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ENPRAG, </w:t>
      </w:r>
      <w:r>
        <w:rPr>
          <w:spacing w:val="-3"/>
        </w:rPr>
        <w:t>s.r.o.</w:t>
      </w:r>
    </w:p>
    <w:p>
      <w:pPr>
        <w:spacing w:before="144"/>
        <w:ind w:left="389" w:right="0" w:firstLine="0"/>
        <w:jc w:val="left"/>
        <w:rPr>
          <w:sz w:val="16"/>
        </w:rPr>
      </w:pPr>
      <w:r>
        <w:rPr>
          <w:color w:val="00007F"/>
          <w:sz w:val="16"/>
        </w:rPr>
        <w:t>Dodavatel: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1"/>
        <w:rPr>
          <w:sz w:val="32"/>
        </w:rPr>
      </w:pPr>
    </w:p>
    <w:p>
      <w:pPr>
        <w:pStyle w:val="Heading2"/>
        <w:ind w:left="106"/>
      </w:pPr>
      <w:r>
        <w:rPr/>
        <w:t>ENPRAG,</w:t>
      </w:r>
      <w:r>
        <w:rPr>
          <w:spacing w:val="-12"/>
        </w:rPr>
        <w:t> </w:t>
      </w:r>
      <w:r>
        <w:rPr>
          <w:spacing w:val="-3"/>
        </w:rPr>
        <w:t>s.r.o.</w:t>
      </w:r>
    </w:p>
    <w:p>
      <w:pPr>
        <w:spacing w:before="64"/>
        <w:ind w:left="85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00007F"/>
          <w:sz w:val="24"/>
        </w:rPr>
        <w:t>POTVRZENÍ PŘIJETÍ OBJEDNÁVKY</w:t>
      </w:r>
    </w:p>
    <w:p>
      <w:pPr>
        <w:pStyle w:val="BodyText"/>
        <w:tabs>
          <w:tab w:pos="3634" w:val="left" w:leader="none"/>
        </w:tabs>
        <w:spacing w:before="142"/>
        <w:ind w:left="106"/>
      </w:pPr>
      <w:r>
        <w:rPr/>
        <w:t>Přijatý doklad</w:t>
      </w:r>
      <w:r>
        <w:rPr>
          <w:spacing w:val="-3"/>
        </w:rPr>
        <w:t> </w:t>
      </w:r>
      <w:r>
        <w:rPr/>
        <w:t>č.:</w:t>
        <w:tab/>
        <w:t>0017910670</w:t>
      </w:r>
    </w:p>
    <w:p>
      <w:pPr>
        <w:spacing w:after="0"/>
        <w:sectPr>
          <w:footerReference w:type="default" r:id="rId5"/>
          <w:type w:val="continuous"/>
          <w:pgSz w:w="11900" w:h="16840"/>
          <w:pgMar w:footer="1173" w:top="500" w:bottom="1360" w:left="460" w:right="440"/>
          <w:cols w:num="3" w:equalWidth="0">
            <w:col w:w="1822" w:space="1012"/>
            <w:col w:w="1528" w:space="1590"/>
            <w:col w:w="5048"/>
          </w:cols>
        </w:sectPr>
      </w:pPr>
    </w:p>
    <w:p>
      <w:pPr>
        <w:pStyle w:val="Heading2"/>
        <w:spacing w:line="228" w:lineRule="exact"/>
        <w:ind w:left="0"/>
        <w:jc w:val="right"/>
      </w:pPr>
      <w:r>
        <w:rPr/>
        <w:t>K Holyni 42</w:t>
      </w:r>
    </w:p>
    <w:p>
      <w:pPr>
        <w:spacing w:line="130" w:lineRule="exact" w:before="104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color w:val="00007F"/>
          <w:sz w:val="16"/>
        </w:rPr>
        <w:t>Odběratel:</w:t>
      </w:r>
    </w:p>
    <w:p>
      <w:pPr>
        <w:spacing w:line="132" w:lineRule="exact" w:before="102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IČ:</w:t>
      </w:r>
    </w:p>
    <w:p>
      <w:pPr>
        <w:pStyle w:val="BodyText"/>
        <w:spacing w:line="132" w:lineRule="exact" w:before="102"/>
        <w:ind w:left="1191"/>
      </w:pPr>
      <w:r>
        <w:rPr/>
        <w:br w:type="column"/>
      </w:r>
      <w:r>
        <w:rPr/>
        <w:t>68378271</w:t>
      </w:r>
    </w:p>
    <w:p>
      <w:pPr>
        <w:spacing w:after="0" w:line="132" w:lineRule="exact"/>
        <w:sectPr>
          <w:type w:val="continuous"/>
          <w:pgSz w:w="11900" w:h="16840"/>
          <w:pgMar w:top="500" w:bottom="1360" w:left="460" w:right="440"/>
          <w:cols w:num="4" w:equalWidth="0">
            <w:col w:w="4079" w:space="40"/>
            <w:col w:w="2686" w:space="40"/>
            <w:col w:w="1713" w:space="40"/>
            <w:col w:w="2402"/>
          </w:cols>
        </w:sectPr>
      </w:pPr>
    </w:p>
    <w:p>
      <w:pPr>
        <w:pStyle w:val="Heading2"/>
        <w:spacing w:line="222" w:lineRule="exact"/>
        <w:ind w:left="2940"/>
      </w:pPr>
      <w:r>
        <w:rPr/>
        <w:t>154 00 Praha 5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2940" w:right="1356"/>
      </w:pPr>
      <w:r>
        <w:rPr>
          <w:color w:val="00007F"/>
        </w:rPr>
        <w:t>IČ: 62743741 DIČ:</w:t>
      </w:r>
      <w:r>
        <w:rPr>
          <w:color w:val="00007F"/>
          <w:spacing w:val="-4"/>
        </w:rPr>
        <w:t> </w:t>
      </w:r>
      <w:r>
        <w:rPr>
          <w:color w:val="00007F"/>
        </w:rPr>
        <w:t>CZ62743741</w:t>
      </w:r>
    </w:p>
    <w:p>
      <w:pPr>
        <w:pStyle w:val="BodyText"/>
        <w:spacing w:line="200" w:lineRule="exact"/>
        <w:ind w:left="2940"/>
      </w:pPr>
      <w:r>
        <w:rPr/>
        <w:t>Telefon: 224 942 663</w:t>
      </w:r>
    </w:p>
    <w:p>
      <w:pPr>
        <w:pStyle w:val="BodyText"/>
        <w:spacing w:line="199" w:lineRule="exact"/>
        <w:ind w:left="2940"/>
      </w:pPr>
      <w:r>
        <w:rPr/>
        <w:t>Mobil: 733 710 443</w:t>
      </w:r>
    </w:p>
    <w:p>
      <w:pPr>
        <w:pStyle w:val="BodyText"/>
        <w:spacing w:line="199" w:lineRule="exact"/>
        <w:ind w:left="2940"/>
      </w:pPr>
      <w:r>
        <w:rPr/>
        <w:t>Fax: 224 941 053</w:t>
      </w:r>
    </w:p>
    <w:p>
      <w:pPr>
        <w:pStyle w:val="BodyText"/>
        <w:spacing w:line="200" w:lineRule="exact" w:before="5"/>
        <w:ind w:left="2940" w:right="-11"/>
      </w:pPr>
      <w:r>
        <w:rPr/>
        <w:t>E-mail: </w:t>
      </w:r>
      <w:hyperlink r:id="rId6">
        <w:r>
          <w:rPr/>
          <w:t>obchod@kovovynabytek.cz</w:t>
        </w:r>
      </w:hyperlink>
      <w:r>
        <w:rPr/>
        <w:t> </w:t>
      </w:r>
      <w:hyperlink r:id="rId7">
        <w:r>
          <w:rPr/>
          <w:t>www.kovovynabytek.cz</w:t>
        </w:r>
      </w:hyperlink>
    </w:p>
    <w:p>
      <w:pPr>
        <w:pStyle w:val="BodyText"/>
        <w:tabs>
          <w:tab w:pos="3755" w:val="left" w:leader="none"/>
        </w:tabs>
        <w:spacing w:before="100"/>
        <w:ind w:left="2533"/>
      </w:pPr>
      <w:r>
        <w:rPr/>
        <w:br w:type="column"/>
      </w:r>
      <w:r>
        <w:rPr/>
        <w:t>DIČ:</w:t>
        <w:tab/>
        <w:t>CZ68378271</w:t>
      </w:r>
    </w:p>
    <w:p>
      <w:pPr>
        <w:pStyle w:val="Heading2"/>
        <w:spacing w:before="132"/>
        <w:ind w:right="1868"/>
      </w:pPr>
      <w:r>
        <w:rPr/>
        <w:t>Fyzikální ústav AV ČR, v. v. i. Na Slovance 1999/2</w:t>
      </w:r>
    </w:p>
    <w:p>
      <w:pPr>
        <w:spacing w:before="0"/>
        <w:ind w:left="551" w:right="0" w:firstLine="0"/>
        <w:jc w:val="left"/>
        <w:rPr>
          <w:b/>
          <w:sz w:val="20"/>
        </w:rPr>
      </w:pPr>
      <w:r>
        <w:rPr>
          <w:b/>
          <w:sz w:val="20"/>
        </w:rPr>
        <w:t>182 00 Praha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500" w:bottom="1360" w:left="460" w:right="440"/>
          <w:cols w:num="2" w:equalWidth="0">
            <w:col w:w="5753" w:space="40"/>
            <w:col w:w="5207"/>
          </w:cols>
        </w:sectPr>
      </w:pPr>
    </w:p>
    <w:p>
      <w:pPr>
        <w:pStyle w:val="BodyText"/>
        <w:tabs>
          <w:tab w:pos="8468" w:val="left" w:leader="none"/>
        </w:tabs>
        <w:spacing w:before="86"/>
        <w:ind w:left="6343"/>
      </w:pPr>
      <w:r>
        <w:rPr>
          <w:spacing w:val="-5"/>
        </w:rPr>
        <w:t>Tel.:  </w:t>
      </w:r>
      <w:r>
        <w:rPr/>
        <w:t>266</w:t>
      </w:r>
      <w:r>
        <w:rPr>
          <w:spacing w:val="5"/>
        </w:rPr>
        <w:t> </w:t>
      </w:r>
      <w:r>
        <w:rPr/>
        <w:t>051 396</w:t>
        <w:tab/>
        <w:t>GSM:  702 195</w:t>
      </w:r>
      <w:r>
        <w:rPr>
          <w:spacing w:val="7"/>
        </w:rPr>
        <w:t> </w:t>
      </w:r>
      <w:r>
        <w:rPr/>
        <w:t>269</w:t>
      </w:r>
    </w:p>
    <w:p>
      <w:pPr>
        <w:spacing w:after="0"/>
        <w:sectPr>
          <w:type w:val="continuous"/>
          <w:pgSz w:w="11900" w:h="16840"/>
          <w:pgMar w:top="500" w:bottom="1360" w:left="460" w:right="440"/>
        </w:sectPr>
      </w:pPr>
    </w:p>
    <w:p>
      <w:pPr>
        <w:pStyle w:val="Heading3"/>
        <w:tabs>
          <w:tab w:pos="2091" w:val="left" w:leader="none"/>
        </w:tabs>
        <w:spacing w:before="76"/>
      </w:pPr>
      <w:r>
        <w:rPr/>
        <w:t>Objednávka</w:t>
      </w:r>
      <w:r>
        <w:rPr>
          <w:spacing w:val="-5"/>
        </w:rPr>
        <w:t> </w:t>
      </w:r>
      <w:r>
        <w:rPr/>
        <w:t>č.:</w:t>
        <w:tab/>
      </w:r>
      <w:r>
        <w:rPr>
          <w:spacing w:val="-1"/>
          <w:w w:val="95"/>
        </w:rPr>
        <w:t>172103529</w:t>
      </w:r>
    </w:p>
    <w:p>
      <w:pPr>
        <w:pStyle w:val="BodyText"/>
        <w:spacing w:before="78"/>
        <w:ind w:left="389"/>
      </w:pPr>
      <w:r>
        <w:rPr/>
        <w:br w:type="column"/>
      </w:r>
      <w:r>
        <w:rPr/>
        <w:t>e-mail:</w:t>
      </w:r>
    </w:p>
    <w:p>
      <w:pPr>
        <w:pStyle w:val="BodyText"/>
        <w:spacing w:before="78"/>
        <w:ind w:left="123"/>
      </w:pPr>
      <w:r>
        <w:rPr/>
        <w:br w:type="column"/>
      </w:r>
      <w:hyperlink r:id="rId8">
        <w:r>
          <w:rPr/>
          <w:t>tereza.rabasova@eli-beams.cz</w:t>
        </w:r>
      </w:hyperlink>
    </w:p>
    <w:p>
      <w:pPr>
        <w:spacing w:after="0"/>
        <w:sectPr>
          <w:type w:val="continuous"/>
          <w:pgSz w:w="11900" w:h="16840"/>
          <w:pgMar w:top="500" w:bottom="1360" w:left="460" w:right="440"/>
          <w:cols w:num="3" w:equalWidth="0">
            <w:col w:w="3084" w:space="2871"/>
            <w:col w:w="935" w:space="40"/>
            <w:col w:w="4070"/>
          </w:cols>
        </w:sectPr>
      </w:pPr>
    </w:p>
    <w:p>
      <w:pPr>
        <w:pStyle w:val="Heading3"/>
        <w:tabs>
          <w:tab w:pos="2091" w:val="left" w:leader="none"/>
        </w:tabs>
        <w:spacing w:before="52"/>
      </w:pPr>
      <w:r>
        <w:rPr/>
        <w:t>Přijatý</w:t>
      </w:r>
      <w:r>
        <w:rPr>
          <w:spacing w:val="-9"/>
        </w:rPr>
        <w:t> </w:t>
      </w:r>
      <w:r>
        <w:rPr/>
        <w:t>doklad</w:t>
      </w:r>
      <w:r>
        <w:rPr>
          <w:spacing w:val="-6"/>
        </w:rPr>
        <w:t> </w:t>
      </w:r>
      <w:r>
        <w:rPr/>
        <w:t>č.:</w:t>
        <w:tab/>
      </w:r>
      <w:r>
        <w:rPr>
          <w:spacing w:val="-1"/>
          <w:w w:val="95"/>
        </w:rPr>
        <w:t>0017910670</w:t>
      </w:r>
    </w:p>
    <w:p>
      <w:pPr>
        <w:pStyle w:val="BodyText"/>
        <w:spacing w:before="2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line="145" w:lineRule="exact" w:before="1"/>
        <w:ind w:left="389" w:right="0" w:firstLine="0"/>
        <w:jc w:val="left"/>
        <w:rPr>
          <w:sz w:val="16"/>
        </w:rPr>
      </w:pPr>
      <w:r>
        <w:rPr>
          <w:color w:val="00007F"/>
          <w:sz w:val="16"/>
        </w:rPr>
        <w:t>Konečný příjemce:</w:t>
      </w:r>
    </w:p>
    <w:p>
      <w:pPr>
        <w:spacing w:after="0" w:line="145" w:lineRule="exact"/>
        <w:jc w:val="left"/>
        <w:rPr>
          <w:sz w:val="16"/>
        </w:rPr>
        <w:sectPr>
          <w:type w:val="continuous"/>
          <w:pgSz w:w="11900" w:h="16840"/>
          <w:pgMar w:top="500" w:bottom="1360" w:left="460" w:right="440"/>
          <w:cols w:num="2" w:equalWidth="0">
            <w:col w:w="3192" w:space="2477"/>
            <w:col w:w="5331"/>
          </w:cols>
        </w:sectPr>
      </w:pPr>
    </w:p>
    <w:p>
      <w:pPr>
        <w:pStyle w:val="Heading3"/>
        <w:tabs>
          <w:tab w:pos="2091" w:val="left" w:leader="none"/>
        </w:tabs>
        <w:spacing w:line="223" w:lineRule="exact"/>
      </w:pPr>
      <w:r>
        <w:rPr/>
        <w:t>Forma</w:t>
      </w:r>
      <w:r>
        <w:rPr>
          <w:spacing w:val="-6"/>
        </w:rPr>
        <w:t> </w:t>
      </w:r>
      <w:r>
        <w:rPr/>
        <w:t>úhrady:</w:t>
        <w:tab/>
      </w:r>
      <w:r>
        <w:rPr>
          <w:spacing w:val="-1"/>
        </w:rPr>
        <w:t>příkazem</w:t>
      </w:r>
    </w:p>
    <w:p>
      <w:pPr>
        <w:pStyle w:val="BodyText"/>
        <w:spacing w:line="147" w:lineRule="exact" w:before="137"/>
        <w:ind w:left="389"/>
      </w:pPr>
      <w:r>
        <w:rPr/>
        <w:br w:type="column"/>
      </w:r>
      <w:r>
        <w:rPr/>
        <w:t>Fyzikální ústav AV ČR, v. v. i., ELI Beamlines - sklad</w:t>
      </w:r>
    </w:p>
    <w:p>
      <w:pPr>
        <w:spacing w:after="0" w:line="147" w:lineRule="exact"/>
        <w:sectPr>
          <w:type w:val="continuous"/>
          <w:pgSz w:w="11900" w:h="16840"/>
          <w:pgMar w:top="500" w:bottom="1360" w:left="460" w:right="440"/>
          <w:cols w:num="2" w:equalWidth="0">
            <w:col w:w="2911" w:space="3044"/>
            <w:col w:w="5045"/>
          </w:cols>
        </w:sectPr>
      </w:pPr>
    </w:p>
    <w:p>
      <w:pPr>
        <w:pStyle w:val="Heading3"/>
        <w:tabs>
          <w:tab w:pos="2091" w:val="left" w:leader="none"/>
        </w:tabs>
        <w:spacing w:line="223" w:lineRule="exact"/>
      </w:pPr>
      <w:r>
        <w:rPr/>
        <w:t>Datum</w:t>
      </w:r>
      <w:r>
        <w:rPr>
          <w:spacing w:val="-3"/>
        </w:rPr>
        <w:t> </w:t>
      </w:r>
      <w:r>
        <w:rPr/>
        <w:t>zápisu:</w:t>
        <w:tab/>
      </w:r>
      <w:r>
        <w:rPr>
          <w:spacing w:val="-1"/>
        </w:rPr>
        <w:t>10.05.2017</w:t>
      </w:r>
    </w:p>
    <w:p>
      <w:pPr>
        <w:pStyle w:val="BodyText"/>
        <w:spacing w:line="205" w:lineRule="exact" w:before="57"/>
        <w:ind w:left="389"/>
      </w:pPr>
      <w:r>
        <w:rPr/>
        <w:br w:type="column"/>
      </w:r>
      <w:r>
        <w:rPr/>
        <w:t>Průmyslová 836</w:t>
      </w:r>
    </w:p>
    <w:p>
      <w:pPr>
        <w:pStyle w:val="BodyText"/>
        <w:spacing w:line="205" w:lineRule="exact"/>
        <w:ind w:left="389"/>
      </w:pPr>
      <w:r>
        <w:rPr/>
        <w:t>252 41 Dolní Břežany</w:t>
      </w:r>
    </w:p>
    <w:p>
      <w:pPr>
        <w:spacing w:after="0" w:line="205" w:lineRule="exact"/>
        <w:sectPr>
          <w:type w:val="continuous"/>
          <w:pgSz w:w="11900" w:h="16840"/>
          <w:pgMar w:top="500" w:bottom="1360" w:left="460" w:right="440"/>
          <w:cols w:num="2" w:equalWidth="0">
            <w:col w:w="3084" w:space="2871"/>
            <w:col w:w="5045"/>
          </w:cols>
        </w:sectPr>
      </w:pP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top="500" w:bottom="1360" w:left="460" w:right="440"/>
        </w:sectPr>
      </w:pPr>
    </w:p>
    <w:p>
      <w:pPr>
        <w:pStyle w:val="BodyText"/>
        <w:spacing w:before="95"/>
        <w:ind w:left="389"/>
      </w:pPr>
      <w:r>
        <w:rPr/>
        <w:t>Označení dodávky</w:t>
      </w:r>
    </w:p>
    <w:p>
      <w:pPr>
        <w:spacing w:before="97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Množství</w:t>
      </w:r>
    </w:p>
    <w:p>
      <w:pPr>
        <w:tabs>
          <w:tab w:pos="1111" w:val="left" w:leader="none"/>
          <w:tab w:pos="2407" w:val="left" w:leader="none"/>
          <w:tab w:pos="4294" w:val="left" w:leader="none"/>
          <w:tab w:pos="5124" w:val="left" w:leader="none"/>
        </w:tabs>
        <w:spacing w:before="97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J.cena</w:t>
        <w:tab/>
        <w:t>Sleva</w:t>
        <w:tab/>
        <w:t>Cena</w:t>
      </w:r>
      <w:r>
        <w:rPr>
          <w:spacing w:val="38"/>
          <w:sz w:val="16"/>
        </w:rPr>
        <w:t> </w:t>
      </w:r>
      <w:r>
        <w:rPr>
          <w:sz w:val="16"/>
        </w:rPr>
        <w:t>%DPH</w:t>
        <w:tab/>
        <w:t>DPH</w:t>
        <w:tab/>
        <w:t>Kč</w:t>
      </w:r>
      <w:r>
        <w:rPr>
          <w:spacing w:val="3"/>
          <w:sz w:val="16"/>
        </w:rPr>
        <w:t> </w:t>
      </w:r>
      <w:r>
        <w:rPr>
          <w:sz w:val="16"/>
        </w:rPr>
        <w:t>Celkem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500" w:bottom="1360" w:left="460" w:right="440"/>
          <w:cols w:num="3" w:equalWidth="0">
            <w:col w:w="1884" w:space="1109"/>
            <w:col w:w="1030" w:space="664"/>
            <w:col w:w="6313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1.189999pt;margin-top:42.429619pt;width:552.85pt;height:742.8pt;mso-position-horizontal-relative:page;mso-position-vertical-relative:page;z-index:-13912" coordorigin="424,849" coordsize="11057,14856">
            <v:line style="position:absolute" from="6235,850" to="6235,5244" stroked="true" strokeweight=".05628pt" strokecolor="#000000">
              <v:stroke dashstyle="solid"/>
            </v:line>
            <v:shape style="position:absolute;left:51960;top:-112393;width:42520;height:23380" coordorigin="51960,-112393" coordsize="42520,23380" path="m6235,1332l6235,4138m11338,1332l11338,4138m6235,1332l11338,1332m6235,4138l11338,4138e" filled="false" stroked="true" strokeweight="1.9698pt" strokecolor="#000000">
              <v:path arrowok="t"/>
              <v:stroke dashstyle="solid"/>
            </v:shape>
            <v:shape style="position:absolute;left:4720;top:-116413;width:89760;height:123781" coordorigin="4720,-116413" coordsize="89760,123781" path="m11338,850l11338,5244m566,850l566,5244m566,850l11338,850m566,5244l11338,5244m566,5244l566,15703m11338,5244l11338,15703m566,5244l11338,5244m566,15703l11338,15703e" filled="false" stroked="true" strokeweight=".05628pt" strokecolor="#000000">
              <v:path arrowok="t"/>
              <v:stroke dashstyle="solid"/>
            </v:shape>
            <v:shape style="position:absolute;left:3540;top:-76253;width:92120;height:1180" coordorigin="3540,-76253" coordsize="92120,1180" path="m425,5810l566,5810m11338,5810l11479,5810m566,5669l11338,5669e" filled="false" stroked="true" strokeweight=".05628pt" strokecolor="#000000">
              <v:path arrowok="t"/>
              <v:stroke dashstyle="solid"/>
            </v:shape>
            <v:shape style="position:absolute;left:4720;top:-23013;width:89760;height:6940" coordorigin="4720,-23013" coordsize="89760,6940" path="m566,12058l566,12890m11338,12058l11338,12890m566,12890l11338,12890e" filled="false" stroked="true" strokeweight=".2814pt" strokecolor="#000000">
              <v:path arrowok="t"/>
              <v:stroke dashstyle="solid"/>
            </v:shape>
            <v:shape style="position:absolute;left:850;top:1418;width:2268;height:1507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2"/>
        </w:rPr>
      </w:pPr>
    </w:p>
    <w:tbl>
      <w:tblPr>
        <w:tblW w:w="0" w:type="auto"/>
        <w:jc w:val="left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6"/>
        <w:gridCol w:w="1060"/>
        <w:gridCol w:w="1594"/>
        <w:gridCol w:w="1427"/>
        <w:gridCol w:w="742"/>
        <w:gridCol w:w="1161"/>
        <w:gridCol w:w="1361"/>
      </w:tblGrid>
      <w:tr>
        <w:trPr>
          <w:trHeight w:val="815" w:hRule="exact"/>
        </w:trPr>
        <w:tc>
          <w:tcPr>
            <w:tcW w:w="3426" w:type="dxa"/>
          </w:tcPr>
          <w:p>
            <w:pPr>
              <w:pStyle w:val="TableParagraph"/>
              <w:spacing w:line="177" w:lineRule="exact"/>
              <w:ind w:left="283"/>
              <w:rPr>
                <w:sz w:val="18"/>
              </w:rPr>
            </w:pPr>
            <w:r>
              <w:rPr>
                <w:w w:val="85"/>
                <w:sz w:val="18"/>
              </w:rPr>
              <w:t>SPD_11_B_48223:KOVOS SPD_11_B -</w:t>
            </w:r>
          </w:p>
          <w:p>
            <w:pPr>
              <w:pStyle w:val="TableParagraph"/>
              <w:spacing w:line="244" w:lineRule="auto" w:before="4"/>
              <w:ind w:left="283" w:right="520"/>
              <w:rPr>
                <w:sz w:val="18"/>
              </w:rPr>
            </w:pPr>
            <w:r>
              <w:rPr>
                <w:w w:val="90"/>
                <w:sz w:val="18"/>
              </w:rPr>
              <w:t>barva RAL 7035/RAL 5012 modrá, </w:t>
            </w:r>
            <w:r>
              <w:rPr>
                <w:w w:val="85"/>
                <w:sz w:val="18"/>
              </w:rPr>
              <w:t>Dvoudve</w:t>
            </w:r>
            <w:r>
              <w:rPr>
                <w:rFonts w:ascii="Arial Narrow" w:hAnsi="Arial Narrow"/>
                <w:w w:val="85"/>
                <w:sz w:val="18"/>
              </w:rPr>
              <w:t>ř</w:t>
            </w:r>
            <w:r>
              <w:rPr>
                <w:w w:val="85"/>
                <w:sz w:val="18"/>
              </w:rPr>
              <w:t>ová dílenská sk</w:t>
            </w:r>
            <w:r>
              <w:rPr>
                <w:rFonts w:ascii="Arial Narrow" w:hAnsi="Arial Narrow"/>
                <w:w w:val="85"/>
                <w:sz w:val="18"/>
              </w:rPr>
              <w:t>ř</w:t>
            </w:r>
            <w:r>
              <w:rPr>
                <w:w w:val="85"/>
                <w:sz w:val="18"/>
              </w:rPr>
              <w:t>í</w:t>
            </w:r>
            <w:r>
              <w:rPr>
                <w:rFonts w:ascii="Arial Narrow" w:hAnsi="Arial Narrow"/>
                <w:w w:val="85"/>
                <w:sz w:val="18"/>
              </w:rPr>
              <w:t>ň</w:t>
            </w:r>
            <w:r>
              <w:rPr>
                <w:w w:val="85"/>
                <w:sz w:val="18"/>
              </w:rPr>
              <w:t>, ší</w:t>
            </w:r>
            <w:r>
              <w:rPr>
                <w:rFonts w:ascii="Arial Narrow" w:hAnsi="Arial Narrow"/>
                <w:w w:val="85"/>
                <w:sz w:val="18"/>
              </w:rPr>
              <w:t>ř</w:t>
            </w:r>
            <w:r>
              <w:rPr>
                <w:w w:val="85"/>
                <w:sz w:val="18"/>
              </w:rPr>
              <w:t>ka 950, výška 1950, hloubka 600 mm, 2 police</w:t>
            </w:r>
          </w:p>
        </w:tc>
        <w:tc>
          <w:tcPr>
            <w:tcW w:w="1060" w:type="dxa"/>
          </w:tcPr>
          <w:p>
            <w:pPr>
              <w:pStyle w:val="TableParagraph"/>
              <w:spacing w:line="177" w:lineRule="exact"/>
              <w:ind w:left="404"/>
              <w:rPr>
                <w:sz w:val="16"/>
              </w:rPr>
            </w:pPr>
            <w:r>
              <w:rPr>
                <w:w w:val="90"/>
                <w:sz w:val="18"/>
              </w:rPr>
              <w:t>2 </w:t>
            </w:r>
            <w:r>
              <w:rPr>
                <w:w w:val="90"/>
                <w:position w:val="1"/>
                <w:sz w:val="16"/>
              </w:rPr>
              <w:t>ks</w:t>
            </w:r>
          </w:p>
        </w:tc>
        <w:tc>
          <w:tcPr>
            <w:tcW w:w="1594" w:type="dxa"/>
          </w:tcPr>
          <w:p>
            <w:pPr>
              <w:pStyle w:val="TableParagraph"/>
              <w:spacing w:line="177" w:lineRule="exact"/>
              <w:ind w:right="634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5 533,00</w:t>
            </w:r>
          </w:p>
        </w:tc>
        <w:tc>
          <w:tcPr>
            <w:tcW w:w="1427" w:type="dxa"/>
          </w:tcPr>
          <w:p>
            <w:pPr>
              <w:pStyle w:val="TableParagraph"/>
              <w:spacing w:line="177" w:lineRule="exact"/>
              <w:ind w:right="134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11 066,00</w:t>
            </w:r>
          </w:p>
        </w:tc>
        <w:tc>
          <w:tcPr>
            <w:tcW w:w="742" w:type="dxa"/>
          </w:tcPr>
          <w:p>
            <w:pPr>
              <w:pStyle w:val="TableParagraph"/>
              <w:spacing w:line="177" w:lineRule="exact"/>
              <w:ind w:left="136"/>
              <w:rPr>
                <w:sz w:val="18"/>
              </w:rPr>
            </w:pPr>
            <w:r>
              <w:rPr>
                <w:w w:val="90"/>
                <w:sz w:val="18"/>
              </w:rPr>
              <w:t>21%</w:t>
            </w:r>
          </w:p>
        </w:tc>
        <w:tc>
          <w:tcPr>
            <w:tcW w:w="1161" w:type="dxa"/>
          </w:tcPr>
          <w:p>
            <w:pPr>
              <w:pStyle w:val="TableParagraph"/>
              <w:spacing w:line="177" w:lineRule="exact"/>
              <w:ind w:right="194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2 323,86</w:t>
            </w:r>
          </w:p>
        </w:tc>
        <w:tc>
          <w:tcPr>
            <w:tcW w:w="1361" w:type="dxa"/>
          </w:tcPr>
          <w:p>
            <w:pPr>
              <w:pStyle w:val="TableParagraph"/>
              <w:spacing w:line="177" w:lineRule="exact"/>
              <w:ind w:right="280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13 389,86</w:t>
            </w:r>
          </w:p>
        </w:tc>
      </w:tr>
      <w:tr>
        <w:trPr>
          <w:trHeight w:val="436" w:hRule="exact"/>
        </w:trPr>
        <w:tc>
          <w:tcPr>
            <w:tcW w:w="3426" w:type="dxa"/>
          </w:tcPr>
          <w:p>
            <w:pPr>
              <w:pStyle w:val="TableParagraph"/>
              <w:spacing w:line="244" w:lineRule="auto"/>
              <w:ind w:left="283"/>
              <w:rPr>
                <w:sz w:val="18"/>
              </w:rPr>
            </w:pPr>
            <w:r>
              <w:rPr>
                <w:w w:val="80"/>
                <w:sz w:val="18"/>
              </w:rPr>
              <w:t>QDN_44_03:KOVOS QDN_44_03, há</w:t>
            </w:r>
            <w:r>
              <w:rPr>
                <w:rFonts w:ascii="Arial Narrow" w:hAnsi="Arial Narrow"/>
                <w:w w:val="80"/>
                <w:sz w:val="18"/>
              </w:rPr>
              <w:t>č</w:t>
            </w:r>
            <w:r>
              <w:rPr>
                <w:w w:val="80"/>
                <w:sz w:val="18"/>
              </w:rPr>
              <w:t>ek </w:t>
            </w:r>
            <w:r>
              <w:rPr>
                <w:w w:val="90"/>
                <w:sz w:val="18"/>
              </w:rPr>
              <w:t>smy</w:t>
            </w:r>
            <w:r>
              <w:rPr>
                <w:rFonts w:ascii="Arial Narrow" w:hAnsi="Arial Narrow"/>
                <w:w w:val="90"/>
                <w:sz w:val="18"/>
              </w:rPr>
              <w:t>č</w:t>
            </w:r>
            <w:r>
              <w:rPr>
                <w:w w:val="90"/>
                <w:sz w:val="18"/>
              </w:rPr>
              <w:t>ka délka 160 mm - sada 5 ks</w:t>
            </w:r>
          </w:p>
        </w:tc>
        <w:tc>
          <w:tcPr>
            <w:tcW w:w="1060" w:type="dxa"/>
          </w:tcPr>
          <w:p>
            <w:pPr>
              <w:pStyle w:val="TableParagraph"/>
              <w:ind w:left="404"/>
              <w:rPr>
                <w:sz w:val="16"/>
              </w:rPr>
            </w:pPr>
            <w:r>
              <w:rPr>
                <w:w w:val="90"/>
                <w:sz w:val="18"/>
              </w:rPr>
              <w:t>4 </w:t>
            </w:r>
            <w:r>
              <w:rPr>
                <w:w w:val="90"/>
                <w:position w:val="1"/>
                <w:sz w:val="16"/>
              </w:rPr>
              <w:t>ks</w:t>
            </w:r>
          </w:p>
        </w:tc>
        <w:tc>
          <w:tcPr>
            <w:tcW w:w="1594" w:type="dxa"/>
          </w:tcPr>
          <w:p>
            <w:pPr>
              <w:pStyle w:val="TableParagraph"/>
              <w:ind w:right="634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266,00</w:t>
            </w:r>
          </w:p>
        </w:tc>
        <w:tc>
          <w:tcPr>
            <w:tcW w:w="1427" w:type="dxa"/>
          </w:tcPr>
          <w:p>
            <w:pPr>
              <w:pStyle w:val="TableParagraph"/>
              <w:ind w:right="134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1 064,00</w:t>
            </w:r>
          </w:p>
        </w:tc>
        <w:tc>
          <w:tcPr>
            <w:tcW w:w="742" w:type="dxa"/>
          </w:tcPr>
          <w:p>
            <w:pPr>
              <w:pStyle w:val="TableParagraph"/>
              <w:ind w:left="136"/>
              <w:rPr>
                <w:sz w:val="18"/>
              </w:rPr>
            </w:pPr>
            <w:r>
              <w:rPr>
                <w:w w:val="90"/>
                <w:sz w:val="18"/>
              </w:rPr>
              <w:t>21%</w:t>
            </w:r>
          </w:p>
        </w:tc>
        <w:tc>
          <w:tcPr>
            <w:tcW w:w="1161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223,44</w:t>
            </w:r>
          </w:p>
        </w:tc>
        <w:tc>
          <w:tcPr>
            <w:tcW w:w="1361" w:type="dxa"/>
          </w:tcPr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1 287,44</w:t>
            </w:r>
          </w:p>
        </w:tc>
      </w:tr>
      <w:tr>
        <w:trPr>
          <w:trHeight w:val="221" w:hRule="exact"/>
        </w:trPr>
        <w:tc>
          <w:tcPr>
            <w:tcW w:w="3426" w:type="dxa"/>
          </w:tcPr>
          <w:p>
            <w:pPr>
              <w:pStyle w:val="TableParagraph"/>
              <w:spacing w:line="192" w:lineRule="exact"/>
              <w:ind w:left="283"/>
              <w:rPr>
                <w:sz w:val="18"/>
              </w:rPr>
            </w:pPr>
            <w:r>
              <w:rPr>
                <w:w w:val="90"/>
                <w:sz w:val="18"/>
              </w:rPr>
              <w:t>---</w:t>
            </w:r>
          </w:p>
        </w:tc>
        <w:tc>
          <w:tcPr>
            <w:tcW w:w="1060" w:type="dxa"/>
          </w:tcPr>
          <w:p>
            <w:pPr/>
          </w:p>
        </w:tc>
        <w:tc>
          <w:tcPr>
            <w:tcW w:w="1594" w:type="dxa"/>
          </w:tcPr>
          <w:p>
            <w:pPr/>
          </w:p>
        </w:tc>
        <w:tc>
          <w:tcPr>
            <w:tcW w:w="1427" w:type="dxa"/>
          </w:tcPr>
          <w:p>
            <w:pPr/>
          </w:p>
        </w:tc>
        <w:tc>
          <w:tcPr>
            <w:tcW w:w="742" w:type="dxa"/>
          </w:tcPr>
          <w:p>
            <w:pPr/>
          </w:p>
        </w:tc>
        <w:tc>
          <w:tcPr>
            <w:tcW w:w="1161" w:type="dxa"/>
          </w:tcPr>
          <w:p>
            <w:pPr/>
          </w:p>
        </w:tc>
        <w:tc>
          <w:tcPr>
            <w:tcW w:w="1361" w:type="dxa"/>
          </w:tcPr>
          <w:p>
            <w:pPr/>
          </w:p>
        </w:tc>
      </w:tr>
      <w:tr>
        <w:trPr>
          <w:trHeight w:val="644" w:hRule="exact"/>
        </w:trPr>
        <w:tc>
          <w:tcPr>
            <w:tcW w:w="3426" w:type="dxa"/>
          </w:tcPr>
          <w:p>
            <w:pPr>
              <w:pStyle w:val="TableParagraph"/>
              <w:spacing w:line="244" w:lineRule="auto"/>
              <w:ind w:left="283" w:right="405"/>
              <w:rPr>
                <w:sz w:val="18"/>
              </w:rPr>
            </w:pPr>
            <w:r>
              <w:rPr>
                <w:spacing w:val="-1"/>
                <w:w w:val="80"/>
                <w:sz w:val="18"/>
              </w:rPr>
              <w:t>WB-18-9-CLA-ESD_327086:Antistatický </w:t>
            </w:r>
            <w:r>
              <w:rPr>
                <w:w w:val="85"/>
                <w:sz w:val="18"/>
              </w:rPr>
              <w:t>st</w:t>
            </w:r>
            <w:r>
              <w:rPr>
                <w:rFonts w:ascii="Arial Narrow" w:hAnsi="Arial Narrow"/>
                <w:w w:val="85"/>
                <w:sz w:val="18"/>
              </w:rPr>
              <w:t>ů</w:t>
            </w:r>
            <w:r>
              <w:rPr>
                <w:w w:val="85"/>
                <w:sz w:val="18"/>
              </w:rPr>
              <w:t>l</w:t>
            </w:r>
            <w:r>
              <w:rPr>
                <w:spacing w:val="-29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CLASSIC</w:t>
            </w:r>
            <w:r>
              <w:rPr>
                <w:spacing w:val="-29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WB-18-9-CLA-ESD</w:t>
            </w:r>
            <w:r>
              <w:rPr>
                <w:spacing w:val="-29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-</w:t>
            </w:r>
            <w:r>
              <w:rPr>
                <w:spacing w:val="-28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RAL</w:t>
            </w:r>
          </w:p>
          <w:p>
            <w:pPr>
              <w:pStyle w:val="TableParagraph"/>
              <w:spacing w:before="3"/>
              <w:ind w:left="283"/>
              <w:rPr>
                <w:sz w:val="18"/>
              </w:rPr>
            </w:pPr>
            <w:r>
              <w:rPr>
                <w:w w:val="85"/>
                <w:sz w:val="18"/>
              </w:rPr>
              <w:t>7035 sv</w:t>
            </w:r>
            <w:r>
              <w:rPr>
                <w:rFonts w:ascii="Arial Narrow" w:hAnsi="Arial Narrow"/>
                <w:w w:val="85"/>
                <w:sz w:val="18"/>
              </w:rPr>
              <w:t>ě</w:t>
            </w:r>
            <w:r>
              <w:rPr>
                <w:w w:val="85"/>
                <w:sz w:val="18"/>
              </w:rPr>
              <w:t>tle šedá, pracovní deska z</w:t>
            </w:r>
          </w:p>
        </w:tc>
        <w:tc>
          <w:tcPr>
            <w:tcW w:w="1060" w:type="dxa"/>
          </w:tcPr>
          <w:p>
            <w:pPr>
              <w:pStyle w:val="TableParagraph"/>
              <w:spacing w:line="204" w:lineRule="exact"/>
              <w:ind w:left="404"/>
              <w:rPr>
                <w:sz w:val="16"/>
              </w:rPr>
            </w:pPr>
            <w:r>
              <w:rPr>
                <w:w w:val="90"/>
                <w:sz w:val="18"/>
              </w:rPr>
              <w:t>2 </w:t>
            </w:r>
            <w:r>
              <w:rPr>
                <w:w w:val="90"/>
                <w:position w:val="1"/>
                <w:sz w:val="16"/>
              </w:rPr>
              <w:t>ks</w:t>
            </w:r>
          </w:p>
        </w:tc>
        <w:tc>
          <w:tcPr>
            <w:tcW w:w="1594" w:type="dxa"/>
          </w:tcPr>
          <w:p>
            <w:pPr>
              <w:pStyle w:val="TableParagraph"/>
              <w:spacing w:line="204" w:lineRule="exact"/>
              <w:ind w:right="634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7 073,00</w:t>
            </w:r>
          </w:p>
        </w:tc>
        <w:tc>
          <w:tcPr>
            <w:tcW w:w="1427" w:type="dxa"/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14 146,00</w:t>
            </w:r>
          </w:p>
        </w:tc>
        <w:tc>
          <w:tcPr>
            <w:tcW w:w="742" w:type="dxa"/>
          </w:tcPr>
          <w:p>
            <w:pPr>
              <w:pStyle w:val="TableParagraph"/>
              <w:spacing w:line="204" w:lineRule="exact"/>
              <w:ind w:left="136"/>
              <w:rPr>
                <w:sz w:val="18"/>
              </w:rPr>
            </w:pPr>
            <w:r>
              <w:rPr>
                <w:w w:val="90"/>
                <w:sz w:val="18"/>
              </w:rPr>
              <w:t>21%</w:t>
            </w:r>
          </w:p>
        </w:tc>
        <w:tc>
          <w:tcPr>
            <w:tcW w:w="1161" w:type="dxa"/>
          </w:tcPr>
          <w:p>
            <w:pPr>
              <w:pStyle w:val="TableParagraph"/>
              <w:spacing w:line="204" w:lineRule="exact"/>
              <w:ind w:right="194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2 970,66</w:t>
            </w:r>
          </w:p>
        </w:tc>
        <w:tc>
          <w:tcPr>
            <w:tcW w:w="1361" w:type="dxa"/>
          </w:tcPr>
          <w:p>
            <w:pPr>
              <w:pStyle w:val="TableParagraph"/>
              <w:spacing w:line="204" w:lineRule="exact"/>
              <w:ind w:right="280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17 116,66</w:t>
            </w:r>
          </w:p>
        </w:tc>
      </w:tr>
      <w:tr>
        <w:trPr>
          <w:trHeight w:val="211" w:hRule="exact"/>
        </w:trPr>
        <w:tc>
          <w:tcPr>
            <w:tcW w:w="3426" w:type="dxa"/>
          </w:tcPr>
          <w:p>
            <w:pPr>
              <w:pStyle w:val="TableParagraph"/>
              <w:spacing w:line="193" w:lineRule="exact"/>
              <w:ind w:left="283"/>
              <w:rPr>
                <w:sz w:val="18"/>
              </w:rPr>
            </w:pPr>
            <w:r>
              <w:rPr>
                <w:w w:val="85"/>
                <w:sz w:val="18"/>
              </w:rPr>
              <w:t>antistatického laminátu, nosnost 300 kg,</w:t>
            </w:r>
          </w:p>
        </w:tc>
        <w:tc>
          <w:tcPr>
            <w:tcW w:w="1060" w:type="dxa"/>
          </w:tcPr>
          <w:p>
            <w:pPr/>
          </w:p>
        </w:tc>
        <w:tc>
          <w:tcPr>
            <w:tcW w:w="1594" w:type="dxa"/>
          </w:tcPr>
          <w:p>
            <w:pPr/>
          </w:p>
        </w:tc>
        <w:tc>
          <w:tcPr>
            <w:tcW w:w="1427" w:type="dxa"/>
          </w:tcPr>
          <w:p>
            <w:pPr/>
          </w:p>
        </w:tc>
        <w:tc>
          <w:tcPr>
            <w:tcW w:w="742" w:type="dxa"/>
          </w:tcPr>
          <w:p>
            <w:pPr/>
          </w:p>
        </w:tc>
        <w:tc>
          <w:tcPr>
            <w:tcW w:w="1161" w:type="dxa"/>
          </w:tcPr>
          <w:p>
            <w:pPr/>
          </w:p>
        </w:tc>
        <w:tc>
          <w:tcPr>
            <w:tcW w:w="1361" w:type="dxa"/>
          </w:tcPr>
          <w:p>
            <w:pPr/>
          </w:p>
        </w:tc>
      </w:tr>
      <w:tr>
        <w:trPr>
          <w:trHeight w:val="422" w:hRule="exact"/>
        </w:trPr>
        <w:tc>
          <w:tcPr>
            <w:tcW w:w="3426" w:type="dxa"/>
          </w:tcPr>
          <w:p>
            <w:pPr>
              <w:pStyle w:val="TableParagraph"/>
              <w:spacing w:line="193" w:lineRule="exact"/>
              <w:ind w:left="283"/>
              <w:rPr>
                <w:sz w:val="18"/>
              </w:rPr>
            </w:pPr>
            <w:r>
              <w:rPr>
                <w:w w:val="80"/>
                <w:sz w:val="18"/>
              </w:rPr>
              <w:t>650-950x1800x900 mm</w:t>
            </w:r>
          </w:p>
          <w:p>
            <w:pPr>
              <w:pStyle w:val="TableParagraph"/>
              <w:spacing w:before="4"/>
              <w:ind w:left="283"/>
              <w:rPr>
                <w:sz w:val="18"/>
              </w:rPr>
            </w:pPr>
            <w:r>
              <w:rPr>
                <w:w w:val="80"/>
                <w:sz w:val="18"/>
              </w:rPr>
              <w:t>TP-02/P-SHA-ESD:Antistatický   podv</w:t>
            </w:r>
            <w:r>
              <w:rPr>
                <w:rFonts w:ascii="Arial Narrow" w:hAnsi="Arial Narrow"/>
                <w:w w:val="80"/>
                <w:sz w:val="18"/>
              </w:rPr>
              <w:t>ě</w:t>
            </w:r>
            <w:r>
              <w:rPr>
                <w:w w:val="80"/>
                <w:sz w:val="18"/>
              </w:rPr>
              <w:t>sný</w:t>
            </w:r>
          </w:p>
        </w:tc>
        <w:tc>
          <w:tcPr>
            <w:tcW w:w="1060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404"/>
              <w:rPr>
                <w:sz w:val="16"/>
              </w:rPr>
            </w:pPr>
            <w:r>
              <w:rPr>
                <w:w w:val="90"/>
                <w:sz w:val="18"/>
              </w:rPr>
              <w:t>2 </w:t>
            </w:r>
            <w:r>
              <w:rPr>
                <w:w w:val="90"/>
                <w:position w:val="1"/>
                <w:sz w:val="16"/>
              </w:rPr>
              <w:t>ks</w:t>
            </w:r>
          </w:p>
        </w:tc>
        <w:tc>
          <w:tcPr>
            <w:tcW w:w="1594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right="634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4 141,00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right="134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8 282,00</w:t>
            </w:r>
          </w:p>
        </w:tc>
        <w:tc>
          <w:tcPr>
            <w:tcW w:w="742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36"/>
              <w:rPr>
                <w:sz w:val="18"/>
              </w:rPr>
            </w:pPr>
            <w:r>
              <w:rPr>
                <w:w w:val="90"/>
                <w:sz w:val="18"/>
              </w:rPr>
              <w:t>21%</w:t>
            </w:r>
          </w:p>
        </w:tc>
        <w:tc>
          <w:tcPr>
            <w:tcW w:w="1161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1 739,22</w:t>
            </w:r>
          </w:p>
        </w:tc>
        <w:tc>
          <w:tcPr>
            <w:tcW w:w="1361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10 021,22</w:t>
            </w:r>
          </w:p>
        </w:tc>
      </w:tr>
      <w:tr>
        <w:trPr>
          <w:trHeight w:val="420" w:hRule="exact"/>
        </w:trPr>
        <w:tc>
          <w:tcPr>
            <w:tcW w:w="3426" w:type="dxa"/>
          </w:tcPr>
          <w:p>
            <w:pPr>
              <w:pStyle w:val="TableParagraph"/>
              <w:spacing w:line="193" w:lineRule="exact"/>
              <w:ind w:left="283"/>
              <w:rPr>
                <w:sz w:val="18"/>
              </w:rPr>
            </w:pPr>
            <w:r>
              <w:rPr>
                <w:w w:val="80"/>
                <w:sz w:val="18"/>
              </w:rPr>
              <w:t>kontejner typ TP-02/P-SHA-ESD, 2x</w:t>
            </w:r>
          </w:p>
          <w:p>
            <w:pPr>
              <w:pStyle w:val="TableParagraph"/>
              <w:spacing w:before="2"/>
              <w:ind w:left="283"/>
              <w:rPr>
                <w:sz w:val="18"/>
              </w:rPr>
            </w:pPr>
            <w:r>
              <w:rPr>
                <w:w w:val="85"/>
                <w:sz w:val="18"/>
              </w:rPr>
              <w:t>zásuvka, výška 233 mm x ší</w:t>
            </w:r>
            <w:r>
              <w:rPr>
                <w:rFonts w:ascii="Arial Narrow" w:hAnsi="Arial Narrow"/>
                <w:w w:val="85"/>
                <w:sz w:val="18"/>
              </w:rPr>
              <w:t>ř</w:t>
            </w:r>
            <w:r>
              <w:rPr>
                <w:w w:val="85"/>
                <w:sz w:val="18"/>
              </w:rPr>
              <w:t>ka 490 mm x</w:t>
            </w:r>
          </w:p>
        </w:tc>
        <w:tc>
          <w:tcPr>
            <w:tcW w:w="1060" w:type="dxa"/>
          </w:tcPr>
          <w:p>
            <w:pPr/>
          </w:p>
        </w:tc>
        <w:tc>
          <w:tcPr>
            <w:tcW w:w="1594" w:type="dxa"/>
          </w:tcPr>
          <w:p>
            <w:pPr/>
          </w:p>
        </w:tc>
        <w:tc>
          <w:tcPr>
            <w:tcW w:w="1427" w:type="dxa"/>
          </w:tcPr>
          <w:p>
            <w:pPr/>
          </w:p>
        </w:tc>
        <w:tc>
          <w:tcPr>
            <w:tcW w:w="742" w:type="dxa"/>
          </w:tcPr>
          <w:p>
            <w:pPr/>
          </w:p>
        </w:tc>
        <w:tc>
          <w:tcPr>
            <w:tcW w:w="1161" w:type="dxa"/>
          </w:tcPr>
          <w:p>
            <w:pPr/>
          </w:p>
        </w:tc>
        <w:tc>
          <w:tcPr>
            <w:tcW w:w="1361" w:type="dxa"/>
          </w:tcPr>
          <w:p>
            <w:pPr/>
          </w:p>
        </w:tc>
      </w:tr>
      <w:tr>
        <w:trPr>
          <w:trHeight w:val="211" w:hRule="exact"/>
        </w:trPr>
        <w:tc>
          <w:tcPr>
            <w:tcW w:w="3426" w:type="dxa"/>
          </w:tcPr>
          <w:p>
            <w:pPr>
              <w:pStyle w:val="TableParagraph"/>
              <w:spacing w:line="193" w:lineRule="exact"/>
              <w:ind w:left="283"/>
              <w:rPr>
                <w:sz w:val="18"/>
              </w:rPr>
            </w:pPr>
            <w:r>
              <w:rPr>
                <w:w w:val="85"/>
                <w:sz w:val="18"/>
              </w:rPr>
              <w:t>hloubka 580 mm, centrální zámek, barva</w:t>
            </w:r>
          </w:p>
        </w:tc>
        <w:tc>
          <w:tcPr>
            <w:tcW w:w="1060" w:type="dxa"/>
          </w:tcPr>
          <w:p>
            <w:pPr/>
          </w:p>
        </w:tc>
        <w:tc>
          <w:tcPr>
            <w:tcW w:w="1594" w:type="dxa"/>
          </w:tcPr>
          <w:p>
            <w:pPr/>
          </w:p>
        </w:tc>
        <w:tc>
          <w:tcPr>
            <w:tcW w:w="1427" w:type="dxa"/>
          </w:tcPr>
          <w:p>
            <w:pPr/>
          </w:p>
        </w:tc>
        <w:tc>
          <w:tcPr>
            <w:tcW w:w="742" w:type="dxa"/>
          </w:tcPr>
          <w:p>
            <w:pPr/>
          </w:p>
        </w:tc>
        <w:tc>
          <w:tcPr>
            <w:tcW w:w="1161" w:type="dxa"/>
          </w:tcPr>
          <w:p>
            <w:pPr/>
          </w:p>
        </w:tc>
        <w:tc>
          <w:tcPr>
            <w:tcW w:w="1361" w:type="dxa"/>
          </w:tcPr>
          <w:p>
            <w:pPr/>
          </w:p>
        </w:tc>
      </w:tr>
      <w:tr>
        <w:trPr>
          <w:trHeight w:val="408" w:hRule="exact"/>
        </w:trPr>
        <w:tc>
          <w:tcPr>
            <w:tcW w:w="3426" w:type="dxa"/>
          </w:tcPr>
          <w:p>
            <w:pPr>
              <w:pStyle w:val="TableParagraph"/>
              <w:spacing w:line="193" w:lineRule="exact"/>
              <w:ind w:left="283"/>
              <w:rPr>
                <w:sz w:val="18"/>
              </w:rPr>
            </w:pPr>
            <w:r>
              <w:rPr>
                <w:w w:val="80"/>
                <w:sz w:val="18"/>
              </w:rPr>
              <w:t>RAL 7035</w:t>
            </w:r>
          </w:p>
          <w:p>
            <w:pPr>
              <w:pStyle w:val="TableParagraph"/>
              <w:spacing w:before="4"/>
              <w:ind w:left="283"/>
              <w:rPr>
                <w:sz w:val="18"/>
              </w:rPr>
            </w:pPr>
            <w:r>
              <w:rPr>
                <w:w w:val="80"/>
                <w:sz w:val="18"/>
              </w:rPr>
              <w:t>PPs-03-ACC:Podv</w:t>
            </w:r>
            <w:r>
              <w:rPr>
                <w:rFonts w:ascii="Arial Narrow" w:hAnsi="Arial Narrow"/>
                <w:w w:val="80"/>
                <w:sz w:val="18"/>
              </w:rPr>
              <w:t>ě</w:t>
            </w:r>
            <w:r>
              <w:rPr>
                <w:w w:val="80"/>
                <w:sz w:val="18"/>
              </w:rPr>
              <w:t>sný držák na  PC,</w:t>
            </w:r>
          </w:p>
        </w:tc>
        <w:tc>
          <w:tcPr>
            <w:tcW w:w="1060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404"/>
              <w:rPr>
                <w:sz w:val="18"/>
              </w:rPr>
            </w:pPr>
            <w:r>
              <w:rPr>
                <w:w w:val="82"/>
                <w:sz w:val="18"/>
              </w:rPr>
              <w:t>2</w:t>
            </w:r>
          </w:p>
        </w:tc>
        <w:tc>
          <w:tcPr>
            <w:tcW w:w="1594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right="634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1 198,00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right="134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2 396,00</w:t>
            </w:r>
          </w:p>
        </w:tc>
        <w:tc>
          <w:tcPr>
            <w:tcW w:w="742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36"/>
              <w:rPr>
                <w:sz w:val="18"/>
              </w:rPr>
            </w:pPr>
            <w:r>
              <w:rPr>
                <w:w w:val="90"/>
                <w:sz w:val="18"/>
              </w:rPr>
              <w:t>21%</w:t>
            </w:r>
          </w:p>
        </w:tc>
        <w:tc>
          <w:tcPr>
            <w:tcW w:w="1161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503,16</w:t>
            </w:r>
          </w:p>
        </w:tc>
        <w:tc>
          <w:tcPr>
            <w:tcW w:w="1361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2 899,16</w:t>
            </w:r>
          </w:p>
        </w:tc>
      </w:tr>
      <w:tr>
        <w:trPr>
          <w:trHeight w:val="437" w:hRule="exact"/>
        </w:trPr>
        <w:tc>
          <w:tcPr>
            <w:tcW w:w="3426" w:type="dxa"/>
          </w:tcPr>
          <w:p>
            <w:pPr>
              <w:pStyle w:val="TableParagraph"/>
              <w:spacing w:line="244" w:lineRule="auto"/>
              <w:ind w:left="283" w:right="405"/>
              <w:rPr>
                <w:sz w:val="18"/>
              </w:rPr>
            </w:pPr>
            <w:r>
              <w:rPr>
                <w:w w:val="90"/>
                <w:sz w:val="18"/>
              </w:rPr>
              <w:t>nastavitelná výška i ší</w:t>
            </w:r>
            <w:r>
              <w:rPr>
                <w:rFonts w:ascii="Arial Narrow" w:hAnsi="Arial Narrow"/>
                <w:w w:val="90"/>
                <w:sz w:val="18"/>
              </w:rPr>
              <w:t>ř</w:t>
            </w:r>
            <w:r>
              <w:rPr>
                <w:w w:val="90"/>
                <w:sz w:val="18"/>
              </w:rPr>
              <w:t>ka, základní </w:t>
            </w:r>
            <w:r>
              <w:rPr>
                <w:w w:val="85"/>
                <w:sz w:val="18"/>
              </w:rPr>
              <w:t>rozm</w:t>
            </w:r>
            <w:r>
              <w:rPr>
                <w:rFonts w:ascii="Arial Narrow" w:hAnsi="Arial Narrow"/>
                <w:w w:val="85"/>
                <w:sz w:val="18"/>
              </w:rPr>
              <w:t>ě</w:t>
            </w:r>
            <w:r>
              <w:rPr>
                <w:w w:val="85"/>
                <w:sz w:val="18"/>
              </w:rPr>
              <w:t>ry</w:t>
            </w:r>
            <w:r>
              <w:rPr>
                <w:spacing w:val="-1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265</w:t>
            </w:r>
            <w:r>
              <w:rPr>
                <w:spacing w:val="-1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x</w:t>
            </w:r>
            <w:r>
              <w:rPr>
                <w:spacing w:val="-1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460</w:t>
            </w:r>
            <w:r>
              <w:rPr>
                <w:spacing w:val="-1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x</w:t>
            </w:r>
            <w:r>
              <w:rPr>
                <w:spacing w:val="-1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460</w:t>
            </w:r>
            <w:r>
              <w:rPr>
                <w:spacing w:val="-1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mm,</w:t>
            </w:r>
            <w:r>
              <w:rPr>
                <w:spacing w:val="-1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RAL</w:t>
            </w:r>
            <w:r>
              <w:rPr>
                <w:spacing w:val="-16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7035</w:t>
            </w:r>
          </w:p>
        </w:tc>
        <w:tc>
          <w:tcPr>
            <w:tcW w:w="1060" w:type="dxa"/>
          </w:tcPr>
          <w:p>
            <w:pPr/>
          </w:p>
        </w:tc>
        <w:tc>
          <w:tcPr>
            <w:tcW w:w="1594" w:type="dxa"/>
          </w:tcPr>
          <w:p>
            <w:pPr/>
          </w:p>
        </w:tc>
        <w:tc>
          <w:tcPr>
            <w:tcW w:w="1427" w:type="dxa"/>
          </w:tcPr>
          <w:p>
            <w:pPr/>
          </w:p>
        </w:tc>
        <w:tc>
          <w:tcPr>
            <w:tcW w:w="742" w:type="dxa"/>
          </w:tcPr>
          <w:p>
            <w:pPr/>
          </w:p>
        </w:tc>
        <w:tc>
          <w:tcPr>
            <w:tcW w:w="1161" w:type="dxa"/>
          </w:tcPr>
          <w:p>
            <w:pPr/>
          </w:p>
        </w:tc>
        <w:tc>
          <w:tcPr>
            <w:tcW w:w="1361" w:type="dxa"/>
          </w:tcPr>
          <w:p>
            <w:pPr/>
          </w:p>
        </w:tc>
      </w:tr>
      <w:tr>
        <w:trPr>
          <w:trHeight w:val="631" w:hRule="exact"/>
        </w:trPr>
        <w:tc>
          <w:tcPr>
            <w:tcW w:w="3426" w:type="dxa"/>
          </w:tcPr>
          <w:p>
            <w:pPr>
              <w:pStyle w:val="TableParagraph"/>
              <w:spacing w:line="193" w:lineRule="exact"/>
              <w:ind w:left="283"/>
              <w:rPr>
                <w:sz w:val="18"/>
              </w:rPr>
            </w:pPr>
            <w:r>
              <w:rPr>
                <w:w w:val="90"/>
                <w:sz w:val="18"/>
              </w:rPr>
              <w:t>WB-15-9-CLA-ESD_327084:Antistatický</w:t>
            </w:r>
          </w:p>
          <w:p>
            <w:pPr>
              <w:pStyle w:val="TableParagraph"/>
              <w:spacing w:before="4"/>
              <w:ind w:left="283"/>
              <w:rPr>
                <w:sz w:val="18"/>
              </w:rPr>
            </w:pPr>
            <w:r>
              <w:rPr>
                <w:w w:val="85"/>
                <w:sz w:val="18"/>
              </w:rPr>
              <w:t>st</w:t>
            </w:r>
            <w:r>
              <w:rPr>
                <w:rFonts w:ascii="Arial Narrow" w:hAnsi="Arial Narrow"/>
                <w:w w:val="85"/>
                <w:sz w:val="18"/>
              </w:rPr>
              <w:t>ů</w:t>
            </w:r>
            <w:r>
              <w:rPr>
                <w:w w:val="85"/>
                <w:sz w:val="18"/>
              </w:rPr>
              <w:t>l CLASSIC WB-15-9-CLA-ESD - RAL</w:t>
            </w:r>
          </w:p>
          <w:p>
            <w:pPr>
              <w:pStyle w:val="TableParagraph"/>
              <w:spacing w:before="1"/>
              <w:ind w:left="283"/>
              <w:rPr>
                <w:sz w:val="18"/>
              </w:rPr>
            </w:pPr>
            <w:r>
              <w:rPr>
                <w:w w:val="85"/>
                <w:sz w:val="18"/>
              </w:rPr>
              <w:t>7035 sv</w:t>
            </w:r>
            <w:r>
              <w:rPr>
                <w:rFonts w:ascii="Arial Narrow" w:hAnsi="Arial Narrow"/>
                <w:w w:val="85"/>
                <w:sz w:val="18"/>
              </w:rPr>
              <w:t>ě</w:t>
            </w:r>
            <w:r>
              <w:rPr>
                <w:w w:val="85"/>
                <w:sz w:val="18"/>
              </w:rPr>
              <w:t>tle šedá, pracovní deska z</w:t>
            </w:r>
          </w:p>
        </w:tc>
        <w:tc>
          <w:tcPr>
            <w:tcW w:w="1060" w:type="dxa"/>
          </w:tcPr>
          <w:p>
            <w:pPr>
              <w:pStyle w:val="TableParagraph"/>
              <w:spacing w:line="193" w:lineRule="exact"/>
              <w:ind w:left="404"/>
              <w:rPr>
                <w:sz w:val="16"/>
              </w:rPr>
            </w:pPr>
            <w:r>
              <w:rPr>
                <w:w w:val="90"/>
                <w:sz w:val="18"/>
              </w:rPr>
              <w:t>2 </w:t>
            </w:r>
            <w:r>
              <w:rPr>
                <w:w w:val="90"/>
                <w:position w:val="1"/>
                <w:sz w:val="16"/>
              </w:rPr>
              <w:t>ks</w:t>
            </w:r>
          </w:p>
        </w:tc>
        <w:tc>
          <w:tcPr>
            <w:tcW w:w="1594" w:type="dxa"/>
          </w:tcPr>
          <w:p>
            <w:pPr>
              <w:pStyle w:val="TableParagraph"/>
              <w:spacing w:line="193" w:lineRule="exact"/>
              <w:ind w:right="634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7 380,00</w:t>
            </w:r>
          </w:p>
        </w:tc>
        <w:tc>
          <w:tcPr>
            <w:tcW w:w="1427" w:type="dxa"/>
          </w:tcPr>
          <w:p>
            <w:pPr>
              <w:pStyle w:val="TableParagraph"/>
              <w:spacing w:line="193" w:lineRule="exact"/>
              <w:ind w:right="134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14 760,00</w:t>
            </w:r>
          </w:p>
        </w:tc>
        <w:tc>
          <w:tcPr>
            <w:tcW w:w="742" w:type="dxa"/>
          </w:tcPr>
          <w:p>
            <w:pPr>
              <w:pStyle w:val="TableParagraph"/>
              <w:spacing w:line="193" w:lineRule="exact"/>
              <w:ind w:left="136"/>
              <w:rPr>
                <w:sz w:val="18"/>
              </w:rPr>
            </w:pPr>
            <w:r>
              <w:rPr>
                <w:w w:val="90"/>
                <w:sz w:val="18"/>
              </w:rPr>
              <w:t>21%</w:t>
            </w:r>
          </w:p>
        </w:tc>
        <w:tc>
          <w:tcPr>
            <w:tcW w:w="1161" w:type="dxa"/>
          </w:tcPr>
          <w:p>
            <w:pPr>
              <w:pStyle w:val="TableParagraph"/>
              <w:spacing w:line="193" w:lineRule="exact"/>
              <w:ind w:right="194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3 099,60</w:t>
            </w:r>
          </w:p>
        </w:tc>
        <w:tc>
          <w:tcPr>
            <w:tcW w:w="1361" w:type="dxa"/>
          </w:tcPr>
          <w:p>
            <w:pPr>
              <w:pStyle w:val="TableParagraph"/>
              <w:spacing w:line="193" w:lineRule="exact"/>
              <w:ind w:right="280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17 859,60</w:t>
            </w:r>
          </w:p>
        </w:tc>
      </w:tr>
      <w:tr>
        <w:trPr>
          <w:trHeight w:val="211" w:hRule="exact"/>
        </w:trPr>
        <w:tc>
          <w:tcPr>
            <w:tcW w:w="3426" w:type="dxa"/>
          </w:tcPr>
          <w:p>
            <w:pPr>
              <w:pStyle w:val="TableParagraph"/>
              <w:spacing w:line="193" w:lineRule="exact"/>
              <w:ind w:left="283"/>
              <w:rPr>
                <w:sz w:val="18"/>
              </w:rPr>
            </w:pPr>
            <w:r>
              <w:rPr>
                <w:w w:val="85"/>
                <w:sz w:val="18"/>
              </w:rPr>
              <w:t>antistatického laminátu, nosnost 300 kg,</w:t>
            </w:r>
          </w:p>
        </w:tc>
        <w:tc>
          <w:tcPr>
            <w:tcW w:w="1060" w:type="dxa"/>
          </w:tcPr>
          <w:p>
            <w:pPr/>
          </w:p>
        </w:tc>
        <w:tc>
          <w:tcPr>
            <w:tcW w:w="1594" w:type="dxa"/>
          </w:tcPr>
          <w:p>
            <w:pPr/>
          </w:p>
        </w:tc>
        <w:tc>
          <w:tcPr>
            <w:tcW w:w="1427" w:type="dxa"/>
          </w:tcPr>
          <w:p>
            <w:pPr/>
          </w:p>
        </w:tc>
        <w:tc>
          <w:tcPr>
            <w:tcW w:w="742" w:type="dxa"/>
          </w:tcPr>
          <w:p>
            <w:pPr/>
          </w:p>
        </w:tc>
        <w:tc>
          <w:tcPr>
            <w:tcW w:w="1161" w:type="dxa"/>
          </w:tcPr>
          <w:p>
            <w:pPr/>
          </w:p>
        </w:tc>
        <w:tc>
          <w:tcPr>
            <w:tcW w:w="1361" w:type="dxa"/>
          </w:tcPr>
          <w:p>
            <w:pPr/>
          </w:p>
        </w:tc>
      </w:tr>
      <w:tr>
        <w:trPr>
          <w:trHeight w:val="196" w:hRule="exact"/>
        </w:trPr>
        <w:tc>
          <w:tcPr>
            <w:tcW w:w="3426" w:type="dxa"/>
          </w:tcPr>
          <w:p>
            <w:pPr>
              <w:pStyle w:val="TableParagraph"/>
              <w:spacing w:line="193" w:lineRule="exact"/>
              <w:ind w:left="283"/>
              <w:rPr>
                <w:sz w:val="18"/>
              </w:rPr>
            </w:pPr>
            <w:r>
              <w:rPr>
                <w:w w:val="80"/>
                <w:sz w:val="18"/>
              </w:rPr>
              <w:t>650-950x1500x900 mm</w:t>
            </w:r>
          </w:p>
        </w:tc>
        <w:tc>
          <w:tcPr>
            <w:tcW w:w="1060" w:type="dxa"/>
          </w:tcPr>
          <w:p>
            <w:pPr/>
          </w:p>
        </w:tc>
        <w:tc>
          <w:tcPr>
            <w:tcW w:w="1594" w:type="dxa"/>
          </w:tcPr>
          <w:p>
            <w:pPr/>
          </w:p>
        </w:tc>
        <w:tc>
          <w:tcPr>
            <w:tcW w:w="1427" w:type="dxa"/>
          </w:tcPr>
          <w:p>
            <w:pPr/>
          </w:p>
        </w:tc>
        <w:tc>
          <w:tcPr>
            <w:tcW w:w="742" w:type="dxa"/>
          </w:tcPr>
          <w:p>
            <w:pPr/>
          </w:p>
        </w:tc>
        <w:tc>
          <w:tcPr>
            <w:tcW w:w="1161" w:type="dxa"/>
          </w:tcPr>
          <w:p>
            <w:pPr/>
          </w:p>
        </w:tc>
        <w:tc>
          <w:tcPr>
            <w:tcW w:w="1361" w:type="dxa"/>
          </w:tcPr>
          <w:p>
            <w:pPr/>
          </w:p>
        </w:tc>
      </w:tr>
      <w:tr>
        <w:trPr>
          <w:trHeight w:val="609" w:hRule="exact"/>
        </w:trPr>
        <w:tc>
          <w:tcPr>
            <w:tcW w:w="3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283" w:right="-27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------------------------------------------------------------------</w:t>
            </w:r>
          </w:p>
          <w:p>
            <w:pPr>
              <w:pStyle w:val="TableParagraph"/>
              <w:spacing w:before="25"/>
              <w:ind w:left="283"/>
              <w:rPr>
                <w:sz w:val="18"/>
              </w:rPr>
            </w:pPr>
            <w:r>
              <w:rPr>
                <w:w w:val="90"/>
                <w:sz w:val="18"/>
              </w:rPr>
              <w:t>Doprava</w:t>
            </w:r>
          </w:p>
        </w:tc>
        <w:tc>
          <w:tcPr>
            <w:tcW w:w="10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25" w:right="-23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----------------------</w:t>
            </w:r>
          </w:p>
          <w:p>
            <w:pPr>
              <w:pStyle w:val="TableParagraph"/>
              <w:spacing w:before="25"/>
              <w:ind w:right="166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1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23"/>
              <w:rPr>
                <w:sz w:val="18"/>
              </w:rPr>
            </w:pPr>
            <w:r>
              <w:rPr>
                <w:w w:val="90"/>
                <w:sz w:val="18"/>
              </w:rPr>
              <w:t>--</w:t>
            </w:r>
          </w:p>
          <w:p>
            <w:pPr>
              <w:pStyle w:val="TableParagraph"/>
              <w:spacing w:before="25"/>
              <w:ind w:left="385"/>
              <w:rPr>
                <w:sz w:val="18"/>
              </w:rPr>
            </w:pPr>
            <w:r>
              <w:rPr>
                <w:w w:val="85"/>
                <w:sz w:val="18"/>
              </w:rPr>
              <w:t>1 238,00</w:t>
            </w:r>
          </w:p>
        </w:tc>
        <w:tc>
          <w:tcPr>
            <w:tcW w:w="14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134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1 238,00</w:t>
            </w:r>
          </w:p>
        </w:tc>
        <w:tc>
          <w:tcPr>
            <w:tcW w:w="7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136"/>
              <w:rPr>
                <w:sz w:val="18"/>
              </w:rPr>
            </w:pPr>
            <w:r>
              <w:rPr>
                <w:w w:val="90"/>
                <w:sz w:val="18"/>
              </w:rPr>
              <w:t>21%</w:t>
            </w:r>
          </w:p>
        </w:tc>
        <w:tc>
          <w:tcPr>
            <w:tcW w:w="11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259,98</w:t>
            </w: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1 497,98</w:t>
            </w:r>
          </w:p>
        </w:tc>
      </w:tr>
      <w:tr>
        <w:trPr>
          <w:trHeight w:val="367" w:hRule="exact"/>
        </w:trPr>
        <w:tc>
          <w:tcPr>
            <w:tcW w:w="3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2"/>
              <w:ind w:left="283"/>
              <w:rPr>
                <w:sz w:val="18"/>
              </w:rPr>
            </w:pPr>
            <w:r>
              <w:rPr>
                <w:w w:val="80"/>
                <w:sz w:val="18"/>
              </w:rPr>
              <w:t>Sou</w:t>
            </w:r>
            <w:r>
              <w:rPr>
                <w:rFonts w:ascii="Arial Narrow" w:hAnsi="Arial Narrow"/>
                <w:w w:val="80"/>
                <w:sz w:val="18"/>
              </w:rPr>
              <w:t>č</w:t>
            </w:r>
            <w:r>
              <w:rPr>
                <w:w w:val="80"/>
                <w:sz w:val="18"/>
              </w:rPr>
              <w:t>et položek</w:t>
            </w:r>
          </w:p>
        </w:tc>
        <w:tc>
          <w:tcPr>
            <w:tcW w:w="1060" w:type="dxa"/>
            <w:tcBorders>
              <w:top w:val="single" w:sz="2" w:space="0" w:color="000000"/>
            </w:tcBorders>
          </w:tcPr>
          <w:p>
            <w:pPr/>
          </w:p>
        </w:tc>
        <w:tc>
          <w:tcPr>
            <w:tcW w:w="1594" w:type="dxa"/>
            <w:tcBorders>
              <w:top w:val="single" w:sz="2" w:space="0" w:color="000000"/>
            </w:tcBorders>
          </w:tcPr>
          <w:p>
            <w:pPr/>
          </w:p>
        </w:tc>
        <w:tc>
          <w:tcPr>
            <w:tcW w:w="14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2"/>
              <w:ind w:right="134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52 952,00</w:t>
            </w:r>
          </w:p>
        </w:tc>
        <w:tc>
          <w:tcPr>
            <w:tcW w:w="742" w:type="dxa"/>
            <w:tcBorders>
              <w:top w:val="single" w:sz="2" w:space="0" w:color="000000"/>
            </w:tcBorders>
          </w:tcPr>
          <w:p>
            <w:pPr/>
          </w:p>
        </w:tc>
        <w:tc>
          <w:tcPr>
            <w:tcW w:w="11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2"/>
              <w:ind w:right="194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11 119,92</w:t>
            </w:r>
          </w:p>
        </w:tc>
        <w:tc>
          <w:tcPr>
            <w:tcW w:w="1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2"/>
              <w:ind w:right="280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64 071,92</w:t>
            </w:r>
          </w:p>
        </w:tc>
      </w:tr>
      <w:tr>
        <w:trPr>
          <w:trHeight w:val="186" w:hRule="exact"/>
        </w:trPr>
        <w:tc>
          <w:tcPr>
            <w:tcW w:w="3426" w:type="dxa"/>
          </w:tcPr>
          <w:p>
            <w:pPr>
              <w:pStyle w:val="TableParagraph"/>
              <w:spacing w:line="189" w:lineRule="exact"/>
              <w:ind w:left="283"/>
              <w:rPr>
                <w:sz w:val="18"/>
              </w:rPr>
            </w:pPr>
            <w:r>
              <w:rPr>
                <w:w w:val="90"/>
                <w:sz w:val="18"/>
              </w:rPr>
              <w:t>Zaokrouhlení</w:t>
            </w:r>
          </w:p>
        </w:tc>
        <w:tc>
          <w:tcPr>
            <w:tcW w:w="1060" w:type="dxa"/>
          </w:tcPr>
          <w:p>
            <w:pPr/>
          </w:p>
        </w:tc>
        <w:tc>
          <w:tcPr>
            <w:tcW w:w="1594" w:type="dxa"/>
          </w:tcPr>
          <w:p>
            <w:pPr/>
          </w:p>
        </w:tc>
        <w:tc>
          <w:tcPr>
            <w:tcW w:w="1427" w:type="dxa"/>
          </w:tcPr>
          <w:p>
            <w:pPr/>
          </w:p>
        </w:tc>
        <w:tc>
          <w:tcPr>
            <w:tcW w:w="742" w:type="dxa"/>
          </w:tcPr>
          <w:p>
            <w:pPr/>
          </w:p>
        </w:tc>
        <w:tc>
          <w:tcPr>
            <w:tcW w:w="1161" w:type="dxa"/>
          </w:tcPr>
          <w:p>
            <w:pPr/>
          </w:p>
        </w:tc>
        <w:tc>
          <w:tcPr>
            <w:tcW w:w="1361" w:type="dxa"/>
          </w:tcPr>
          <w:p>
            <w:pPr>
              <w:pStyle w:val="TableParagraph"/>
              <w:spacing w:line="189" w:lineRule="exact"/>
              <w:ind w:right="280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0,08</w:t>
            </w:r>
          </w:p>
        </w:tc>
      </w:tr>
      <w:tr>
        <w:trPr>
          <w:trHeight w:val="217" w:hRule="exact"/>
        </w:trPr>
        <w:tc>
          <w:tcPr>
            <w:tcW w:w="3426" w:type="dxa"/>
          </w:tcPr>
          <w:p>
            <w:pPr>
              <w:pStyle w:val="TableParagraph"/>
              <w:spacing w:line="217" w:lineRule="exact"/>
              <w:ind w:left="283"/>
              <w:rPr>
                <w:sz w:val="20"/>
              </w:rPr>
            </w:pPr>
            <w:r>
              <w:rPr>
                <w:sz w:val="20"/>
              </w:rPr>
              <w:t>CELKEM K ÚHRADĚ</w:t>
            </w:r>
          </w:p>
        </w:tc>
        <w:tc>
          <w:tcPr>
            <w:tcW w:w="1060" w:type="dxa"/>
          </w:tcPr>
          <w:p>
            <w:pPr/>
          </w:p>
        </w:tc>
        <w:tc>
          <w:tcPr>
            <w:tcW w:w="1594" w:type="dxa"/>
          </w:tcPr>
          <w:p>
            <w:pPr/>
          </w:p>
        </w:tc>
        <w:tc>
          <w:tcPr>
            <w:tcW w:w="1427" w:type="dxa"/>
          </w:tcPr>
          <w:p>
            <w:pPr/>
          </w:p>
        </w:tc>
        <w:tc>
          <w:tcPr>
            <w:tcW w:w="742" w:type="dxa"/>
          </w:tcPr>
          <w:p>
            <w:pPr/>
          </w:p>
        </w:tc>
        <w:tc>
          <w:tcPr>
            <w:tcW w:w="1161" w:type="dxa"/>
          </w:tcPr>
          <w:p>
            <w:pPr/>
          </w:p>
        </w:tc>
        <w:tc>
          <w:tcPr>
            <w:tcW w:w="1361" w:type="dxa"/>
          </w:tcPr>
          <w:p>
            <w:pPr>
              <w:pStyle w:val="TableParagraph"/>
              <w:spacing w:line="217" w:lineRule="exact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>64 072,00</w:t>
            </w:r>
          </w:p>
        </w:tc>
      </w:tr>
      <w:tr>
        <w:trPr>
          <w:trHeight w:val="2639" w:hRule="exact"/>
        </w:trPr>
        <w:tc>
          <w:tcPr>
            <w:tcW w:w="10771" w:type="dxa"/>
            <w:gridSpan w:val="7"/>
          </w:tcPr>
          <w:p>
            <w:pPr>
              <w:pStyle w:val="TableParagraph"/>
              <w:spacing w:line="225" w:lineRule="exact" w:before="99"/>
              <w:ind w:left="283"/>
              <w:rPr>
                <w:sz w:val="20"/>
              </w:rPr>
            </w:pPr>
            <w:r>
              <w:rPr>
                <w:color w:val="00007F"/>
                <w:sz w:val="20"/>
              </w:rPr>
              <w:t>číslo projektu CZ.02.1.01/0.0/0.0/15_008/0000162</w:t>
            </w:r>
          </w:p>
          <w:p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color w:val="00007F"/>
                <w:sz w:val="20"/>
              </w:rPr>
              <w:t>název projektu ELI - EXTREME LIGHT INFRASTRUCTURE - fáze 2</w:t>
            </w: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17" w:lineRule="exact"/>
              <w:ind w:left="283"/>
              <w:rPr>
                <w:sz w:val="18"/>
              </w:rPr>
            </w:pPr>
            <w:r>
              <w:rPr>
                <w:sz w:val="20"/>
              </w:rPr>
              <w:t>Vystavil:  </w:t>
            </w:r>
            <w:r>
              <w:rPr>
                <w:position w:val="2"/>
                <w:sz w:val="18"/>
              </w:rPr>
              <w:t>Dana Krylová</w:t>
            </w:r>
          </w:p>
          <w:p>
            <w:pPr>
              <w:pStyle w:val="TableParagraph"/>
              <w:spacing w:line="193" w:lineRule="exact"/>
              <w:ind w:left="1135"/>
              <w:rPr>
                <w:sz w:val="18"/>
              </w:rPr>
            </w:pPr>
            <w:hyperlink r:id="rId10">
              <w:r>
                <w:rPr>
                  <w:sz w:val="18"/>
                </w:rPr>
                <w:t>dana@kovovynabytek.cz</w:t>
              </w:r>
            </w:hyperlink>
          </w:p>
          <w:p>
            <w:pPr>
              <w:pStyle w:val="TableParagraph"/>
              <w:spacing w:before="161"/>
              <w:ind w:left="283"/>
              <w:rPr>
                <w:sz w:val="18"/>
              </w:rPr>
            </w:pPr>
            <w:r>
              <w:rPr>
                <w:sz w:val="18"/>
              </w:rPr>
              <w:t>Upozornění:</w:t>
            </w:r>
          </w:p>
          <w:p>
            <w:pPr>
              <w:pStyle w:val="TableParagraph"/>
              <w:spacing w:line="328" w:lineRule="auto" w:before="76"/>
              <w:ind w:left="283" w:right="1242"/>
              <w:rPr>
                <w:sz w:val="18"/>
              </w:rPr>
            </w:pPr>
            <w:r>
              <w:rPr>
                <w:sz w:val="18"/>
              </w:rPr>
              <w:t>Potvrzená dodací lhůta se může změnit podle situace na straně výrobce, kterou bohužel nedokážeme ovlivnit. Pokud byl slíbený termín dodání již překročen, prosím kontaktujte naše logistické oddělení na tel.: 251553377.</w:t>
            </w:r>
          </w:p>
        </w:tc>
      </w:tr>
    </w:tbl>
    <w:p>
      <w:pPr>
        <w:spacing w:after="0" w:line="328" w:lineRule="auto"/>
        <w:rPr>
          <w:sz w:val="18"/>
        </w:rPr>
        <w:sectPr>
          <w:type w:val="continuous"/>
          <w:pgSz w:w="11900" w:h="16840"/>
          <w:pgMar w:top="500" w:bottom="1360" w:left="460" w:right="440"/>
        </w:sectPr>
      </w:pPr>
    </w:p>
    <w:p>
      <w:pPr>
        <w:pStyle w:val="BodyText"/>
        <w:spacing w:before="80"/>
        <w:ind w:left="109"/>
      </w:pPr>
      <w:r>
        <w:rPr/>
        <w:t>Označení dodávky</w:t>
      </w:r>
    </w:p>
    <w:p>
      <w:pPr>
        <w:spacing w:before="82"/>
        <w:ind w:left="1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Množství</w:t>
      </w:r>
    </w:p>
    <w:p>
      <w:pPr>
        <w:tabs>
          <w:tab w:pos="831" w:val="left" w:leader="none"/>
          <w:tab w:pos="2127" w:val="left" w:leader="none"/>
          <w:tab w:pos="4014" w:val="left" w:leader="none"/>
          <w:tab w:pos="4844" w:val="left" w:leader="none"/>
        </w:tabs>
        <w:spacing w:before="82"/>
        <w:ind w:left="1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J.cena</w:t>
        <w:tab/>
        <w:t>Sleva</w:t>
        <w:tab/>
        <w:t>Cena</w:t>
      </w:r>
      <w:r>
        <w:rPr>
          <w:spacing w:val="38"/>
          <w:sz w:val="16"/>
        </w:rPr>
        <w:t> </w:t>
      </w:r>
      <w:r>
        <w:rPr>
          <w:sz w:val="16"/>
        </w:rPr>
        <w:t>%DPH</w:t>
        <w:tab/>
        <w:t>DPH</w:t>
        <w:tab/>
        <w:t>Kč</w:t>
      </w:r>
      <w:r>
        <w:rPr>
          <w:spacing w:val="3"/>
          <w:sz w:val="16"/>
        </w:rPr>
        <w:t> </w:t>
      </w:r>
      <w:r>
        <w:rPr>
          <w:sz w:val="16"/>
        </w:rPr>
        <w:t>Celkem</w:t>
      </w:r>
    </w:p>
    <w:p>
      <w:pPr>
        <w:spacing w:after="0"/>
        <w:jc w:val="left"/>
        <w:rPr>
          <w:sz w:val="16"/>
        </w:rPr>
        <w:sectPr>
          <w:footerReference w:type="default" r:id="rId11"/>
          <w:pgSz w:w="11900" w:h="16840"/>
          <w:pgMar w:footer="1222" w:header="0" w:top="620" w:bottom="1420" w:left="740" w:right="740"/>
          <w:cols w:num="3" w:equalWidth="0">
            <w:col w:w="1604" w:space="1389"/>
            <w:col w:w="750" w:space="944"/>
            <w:col w:w="5733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1.189999pt;margin-top:28.269619pt;width:552.85pt;height:756.95pt;mso-position-horizontal-relative:page;mso-position-vertical-relative:page;z-index:-13888" coordorigin="424,565" coordsize="11057,15139">
            <v:shape style="position:absolute;left:4720;top:-118773;width:89760;height:126141" coordorigin="4720,-118773" coordsize="89760,126141" path="m566,566l566,15703m11338,566l11338,15703m566,566l11338,566m566,15703l11338,15703e" filled="false" stroked="true" strokeweight=".05628pt" strokecolor="#000000">
              <v:path arrowok="t"/>
              <v:stroke dashstyle="solid"/>
            </v:shape>
            <v:shape style="position:absolute;left:3540;top:-115233;width:92120;height:112201" coordorigin="3540,-115233" coordsize="92120,112201" path="m425,1133l566,1133m11338,1133l11479,1133m566,991l11338,991m566,14455l11338,14455e" filled="false" stroked="true" strokeweight=".05628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tabs>
          <w:tab w:pos="5919" w:val="left" w:leader="none"/>
        </w:tabs>
        <w:spacing w:before="96"/>
        <w:ind w:left="109" w:right="0" w:firstLine="0"/>
        <w:jc w:val="left"/>
        <w:rPr>
          <w:sz w:val="16"/>
        </w:rPr>
      </w:pPr>
      <w:r>
        <w:rPr>
          <w:sz w:val="16"/>
        </w:rPr>
        <w:t>Převzal:</w:t>
        <w:tab/>
        <w:t>Razítko:</w:t>
      </w:r>
    </w:p>
    <w:sectPr>
      <w:type w:val="continuous"/>
      <w:pgSz w:w="11900" w:h="16840"/>
      <w:pgMar w:top="500" w:bottom="136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79984pt;margin-top:772.327271pt;width:135.8pt;height:9.8pt;mso-position-horizontal-relative:page;mso-position-vertical-relative:page;z-index:-139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Ekonomický a informační systém POHODA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35.319824pt;margin-top:769.879639pt;width:118.4pt;height:12.1pt;mso-position-horizontal-relative:page;mso-position-vertical-relative:page;z-index:-138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Strana 2 dokladu 172103529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479984pt;margin-top:772.327271pt;width:135.8pt;height:9.8pt;mso-position-horizontal-relative:page;mso-position-vertical-relative:page;z-index:-138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Ekonomický a informační systém POHODA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64"/>
      <w:ind w:left="106"/>
      <w:outlineLvl w:val="1"/>
    </w:pPr>
    <w:rPr>
      <w:rFonts w:ascii="Arial" w:hAnsi="Arial" w:eastAsia="Arial" w:cs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551"/>
      <w:outlineLvl w:val="2"/>
    </w:pPr>
    <w:rPr>
      <w:rFonts w:ascii="Arial" w:hAnsi="Arial" w:eastAsia="Arial" w:cs="Arial"/>
      <w:b/>
      <w:bCs/>
      <w:sz w:val="20"/>
      <w:szCs w:val="20"/>
    </w:rPr>
  </w:style>
  <w:style w:styleId="Heading3" w:type="paragraph">
    <w:name w:val="Heading 3"/>
    <w:basedOn w:val="Normal"/>
    <w:uiPriority w:val="1"/>
    <w:qFormat/>
    <w:pPr>
      <w:ind w:left="389"/>
      <w:outlineLvl w:val="3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obchod@kovovynabytek.cz" TargetMode="External"/><Relationship Id="rId7" Type="http://schemas.openxmlformats.org/officeDocument/2006/relationships/hyperlink" Target="http://www.kovovynabytek.cz/" TargetMode="External"/><Relationship Id="rId8" Type="http://schemas.openxmlformats.org/officeDocument/2006/relationships/hyperlink" Target="mailto:tereza.rabasova@eli-beams.cz" TargetMode="External"/><Relationship Id="rId9" Type="http://schemas.openxmlformats.org/officeDocument/2006/relationships/image" Target="media/image1.png"/><Relationship Id="rId10" Type="http://schemas.openxmlformats.org/officeDocument/2006/relationships/hyperlink" Target="mailto:dana@kovovynabytek.cz" TargetMode="External"/><Relationship Id="rId11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dc:title>Potvrzeni_prijeti_objednavky_0013B33A352940B0880EA0F56C97D7C7</dc:title>
  <dcterms:created xsi:type="dcterms:W3CDTF">2017-06-13T15:36:42Z</dcterms:created>
  <dcterms:modified xsi:type="dcterms:W3CDTF">2017-06-13T15:36:42Z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LastSaved">
    <vt:filetime>2017-06-13T00:00:00Z</vt:filetime>
  </property>
</Properties>
</file>