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B1BE1" w14:textId="25B1DE39" w:rsidR="002702F7" w:rsidRPr="00511591" w:rsidRDefault="00C44114" w:rsidP="001903DF">
      <w:pPr>
        <w:tabs>
          <w:tab w:val="left" w:pos="3969"/>
        </w:tabs>
        <w:spacing w:after="60"/>
        <w:rPr>
          <w:rFonts w:ascii="Arial" w:hAnsi="Arial" w:cs="Arial"/>
          <w:sz w:val="22"/>
          <w:szCs w:val="22"/>
        </w:rPr>
      </w:pPr>
      <w:bookmarkStart w:id="0" w:name="_Hlk157785450"/>
      <w:bookmarkStart w:id="1" w:name="_GoBack"/>
      <w:bookmarkEnd w:id="0"/>
      <w:bookmarkEnd w:id="1"/>
      <w:r>
        <w:rPr>
          <w:rFonts w:ascii="Arial" w:hAnsi="Arial" w:cs="Arial"/>
          <w:sz w:val="22"/>
          <w:szCs w:val="22"/>
        </w:rPr>
        <w:tab/>
      </w:r>
    </w:p>
    <w:p w14:paraId="54C96CD6" w14:textId="23355CAF" w:rsidR="00B33CB6" w:rsidRPr="00571A83" w:rsidRDefault="00B33CB6" w:rsidP="001903DF">
      <w:pPr>
        <w:tabs>
          <w:tab w:val="left" w:pos="3969"/>
        </w:tabs>
        <w:spacing w:after="60"/>
        <w:jc w:val="center"/>
        <w:rPr>
          <w:rFonts w:ascii="Arial" w:hAnsi="Arial" w:cs="Arial"/>
          <w:sz w:val="22"/>
          <w:szCs w:val="22"/>
        </w:rPr>
      </w:pPr>
      <w:r>
        <w:rPr>
          <w:rFonts w:ascii="Arial" w:hAnsi="Arial" w:cs="Arial"/>
          <w:bCs/>
          <w:kern w:val="16"/>
          <w:sz w:val="22"/>
          <w:szCs w:val="22"/>
        </w:rPr>
        <w:t xml:space="preserve">                                                                </w:t>
      </w:r>
      <w:r w:rsidR="001903DF">
        <w:rPr>
          <w:rFonts w:ascii="Arial" w:hAnsi="Arial" w:cs="Arial"/>
          <w:bCs/>
          <w:kern w:val="16"/>
          <w:sz w:val="22"/>
          <w:szCs w:val="22"/>
        </w:rPr>
        <w:tab/>
      </w:r>
      <w:r w:rsidR="002E0F70" w:rsidRPr="00571A83">
        <w:rPr>
          <w:rFonts w:ascii="Arial" w:hAnsi="Arial" w:cs="Arial"/>
          <w:bCs/>
          <w:kern w:val="16"/>
          <w:sz w:val="22"/>
          <w:szCs w:val="22"/>
        </w:rPr>
        <w:t>Č.</w:t>
      </w:r>
      <w:r w:rsidR="000201C6" w:rsidRPr="00571A83">
        <w:rPr>
          <w:rFonts w:ascii="Arial" w:hAnsi="Arial" w:cs="Arial"/>
          <w:bCs/>
          <w:kern w:val="16"/>
          <w:sz w:val="22"/>
          <w:szCs w:val="22"/>
        </w:rPr>
        <w:t xml:space="preserve"> </w:t>
      </w:r>
      <w:r w:rsidR="00F9162C" w:rsidRPr="00571A83">
        <w:rPr>
          <w:rFonts w:ascii="Arial" w:hAnsi="Arial" w:cs="Arial"/>
          <w:bCs/>
          <w:kern w:val="16"/>
          <w:sz w:val="22"/>
          <w:szCs w:val="22"/>
        </w:rPr>
        <w:t xml:space="preserve">j. </w:t>
      </w:r>
      <w:r w:rsidRPr="00571A83">
        <w:rPr>
          <w:rFonts w:ascii="Arial" w:hAnsi="Arial" w:cs="Arial"/>
          <w:sz w:val="22"/>
          <w:szCs w:val="22"/>
        </w:rPr>
        <w:t xml:space="preserve">smlouvy objednatele: </w:t>
      </w:r>
      <w:r w:rsidR="00056938">
        <w:rPr>
          <w:rFonts w:ascii="Arial" w:hAnsi="Arial" w:cs="Arial"/>
          <w:sz w:val="22"/>
          <w:szCs w:val="22"/>
        </w:rPr>
        <w:t>101169</w:t>
      </w:r>
      <w:r w:rsidRPr="00571A83">
        <w:rPr>
          <w:rFonts w:ascii="Arial" w:hAnsi="Arial" w:cs="Arial"/>
          <w:sz w:val="22"/>
          <w:szCs w:val="22"/>
        </w:rPr>
        <w:t>/</w:t>
      </w:r>
      <w:r w:rsidR="0015564D" w:rsidRPr="00571A83">
        <w:rPr>
          <w:rFonts w:ascii="Arial" w:hAnsi="Arial" w:cs="Arial"/>
          <w:sz w:val="22"/>
          <w:szCs w:val="22"/>
        </w:rPr>
        <w:t>202</w:t>
      </w:r>
      <w:r w:rsidR="009A613C">
        <w:rPr>
          <w:rFonts w:ascii="Arial" w:hAnsi="Arial" w:cs="Arial"/>
          <w:sz w:val="22"/>
          <w:szCs w:val="22"/>
        </w:rPr>
        <w:t>4</w:t>
      </w:r>
      <w:r w:rsidR="00056938">
        <w:rPr>
          <w:rFonts w:ascii="Arial" w:hAnsi="Arial" w:cs="Arial"/>
          <w:sz w:val="22"/>
          <w:szCs w:val="22"/>
        </w:rPr>
        <w:t>-MZV/OBP</w:t>
      </w:r>
    </w:p>
    <w:p w14:paraId="7A2B28F0" w14:textId="4381E21F" w:rsidR="00B33CB6" w:rsidRDefault="00B33CB6" w:rsidP="00B33CB6">
      <w:pPr>
        <w:jc w:val="center"/>
        <w:rPr>
          <w:rFonts w:ascii="Arial" w:hAnsi="Arial" w:cs="Arial"/>
          <w:sz w:val="22"/>
          <w:szCs w:val="22"/>
        </w:rPr>
      </w:pPr>
      <w:r w:rsidRPr="00571A83">
        <w:rPr>
          <w:rFonts w:ascii="Arial" w:hAnsi="Arial" w:cs="Arial"/>
          <w:sz w:val="22"/>
          <w:szCs w:val="22"/>
        </w:rPr>
        <w:t xml:space="preserve">                                                </w:t>
      </w:r>
      <w:r w:rsidR="000201C6" w:rsidRPr="00571A83">
        <w:rPr>
          <w:rFonts w:ascii="Arial" w:hAnsi="Arial" w:cs="Arial"/>
          <w:sz w:val="22"/>
          <w:szCs w:val="22"/>
        </w:rPr>
        <w:t xml:space="preserve">     Č. </w:t>
      </w:r>
      <w:r w:rsidRPr="00571A83">
        <w:rPr>
          <w:rFonts w:ascii="Arial" w:hAnsi="Arial" w:cs="Arial"/>
          <w:sz w:val="22"/>
          <w:szCs w:val="22"/>
        </w:rPr>
        <w:t>smlouvy poskytovatele</w:t>
      </w:r>
      <w:r w:rsidR="00190CB9" w:rsidRPr="00571A83">
        <w:rPr>
          <w:rFonts w:ascii="Arial" w:hAnsi="Arial" w:cs="Arial"/>
          <w:sz w:val="22"/>
          <w:szCs w:val="22"/>
        </w:rPr>
        <w:t>:</w:t>
      </w:r>
      <w:r w:rsidR="0015564D" w:rsidRPr="00571A83">
        <w:rPr>
          <w:rFonts w:ascii="Arial" w:hAnsi="Arial" w:cs="Arial"/>
          <w:sz w:val="22"/>
          <w:szCs w:val="22"/>
        </w:rPr>
        <w:t xml:space="preserve"> </w:t>
      </w:r>
      <w:r w:rsidR="00941402" w:rsidRPr="00941402">
        <w:rPr>
          <w:rFonts w:ascii="Arial" w:hAnsi="Arial" w:cs="Arial"/>
          <w:sz w:val="22"/>
          <w:szCs w:val="22"/>
        </w:rPr>
        <w:t>24EVSMLZ-002</w:t>
      </w:r>
    </w:p>
    <w:p w14:paraId="07F93B6B" w14:textId="371CCD71" w:rsidR="003B07C8" w:rsidRPr="005F4940" w:rsidRDefault="003B07C8" w:rsidP="008C12BC">
      <w:pPr>
        <w:spacing w:after="60"/>
        <w:rPr>
          <w:rFonts w:ascii="Arial" w:hAnsi="Arial" w:cs="Arial"/>
          <w:sz w:val="22"/>
          <w:szCs w:val="22"/>
        </w:rPr>
      </w:pPr>
    </w:p>
    <w:p w14:paraId="5080D358" w14:textId="152F55AB" w:rsidR="004149DC" w:rsidRPr="00BE08BD" w:rsidRDefault="008F6990" w:rsidP="00727B3F">
      <w:pPr>
        <w:pStyle w:val="Nadpis1"/>
        <w:rPr>
          <w:sz w:val="28"/>
        </w:rPr>
      </w:pPr>
      <w:r>
        <w:rPr>
          <w:sz w:val="28"/>
          <w:szCs w:val="28"/>
        </w:rPr>
        <w:t>Smlouva</w:t>
      </w:r>
      <w:r w:rsidR="00962480">
        <w:rPr>
          <w:sz w:val="28"/>
          <w:szCs w:val="28"/>
        </w:rPr>
        <w:t xml:space="preserve"> </w:t>
      </w:r>
      <w:r w:rsidR="00B448D6">
        <w:rPr>
          <w:sz w:val="28"/>
          <w:szCs w:val="28"/>
        </w:rPr>
        <w:t>o</w:t>
      </w:r>
      <w:r w:rsidR="00962480">
        <w:rPr>
          <w:sz w:val="28"/>
          <w:szCs w:val="28"/>
        </w:rPr>
        <w:t xml:space="preserve"> </w:t>
      </w:r>
      <w:r w:rsidR="00727B3F">
        <w:rPr>
          <w:sz w:val="28"/>
          <w:szCs w:val="28"/>
        </w:rPr>
        <w:t>z</w:t>
      </w:r>
      <w:r w:rsidR="004149DC">
        <w:rPr>
          <w:sz w:val="28"/>
          <w:szCs w:val="28"/>
        </w:rPr>
        <w:t xml:space="preserve">ajištění technického vybavení </w:t>
      </w:r>
      <w:r w:rsidR="00536E95">
        <w:rPr>
          <w:sz w:val="28"/>
          <w:szCs w:val="28"/>
        </w:rPr>
        <w:t xml:space="preserve">a </w:t>
      </w:r>
      <w:r w:rsidR="007E3E2E">
        <w:rPr>
          <w:sz w:val="28"/>
          <w:szCs w:val="28"/>
        </w:rPr>
        <w:t xml:space="preserve">poskytnutí </w:t>
      </w:r>
      <w:r w:rsidR="00452305">
        <w:rPr>
          <w:sz w:val="28"/>
          <w:szCs w:val="28"/>
        </w:rPr>
        <w:t xml:space="preserve">dalších </w:t>
      </w:r>
      <w:r w:rsidR="007E3E2E">
        <w:rPr>
          <w:sz w:val="28"/>
          <w:szCs w:val="28"/>
        </w:rPr>
        <w:t xml:space="preserve">kongresových </w:t>
      </w:r>
      <w:r w:rsidR="00452305">
        <w:rPr>
          <w:sz w:val="28"/>
          <w:szCs w:val="28"/>
        </w:rPr>
        <w:t>s</w:t>
      </w:r>
      <w:r w:rsidR="00536E95">
        <w:rPr>
          <w:sz w:val="28"/>
          <w:szCs w:val="28"/>
        </w:rPr>
        <w:t xml:space="preserve">lužeb </w:t>
      </w:r>
      <w:r w:rsidR="004149DC">
        <w:rPr>
          <w:sz w:val="28"/>
          <w:szCs w:val="28"/>
        </w:rPr>
        <w:t>pro</w:t>
      </w:r>
      <w:r w:rsidR="007E3E2E">
        <w:rPr>
          <w:sz w:val="28"/>
          <w:szCs w:val="28"/>
        </w:rPr>
        <w:t xml:space="preserve"> akci na vysoké úrovni</w:t>
      </w:r>
    </w:p>
    <w:p w14:paraId="477FE266" w14:textId="2401BEF7" w:rsidR="00D215E0" w:rsidRPr="006F39DC" w:rsidRDefault="004149DC" w:rsidP="00D215E0">
      <w:pPr>
        <w:pStyle w:val="Nadpis1"/>
        <w:spacing w:after="120"/>
        <w:rPr>
          <w:b w:val="0"/>
        </w:rPr>
      </w:pPr>
      <w:r w:rsidRPr="006F39DC">
        <w:rPr>
          <w:b w:val="0"/>
        </w:rPr>
        <w:t xml:space="preserve"> </w:t>
      </w:r>
    </w:p>
    <w:p w14:paraId="64F9A61B" w14:textId="77777777" w:rsidR="00C55C4F" w:rsidRPr="00C55C4F" w:rsidRDefault="00C55C4F" w:rsidP="00C55C4F"/>
    <w:p w14:paraId="77A059FE" w14:textId="4B7CD405" w:rsidR="003B07C8" w:rsidRDefault="003B07C8" w:rsidP="00391A29">
      <w:pPr>
        <w:spacing w:after="240"/>
        <w:jc w:val="center"/>
        <w:rPr>
          <w:rFonts w:ascii="Arial" w:hAnsi="Arial" w:cs="Arial"/>
          <w:sz w:val="22"/>
          <w:szCs w:val="22"/>
        </w:rPr>
      </w:pPr>
      <w:r w:rsidRPr="00AE1681">
        <w:rPr>
          <w:rFonts w:ascii="Arial" w:hAnsi="Arial" w:cs="Arial"/>
          <w:sz w:val="22"/>
          <w:szCs w:val="22"/>
        </w:rPr>
        <w:t xml:space="preserve">uzavřená dle </w:t>
      </w:r>
      <w:r w:rsidR="00021DE0">
        <w:rPr>
          <w:rFonts w:ascii="Arial" w:hAnsi="Arial" w:cs="Arial"/>
          <w:sz w:val="22"/>
          <w:szCs w:val="22"/>
        </w:rPr>
        <w:t xml:space="preserve">§ 1746 </w:t>
      </w:r>
      <w:r w:rsidR="00013720">
        <w:rPr>
          <w:rFonts w:ascii="Arial" w:hAnsi="Arial" w:cs="Arial"/>
          <w:sz w:val="22"/>
          <w:szCs w:val="22"/>
        </w:rPr>
        <w:t xml:space="preserve">odst. 2 </w:t>
      </w:r>
      <w:r w:rsidRPr="00AE1681">
        <w:rPr>
          <w:rFonts w:ascii="Arial" w:hAnsi="Arial" w:cs="Arial"/>
          <w:sz w:val="22"/>
          <w:szCs w:val="22"/>
        </w:rPr>
        <w:t>zákona č. 89/2012 Sb., občanský zákoník</w:t>
      </w:r>
      <w:r w:rsidR="005728A4">
        <w:rPr>
          <w:rFonts w:ascii="Arial" w:hAnsi="Arial" w:cs="Arial"/>
          <w:sz w:val="22"/>
          <w:szCs w:val="22"/>
        </w:rPr>
        <w:t>, ve znění pozdějších předpisů</w:t>
      </w:r>
      <w:r w:rsidRPr="00AE1681">
        <w:rPr>
          <w:rFonts w:ascii="Arial" w:hAnsi="Arial" w:cs="Arial"/>
          <w:sz w:val="22"/>
          <w:szCs w:val="22"/>
        </w:rPr>
        <w:t xml:space="preserve"> (dále jen „</w:t>
      </w:r>
      <w:r w:rsidR="00CE12CE" w:rsidRPr="00FA282D">
        <w:rPr>
          <w:rFonts w:ascii="Arial" w:hAnsi="Arial" w:cs="Arial"/>
          <w:b/>
          <w:bCs/>
          <w:sz w:val="22"/>
          <w:szCs w:val="22"/>
        </w:rPr>
        <w:t>O</w:t>
      </w:r>
      <w:r w:rsidRPr="00FA282D">
        <w:rPr>
          <w:rFonts w:ascii="Arial" w:hAnsi="Arial" w:cs="Arial"/>
          <w:b/>
          <w:bCs/>
          <w:sz w:val="22"/>
          <w:szCs w:val="22"/>
        </w:rPr>
        <w:t xml:space="preserve">bčanský </w:t>
      </w:r>
      <w:r w:rsidR="0031358C" w:rsidRPr="00FA282D">
        <w:rPr>
          <w:rFonts w:ascii="Arial" w:hAnsi="Arial" w:cs="Arial"/>
          <w:b/>
          <w:bCs/>
          <w:sz w:val="22"/>
          <w:szCs w:val="22"/>
        </w:rPr>
        <w:t>z</w:t>
      </w:r>
      <w:r w:rsidRPr="00FA282D">
        <w:rPr>
          <w:rFonts w:ascii="Arial" w:hAnsi="Arial" w:cs="Arial"/>
          <w:b/>
          <w:bCs/>
          <w:sz w:val="22"/>
          <w:szCs w:val="22"/>
        </w:rPr>
        <w:t>ákoník</w:t>
      </w:r>
      <w:r w:rsidRPr="00AE1681">
        <w:rPr>
          <w:rFonts w:ascii="Arial" w:hAnsi="Arial" w:cs="Arial"/>
          <w:sz w:val="22"/>
          <w:szCs w:val="22"/>
        </w:rPr>
        <w:t>“)</w:t>
      </w:r>
    </w:p>
    <w:p w14:paraId="04EE2730" w14:textId="7B6BD220" w:rsidR="005F4940" w:rsidRPr="00AE1681" w:rsidRDefault="005F4940" w:rsidP="005F4940">
      <w:pPr>
        <w:spacing w:after="240"/>
        <w:rPr>
          <w:rFonts w:ascii="Arial" w:hAnsi="Arial" w:cs="Arial"/>
          <w:sz w:val="22"/>
          <w:szCs w:val="22"/>
        </w:rPr>
      </w:pPr>
      <w:r>
        <w:rPr>
          <w:rFonts w:ascii="Arial" w:hAnsi="Arial" w:cs="Arial"/>
          <w:sz w:val="22"/>
          <w:szCs w:val="22"/>
        </w:rPr>
        <w:t>Smluvní strany:</w:t>
      </w:r>
    </w:p>
    <w:p w14:paraId="5DA94C73" w14:textId="219F6AF7" w:rsidR="005067B2" w:rsidRPr="00A57BCA" w:rsidRDefault="00485D28" w:rsidP="005067B2">
      <w:pPr>
        <w:spacing w:after="60"/>
        <w:rPr>
          <w:rFonts w:ascii="Arial" w:eastAsia="Calibri" w:hAnsi="Arial" w:cs="Arial"/>
          <w:b/>
          <w:sz w:val="22"/>
          <w:szCs w:val="22"/>
        </w:rPr>
      </w:pPr>
      <w:r>
        <w:rPr>
          <w:rFonts w:ascii="Arial" w:eastAsia="Calibri" w:hAnsi="Arial" w:cs="Arial"/>
          <w:b/>
          <w:sz w:val="22"/>
          <w:szCs w:val="22"/>
        </w:rPr>
        <w:t xml:space="preserve">Česká republika - </w:t>
      </w:r>
      <w:r w:rsidR="00727B3F" w:rsidRPr="00A57BCA">
        <w:rPr>
          <w:rFonts w:ascii="Arial" w:eastAsia="Calibri" w:hAnsi="Arial" w:cs="Arial"/>
          <w:b/>
          <w:sz w:val="22"/>
          <w:szCs w:val="22"/>
        </w:rPr>
        <w:t>Ministerstvo zahraničních věcí</w:t>
      </w:r>
    </w:p>
    <w:p w14:paraId="42E6B643" w14:textId="66BB34C2" w:rsidR="005067B2" w:rsidRPr="00BE08BD" w:rsidRDefault="005067B2" w:rsidP="00D077A0">
      <w:pPr>
        <w:tabs>
          <w:tab w:val="left" w:pos="2552"/>
        </w:tabs>
        <w:spacing w:after="60"/>
        <w:rPr>
          <w:rFonts w:ascii="Arial" w:eastAsia="Calibri" w:hAnsi="Arial"/>
          <w:sz w:val="22"/>
        </w:rPr>
      </w:pPr>
      <w:r w:rsidRPr="00BE08BD">
        <w:rPr>
          <w:rFonts w:ascii="Arial" w:eastAsia="Calibri" w:hAnsi="Arial"/>
          <w:sz w:val="22"/>
        </w:rPr>
        <w:t xml:space="preserve">kterou </w:t>
      </w:r>
      <w:r w:rsidRPr="00BE08BD">
        <w:rPr>
          <w:rFonts w:ascii="Arial" w:hAnsi="Arial"/>
          <w:sz w:val="22"/>
        </w:rPr>
        <w:t>zast</w:t>
      </w:r>
      <w:r w:rsidR="005F4940" w:rsidRPr="00BE08BD">
        <w:rPr>
          <w:rFonts w:ascii="Arial" w:hAnsi="Arial"/>
          <w:sz w:val="22"/>
        </w:rPr>
        <w:t>upuje</w:t>
      </w:r>
      <w:r w:rsidR="005F4940" w:rsidRPr="00BE08BD">
        <w:rPr>
          <w:rFonts w:ascii="Arial" w:eastAsia="Calibri" w:hAnsi="Arial"/>
          <w:sz w:val="22"/>
        </w:rPr>
        <w:t>:</w:t>
      </w:r>
      <w:r w:rsidR="005F4940" w:rsidRPr="00BE08BD">
        <w:rPr>
          <w:rFonts w:ascii="Arial" w:eastAsia="Calibri" w:hAnsi="Arial"/>
          <w:sz w:val="22"/>
        </w:rPr>
        <w:tab/>
      </w:r>
      <w:r w:rsidR="00727B3F" w:rsidRPr="00A57BCA">
        <w:rPr>
          <w:rFonts w:ascii="Arial" w:hAnsi="Arial" w:cs="Arial"/>
          <w:sz w:val="22"/>
          <w:szCs w:val="22"/>
        </w:rPr>
        <w:t>Mgr. Monika Machová, vrchní ředitelka sekce ekonomick</w:t>
      </w:r>
      <w:r w:rsidR="005728A4">
        <w:rPr>
          <w:rFonts w:ascii="Arial" w:hAnsi="Arial" w:cs="Arial"/>
          <w:sz w:val="22"/>
          <w:szCs w:val="22"/>
        </w:rPr>
        <w:t>o-</w:t>
      </w:r>
      <w:r w:rsidR="00727B3F" w:rsidRPr="00A57BCA">
        <w:rPr>
          <w:rFonts w:ascii="Arial" w:hAnsi="Arial" w:cs="Arial"/>
          <w:sz w:val="22"/>
          <w:szCs w:val="22"/>
        </w:rPr>
        <w:t>provozní</w:t>
      </w:r>
    </w:p>
    <w:p w14:paraId="2EBCA4B6" w14:textId="5D4F8B1F" w:rsidR="00536E95" w:rsidRPr="00BE08BD" w:rsidRDefault="005067B2" w:rsidP="00D077A0">
      <w:pPr>
        <w:tabs>
          <w:tab w:val="left" w:pos="2552"/>
        </w:tabs>
        <w:spacing w:after="60"/>
        <w:rPr>
          <w:rFonts w:ascii="Arial" w:hAnsi="Arial"/>
          <w:sz w:val="22"/>
        </w:rPr>
      </w:pPr>
      <w:r w:rsidRPr="00BE08BD">
        <w:rPr>
          <w:rFonts w:ascii="Arial" w:eastAsia="Calibri" w:hAnsi="Arial"/>
          <w:sz w:val="22"/>
        </w:rPr>
        <w:t>kontaktní osoba:</w:t>
      </w:r>
      <w:r w:rsidR="00FD747E" w:rsidRPr="00BE08BD">
        <w:rPr>
          <w:rFonts w:ascii="Arial" w:hAnsi="Arial"/>
          <w:sz w:val="22"/>
        </w:rPr>
        <w:t xml:space="preserve">      </w:t>
      </w:r>
      <w:r w:rsidR="00D077A0" w:rsidRPr="00BE08BD">
        <w:rPr>
          <w:rFonts w:ascii="Arial" w:hAnsi="Arial"/>
          <w:sz w:val="22"/>
        </w:rPr>
        <w:tab/>
      </w:r>
      <w:r w:rsidR="0069469B">
        <w:rPr>
          <w:rFonts w:ascii="Arial" w:hAnsi="Arial"/>
          <w:sz w:val="22"/>
        </w:rPr>
        <w:t>xxxxxxxxxxxxxxxxxxxxx</w:t>
      </w:r>
    </w:p>
    <w:p w14:paraId="04C1596A" w14:textId="3428C506" w:rsidR="00536E95" w:rsidRPr="00BE08BD" w:rsidRDefault="00727B3F" w:rsidP="00D077A0">
      <w:pPr>
        <w:tabs>
          <w:tab w:val="left" w:pos="2552"/>
        </w:tabs>
        <w:spacing w:after="60"/>
        <w:rPr>
          <w:rFonts w:ascii="Arial" w:eastAsia="Calibri" w:hAnsi="Arial"/>
          <w:sz w:val="22"/>
        </w:rPr>
      </w:pPr>
      <w:r w:rsidRPr="00BE08BD">
        <w:rPr>
          <w:rFonts w:ascii="Arial" w:eastAsia="Calibri" w:hAnsi="Arial"/>
          <w:sz w:val="22"/>
        </w:rPr>
        <w:t>se sídlem:</w:t>
      </w:r>
      <w:r w:rsidRPr="00BE08BD">
        <w:rPr>
          <w:rFonts w:ascii="Arial" w:eastAsia="Calibri" w:hAnsi="Arial"/>
          <w:sz w:val="22"/>
        </w:rPr>
        <w:tab/>
      </w:r>
      <w:r w:rsidRPr="00A57BCA">
        <w:rPr>
          <w:rFonts w:ascii="Arial" w:eastAsia="Calibri" w:hAnsi="Arial" w:cs="Arial"/>
          <w:sz w:val="22"/>
          <w:szCs w:val="22"/>
        </w:rPr>
        <w:t xml:space="preserve">Loretánské nám. </w:t>
      </w:r>
      <w:r w:rsidR="00D84B11">
        <w:rPr>
          <w:rFonts w:ascii="Arial" w:eastAsia="Calibri" w:hAnsi="Arial" w:cs="Arial"/>
          <w:sz w:val="22"/>
          <w:szCs w:val="22"/>
        </w:rPr>
        <w:t>101/</w:t>
      </w:r>
      <w:r w:rsidRPr="00A57BCA">
        <w:rPr>
          <w:rFonts w:ascii="Arial" w:eastAsia="Calibri" w:hAnsi="Arial" w:cs="Arial"/>
          <w:sz w:val="22"/>
          <w:szCs w:val="22"/>
        </w:rPr>
        <w:t>5, 118 00 Praha 1 - Hradčany</w:t>
      </w:r>
    </w:p>
    <w:p w14:paraId="2001D7EC" w14:textId="07899AEF" w:rsidR="00536E95" w:rsidRPr="00BE08BD" w:rsidRDefault="005067B2" w:rsidP="00D077A0">
      <w:pPr>
        <w:tabs>
          <w:tab w:val="left" w:pos="2552"/>
        </w:tabs>
        <w:spacing w:after="60"/>
        <w:rPr>
          <w:rFonts w:ascii="Arial" w:eastAsia="Calibri" w:hAnsi="Arial"/>
          <w:sz w:val="22"/>
        </w:rPr>
      </w:pPr>
      <w:r w:rsidRPr="00BE08BD">
        <w:rPr>
          <w:rFonts w:ascii="Arial" w:eastAsia="Calibri" w:hAnsi="Arial"/>
          <w:sz w:val="22"/>
        </w:rPr>
        <w:t>IČO:</w:t>
      </w:r>
      <w:r w:rsidRPr="00BE08BD">
        <w:rPr>
          <w:rFonts w:ascii="Arial" w:eastAsia="Calibri" w:hAnsi="Arial"/>
          <w:sz w:val="22"/>
        </w:rPr>
        <w:tab/>
      </w:r>
      <w:r w:rsidR="00727B3F" w:rsidRPr="00A57BCA">
        <w:rPr>
          <w:rFonts w:ascii="Arial" w:eastAsia="Calibri" w:hAnsi="Arial" w:cs="Arial"/>
          <w:sz w:val="22"/>
          <w:szCs w:val="22"/>
        </w:rPr>
        <w:t>45769851</w:t>
      </w:r>
    </w:p>
    <w:p w14:paraId="296DFBC4" w14:textId="450978D9" w:rsidR="00727B3F" w:rsidRPr="00BE08BD" w:rsidRDefault="005067B2" w:rsidP="00D077A0">
      <w:pPr>
        <w:tabs>
          <w:tab w:val="left" w:pos="2552"/>
        </w:tabs>
        <w:spacing w:after="60"/>
        <w:rPr>
          <w:rFonts w:ascii="Arial" w:eastAsia="Calibri" w:hAnsi="Arial"/>
          <w:sz w:val="22"/>
        </w:rPr>
      </w:pPr>
      <w:r w:rsidRPr="00BE08BD">
        <w:rPr>
          <w:rFonts w:ascii="Arial" w:eastAsia="Calibri" w:hAnsi="Arial"/>
          <w:sz w:val="22"/>
        </w:rPr>
        <w:t>DIČ:</w:t>
      </w:r>
      <w:r w:rsidRPr="00BE08BD">
        <w:rPr>
          <w:rFonts w:ascii="Arial" w:eastAsia="Calibri" w:hAnsi="Arial"/>
          <w:sz w:val="22"/>
        </w:rPr>
        <w:tab/>
      </w:r>
      <w:r w:rsidR="00727B3F" w:rsidRPr="00A57BCA">
        <w:rPr>
          <w:rFonts w:ascii="Arial" w:eastAsia="Calibri" w:hAnsi="Arial" w:cs="Arial"/>
          <w:sz w:val="22"/>
          <w:szCs w:val="22"/>
        </w:rPr>
        <w:t>CZ45769851</w:t>
      </w:r>
    </w:p>
    <w:p w14:paraId="4A4A772F" w14:textId="176DF540" w:rsidR="00536E95" w:rsidRPr="00BE08BD" w:rsidRDefault="005067B2" w:rsidP="00D077A0">
      <w:pPr>
        <w:tabs>
          <w:tab w:val="left" w:pos="2552"/>
        </w:tabs>
        <w:spacing w:after="60"/>
        <w:rPr>
          <w:rFonts w:ascii="Arial" w:eastAsia="Calibri" w:hAnsi="Arial"/>
          <w:sz w:val="22"/>
        </w:rPr>
      </w:pPr>
      <w:r w:rsidRPr="00BE08BD">
        <w:rPr>
          <w:rFonts w:ascii="Arial" w:eastAsia="Calibri" w:hAnsi="Arial"/>
          <w:sz w:val="22"/>
        </w:rPr>
        <w:t>bankovní spojení:</w:t>
      </w:r>
      <w:r w:rsidRPr="00BE08BD">
        <w:rPr>
          <w:rFonts w:ascii="Arial" w:eastAsia="Calibri" w:hAnsi="Arial"/>
          <w:sz w:val="22"/>
        </w:rPr>
        <w:tab/>
      </w:r>
      <w:r w:rsidR="00727B3F" w:rsidRPr="00A57BCA">
        <w:rPr>
          <w:rFonts w:ascii="Arial" w:eastAsia="Calibri" w:hAnsi="Arial" w:cs="Arial"/>
          <w:sz w:val="22"/>
          <w:szCs w:val="22"/>
        </w:rPr>
        <w:t>Česká národní banka, pobočka 701, 17228-001/0710</w:t>
      </w:r>
    </w:p>
    <w:p w14:paraId="7F56FDFA" w14:textId="25CB1BB8" w:rsidR="005067B2" w:rsidRPr="00A13B73" w:rsidRDefault="005067B2" w:rsidP="005067B2">
      <w:pPr>
        <w:tabs>
          <w:tab w:val="left" w:pos="1985"/>
        </w:tabs>
        <w:spacing w:after="120"/>
        <w:rPr>
          <w:rFonts w:ascii="Arial" w:eastAsia="Calibri" w:hAnsi="Arial" w:cs="Arial"/>
          <w:sz w:val="22"/>
          <w:szCs w:val="22"/>
        </w:rPr>
      </w:pPr>
    </w:p>
    <w:p w14:paraId="475A4CC4" w14:textId="77777777" w:rsidR="005067B2" w:rsidRPr="00A13B73" w:rsidRDefault="005067B2" w:rsidP="005067B2">
      <w:pPr>
        <w:spacing w:after="240"/>
        <w:rPr>
          <w:rFonts w:ascii="Arial" w:eastAsia="Calibri" w:hAnsi="Arial" w:cs="Arial"/>
          <w:sz w:val="22"/>
          <w:szCs w:val="22"/>
        </w:rPr>
      </w:pPr>
      <w:r>
        <w:rPr>
          <w:rFonts w:ascii="Arial" w:eastAsia="Calibri" w:hAnsi="Arial" w:cs="Arial"/>
          <w:sz w:val="22"/>
          <w:szCs w:val="22"/>
        </w:rPr>
        <w:t>(dále jen „</w:t>
      </w:r>
      <w:r w:rsidRPr="007E3E2E">
        <w:rPr>
          <w:rFonts w:ascii="Arial" w:eastAsia="Calibri" w:hAnsi="Arial" w:cs="Arial"/>
          <w:b/>
          <w:bCs/>
          <w:sz w:val="22"/>
          <w:szCs w:val="22"/>
        </w:rPr>
        <w:t>Objednatel</w:t>
      </w:r>
      <w:r w:rsidRPr="00A13B73">
        <w:rPr>
          <w:rFonts w:ascii="Arial" w:eastAsia="Calibri" w:hAnsi="Arial" w:cs="Arial"/>
          <w:sz w:val="22"/>
          <w:szCs w:val="22"/>
        </w:rPr>
        <w:t>“)</w:t>
      </w:r>
    </w:p>
    <w:p w14:paraId="6E3FD93C" w14:textId="77777777" w:rsidR="005067B2" w:rsidRPr="00571A83" w:rsidRDefault="005067B2" w:rsidP="005067B2">
      <w:pPr>
        <w:spacing w:after="240"/>
        <w:rPr>
          <w:rFonts w:ascii="Arial" w:eastAsia="Calibri" w:hAnsi="Arial" w:cs="Arial"/>
          <w:sz w:val="22"/>
          <w:szCs w:val="22"/>
        </w:rPr>
      </w:pPr>
      <w:r w:rsidRPr="00571A83">
        <w:rPr>
          <w:rFonts w:ascii="Arial" w:eastAsia="Calibri" w:hAnsi="Arial" w:cs="Arial"/>
          <w:sz w:val="22"/>
          <w:szCs w:val="22"/>
        </w:rPr>
        <w:t>a</w:t>
      </w:r>
    </w:p>
    <w:p w14:paraId="53E36785" w14:textId="29C54758" w:rsidR="002F78B1" w:rsidRPr="00571A83" w:rsidRDefault="002F78B1" w:rsidP="00F150CA">
      <w:pPr>
        <w:spacing w:after="60"/>
        <w:rPr>
          <w:rFonts w:ascii="Arial" w:hAnsi="Arial" w:cs="Arial"/>
          <w:sz w:val="22"/>
          <w:szCs w:val="22"/>
        </w:rPr>
      </w:pPr>
      <w:r w:rsidRPr="00571A83">
        <w:rPr>
          <w:rFonts w:ascii="Arial" w:hAnsi="Arial" w:cs="Arial"/>
          <w:sz w:val="22"/>
          <w:szCs w:val="22"/>
        </w:rPr>
        <w:t>název právnické osoby včetně označení právní formy</w:t>
      </w:r>
    </w:p>
    <w:p w14:paraId="227DD16E" w14:textId="19C87C59" w:rsidR="003B07C8" w:rsidRPr="00AE1681" w:rsidRDefault="00030978" w:rsidP="00F150CA">
      <w:pPr>
        <w:spacing w:after="60"/>
        <w:rPr>
          <w:rFonts w:ascii="Arial" w:hAnsi="Arial" w:cs="Arial"/>
          <w:b/>
          <w:sz w:val="22"/>
          <w:szCs w:val="22"/>
        </w:rPr>
      </w:pPr>
      <w:r>
        <w:rPr>
          <w:rFonts w:ascii="Arial" w:hAnsi="Arial" w:cs="Arial"/>
          <w:b/>
          <w:sz w:val="22"/>
          <w:szCs w:val="22"/>
        </w:rPr>
        <w:t>AV MEDIA EVENTS, a.s.</w:t>
      </w:r>
    </w:p>
    <w:p w14:paraId="4FD81B89" w14:textId="53F63BCA" w:rsidR="005067B2" w:rsidRDefault="00062A29" w:rsidP="009A613C">
      <w:pPr>
        <w:tabs>
          <w:tab w:val="left" w:pos="2552"/>
        </w:tabs>
        <w:spacing w:after="60"/>
        <w:jc w:val="left"/>
        <w:rPr>
          <w:rFonts w:ascii="Arial" w:hAnsi="Arial" w:cs="Arial"/>
          <w:sz w:val="22"/>
          <w:szCs w:val="22"/>
        </w:rPr>
      </w:pPr>
      <w:r>
        <w:rPr>
          <w:rFonts w:ascii="Arial" w:hAnsi="Arial" w:cs="Arial"/>
          <w:sz w:val="22"/>
          <w:szCs w:val="22"/>
        </w:rPr>
        <w:t>k</w:t>
      </w:r>
      <w:r w:rsidR="005067B2">
        <w:rPr>
          <w:rFonts w:ascii="Arial" w:hAnsi="Arial" w:cs="Arial"/>
          <w:sz w:val="22"/>
          <w:szCs w:val="22"/>
        </w:rPr>
        <w:t>terou zastupuje:</w:t>
      </w:r>
      <w:r w:rsidR="005067B2">
        <w:rPr>
          <w:rFonts w:ascii="Arial" w:hAnsi="Arial" w:cs="Arial"/>
          <w:sz w:val="22"/>
          <w:szCs w:val="22"/>
        </w:rPr>
        <w:tab/>
      </w:r>
      <w:r w:rsidR="009A613C">
        <w:rPr>
          <w:rFonts w:ascii="Arial" w:hAnsi="Arial" w:cs="Arial"/>
          <w:sz w:val="22"/>
          <w:szCs w:val="22"/>
        </w:rPr>
        <w:t>Jan Kubinec</w:t>
      </w:r>
      <w:r w:rsidR="00030978">
        <w:rPr>
          <w:rFonts w:ascii="Arial" w:hAnsi="Arial" w:cs="Arial"/>
          <w:sz w:val="22"/>
          <w:szCs w:val="22"/>
        </w:rPr>
        <w:t xml:space="preserve">, </w:t>
      </w:r>
      <w:r w:rsidR="006C5423">
        <w:rPr>
          <w:rFonts w:ascii="Arial" w:hAnsi="Arial" w:cs="Arial"/>
          <w:sz w:val="22"/>
          <w:szCs w:val="22"/>
        </w:rPr>
        <w:t>p</w:t>
      </w:r>
      <w:r w:rsidR="009A613C">
        <w:rPr>
          <w:rFonts w:ascii="Arial" w:hAnsi="Arial" w:cs="Arial"/>
          <w:sz w:val="22"/>
          <w:szCs w:val="22"/>
        </w:rPr>
        <w:t>ředseda představenstva</w:t>
      </w:r>
    </w:p>
    <w:p w14:paraId="30A547EA" w14:textId="50EE5531" w:rsidR="00062A29" w:rsidRDefault="00062A29" w:rsidP="00F150CA">
      <w:pPr>
        <w:tabs>
          <w:tab w:val="left" w:pos="2552"/>
        </w:tabs>
        <w:spacing w:after="60"/>
        <w:rPr>
          <w:rFonts w:ascii="Arial" w:hAnsi="Arial" w:cs="Arial"/>
          <w:sz w:val="22"/>
          <w:szCs w:val="22"/>
        </w:rPr>
      </w:pPr>
      <w:r>
        <w:rPr>
          <w:rFonts w:ascii="Arial" w:hAnsi="Arial" w:cs="Arial"/>
          <w:sz w:val="22"/>
          <w:szCs w:val="22"/>
        </w:rPr>
        <w:t>kontaktní osoba:</w:t>
      </w:r>
      <w:r>
        <w:rPr>
          <w:rFonts w:ascii="Arial" w:hAnsi="Arial" w:cs="Arial"/>
          <w:sz w:val="22"/>
          <w:szCs w:val="22"/>
        </w:rPr>
        <w:tab/>
      </w:r>
      <w:r w:rsidR="0069469B">
        <w:rPr>
          <w:rFonts w:ascii="Arial" w:hAnsi="Arial" w:cs="Arial"/>
          <w:sz w:val="22"/>
          <w:szCs w:val="22"/>
        </w:rPr>
        <w:t>xxxxxxxxxxxxxxxxx</w:t>
      </w:r>
    </w:p>
    <w:p w14:paraId="4FC49A1F" w14:textId="38506375" w:rsidR="003B07C8" w:rsidRPr="00AE1681" w:rsidRDefault="003B07C8" w:rsidP="00F150CA">
      <w:pPr>
        <w:tabs>
          <w:tab w:val="left" w:pos="2552"/>
        </w:tabs>
        <w:spacing w:after="60"/>
        <w:rPr>
          <w:rFonts w:ascii="Arial" w:hAnsi="Arial" w:cs="Arial"/>
          <w:sz w:val="22"/>
          <w:szCs w:val="22"/>
        </w:rPr>
      </w:pPr>
      <w:r w:rsidRPr="00AE1681">
        <w:rPr>
          <w:rFonts w:ascii="Arial" w:hAnsi="Arial" w:cs="Arial"/>
          <w:sz w:val="22"/>
          <w:szCs w:val="22"/>
        </w:rPr>
        <w:t xml:space="preserve">se sídlem: </w:t>
      </w:r>
      <w:r>
        <w:rPr>
          <w:rFonts w:ascii="Arial" w:hAnsi="Arial" w:cs="Arial"/>
          <w:sz w:val="22"/>
          <w:szCs w:val="22"/>
        </w:rPr>
        <w:tab/>
      </w:r>
      <w:r w:rsidR="00030978">
        <w:rPr>
          <w:rFonts w:ascii="Arial" w:hAnsi="Arial" w:cs="Arial"/>
          <w:sz w:val="22"/>
          <w:szCs w:val="22"/>
        </w:rPr>
        <w:t>Pražská 1335/63, 102 00, Praha 10</w:t>
      </w:r>
    </w:p>
    <w:p w14:paraId="4459875B" w14:textId="49BF80BD" w:rsidR="003B07C8" w:rsidRPr="00AE1681" w:rsidRDefault="003B07C8" w:rsidP="00F150CA">
      <w:pPr>
        <w:tabs>
          <w:tab w:val="left" w:pos="2552"/>
        </w:tabs>
        <w:spacing w:after="60"/>
        <w:rPr>
          <w:rFonts w:ascii="Arial" w:hAnsi="Arial" w:cs="Arial"/>
          <w:sz w:val="22"/>
          <w:szCs w:val="22"/>
        </w:rPr>
      </w:pPr>
      <w:r w:rsidRPr="00AE1681">
        <w:rPr>
          <w:rFonts w:ascii="Arial" w:hAnsi="Arial" w:cs="Arial"/>
          <w:sz w:val="22"/>
          <w:szCs w:val="22"/>
        </w:rPr>
        <w:t>IČ</w:t>
      </w:r>
      <w:r w:rsidR="00C87D8D">
        <w:rPr>
          <w:rFonts w:ascii="Arial" w:hAnsi="Arial" w:cs="Arial"/>
          <w:sz w:val="22"/>
          <w:szCs w:val="22"/>
        </w:rPr>
        <w:t>O</w:t>
      </w:r>
      <w:r w:rsidRPr="00AE1681">
        <w:rPr>
          <w:rFonts w:ascii="Arial" w:hAnsi="Arial" w:cs="Arial"/>
          <w:sz w:val="22"/>
          <w:szCs w:val="22"/>
        </w:rPr>
        <w:t>:</w:t>
      </w:r>
      <w:r>
        <w:rPr>
          <w:rFonts w:ascii="Arial" w:hAnsi="Arial" w:cs="Arial"/>
          <w:sz w:val="22"/>
          <w:szCs w:val="22"/>
        </w:rPr>
        <w:tab/>
      </w:r>
      <w:r w:rsidR="00030978">
        <w:rPr>
          <w:rFonts w:ascii="Arial" w:hAnsi="Arial" w:cs="Arial"/>
          <w:sz w:val="22"/>
          <w:szCs w:val="22"/>
        </w:rPr>
        <w:t>07306008</w:t>
      </w:r>
      <w:r w:rsidRPr="00AE1681">
        <w:rPr>
          <w:rFonts w:ascii="Arial" w:hAnsi="Arial" w:cs="Arial"/>
          <w:sz w:val="22"/>
          <w:szCs w:val="22"/>
        </w:rPr>
        <w:tab/>
      </w:r>
      <w:r w:rsidRPr="00AE1681">
        <w:rPr>
          <w:rFonts w:ascii="Arial" w:hAnsi="Arial" w:cs="Arial"/>
          <w:sz w:val="22"/>
          <w:szCs w:val="22"/>
        </w:rPr>
        <w:tab/>
      </w:r>
    </w:p>
    <w:p w14:paraId="39AA7DB5" w14:textId="61285F0A" w:rsidR="00013720" w:rsidRDefault="003B07C8" w:rsidP="00F150CA">
      <w:pPr>
        <w:tabs>
          <w:tab w:val="left" w:pos="2552"/>
        </w:tabs>
        <w:spacing w:after="60"/>
        <w:rPr>
          <w:rFonts w:ascii="Arial" w:hAnsi="Arial" w:cs="Arial"/>
          <w:sz w:val="22"/>
          <w:szCs w:val="22"/>
        </w:rPr>
      </w:pPr>
      <w:r w:rsidRPr="00AE1681">
        <w:rPr>
          <w:rFonts w:ascii="Arial" w:hAnsi="Arial" w:cs="Arial"/>
          <w:sz w:val="22"/>
          <w:szCs w:val="22"/>
        </w:rPr>
        <w:t>DIČ:</w:t>
      </w:r>
      <w:r>
        <w:rPr>
          <w:rFonts w:ascii="Arial" w:hAnsi="Arial" w:cs="Arial"/>
          <w:sz w:val="22"/>
          <w:szCs w:val="22"/>
        </w:rPr>
        <w:tab/>
      </w:r>
      <w:r w:rsidR="00030978">
        <w:rPr>
          <w:rFonts w:ascii="Arial" w:hAnsi="Arial" w:cs="Arial"/>
          <w:sz w:val="22"/>
          <w:szCs w:val="22"/>
        </w:rPr>
        <w:t>CZ07306008</w:t>
      </w:r>
      <w:r w:rsidR="00030978" w:rsidRPr="00AE1681">
        <w:rPr>
          <w:rFonts w:ascii="Arial" w:hAnsi="Arial" w:cs="Arial"/>
          <w:sz w:val="22"/>
          <w:szCs w:val="22"/>
        </w:rPr>
        <w:tab/>
      </w:r>
    </w:p>
    <w:p w14:paraId="5CA565D0" w14:textId="286096D7" w:rsidR="00703E3F" w:rsidRPr="000629F2" w:rsidRDefault="00703E3F" w:rsidP="00703E3F">
      <w:pPr>
        <w:tabs>
          <w:tab w:val="left" w:pos="2552"/>
        </w:tabs>
        <w:spacing w:after="60"/>
        <w:rPr>
          <w:rFonts w:ascii="Arial" w:hAnsi="Arial" w:cs="Arial"/>
          <w:sz w:val="22"/>
          <w:szCs w:val="22"/>
        </w:rPr>
      </w:pPr>
      <w:r w:rsidRPr="00AE1681">
        <w:rPr>
          <w:rFonts w:ascii="Arial" w:hAnsi="Arial" w:cs="Arial"/>
          <w:sz w:val="22"/>
          <w:szCs w:val="22"/>
        </w:rPr>
        <w:t xml:space="preserve">bankovní spojení: </w:t>
      </w:r>
      <w:r>
        <w:rPr>
          <w:rFonts w:ascii="Arial" w:hAnsi="Arial" w:cs="Arial"/>
          <w:sz w:val="22"/>
          <w:szCs w:val="22"/>
        </w:rPr>
        <w:tab/>
      </w:r>
      <w:r w:rsidR="000629F2" w:rsidRPr="000629F2">
        <w:rPr>
          <w:rFonts w:ascii="Arial" w:hAnsi="Arial" w:cs="Arial"/>
          <w:sz w:val="22"/>
          <w:szCs w:val="22"/>
        </w:rPr>
        <w:t>Česká spořitelna, a.s.</w:t>
      </w:r>
      <w:r w:rsidRPr="000629F2">
        <w:rPr>
          <w:rFonts w:ascii="Arial" w:hAnsi="Arial" w:cs="Arial"/>
          <w:sz w:val="22"/>
          <w:szCs w:val="22"/>
        </w:rPr>
        <w:t xml:space="preserve">, účet č.: </w:t>
      </w:r>
      <w:r w:rsidR="000629F2" w:rsidRPr="000629F2">
        <w:rPr>
          <w:rFonts w:ascii="Arial" w:hAnsi="Arial" w:cs="Arial"/>
          <w:sz w:val="22"/>
          <w:szCs w:val="22"/>
        </w:rPr>
        <w:t>7881912/0800</w:t>
      </w:r>
    </w:p>
    <w:p w14:paraId="503FCD54" w14:textId="5D7FB9CD" w:rsidR="003B07C8" w:rsidRPr="005513AD" w:rsidRDefault="003B07C8" w:rsidP="00F150CA">
      <w:pPr>
        <w:tabs>
          <w:tab w:val="left" w:pos="2552"/>
        </w:tabs>
        <w:spacing w:after="60"/>
        <w:rPr>
          <w:rFonts w:ascii="Arial" w:hAnsi="Arial" w:cs="Arial"/>
          <w:bCs/>
          <w:sz w:val="22"/>
          <w:szCs w:val="22"/>
        </w:rPr>
      </w:pPr>
      <w:r w:rsidRPr="005513AD">
        <w:rPr>
          <w:rFonts w:ascii="Arial" w:hAnsi="Arial" w:cs="Arial"/>
          <w:sz w:val="22"/>
          <w:szCs w:val="22"/>
        </w:rPr>
        <w:t xml:space="preserve">zapsaná </w:t>
      </w:r>
      <w:r w:rsidRPr="005513AD">
        <w:rPr>
          <w:rFonts w:ascii="Arial" w:hAnsi="Arial" w:cs="Arial"/>
          <w:bCs/>
          <w:sz w:val="22"/>
          <w:szCs w:val="22"/>
        </w:rPr>
        <w:t>v</w:t>
      </w:r>
      <w:r w:rsidR="00DD64B2">
        <w:rPr>
          <w:rFonts w:ascii="Arial" w:hAnsi="Arial" w:cs="Arial"/>
          <w:bCs/>
          <w:sz w:val="22"/>
          <w:szCs w:val="22"/>
        </w:rPr>
        <w:t xml:space="preserve"> [obchodním</w:t>
      </w:r>
      <w:r w:rsidRPr="005513AD">
        <w:rPr>
          <w:rFonts w:ascii="Arial" w:hAnsi="Arial" w:cs="Arial"/>
          <w:bCs/>
          <w:sz w:val="22"/>
          <w:szCs w:val="22"/>
        </w:rPr>
        <w:t xml:space="preserve"> </w:t>
      </w:r>
      <w:r w:rsidRPr="005513AD">
        <w:rPr>
          <w:rFonts w:ascii="Arial" w:hAnsi="Arial" w:cs="Arial"/>
          <w:sz w:val="22"/>
          <w:szCs w:val="22"/>
        </w:rPr>
        <w:t xml:space="preserve">rejstříku u </w:t>
      </w:r>
      <w:r w:rsidR="00030978">
        <w:rPr>
          <w:rFonts w:ascii="Arial" w:hAnsi="Arial" w:cs="Arial"/>
          <w:sz w:val="22"/>
          <w:szCs w:val="22"/>
        </w:rPr>
        <w:t xml:space="preserve">Městského </w:t>
      </w:r>
      <w:r w:rsidRPr="005513AD">
        <w:rPr>
          <w:rFonts w:ascii="Arial" w:hAnsi="Arial" w:cs="Arial"/>
          <w:sz w:val="22"/>
          <w:szCs w:val="22"/>
        </w:rPr>
        <w:t xml:space="preserve">soudu </w:t>
      </w:r>
      <w:r w:rsidR="005513AD" w:rsidRPr="005513AD">
        <w:rPr>
          <w:rFonts w:ascii="Arial" w:hAnsi="Arial" w:cs="Arial"/>
          <w:sz w:val="22"/>
          <w:szCs w:val="22"/>
        </w:rPr>
        <w:t>v </w:t>
      </w:r>
      <w:r w:rsidR="00030978">
        <w:rPr>
          <w:rFonts w:ascii="Arial" w:hAnsi="Arial" w:cs="Arial"/>
          <w:sz w:val="22"/>
          <w:szCs w:val="22"/>
        </w:rPr>
        <w:t>Praze</w:t>
      </w:r>
      <w:r w:rsidR="00013720">
        <w:rPr>
          <w:rFonts w:ascii="Arial" w:hAnsi="Arial" w:cs="Arial"/>
          <w:sz w:val="22"/>
          <w:szCs w:val="22"/>
        </w:rPr>
        <w:t>,</w:t>
      </w:r>
      <w:r w:rsidR="005513AD" w:rsidRPr="005513AD">
        <w:rPr>
          <w:rFonts w:ascii="Arial" w:hAnsi="Arial" w:cs="Arial"/>
          <w:sz w:val="22"/>
          <w:szCs w:val="22"/>
        </w:rPr>
        <w:t xml:space="preserve"> </w:t>
      </w:r>
      <w:r w:rsidRPr="005513AD">
        <w:rPr>
          <w:rFonts w:ascii="Arial" w:hAnsi="Arial" w:cs="Arial"/>
          <w:bCs/>
          <w:sz w:val="22"/>
          <w:szCs w:val="22"/>
        </w:rPr>
        <w:t xml:space="preserve">spisová značka </w:t>
      </w:r>
      <w:r w:rsidR="00030978">
        <w:rPr>
          <w:rFonts w:ascii="Arial" w:hAnsi="Arial" w:cs="Arial"/>
          <w:sz w:val="22"/>
          <w:szCs w:val="22"/>
        </w:rPr>
        <w:t>B 23668</w:t>
      </w:r>
      <w:r w:rsidR="00DD64B2">
        <w:rPr>
          <w:rStyle w:val="Znakapoznpodarou"/>
          <w:rFonts w:ascii="Arial" w:hAnsi="Arial"/>
          <w:sz w:val="22"/>
          <w:szCs w:val="22"/>
        </w:rPr>
        <w:footnoteReference w:id="2"/>
      </w:r>
      <w:r w:rsidR="00DD64B2">
        <w:rPr>
          <w:rFonts w:ascii="Arial" w:hAnsi="Arial" w:cs="Arial"/>
          <w:sz w:val="22"/>
          <w:szCs w:val="22"/>
        </w:rPr>
        <w:t>]</w:t>
      </w:r>
    </w:p>
    <w:p w14:paraId="3AB4F784" w14:textId="12CC2559" w:rsidR="003B07C8" w:rsidRDefault="00131352" w:rsidP="00FD747E">
      <w:pPr>
        <w:spacing w:before="240" w:after="120"/>
        <w:rPr>
          <w:rFonts w:ascii="Arial" w:hAnsi="Arial" w:cs="Arial"/>
          <w:sz w:val="22"/>
          <w:szCs w:val="22"/>
        </w:rPr>
      </w:pPr>
      <w:r>
        <w:rPr>
          <w:rFonts w:ascii="Arial" w:hAnsi="Arial" w:cs="Arial"/>
          <w:sz w:val="22"/>
          <w:szCs w:val="22"/>
        </w:rPr>
        <w:t>(dále jen „</w:t>
      </w:r>
      <w:r w:rsidRPr="007E3E2E">
        <w:rPr>
          <w:rFonts w:ascii="Arial" w:hAnsi="Arial" w:cs="Arial"/>
          <w:b/>
          <w:bCs/>
          <w:sz w:val="22"/>
          <w:szCs w:val="22"/>
        </w:rPr>
        <w:t>P</w:t>
      </w:r>
      <w:r w:rsidR="003B07C8" w:rsidRPr="007E3E2E">
        <w:rPr>
          <w:rFonts w:ascii="Arial" w:hAnsi="Arial" w:cs="Arial"/>
          <w:b/>
          <w:bCs/>
          <w:sz w:val="22"/>
          <w:szCs w:val="22"/>
        </w:rPr>
        <w:t>oskytovatel</w:t>
      </w:r>
      <w:r w:rsidR="003B07C8" w:rsidRPr="00AE1681">
        <w:rPr>
          <w:rFonts w:ascii="Arial" w:hAnsi="Arial" w:cs="Arial"/>
          <w:sz w:val="22"/>
          <w:szCs w:val="22"/>
        </w:rPr>
        <w:t>“)</w:t>
      </w:r>
    </w:p>
    <w:p w14:paraId="0D6C2D6C" w14:textId="21921283" w:rsidR="00526FAE" w:rsidRDefault="00526FAE" w:rsidP="00526FAE">
      <w:pPr>
        <w:tabs>
          <w:tab w:val="left" w:pos="2410"/>
        </w:tabs>
        <w:ind w:right="-20"/>
        <w:rPr>
          <w:rFonts w:ascii="Arial" w:hAnsi="Arial" w:cs="Arial"/>
          <w:spacing w:val="-1"/>
          <w:sz w:val="22"/>
          <w:szCs w:val="22"/>
        </w:rPr>
      </w:pPr>
      <w:r w:rsidRPr="00642870">
        <w:rPr>
          <w:rFonts w:ascii="Arial" w:hAnsi="Arial" w:cs="Arial"/>
          <w:bCs/>
          <w:sz w:val="22"/>
          <w:szCs w:val="22"/>
        </w:rPr>
        <w:t xml:space="preserve">nebo </w:t>
      </w:r>
      <w:r w:rsidR="00BE2F82">
        <w:rPr>
          <w:rFonts w:ascii="Arial" w:hAnsi="Arial" w:cs="Arial"/>
          <w:bCs/>
          <w:sz w:val="22"/>
          <w:szCs w:val="22"/>
        </w:rPr>
        <w:t>společně</w:t>
      </w:r>
      <w:r w:rsidR="00BE2F82" w:rsidRPr="00642870">
        <w:rPr>
          <w:rFonts w:ascii="Arial" w:hAnsi="Arial" w:cs="Arial"/>
          <w:bCs/>
          <w:sz w:val="22"/>
          <w:szCs w:val="22"/>
        </w:rPr>
        <w:t xml:space="preserve"> </w:t>
      </w:r>
      <w:r w:rsidRPr="00642870">
        <w:rPr>
          <w:rFonts w:ascii="Arial" w:hAnsi="Arial" w:cs="Arial"/>
          <w:bCs/>
          <w:sz w:val="22"/>
          <w:szCs w:val="22"/>
        </w:rPr>
        <w:t>též jako „smluvní strany“ a/nebo jednotlivě jako „smluvní strana</w:t>
      </w:r>
      <w:r>
        <w:rPr>
          <w:rFonts w:ascii="Arial" w:hAnsi="Arial" w:cs="Arial"/>
          <w:bCs/>
          <w:sz w:val="22"/>
          <w:szCs w:val="22"/>
        </w:rPr>
        <w:t>“,</w:t>
      </w:r>
    </w:p>
    <w:p w14:paraId="72480BE6" w14:textId="18499D34" w:rsidR="000C42FA" w:rsidRDefault="000C42FA" w:rsidP="000C42FA">
      <w:pPr>
        <w:tabs>
          <w:tab w:val="left" w:pos="2410"/>
        </w:tabs>
        <w:ind w:right="-20"/>
        <w:rPr>
          <w:rFonts w:ascii="Arial" w:hAnsi="Arial" w:cs="Arial"/>
          <w:spacing w:val="-1"/>
          <w:sz w:val="22"/>
          <w:szCs w:val="22"/>
        </w:rPr>
      </w:pPr>
    </w:p>
    <w:p w14:paraId="2B571BD5" w14:textId="3227630D" w:rsidR="00F601B5" w:rsidRPr="00452305" w:rsidRDefault="00AF028A" w:rsidP="00F423D7">
      <w:pPr>
        <w:rPr>
          <w:rFonts w:ascii="Arial" w:hAnsi="Arial" w:cs="Arial"/>
          <w:bCs/>
          <w:sz w:val="22"/>
          <w:szCs w:val="22"/>
        </w:rPr>
      </w:pPr>
      <w:r w:rsidRPr="00AF028A">
        <w:rPr>
          <w:rFonts w:ascii="Arial" w:hAnsi="Arial" w:cs="Arial"/>
          <w:sz w:val="22"/>
          <w:szCs w:val="22"/>
        </w:rPr>
        <w:t xml:space="preserve">spolu </w:t>
      </w:r>
      <w:r w:rsidR="003B07C8" w:rsidRPr="00AF028A">
        <w:rPr>
          <w:rFonts w:ascii="Arial" w:hAnsi="Arial" w:cs="Arial"/>
          <w:sz w:val="22"/>
          <w:szCs w:val="22"/>
        </w:rPr>
        <w:t xml:space="preserve">uzavírají </w:t>
      </w:r>
      <w:r w:rsidRPr="00AF028A">
        <w:rPr>
          <w:rFonts w:ascii="Arial" w:hAnsi="Arial" w:cs="Arial"/>
          <w:sz w:val="22"/>
          <w:szCs w:val="22"/>
        </w:rPr>
        <w:t xml:space="preserve">tuto </w:t>
      </w:r>
      <w:r w:rsidR="008F6990">
        <w:rPr>
          <w:rFonts w:ascii="Arial" w:hAnsi="Arial" w:cs="Arial"/>
          <w:sz w:val="22"/>
          <w:szCs w:val="22"/>
        </w:rPr>
        <w:t>smlouvu</w:t>
      </w:r>
      <w:r w:rsidR="00B00A04">
        <w:rPr>
          <w:rFonts w:ascii="Arial" w:hAnsi="Arial" w:cs="Arial"/>
          <w:sz w:val="22"/>
          <w:szCs w:val="22"/>
        </w:rPr>
        <w:t xml:space="preserve"> </w:t>
      </w:r>
      <w:r w:rsidR="00B448D6">
        <w:rPr>
          <w:rFonts w:ascii="Arial" w:hAnsi="Arial" w:cs="Arial"/>
          <w:sz w:val="22"/>
          <w:szCs w:val="22"/>
        </w:rPr>
        <w:t>o</w:t>
      </w:r>
      <w:r w:rsidR="00B00A04">
        <w:rPr>
          <w:rFonts w:ascii="Arial" w:hAnsi="Arial" w:cs="Arial"/>
          <w:sz w:val="22"/>
          <w:szCs w:val="22"/>
        </w:rPr>
        <w:t xml:space="preserve"> </w:t>
      </w:r>
      <w:r w:rsidR="00CE12CE">
        <w:rPr>
          <w:rFonts w:ascii="Arial" w:hAnsi="Arial" w:cs="Arial"/>
          <w:sz w:val="22"/>
          <w:szCs w:val="22"/>
        </w:rPr>
        <w:t>z</w:t>
      </w:r>
      <w:r w:rsidR="00CE12CE" w:rsidRPr="00CE12CE">
        <w:rPr>
          <w:rFonts w:ascii="Arial" w:hAnsi="Arial" w:cs="Arial"/>
          <w:sz w:val="22"/>
          <w:szCs w:val="22"/>
        </w:rPr>
        <w:t xml:space="preserve">ajištění technického vybavení a poskytnutí dalších kongresových služeb </w:t>
      </w:r>
      <w:r w:rsidR="00CE12CE" w:rsidRPr="00AF028A">
        <w:rPr>
          <w:rFonts w:ascii="Arial" w:hAnsi="Arial" w:cs="Arial"/>
          <w:sz w:val="22"/>
          <w:szCs w:val="22"/>
        </w:rPr>
        <w:t xml:space="preserve">(dále jen </w:t>
      </w:r>
      <w:r w:rsidR="00CE12CE">
        <w:rPr>
          <w:rFonts w:ascii="Arial" w:hAnsi="Arial" w:cs="Arial"/>
          <w:sz w:val="22"/>
          <w:szCs w:val="22"/>
        </w:rPr>
        <w:t>„</w:t>
      </w:r>
      <w:r w:rsidR="008F6990">
        <w:rPr>
          <w:rFonts w:ascii="Arial" w:hAnsi="Arial" w:cs="Arial"/>
          <w:b/>
          <w:bCs/>
          <w:sz w:val="22"/>
          <w:szCs w:val="22"/>
        </w:rPr>
        <w:t>Smlouva</w:t>
      </w:r>
      <w:r w:rsidR="00CE12CE">
        <w:rPr>
          <w:rFonts w:ascii="Arial" w:hAnsi="Arial" w:cs="Arial"/>
          <w:sz w:val="22"/>
          <w:szCs w:val="22"/>
        </w:rPr>
        <w:t>“</w:t>
      </w:r>
      <w:r w:rsidR="00CE12CE" w:rsidRPr="00AF028A">
        <w:rPr>
          <w:rFonts w:ascii="Arial" w:hAnsi="Arial" w:cs="Arial"/>
          <w:sz w:val="22"/>
          <w:szCs w:val="22"/>
        </w:rPr>
        <w:t>)</w:t>
      </w:r>
      <w:r w:rsidR="00CE12CE">
        <w:rPr>
          <w:rFonts w:ascii="Arial" w:hAnsi="Arial" w:cs="Arial"/>
          <w:sz w:val="22"/>
          <w:szCs w:val="22"/>
        </w:rPr>
        <w:t xml:space="preserve"> </w:t>
      </w:r>
      <w:r w:rsidR="00CE12CE" w:rsidRPr="00CE12CE">
        <w:rPr>
          <w:rFonts w:ascii="Arial" w:hAnsi="Arial" w:cs="Arial"/>
          <w:sz w:val="22"/>
          <w:szCs w:val="22"/>
        </w:rPr>
        <w:t xml:space="preserve">pro akci </w:t>
      </w:r>
      <w:r w:rsidR="00727B3F" w:rsidRPr="00727B3F">
        <w:rPr>
          <w:rFonts w:ascii="Arial" w:hAnsi="Arial" w:cs="Arial"/>
          <w:sz w:val="22"/>
          <w:szCs w:val="22"/>
        </w:rPr>
        <w:t>Neformální zasedání ministrů zahraničních věcí členských zemí</w:t>
      </w:r>
      <w:r w:rsidR="00727B3F" w:rsidRPr="00BE08BD">
        <w:rPr>
          <w:rFonts w:ascii="Arial" w:hAnsi="Arial"/>
          <w:sz w:val="22"/>
        </w:rPr>
        <w:t xml:space="preserve"> NATO 2024</w:t>
      </w:r>
      <w:r w:rsidR="00727B3F" w:rsidRPr="00727B3F">
        <w:rPr>
          <w:rFonts w:ascii="Arial" w:hAnsi="Arial" w:cs="Arial"/>
          <w:sz w:val="22"/>
          <w:szCs w:val="22"/>
        </w:rPr>
        <w:t xml:space="preserve"> (iFMM)</w:t>
      </w:r>
      <w:r w:rsidR="00190CB9" w:rsidRPr="00727B3F">
        <w:rPr>
          <w:rFonts w:ascii="Arial" w:hAnsi="Arial" w:cs="Arial"/>
          <w:sz w:val="22"/>
          <w:szCs w:val="22"/>
        </w:rPr>
        <w:t>.</w:t>
      </w:r>
    </w:p>
    <w:p w14:paraId="35EBFE71" w14:textId="77777777" w:rsidR="00F17E3E" w:rsidRDefault="00F17E3E" w:rsidP="00F423D7">
      <w:pPr>
        <w:rPr>
          <w:rFonts w:ascii="Arial" w:hAnsi="Arial" w:cs="Arial"/>
          <w:sz w:val="22"/>
          <w:szCs w:val="22"/>
        </w:rPr>
      </w:pPr>
    </w:p>
    <w:p w14:paraId="65CE458E" w14:textId="16ECA5F4" w:rsidR="00AF028A" w:rsidRPr="006B6EAF" w:rsidRDefault="006B6EAF" w:rsidP="006B05B4">
      <w:pPr>
        <w:pStyle w:val="MZVNadpis1"/>
        <w:numPr>
          <w:ilvl w:val="0"/>
          <w:numId w:val="14"/>
        </w:numPr>
      </w:pPr>
      <w:r>
        <w:lastRenderedPageBreak/>
        <w:t>Ú</w:t>
      </w:r>
      <w:r w:rsidRPr="006B6EAF">
        <w:t>vodní ustanovení</w:t>
      </w:r>
    </w:p>
    <w:p w14:paraId="4A0921A8" w14:textId="7C17B5CB" w:rsidR="00F77EFA" w:rsidRDefault="008602BE" w:rsidP="006B6EAF">
      <w:pPr>
        <w:pStyle w:val="MZVNadpis2"/>
      </w:pPr>
      <w:r>
        <w:rPr>
          <w:rFonts w:eastAsia="Calibri"/>
        </w:rPr>
        <w:t>Smlouv</w:t>
      </w:r>
      <w:r w:rsidR="00456E1C" w:rsidRPr="00B44AB5">
        <w:rPr>
          <w:rFonts w:eastAsia="Calibri"/>
        </w:rPr>
        <w:t>a</w:t>
      </w:r>
      <w:r w:rsidR="00703E3F" w:rsidRPr="00B44AB5">
        <w:rPr>
          <w:rFonts w:eastAsia="Calibri"/>
        </w:rPr>
        <w:t xml:space="preserve"> je uzavírána </w:t>
      </w:r>
      <w:r w:rsidR="00456E1C" w:rsidRPr="00B44AB5">
        <w:rPr>
          <w:rFonts w:eastAsia="Calibri"/>
        </w:rPr>
        <w:t xml:space="preserve">na </w:t>
      </w:r>
      <w:r w:rsidR="00456E1C" w:rsidRPr="001A25F6">
        <w:rPr>
          <w:rFonts w:eastAsia="Calibri"/>
        </w:rPr>
        <w:t xml:space="preserve">základě výsledků </w:t>
      </w:r>
      <w:r w:rsidR="00612620" w:rsidRPr="001A25F6">
        <w:rPr>
          <w:rFonts w:eastAsia="Calibri"/>
        </w:rPr>
        <w:t>výběrového</w:t>
      </w:r>
      <w:r w:rsidR="00456E1C" w:rsidRPr="001A25F6">
        <w:rPr>
          <w:rFonts w:eastAsia="Calibri"/>
        </w:rPr>
        <w:t xml:space="preserve"> řízení</w:t>
      </w:r>
      <w:r w:rsidR="00456E1C" w:rsidRPr="00B44AB5">
        <w:rPr>
          <w:rFonts w:eastAsia="Calibri"/>
        </w:rPr>
        <w:t xml:space="preserve"> na uzavření </w:t>
      </w:r>
      <w:r>
        <w:rPr>
          <w:rFonts w:eastAsia="Calibri"/>
        </w:rPr>
        <w:t>Smlouv</w:t>
      </w:r>
      <w:r w:rsidR="00CE12CE">
        <w:t>y</w:t>
      </w:r>
      <w:r w:rsidR="00B44AB5" w:rsidRPr="00D9135E">
        <w:t xml:space="preserve"> </w:t>
      </w:r>
      <w:r w:rsidR="00703E3F" w:rsidRPr="00D9135E">
        <w:rPr>
          <w:rFonts w:eastAsia="Calibri"/>
        </w:rPr>
        <w:t>v souladu</w:t>
      </w:r>
      <w:r w:rsidR="00703E3F" w:rsidRPr="00F9024D">
        <w:rPr>
          <w:rFonts w:eastAsia="Calibri"/>
        </w:rPr>
        <w:t xml:space="preserve"> s nabídkou </w:t>
      </w:r>
      <w:r w:rsidR="00EB01B6">
        <w:rPr>
          <w:rFonts w:eastAsia="Calibri"/>
        </w:rPr>
        <w:t>P</w:t>
      </w:r>
      <w:r w:rsidR="00703E3F" w:rsidRPr="00F9024D">
        <w:rPr>
          <w:rFonts w:eastAsia="Calibri"/>
        </w:rPr>
        <w:t xml:space="preserve">oskytovatele a rozhodnutím </w:t>
      </w:r>
      <w:r w:rsidR="00FD0B8C">
        <w:rPr>
          <w:rFonts w:eastAsia="Calibri"/>
        </w:rPr>
        <w:t>O</w:t>
      </w:r>
      <w:r w:rsidR="00703E3F" w:rsidRPr="00F9024D">
        <w:rPr>
          <w:rFonts w:eastAsia="Calibri"/>
        </w:rPr>
        <w:t xml:space="preserve">bjednatele jako zadavatele o výběru </w:t>
      </w:r>
      <w:r w:rsidR="009D6740" w:rsidRPr="00F9024D">
        <w:rPr>
          <w:rFonts w:eastAsia="Calibri"/>
        </w:rPr>
        <w:t>ekonomicky</w:t>
      </w:r>
      <w:r w:rsidR="009D6740">
        <w:rPr>
          <w:rFonts w:eastAsia="Calibri"/>
        </w:rPr>
        <w:t xml:space="preserve"> </w:t>
      </w:r>
      <w:r w:rsidR="00703E3F" w:rsidRPr="00B44AB5">
        <w:rPr>
          <w:rFonts w:eastAsia="Calibri"/>
        </w:rPr>
        <w:t>nejvýhodnější nabídky v</w:t>
      </w:r>
      <w:r w:rsidR="0031358C">
        <w:rPr>
          <w:rFonts w:eastAsia="Calibri"/>
        </w:rPr>
        <w:t>e</w:t>
      </w:r>
      <w:r w:rsidR="00703E3F" w:rsidRPr="00B44AB5">
        <w:rPr>
          <w:rFonts w:eastAsia="Calibri"/>
        </w:rPr>
        <w:t xml:space="preserve"> </w:t>
      </w:r>
      <w:r w:rsidR="0031358C">
        <w:rPr>
          <w:rFonts w:eastAsia="Calibri"/>
        </w:rPr>
        <w:t>výběrovém</w:t>
      </w:r>
      <w:r w:rsidR="00703E3F" w:rsidRPr="00B44AB5">
        <w:rPr>
          <w:rFonts w:eastAsia="Calibri"/>
        </w:rPr>
        <w:t xml:space="preserve"> řízení </w:t>
      </w:r>
      <w:r w:rsidR="00703E3F" w:rsidRPr="00893602">
        <w:t>a ustanovení uvedených v</w:t>
      </w:r>
      <w:r w:rsidR="00703E3F">
        <w:t> </w:t>
      </w:r>
      <w:r w:rsidR="00703E3F" w:rsidRPr="00893602">
        <w:t>kompletní dokumentaci</w:t>
      </w:r>
      <w:r w:rsidR="00CE12CE">
        <w:t xml:space="preserve"> výběrového řízení</w:t>
      </w:r>
      <w:r w:rsidR="00F9024D">
        <w:rPr>
          <w:rStyle w:val="Znakapoznpodarou"/>
        </w:rPr>
        <w:footnoteReference w:id="3"/>
      </w:r>
      <w:r w:rsidR="001274F0">
        <w:t xml:space="preserve"> </w:t>
      </w:r>
      <w:r w:rsidR="001274F0" w:rsidRPr="007F00A5">
        <w:t>vedené</w:t>
      </w:r>
      <w:r w:rsidR="00CE12CE">
        <w:t>ho</w:t>
      </w:r>
      <w:r w:rsidR="001274F0" w:rsidRPr="007F00A5">
        <w:t xml:space="preserve"> u </w:t>
      </w:r>
      <w:r w:rsidR="006C3593" w:rsidRPr="007F00A5">
        <w:t>Objednatele</w:t>
      </w:r>
      <w:r w:rsidR="00DF3FA9" w:rsidRPr="007F00A5">
        <w:rPr>
          <w:rStyle w:val="Znakapoznpodarou"/>
        </w:rPr>
        <w:footnoteReference w:id="4"/>
      </w:r>
      <w:r w:rsidR="006A0118" w:rsidRPr="007F00A5">
        <w:t xml:space="preserve"> </w:t>
      </w:r>
      <w:r w:rsidR="006A0118" w:rsidRPr="00751195">
        <w:t xml:space="preserve">pod čj. </w:t>
      </w:r>
      <w:r w:rsidR="00751195">
        <w:t>132144/2023-MZV/OKZ a souvisejících.</w:t>
      </w:r>
    </w:p>
    <w:p w14:paraId="52D65463" w14:textId="4F02D384" w:rsidR="005C2F47" w:rsidRPr="007D7F59" w:rsidRDefault="003A357F" w:rsidP="006B6EAF">
      <w:pPr>
        <w:pStyle w:val="MZVNadpis2"/>
        <w:rPr>
          <w:color w:val="000000"/>
        </w:rPr>
      </w:pPr>
      <w:r w:rsidRPr="00CB6DB5">
        <w:t xml:space="preserve">Objednatel </w:t>
      </w:r>
      <w:r w:rsidR="00CB6DB5">
        <w:t xml:space="preserve">uzavírá </w:t>
      </w:r>
      <w:r w:rsidR="00C24672">
        <w:t xml:space="preserve">tuto </w:t>
      </w:r>
      <w:r w:rsidR="008602BE">
        <w:t>Smlouv</w:t>
      </w:r>
      <w:r w:rsidR="00CB6DB5">
        <w:t xml:space="preserve">u </w:t>
      </w:r>
      <w:r w:rsidR="00C24672">
        <w:t>o</w:t>
      </w:r>
      <w:r w:rsidRPr="00CB6DB5">
        <w:t xml:space="preserve"> </w:t>
      </w:r>
      <w:r w:rsidR="00190CB9">
        <w:t xml:space="preserve">zajištění technického vybavení a </w:t>
      </w:r>
      <w:r w:rsidR="007E3E2E">
        <w:t xml:space="preserve">poskytnutí dalších </w:t>
      </w:r>
      <w:r w:rsidR="00BE6BEE">
        <w:t xml:space="preserve">kongresových </w:t>
      </w:r>
      <w:r w:rsidR="006A079C">
        <w:t>služeb</w:t>
      </w:r>
      <w:r w:rsidR="00AA066B" w:rsidRPr="00CB6DB5">
        <w:t xml:space="preserve"> </w:t>
      </w:r>
      <w:r w:rsidR="00E43E10">
        <w:t xml:space="preserve">(dále jen </w:t>
      </w:r>
      <w:r w:rsidR="00356C3D">
        <w:t>„</w:t>
      </w:r>
      <w:r w:rsidR="00621C0D" w:rsidRPr="00452305">
        <w:rPr>
          <w:b/>
          <w:bCs/>
        </w:rPr>
        <w:t>S</w:t>
      </w:r>
      <w:r w:rsidR="00E43E10" w:rsidRPr="00452305">
        <w:rPr>
          <w:b/>
          <w:bCs/>
        </w:rPr>
        <w:t>lužby</w:t>
      </w:r>
      <w:r w:rsidR="00356C3D">
        <w:t>“</w:t>
      </w:r>
      <w:r w:rsidR="00E43E10">
        <w:t xml:space="preserve">) </w:t>
      </w:r>
      <w:r w:rsidR="00AA066B" w:rsidRPr="007D7F59">
        <w:t>v </w:t>
      </w:r>
      <w:r w:rsidR="00AA066B" w:rsidRPr="00BE08BD">
        <w:t>souvislosti s</w:t>
      </w:r>
      <w:r w:rsidR="007D7F59" w:rsidRPr="00BE08BD">
        <w:t xml:space="preserve"> akcí </w:t>
      </w:r>
      <w:r w:rsidR="007D7F59" w:rsidRPr="007D7F59">
        <w:t>Neformální zasedání ministrů zahraničních věcí členských zemí</w:t>
      </w:r>
      <w:r w:rsidR="007D7F59" w:rsidRPr="00BE08BD">
        <w:t xml:space="preserve"> NATO</w:t>
      </w:r>
      <w:r w:rsidR="007E3E2E" w:rsidRPr="00BE08BD">
        <w:t xml:space="preserve"> </w:t>
      </w:r>
      <w:r w:rsidR="007D7F59" w:rsidRPr="00BE08BD">
        <w:t>2024</w:t>
      </w:r>
      <w:r w:rsidR="00DC058E" w:rsidRPr="00BE08BD">
        <w:t xml:space="preserve"> (dále jen „</w:t>
      </w:r>
      <w:r w:rsidR="00DC058E" w:rsidRPr="00BE08BD">
        <w:rPr>
          <w:b/>
        </w:rPr>
        <w:t>Akce</w:t>
      </w:r>
      <w:r w:rsidR="00DC058E" w:rsidRPr="00BE08BD">
        <w:t>“)</w:t>
      </w:r>
      <w:r w:rsidR="00180642" w:rsidRPr="00BE08BD">
        <w:t>.</w:t>
      </w:r>
    </w:p>
    <w:p w14:paraId="17A8E2A6" w14:textId="6E25DEDE" w:rsidR="003A357F" w:rsidRPr="0041403E" w:rsidRDefault="008602BE" w:rsidP="006B6EAF">
      <w:pPr>
        <w:pStyle w:val="MZVNadpis3"/>
      </w:pPr>
      <w:r>
        <w:t>Smlouv</w:t>
      </w:r>
      <w:r w:rsidR="003A357F" w:rsidRPr="0041403E">
        <w:t xml:space="preserve">a upravuje podmínky provádění jednotlivých dodávek a poskytování jednotlivých </w:t>
      </w:r>
      <w:r w:rsidR="00621C0D" w:rsidRPr="0041403E">
        <w:t>S</w:t>
      </w:r>
      <w:r w:rsidR="003A357F" w:rsidRPr="0041403E">
        <w:t xml:space="preserve">lužeb ze strany </w:t>
      </w:r>
      <w:r w:rsidR="004A0E21" w:rsidRPr="0041403E">
        <w:t>P</w:t>
      </w:r>
      <w:r w:rsidR="003C32F6" w:rsidRPr="0041403E">
        <w:t>oskytovatele</w:t>
      </w:r>
      <w:r w:rsidR="003A357F" w:rsidRPr="0041403E">
        <w:t>, jakož i</w:t>
      </w:r>
      <w:r w:rsidR="00240E80" w:rsidRPr="0041403E">
        <w:t> </w:t>
      </w:r>
      <w:r w:rsidR="003A357F" w:rsidRPr="0041403E">
        <w:t>další práva a povinnosti smluvních stran</w:t>
      </w:r>
      <w:r w:rsidR="00E1737A" w:rsidRPr="0041403E">
        <w:t xml:space="preserve"> související s</w:t>
      </w:r>
      <w:r w:rsidR="00117903" w:rsidRPr="0041403E">
        <w:t> </w:t>
      </w:r>
      <w:r w:rsidR="00E1737A" w:rsidRPr="0041403E">
        <w:t>realizací</w:t>
      </w:r>
      <w:r w:rsidR="003A357F" w:rsidRPr="0041403E">
        <w:t xml:space="preserve"> a poskytováním </w:t>
      </w:r>
      <w:r w:rsidR="00621C0D" w:rsidRPr="0041403E">
        <w:t>S</w:t>
      </w:r>
      <w:r w:rsidR="00930F01" w:rsidRPr="0041403E">
        <w:t>luž</w:t>
      </w:r>
      <w:r w:rsidR="00452305" w:rsidRPr="0041403E">
        <w:t>e</w:t>
      </w:r>
      <w:r w:rsidR="00930F01" w:rsidRPr="0041403E">
        <w:t xml:space="preserve">b </w:t>
      </w:r>
      <w:r w:rsidR="003A357F" w:rsidRPr="0041403E">
        <w:t xml:space="preserve">na základě </w:t>
      </w:r>
      <w:r>
        <w:t>Smlouv</w:t>
      </w:r>
      <w:r w:rsidR="003A357F" w:rsidRPr="0041403E">
        <w:t>y.</w:t>
      </w:r>
    </w:p>
    <w:p w14:paraId="5C1E60C1" w14:textId="6CF66275" w:rsidR="00FD0B8C" w:rsidRDefault="00A44814" w:rsidP="006B6EAF">
      <w:pPr>
        <w:pStyle w:val="MZVNadpis3"/>
      </w:pPr>
      <w:r>
        <w:t>Objednatel</w:t>
      </w:r>
      <w:r w:rsidRPr="00B15A17">
        <w:t xml:space="preserve"> </w:t>
      </w:r>
      <w:r w:rsidR="003A357F" w:rsidRPr="00B15A17">
        <w:t>prohlašuje, že je organizační</w:t>
      </w:r>
      <w:r w:rsidR="003A357F" w:rsidRPr="00FD0B8C">
        <w:t xml:space="preserve"> složkou státu, splňuje veškeré podmínky a požadavky v </w:t>
      </w:r>
      <w:r w:rsidR="008602BE">
        <w:t>Smlouv</w:t>
      </w:r>
      <w:r w:rsidR="003A357F" w:rsidRPr="00FD0B8C">
        <w:t xml:space="preserve">ě stanovené a je oprávněn </w:t>
      </w:r>
      <w:r w:rsidR="008602BE">
        <w:t>Smlouv</w:t>
      </w:r>
      <w:r w:rsidR="003A357F" w:rsidRPr="00FD0B8C">
        <w:t>u uzavřít  a řádně plnit závazky v ní obsažené.</w:t>
      </w:r>
    </w:p>
    <w:p w14:paraId="6C2DA24B" w14:textId="584670DF" w:rsidR="003A357F" w:rsidRPr="00FD0B8C" w:rsidRDefault="00FD0B8C" w:rsidP="006B6EAF">
      <w:pPr>
        <w:pStyle w:val="MZVNadpis3"/>
      </w:pPr>
      <w:r>
        <w:t>Poskytovatel</w:t>
      </w:r>
      <w:r w:rsidR="003A357F" w:rsidRPr="00FD0B8C">
        <w:t xml:space="preserve"> prohlašuje, že je podnikatelem </w:t>
      </w:r>
      <w:r w:rsidR="0086634A">
        <w:t>ve smyslu</w:t>
      </w:r>
      <w:r w:rsidR="0086634A" w:rsidRPr="00FD0B8C">
        <w:t xml:space="preserve"> </w:t>
      </w:r>
      <w:r w:rsidR="003A357F" w:rsidRPr="00FD0B8C">
        <w:t>ustanovení § 420 a násl. Občanského zákoníku, náležitě se seznámil se všemi podklady, které byly</w:t>
      </w:r>
      <w:r>
        <w:t xml:space="preserve"> součástí dokumentace </w:t>
      </w:r>
      <w:r w:rsidR="0041403E">
        <w:t>výběrového řízení</w:t>
      </w:r>
      <w:r w:rsidR="003A357F" w:rsidRPr="00FD0B8C">
        <w:t>, které stanovují požadavky na</w:t>
      </w:r>
      <w:r w:rsidR="00240E80">
        <w:t> </w:t>
      </w:r>
      <w:r w:rsidR="003A357F" w:rsidRPr="00FD0B8C">
        <w:t xml:space="preserve">plnění předmětu </w:t>
      </w:r>
      <w:r w:rsidR="008602BE">
        <w:t>Smlouv</w:t>
      </w:r>
      <w:r w:rsidR="003A357F" w:rsidRPr="00FD0B8C">
        <w:t>y, splňuje veškeré podmínky a požadavky v </w:t>
      </w:r>
      <w:r w:rsidR="008602BE">
        <w:t>Smlouv</w:t>
      </w:r>
      <w:r w:rsidR="003A357F" w:rsidRPr="00FD0B8C">
        <w:t xml:space="preserve">ě stanovené a je oprávněn </w:t>
      </w:r>
      <w:r w:rsidR="008602BE">
        <w:t>Smlouv</w:t>
      </w:r>
      <w:r w:rsidR="003A357F" w:rsidRPr="00FD0B8C">
        <w:t>u uzavřít a řádně plnit závazky v ní obsažené.</w:t>
      </w:r>
    </w:p>
    <w:p w14:paraId="2DB7F608" w14:textId="04351846" w:rsidR="003A357F" w:rsidRDefault="0041403E" w:rsidP="006B6EAF">
      <w:pPr>
        <w:pStyle w:val="MZVNadpis3"/>
      </w:pPr>
      <w:r>
        <w:t xml:space="preserve">S výjimkou uvedenou níže v bodě </w:t>
      </w:r>
      <w:r>
        <w:fldChar w:fldCharType="begin"/>
      </w:r>
      <w:r>
        <w:instrText xml:space="preserve"> REF _Ref152151932 \r \h </w:instrText>
      </w:r>
      <w:r w:rsidR="001A25F6">
        <w:instrText xml:space="preserve"> \* MERGEFORMAT </w:instrText>
      </w:r>
      <w:r>
        <w:fldChar w:fldCharType="separate"/>
      </w:r>
      <w:r w:rsidR="00EA7E59">
        <w:t>1.2.5</w:t>
      </w:r>
      <w:r>
        <w:fldChar w:fldCharType="end"/>
      </w:r>
      <w:r>
        <w:t xml:space="preserve">, </w:t>
      </w:r>
      <w:r w:rsidR="00BF195C">
        <w:t>Poskytovatel</w:t>
      </w:r>
      <w:r w:rsidR="003A357F" w:rsidRPr="003A357F">
        <w:t xml:space="preserve"> prohlašuje, že disponuje v okamžiku uzavření </w:t>
      </w:r>
      <w:r w:rsidR="008602BE">
        <w:t>Smlouv</w:t>
      </w:r>
      <w:r w:rsidR="003A357F" w:rsidRPr="003A357F">
        <w:t xml:space="preserve">y </w:t>
      </w:r>
      <w:r w:rsidR="002F656F">
        <w:t>a po celou dobu trvání</w:t>
      </w:r>
      <w:r w:rsidR="00DF7D7B">
        <w:t xml:space="preserve"> (platnosti a účinnosti)</w:t>
      </w:r>
      <w:r w:rsidR="002F656F">
        <w:t xml:space="preserve"> </w:t>
      </w:r>
      <w:r w:rsidR="008602BE">
        <w:t>Smlouv</w:t>
      </w:r>
      <w:r w:rsidR="002F656F">
        <w:t xml:space="preserve">y </w:t>
      </w:r>
      <w:r w:rsidR="00DF7D7B">
        <w:t>odborn</w:t>
      </w:r>
      <w:r w:rsidR="00250F6D">
        <w:t xml:space="preserve">ými personálními, materiálními </w:t>
      </w:r>
      <w:r w:rsidR="003A357F" w:rsidRPr="003A357F">
        <w:t>kapacitami</w:t>
      </w:r>
      <w:r w:rsidR="00DF7D7B">
        <w:t xml:space="preserve"> k řádnému </w:t>
      </w:r>
      <w:r w:rsidR="003A357F" w:rsidRPr="003A357F">
        <w:t>a včas</w:t>
      </w:r>
      <w:r w:rsidR="002F656F">
        <w:t xml:space="preserve">nému provádění předmětu </w:t>
      </w:r>
      <w:r w:rsidR="00F70437">
        <w:t xml:space="preserve">požadovaného </w:t>
      </w:r>
      <w:r w:rsidR="002F656F">
        <w:t>plnění</w:t>
      </w:r>
      <w:r w:rsidR="000B5C13">
        <w:t xml:space="preserve"> –</w:t>
      </w:r>
      <w:r w:rsidR="00621C0D">
        <w:t xml:space="preserve"> S</w:t>
      </w:r>
      <w:r w:rsidR="00356C3D">
        <w:t>lužeb</w:t>
      </w:r>
      <w:r w:rsidR="003A357F" w:rsidRPr="003A357F">
        <w:t>.</w:t>
      </w:r>
    </w:p>
    <w:p w14:paraId="5EBC541E" w14:textId="576D8B43" w:rsidR="00FF1A63" w:rsidRDefault="00FF1A63" w:rsidP="006B6EAF">
      <w:pPr>
        <w:pStyle w:val="MZVNadpis3"/>
      </w:pPr>
      <w:bookmarkStart w:id="2" w:name="_Ref152903333"/>
      <w:bookmarkStart w:id="3" w:name="_Ref152151932"/>
      <w:bookmarkStart w:id="4" w:name="_Ref152159265"/>
      <w:r w:rsidRPr="00FF1A63">
        <w:t>Poskytovatel dále prohlašuje, že vzal na vědomí, že Služby bude oprávněn poskytovat pouze subjekt, který splňuje podmínky přístupu podnikatele k utajované informaci stupně utajení Tajné dle ust. § 15 písm. b) zákona č. 412/2005 Sb., o ochraně utajovaných informací a o bezpečnostní způsobilosti, ve znění pozdějších předpisů (dále jen „</w:t>
      </w:r>
      <w:r w:rsidRPr="00FF1A63">
        <w:rPr>
          <w:b/>
          <w:bCs/>
        </w:rPr>
        <w:t>Zákon o ochraně utajovaných informací</w:t>
      </w:r>
      <w:r w:rsidRPr="00FF1A63">
        <w:t xml:space="preserve">“), a stejně tak bude možné pro poskytování [vybraných] Služeb využívat pouze fyzické osoby, </w:t>
      </w:r>
      <w:r>
        <w:t>k</w:t>
      </w:r>
      <w:r w:rsidRPr="00FF1A63">
        <w:t xml:space="preserve">teré splňují podmínky přístupu fyzické osoby k utajované informaci stupně utajení Tajné dle ust. § 11 Zákona o ochraně utajovaných informací. Poskytovatel a osoby, jež se budou podílet na poskytování Služeb, podali před uzavřením této </w:t>
      </w:r>
      <w:r w:rsidR="004F37AC">
        <w:t>Smlouvy</w:t>
      </w:r>
      <w:r w:rsidRPr="00FF1A63">
        <w:t xml:space="preserve"> své žádosti o vydání osvědčení podnikatele/osvědčení fyzické osoby na stupeň „Tajné“ Národnímu bezpečnostnímu úřadu a očekává se, že tato osvědčení, včetně osvědčení podnikatele pro cizí moc a osvědčení fyzické osoby pro cizí moc dle ust §</w:t>
      </w:r>
      <w:r>
        <w:t> </w:t>
      </w:r>
      <w:r w:rsidRPr="00FF1A63">
        <w:t>57 Zákona o ochraně utajovaných informací, budou Poskytovateli a osobám zúčastněným na poskytování Služeb vydána nejpozději dne</w:t>
      </w:r>
      <w:r w:rsidR="00751195">
        <w:t>15</w:t>
      </w:r>
      <w:r w:rsidRPr="00BE08BD">
        <w:t>. května 2024</w:t>
      </w:r>
      <w:r w:rsidRPr="00FF1A63">
        <w:t xml:space="preserve"> (dále jen „</w:t>
      </w:r>
      <w:r w:rsidRPr="00FF1A63">
        <w:rPr>
          <w:b/>
          <w:bCs/>
        </w:rPr>
        <w:t>Lhůta pro vydání bezpečnostních osvědčení</w:t>
      </w:r>
      <w:r w:rsidRPr="00FF1A63">
        <w:t>“).</w:t>
      </w:r>
      <w:bookmarkEnd w:id="2"/>
    </w:p>
    <w:bookmarkEnd w:id="3"/>
    <w:bookmarkEnd w:id="4"/>
    <w:p w14:paraId="5B5D18B3" w14:textId="25ECAEB4" w:rsidR="003B07C8" w:rsidRPr="004215A5" w:rsidRDefault="00131352" w:rsidP="006B05B4">
      <w:pPr>
        <w:pStyle w:val="MZVNadpis1"/>
        <w:numPr>
          <w:ilvl w:val="0"/>
          <w:numId w:val="14"/>
        </w:numPr>
      </w:pPr>
      <w:r w:rsidRPr="004215A5">
        <w:lastRenderedPageBreak/>
        <w:t>Účel a p</w:t>
      </w:r>
      <w:r w:rsidR="003B07C8" w:rsidRPr="004215A5">
        <w:t>ředmět</w:t>
      </w:r>
      <w:r w:rsidR="004D2197" w:rsidRPr="004215A5">
        <w:t xml:space="preserve"> </w:t>
      </w:r>
      <w:r w:rsidR="008602BE">
        <w:t>Smlouv</w:t>
      </w:r>
      <w:r w:rsidR="004D2197" w:rsidRPr="004215A5">
        <w:t>y</w:t>
      </w:r>
    </w:p>
    <w:p w14:paraId="77F25FEF" w14:textId="69475C5A" w:rsidR="00187633" w:rsidRDefault="00E00E03" w:rsidP="00DD596A">
      <w:pPr>
        <w:pStyle w:val="MZVNadpis2"/>
      </w:pPr>
      <w:r w:rsidRPr="004215A5">
        <w:t>Primárním</w:t>
      </w:r>
      <w:r w:rsidRPr="00B15A17">
        <w:t xml:space="preserve"> účelem </w:t>
      </w:r>
      <w:r w:rsidR="00A94511">
        <w:t xml:space="preserve">této </w:t>
      </w:r>
      <w:r w:rsidR="008602BE">
        <w:t>Smlouv</w:t>
      </w:r>
      <w:r w:rsidRPr="00B15A17">
        <w:t xml:space="preserve">y </w:t>
      </w:r>
      <w:r w:rsidR="00FA282D">
        <w:t xml:space="preserve">je </w:t>
      </w:r>
      <w:r w:rsidR="00BE0721">
        <w:t xml:space="preserve">komplexní zajištění kongresových služeb, zejména </w:t>
      </w:r>
      <w:r w:rsidR="00DC058E">
        <w:t>obstarání, instalace, reinstalace a deinstalace, odzkoušení a doprava</w:t>
      </w:r>
      <w:r w:rsidRPr="00B15A17">
        <w:t xml:space="preserve"> </w:t>
      </w:r>
      <w:r w:rsidR="00BE0721">
        <w:t xml:space="preserve">audiovizuálních zařízení </w:t>
      </w:r>
      <w:r w:rsidR="00DC058E">
        <w:t>na místo konání Akce</w:t>
      </w:r>
      <w:r w:rsidR="00BE0721">
        <w:t>,</w:t>
      </w:r>
      <w:r w:rsidR="00DC058E">
        <w:t xml:space="preserve"> </w:t>
      </w:r>
      <w:r w:rsidRPr="00B15A17">
        <w:t xml:space="preserve">a </w:t>
      </w:r>
      <w:r w:rsidR="00395133">
        <w:t xml:space="preserve">dalších </w:t>
      </w:r>
      <w:r w:rsidR="00DC058E">
        <w:t xml:space="preserve">kongresových </w:t>
      </w:r>
      <w:r w:rsidR="00621C0D">
        <w:t>S</w:t>
      </w:r>
      <w:r w:rsidR="00930F01">
        <w:t xml:space="preserve">lužeb </w:t>
      </w:r>
      <w:r w:rsidR="00412910">
        <w:t xml:space="preserve">včetně </w:t>
      </w:r>
      <w:r w:rsidR="00DC058E">
        <w:t xml:space="preserve">poskytnutí </w:t>
      </w:r>
      <w:r w:rsidR="00412910">
        <w:t xml:space="preserve">obslužného technického </w:t>
      </w:r>
      <w:r w:rsidR="00C95D28">
        <w:t>a koordinačního personálu</w:t>
      </w:r>
      <w:r w:rsidR="00DC058E">
        <w:t xml:space="preserve">, </w:t>
      </w:r>
      <w:r w:rsidR="0069469B">
        <w:t>xxxxxxxxxxxxxxxxxxxxxxxxxxxxxxxxxxxxxxxxxxxxxxxxxxxxxxxxxxxxxxxxxxxxxxxxxx.</w:t>
      </w:r>
      <w:r w:rsidR="00250F6D">
        <w:t xml:space="preserve"> </w:t>
      </w:r>
    </w:p>
    <w:p w14:paraId="28575AC6" w14:textId="552F2383" w:rsidR="00187633" w:rsidRPr="003A4ADA" w:rsidRDefault="00DD596A" w:rsidP="00187633">
      <w:pPr>
        <w:pStyle w:val="MZVNadpis2"/>
      </w:pPr>
      <w:r w:rsidRPr="00187633">
        <w:t>Cílem</w:t>
      </w:r>
      <w:r>
        <w:t xml:space="preserve"> Objednatele</w:t>
      </w:r>
      <w:r w:rsidRPr="00C35A31">
        <w:t xml:space="preserve"> je zajistit funkční a koncepčně správné řešení </w:t>
      </w:r>
      <w:r>
        <w:t xml:space="preserve">a vybavení </w:t>
      </w:r>
      <w:r w:rsidRPr="00C35A31">
        <w:t xml:space="preserve">dotčených kongresových a dalších prostorů </w:t>
      </w:r>
      <w:r>
        <w:t>audiovizuální</w:t>
      </w:r>
      <w:r w:rsidRPr="00C35A31">
        <w:t xml:space="preserve"> technikou</w:t>
      </w:r>
      <w:r w:rsidR="0078765E">
        <w:t>, počítačovým vybavením, elektroinstalačním materiálem, mobiliářem</w:t>
      </w:r>
      <w:r w:rsidR="00451611">
        <w:t xml:space="preserve"> </w:t>
      </w:r>
      <w:r w:rsidRPr="00C35A31">
        <w:t xml:space="preserve">a dalším </w:t>
      </w:r>
      <w:r w:rsidR="00451611">
        <w:t xml:space="preserve">vybavením a </w:t>
      </w:r>
      <w:r w:rsidRPr="00C35A31">
        <w:t>přís</w:t>
      </w:r>
      <w:r>
        <w:t>lušenst</w:t>
      </w:r>
      <w:r w:rsidRPr="00C35A31">
        <w:t>vím</w:t>
      </w:r>
      <w:r w:rsidR="0069469B">
        <w:t xml:space="preserve"> xxxxxxxxxxxxxxxxxxxxxxxxxxxxx </w:t>
      </w:r>
      <w:r w:rsidRPr="00451611">
        <w:t>včetně</w:t>
      </w:r>
      <w:r w:rsidR="00451611">
        <w:t xml:space="preserve"> poskytnutí</w:t>
      </w:r>
      <w:r>
        <w:t xml:space="preserve"> obslužného technického a koordinačního personálu</w:t>
      </w:r>
      <w:r w:rsidRPr="00C35A31">
        <w:t>.</w:t>
      </w:r>
      <w:r w:rsidR="00187633" w:rsidRPr="00187633">
        <w:t xml:space="preserve"> </w:t>
      </w:r>
      <w:r w:rsidR="00187633" w:rsidRPr="00DD596A">
        <w:t>Poskytovatel</w:t>
      </w:r>
      <w:r w:rsidR="00187633" w:rsidRPr="00187633">
        <w:t xml:space="preserve"> kompletně poskytne požadované technické </w:t>
      </w:r>
      <w:r w:rsidR="00451611">
        <w:t>V</w:t>
      </w:r>
      <w:r w:rsidR="00187633" w:rsidRPr="00187633">
        <w:t>ybavení a další Služby pro dotčené kongresové a další prostory včetně ověření funkcionality technického vybavení a zajištění jeho bezporuchové funkčnosti během konání celé Akce</w:t>
      </w:r>
      <w:r w:rsidR="007E7BA4">
        <w:t xml:space="preserve"> v souladu s termíny dle odst. 4.2.</w:t>
      </w:r>
      <w:r w:rsidR="00187633" w:rsidRPr="00187633">
        <w:t xml:space="preserve"> </w:t>
      </w:r>
    </w:p>
    <w:p w14:paraId="0FFF7997" w14:textId="5EF2EDAC" w:rsidR="00A92A92" w:rsidRDefault="00621C0D" w:rsidP="004215A5">
      <w:pPr>
        <w:pStyle w:val="MZVNadpis2"/>
      </w:pPr>
      <w:r>
        <w:t>S</w:t>
      </w:r>
      <w:r w:rsidR="00930F01">
        <w:t xml:space="preserve">lužby </w:t>
      </w:r>
      <w:r w:rsidR="00E00E03" w:rsidRPr="00E00E03">
        <w:t xml:space="preserve">budou vždy splňovat všechny parametry a podmínky stanovené </w:t>
      </w:r>
      <w:r w:rsidR="00A94511">
        <w:t xml:space="preserve">touto </w:t>
      </w:r>
      <w:r w:rsidR="008602BE">
        <w:t>Smlouv</w:t>
      </w:r>
      <w:r w:rsidR="00E00E03" w:rsidRPr="00E00E03">
        <w:t>ou. Veškeré v</w:t>
      </w:r>
      <w:r w:rsidR="00A94511">
        <w:t xml:space="preserve"> této</w:t>
      </w:r>
      <w:r w:rsidR="00E00E03" w:rsidRPr="00E00E03">
        <w:t> </w:t>
      </w:r>
      <w:r w:rsidR="008602BE">
        <w:t>Smlouv</w:t>
      </w:r>
      <w:r w:rsidR="00E00E03" w:rsidRPr="00E00E03">
        <w:t xml:space="preserve">ě uvedené požadavky na </w:t>
      </w:r>
      <w:r>
        <w:t>S</w:t>
      </w:r>
      <w:r w:rsidR="00930F01">
        <w:t xml:space="preserve">lužby </w:t>
      </w:r>
      <w:r w:rsidR="00E00E03" w:rsidRPr="00E00E03">
        <w:t>a s n</w:t>
      </w:r>
      <w:r w:rsidR="00795250">
        <w:t>imi</w:t>
      </w:r>
      <w:r w:rsidR="00E00E03" w:rsidRPr="00E00E03">
        <w:t xml:space="preserve"> spojená další plnění, nechť jso</w:t>
      </w:r>
      <w:r w:rsidR="00CC2415">
        <w:t>u vykládány tak, aby O</w:t>
      </w:r>
      <w:r w:rsidR="00E00E03" w:rsidRPr="00E00E03">
        <w:t>bjednatel služeb plně dosáhl v</w:t>
      </w:r>
      <w:r w:rsidR="00A94511">
        <w:t xml:space="preserve"> této </w:t>
      </w:r>
      <w:r w:rsidR="008602BE">
        <w:t>Smlouv</w:t>
      </w:r>
      <w:r w:rsidR="00E00E03" w:rsidRPr="00E00E03">
        <w:t xml:space="preserve">ě uvedeného </w:t>
      </w:r>
      <w:r w:rsidR="00E00E03" w:rsidRPr="00B15A17">
        <w:t>účelu.</w:t>
      </w:r>
      <w:r w:rsidR="006945DA" w:rsidRPr="00B15A17">
        <w:t xml:space="preserve"> </w:t>
      </w:r>
    </w:p>
    <w:p w14:paraId="2B9CBAF5" w14:textId="3485795E" w:rsidR="00796386" w:rsidRPr="00A8465D" w:rsidRDefault="00A8465D" w:rsidP="00C30547">
      <w:pPr>
        <w:pStyle w:val="MZVNadpis2"/>
      </w:pPr>
      <w:r w:rsidRPr="00EE53C2">
        <w:t>Předmětem této</w:t>
      </w:r>
      <w:r>
        <w:t xml:space="preserve"> </w:t>
      </w:r>
      <w:r w:rsidR="008602BE">
        <w:t>Smlouv</w:t>
      </w:r>
      <w:r w:rsidRPr="007361A3">
        <w:t>y</w:t>
      </w:r>
      <w:r w:rsidR="00796386" w:rsidRPr="00A8465D">
        <w:t xml:space="preserve"> je:</w:t>
      </w:r>
    </w:p>
    <w:p w14:paraId="55AC1AF8" w14:textId="33EBC331" w:rsidR="006D2839" w:rsidRDefault="00AD6B4F" w:rsidP="00C30547">
      <w:pPr>
        <w:pStyle w:val="MZVNadpis3"/>
      </w:pPr>
      <w:r w:rsidRPr="00B020B5">
        <w:t>konkrétní vymezení práv a povinností Objednatele a Poskytovatele při</w:t>
      </w:r>
      <w:r w:rsidR="006F75A5" w:rsidRPr="00B020B5">
        <w:t> </w:t>
      </w:r>
      <w:r w:rsidRPr="00B020B5">
        <w:t xml:space="preserve">poskytování </w:t>
      </w:r>
      <w:r w:rsidR="00D94A30">
        <w:t>S</w:t>
      </w:r>
      <w:r w:rsidRPr="00B020B5">
        <w:t>lužeb Objednateli</w:t>
      </w:r>
      <w:r w:rsidR="00AE7E25">
        <w:t>;</w:t>
      </w:r>
    </w:p>
    <w:p w14:paraId="369708ED" w14:textId="4A55CD1A" w:rsidR="006D2839" w:rsidRDefault="006D2839" w:rsidP="00C30547">
      <w:pPr>
        <w:pStyle w:val="MZVNadpis3"/>
      </w:pPr>
      <w:r w:rsidRPr="006D2839">
        <w:t>závazek P</w:t>
      </w:r>
      <w:r>
        <w:t>oskytovatele poskytnout Objednateli</w:t>
      </w:r>
      <w:r w:rsidRPr="006D2839">
        <w:t xml:space="preserve"> požadované</w:t>
      </w:r>
      <w:r>
        <w:t xml:space="preserve"> </w:t>
      </w:r>
      <w:r w:rsidR="00145E2D">
        <w:t>S</w:t>
      </w:r>
      <w:r>
        <w:t>lužby</w:t>
      </w:r>
      <w:r w:rsidRPr="006D2839">
        <w:t>;</w:t>
      </w:r>
    </w:p>
    <w:p w14:paraId="22DB3D8B" w14:textId="25C912D7" w:rsidR="004811B6" w:rsidRPr="00572B99" w:rsidRDefault="006D2839" w:rsidP="00C30547">
      <w:pPr>
        <w:pStyle w:val="MZVNadpis3"/>
        <w:rPr>
          <w:lang w:eastAsia="en-US"/>
        </w:rPr>
      </w:pPr>
      <w:r w:rsidRPr="001C7630">
        <w:t xml:space="preserve">závazek Objednatele za řádně a včas poskytnuté </w:t>
      </w:r>
      <w:r w:rsidR="00F93E0B">
        <w:t>S</w:t>
      </w:r>
      <w:r w:rsidRPr="001C7630">
        <w:t>lužb</w:t>
      </w:r>
      <w:r w:rsidR="00E01FF5">
        <w:t>y</w:t>
      </w:r>
      <w:r w:rsidRPr="001C7630">
        <w:t xml:space="preserve"> zaplatit Poskytovateli cenu </w:t>
      </w:r>
      <w:r w:rsidR="000F00E8">
        <w:t>Služeb</w:t>
      </w:r>
      <w:r w:rsidR="00572B99">
        <w:rPr>
          <w:lang w:eastAsia="en-US"/>
        </w:rPr>
        <w:t>.</w:t>
      </w:r>
    </w:p>
    <w:p w14:paraId="09434AFC" w14:textId="3E3AE771" w:rsidR="00624BC9" w:rsidRPr="00F77EFA" w:rsidRDefault="002A1B49" w:rsidP="00BE0721">
      <w:pPr>
        <w:pStyle w:val="MZVNadpis1"/>
      </w:pPr>
      <w:r w:rsidRPr="00F77EFA">
        <w:t>Místo plnění</w:t>
      </w:r>
    </w:p>
    <w:p w14:paraId="46303334" w14:textId="640FFE72" w:rsidR="00BE0721" w:rsidRDefault="00F24931" w:rsidP="00BE0721">
      <w:pPr>
        <w:pStyle w:val="MZVNadpis2"/>
      </w:pPr>
      <w:bookmarkStart w:id="5" w:name="_Ref152161774"/>
      <w:r>
        <w:t xml:space="preserve">Místem plnění </w:t>
      </w:r>
      <w:r w:rsidR="008B027A">
        <w:t xml:space="preserve">pro Služby dle </w:t>
      </w:r>
      <w:r w:rsidR="006E532F">
        <w:t>S</w:t>
      </w:r>
      <w:r w:rsidR="008B027A">
        <w:t>mlouvy jsou následující prostory</w:t>
      </w:r>
      <w:r w:rsidR="00BE0721">
        <w:t>:</w:t>
      </w:r>
      <w:bookmarkEnd w:id="5"/>
    </w:p>
    <w:p w14:paraId="5E0E19A3" w14:textId="147658AE" w:rsidR="00BE0721" w:rsidRPr="00782F79" w:rsidRDefault="002074DA" w:rsidP="00BE0721">
      <w:pPr>
        <w:pStyle w:val="MZVNadpis3"/>
      </w:pPr>
      <w:r>
        <w:t>XXXXXXXXXXXXXXXXXXXXXXXXXXXXXXXXXXXXXXXXXXXXXXXXXXXXXXXXXXXXXXXXXXX</w:t>
      </w:r>
      <w:r w:rsidR="00BE0721" w:rsidRPr="00782F79">
        <w:t>, a/nebo</w:t>
      </w:r>
    </w:p>
    <w:p w14:paraId="45FBBFA7" w14:textId="69291D3F" w:rsidR="000704FD" w:rsidRDefault="002074DA" w:rsidP="00BE0721">
      <w:pPr>
        <w:pStyle w:val="MZVNadpis3"/>
      </w:pPr>
      <w:r>
        <w:t>XXXXXXXXXXXXXXXXXXXXXXXXXXXXXXXXXXXXXXXX</w:t>
      </w:r>
      <w:r w:rsidR="000704FD">
        <w:t>, a/nebo</w:t>
      </w:r>
    </w:p>
    <w:p w14:paraId="79BCAE1E" w14:textId="4EE058F9" w:rsidR="000704FD" w:rsidRDefault="002074DA" w:rsidP="005728A4">
      <w:pPr>
        <w:pStyle w:val="MZVNadpis3"/>
      </w:pPr>
      <w:r>
        <w:t>XXXXXXXXXXXXXXXXXXXXXXXXXXXXXXXXXXXXXXXX</w:t>
      </w:r>
      <w:r w:rsidR="000704FD">
        <w:t>, a/nebo</w:t>
      </w:r>
      <w:r w:rsidR="000704FD" w:rsidRPr="00782F79">
        <w:t xml:space="preserve"> </w:t>
      </w:r>
    </w:p>
    <w:p w14:paraId="310AF3B8" w14:textId="7AB5E76E" w:rsidR="00BE0721" w:rsidRPr="00782F79" w:rsidRDefault="002074DA" w:rsidP="005728A4">
      <w:pPr>
        <w:pStyle w:val="MZVNadpis3"/>
      </w:pPr>
      <w:r>
        <w:t>XXXXXXXXXXXXXXXXXXXXXXXXXXXXXXXXXXXXXXXX</w:t>
      </w:r>
      <w:r w:rsidR="00BE0721" w:rsidRPr="00782F79">
        <w:t>, a/nebo</w:t>
      </w:r>
    </w:p>
    <w:p w14:paraId="0B9FB170" w14:textId="70CA62D4" w:rsidR="006E532F" w:rsidRPr="00782F79" w:rsidRDefault="002074DA" w:rsidP="002074DA">
      <w:pPr>
        <w:pStyle w:val="MZVNadpis3"/>
      </w:pPr>
      <w:bookmarkStart w:id="6" w:name="_Ref152849203"/>
      <w:r>
        <w:t>XXXXXXXXXXXXXXXXXXXXXXXXXXXXXXXXXXXXXXXX.</w:t>
      </w:r>
      <w:bookmarkEnd w:id="6"/>
    </w:p>
    <w:p w14:paraId="5B198BBC" w14:textId="0DA4FC1F" w:rsidR="007D71F8" w:rsidRPr="00B90775" w:rsidRDefault="00456AD8" w:rsidP="0041241D">
      <w:pPr>
        <w:pStyle w:val="MZVNadpis1"/>
      </w:pPr>
      <w:r>
        <w:t xml:space="preserve">Doba trvání </w:t>
      </w:r>
      <w:r w:rsidR="008602BE">
        <w:t>Smlouv</w:t>
      </w:r>
      <w:r>
        <w:t xml:space="preserve">y a </w:t>
      </w:r>
      <w:r w:rsidR="003E20EE">
        <w:t>t</w:t>
      </w:r>
      <w:r w:rsidR="00490CFC">
        <w:t>ermín</w:t>
      </w:r>
      <w:r w:rsidR="0041241D">
        <w:t>y pro poskytování Služeb</w:t>
      </w:r>
      <w:r w:rsidR="00490CFC">
        <w:t xml:space="preserve"> </w:t>
      </w:r>
    </w:p>
    <w:p w14:paraId="63A6EE6C" w14:textId="4DD0B2D2" w:rsidR="009040C2" w:rsidRPr="00DD3DE0" w:rsidRDefault="00A94511" w:rsidP="00BE08BD">
      <w:pPr>
        <w:pStyle w:val="MZVNadpis2"/>
      </w:pPr>
      <w:r>
        <w:t xml:space="preserve">Tato </w:t>
      </w:r>
      <w:r w:rsidR="008602BE">
        <w:t>Smlouv</w:t>
      </w:r>
      <w:r w:rsidR="00C7603C" w:rsidRPr="00CC64CC">
        <w:t>a</w:t>
      </w:r>
      <w:r w:rsidR="00C7603C" w:rsidRPr="00DD3DE0">
        <w:t xml:space="preserve"> je uzavírána </w:t>
      </w:r>
      <w:r w:rsidR="00C7603C" w:rsidRPr="00BE08BD">
        <w:t>na dob</w:t>
      </w:r>
      <w:r w:rsidR="00456AD8" w:rsidRPr="00BE08BD">
        <w:t>u určitou</w:t>
      </w:r>
      <w:r w:rsidR="00E0549B" w:rsidRPr="00BE08BD">
        <w:t>,</w:t>
      </w:r>
      <w:r w:rsidR="00456AD8" w:rsidRPr="00BE08BD">
        <w:t xml:space="preserve"> a</w:t>
      </w:r>
      <w:r w:rsidR="00F00B12" w:rsidRPr="00BE08BD">
        <w:t xml:space="preserve"> to </w:t>
      </w:r>
      <w:r w:rsidR="00B1633D">
        <w:t xml:space="preserve">s účinností </w:t>
      </w:r>
      <w:r w:rsidR="00F00B12" w:rsidRPr="00BE08BD">
        <w:t>od</w:t>
      </w:r>
      <w:r w:rsidR="00A82E94">
        <w:t xml:space="preserve">e dne jejího </w:t>
      </w:r>
      <w:r w:rsidR="00B1633D">
        <w:t xml:space="preserve">uveřejnění v registru smluv </w:t>
      </w:r>
      <w:r w:rsidR="00F00B12" w:rsidRPr="00BE08BD">
        <w:t xml:space="preserve"> do</w:t>
      </w:r>
      <w:r w:rsidR="007F24EC">
        <w:t xml:space="preserve"> xxxxxxxxxxxxxxxxx</w:t>
      </w:r>
      <w:r w:rsidR="00456AD8" w:rsidRPr="00272575">
        <w:t>.</w:t>
      </w:r>
      <w:r w:rsidR="00456AD8" w:rsidRPr="00DD3DE0">
        <w:t xml:space="preserve"> </w:t>
      </w:r>
    </w:p>
    <w:p w14:paraId="472861B1" w14:textId="69E11064" w:rsidR="000704FD" w:rsidRDefault="005B4476" w:rsidP="000704FD">
      <w:pPr>
        <w:pStyle w:val="MZVNadpis2"/>
      </w:pPr>
      <w:r w:rsidRPr="00DD3DE0">
        <w:t>S</w:t>
      </w:r>
      <w:r w:rsidR="0009032E" w:rsidRPr="00DD3DE0">
        <w:t xml:space="preserve">lužby </w:t>
      </w:r>
      <w:r w:rsidR="009B1677">
        <w:t xml:space="preserve">xxxxxxxxxxx </w:t>
      </w:r>
      <w:r w:rsidR="000704FD" w:rsidRPr="00DD3DE0">
        <w:t>budou realizovány v </w:t>
      </w:r>
      <w:r w:rsidR="000704FD">
        <w:t xml:space="preserve">následujících </w:t>
      </w:r>
      <w:r w:rsidR="000704FD" w:rsidRPr="00DD3DE0">
        <w:t>termínech</w:t>
      </w:r>
      <w:r w:rsidR="000704FD">
        <w:t xml:space="preserve">: </w:t>
      </w:r>
    </w:p>
    <w:p w14:paraId="4F9AA9F6" w14:textId="5982B8E8" w:rsidR="009C22A8" w:rsidRDefault="0078765E" w:rsidP="000704FD">
      <w:pPr>
        <w:pStyle w:val="MZVNadpis3"/>
      </w:pPr>
      <w:r>
        <w:t xml:space="preserve">instalace </w:t>
      </w:r>
      <w:r w:rsidR="00451611">
        <w:t xml:space="preserve">Vybavení do určených prostor </w:t>
      </w:r>
      <w:r w:rsidR="007D61D0">
        <w:t>a jejich předání Objednateli k</w:t>
      </w:r>
      <w:r w:rsidR="000F1EFC">
        <w:t> </w:t>
      </w:r>
      <w:r w:rsidR="007D61D0">
        <w:t>užívání</w:t>
      </w:r>
      <w:r w:rsidR="000F1EFC">
        <w:t xml:space="preserve"> v následujících termínech:</w:t>
      </w:r>
    </w:p>
    <w:p w14:paraId="169A9D44" w14:textId="2F83EA3D" w:rsidR="009C22A8" w:rsidRPr="009C22A8" w:rsidRDefault="002074DA" w:rsidP="00272575">
      <w:pPr>
        <w:pStyle w:val="MZVNadpis1"/>
        <w:numPr>
          <w:ilvl w:val="0"/>
          <w:numId w:val="0"/>
        </w:numPr>
        <w:spacing w:before="120" w:after="120"/>
        <w:ind w:left="567"/>
        <w:jc w:val="both"/>
        <w:rPr>
          <w:b w:val="0"/>
        </w:rPr>
      </w:pPr>
      <w:r>
        <w:lastRenderedPageBreak/>
        <w:t>XXXXXXXXXXXX,</w:t>
      </w:r>
      <w:r>
        <w:rPr>
          <w:b w:val="0"/>
        </w:rPr>
        <w:t>XXXXXXXXXXXXXXXXXXXXXXXXXXXXXXXXXXXXXXXXXXXXXXXXXXXXXXXXXXXXXXXXXXXXXXXXXXXXXXXXXXXXXXXXXXXXXXXXXXXXXXXXXXXXXXXXXXXXXXXXX</w:t>
      </w:r>
      <w:r w:rsidR="00203616">
        <w:rPr>
          <w:b w:val="0"/>
        </w:rPr>
        <w:t>;</w:t>
      </w:r>
    </w:p>
    <w:p w14:paraId="4490048E" w14:textId="1044C620" w:rsidR="009C22A8" w:rsidRPr="009C22A8" w:rsidRDefault="002074DA" w:rsidP="00272575">
      <w:pPr>
        <w:pStyle w:val="MZVNadpis1"/>
        <w:numPr>
          <w:ilvl w:val="0"/>
          <w:numId w:val="0"/>
        </w:numPr>
        <w:spacing w:before="120" w:after="120"/>
        <w:ind w:left="567"/>
        <w:jc w:val="both"/>
        <w:rPr>
          <w:b w:val="0"/>
        </w:rPr>
      </w:pPr>
      <w:r>
        <w:t>XXXXXXXXXXXX,</w:t>
      </w:r>
      <w:r>
        <w:rPr>
          <w:b w:val="0"/>
        </w:rPr>
        <w:t>XXXXXXXXXXXXXXXXXXXXXXXXXXXXXXXXXXXXXXXXXXXXXXXXXXXXXXXXXXXXXXXXXXXXXXXXXXXXXXXXXXXXXXXXXXXXXXXXXXXXXXXXXXXXXXXXXXXXXXXX</w:t>
      </w:r>
    </w:p>
    <w:p w14:paraId="640BA708" w14:textId="72FBF9D3" w:rsidR="009C22A8" w:rsidRPr="009C22A8" w:rsidRDefault="002074DA" w:rsidP="00272575">
      <w:pPr>
        <w:pStyle w:val="MZVNadpis1"/>
        <w:numPr>
          <w:ilvl w:val="0"/>
          <w:numId w:val="0"/>
        </w:numPr>
        <w:spacing w:before="120" w:after="120"/>
        <w:ind w:left="567"/>
        <w:jc w:val="both"/>
        <w:rPr>
          <w:b w:val="0"/>
        </w:rPr>
      </w:pPr>
      <w:r>
        <w:t>XXXXXXXXXXXX,</w:t>
      </w:r>
      <w:r>
        <w:rPr>
          <w:b w:val="0"/>
        </w:rPr>
        <w:t>XXXXXXXXXXXXXXXXXXXXXXXXXXXXXXXXXXXXXXXXXXXXXXXXXXXXXXXXXXXXXXXXXXXXXXXXXXXXXXXXXXXXXXXXXXXXXXXXXXXXXXXXXXXXXXXXXXXXXXXX</w:t>
      </w:r>
      <w:r w:rsidRPr="009C22A8">
        <w:t xml:space="preserve"> </w:t>
      </w:r>
    </w:p>
    <w:p w14:paraId="0F97C055" w14:textId="0FE07DA9" w:rsidR="00451611" w:rsidRDefault="002074DA" w:rsidP="00272575">
      <w:pPr>
        <w:pStyle w:val="MZVNadpis1"/>
        <w:numPr>
          <w:ilvl w:val="0"/>
          <w:numId w:val="0"/>
        </w:numPr>
        <w:spacing w:before="120" w:after="120"/>
        <w:ind w:left="567"/>
        <w:jc w:val="both"/>
      </w:pPr>
      <w:r>
        <w:t>XXXXXXXXXXXX,</w:t>
      </w:r>
      <w:r>
        <w:rPr>
          <w:b w:val="0"/>
        </w:rPr>
        <w:t>XXXXXXXXXXXXXXXXXXXXXXXXXXXXXXXXXXXXXXXXXXXXXXXXXXXXXXXXXXXXXXXXXXXXXXXXXXXXXXXXXXXXXXXXXXXXXXXXXXXXXXXXXXXXXXXXXXXXXXXXX</w:t>
      </w:r>
      <w:r w:rsidRPr="009C22A8">
        <w:t xml:space="preserve"> </w:t>
      </w:r>
    </w:p>
    <w:p w14:paraId="7332BC21" w14:textId="052A9A55" w:rsidR="00451611" w:rsidRDefault="00451611" w:rsidP="00451611">
      <w:pPr>
        <w:pStyle w:val="MZVNadpis3"/>
      </w:pPr>
      <w:r>
        <w:t xml:space="preserve">podpora a zajištění 100% funkčnosti Vybavení v průběhu realizace Akce </w:t>
      </w:r>
      <w:r w:rsidR="002074DA">
        <w:t>XXXXXXXXXXXXXXXXXXXXXXXXX</w:t>
      </w:r>
      <w:r>
        <w:t>;</w:t>
      </w:r>
    </w:p>
    <w:p w14:paraId="5C7B07B4" w14:textId="3BB3D127" w:rsidR="006E159F" w:rsidRPr="00DD3DE0" w:rsidRDefault="002074DA" w:rsidP="00BE08BD">
      <w:pPr>
        <w:pStyle w:val="MZVNadpis3"/>
      </w:pPr>
      <w:r>
        <w:t>XXXXXXXXXXXXXXXXXXXXXXXXXXXXXXXXXXXXXXXX</w:t>
      </w:r>
      <w:r w:rsidR="00451611" w:rsidRPr="00272575">
        <w:t>.</w:t>
      </w:r>
      <w:r w:rsidR="006E159F" w:rsidRPr="00DD3DE0">
        <w:t xml:space="preserve"> </w:t>
      </w:r>
    </w:p>
    <w:p w14:paraId="27EEFCDD" w14:textId="3FDF5135" w:rsidR="007D71F8" w:rsidRPr="007D73FB" w:rsidRDefault="002B6960" w:rsidP="00F36A0C">
      <w:pPr>
        <w:pStyle w:val="MZVNadpis1"/>
        <w:rPr>
          <w:strike/>
        </w:rPr>
      </w:pPr>
      <w:r>
        <w:t>Práva a povinnosti P</w:t>
      </w:r>
      <w:r w:rsidR="005503A6" w:rsidRPr="005503A6">
        <w:t>oskytovatele, r</w:t>
      </w:r>
      <w:r w:rsidR="00AD6B4F" w:rsidRPr="005503A6">
        <w:t>ealizace</w:t>
      </w:r>
      <w:r w:rsidR="006B691E">
        <w:t xml:space="preserve"> </w:t>
      </w:r>
      <w:r w:rsidR="006B22F2">
        <w:t>plnění</w:t>
      </w:r>
      <w:bookmarkStart w:id="7" w:name="_Ref214333671"/>
      <w:bookmarkStart w:id="8" w:name="_Toc228190828"/>
      <w:bookmarkStart w:id="9" w:name="_Toc225565532"/>
    </w:p>
    <w:p w14:paraId="3CFFEAE0" w14:textId="376D2B49" w:rsidR="007D73FB" w:rsidRPr="006B6EAF" w:rsidRDefault="0009032E" w:rsidP="001A25F6">
      <w:pPr>
        <w:pStyle w:val="MZVNadpis2"/>
      </w:pPr>
      <w:r>
        <w:t>S</w:t>
      </w:r>
      <w:r w:rsidRPr="0009032E">
        <w:t>lužby</w:t>
      </w:r>
      <w:r w:rsidR="00416FE5">
        <w:t xml:space="preserve"> musí</w:t>
      </w:r>
      <w:r w:rsidR="007D73FB">
        <w:t xml:space="preserve"> být vzhledem k významu</w:t>
      </w:r>
      <w:r w:rsidR="003D6FF1">
        <w:t xml:space="preserve"> </w:t>
      </w:r>
      <w:r w:rsidR="00F36A0C">
        <w:t>A</w:t>
      </w:r>
      <w:r w:rsidR="005B4476">
        <w:t>kc</w:t>
      </w:r>
      <w:r w:rsidR="00F36A0C">
        <w:t>e</w:t>
      </w:r>
      <w:r w:rsidR="005B4476">
        <w:t xml:space="preserve"> na vysoké úrovni</w:t>
      </w:r>
      <w:r w:rsidR="007D73FB">
        <w:t xml:space="preserve">, pro které </w:t>
      </w:r>
      <w:r w:rsidR="00F36A0C">
        <w:t xml:space="preserve">jsou </w:t>
      </w:r>
      <w:r w:rsidR="00E029DC">
        <w:t>S</w:t>
      </w:r>
      <w:r w:rsidR="007D73FB">
        <w:t xml:space="preserve">lužby </w:t>
      </w:r>
      <w:r w:rsidR="00F36A0C">
        <w:t>poskytovány</w:t>
      </w:r>
      <w:r w:rsidR="007D73FB">
        <w:t xml:space="preserve">, </w:t>
      </w:r>
      <w:r w:rsidR="009040C2">
        <w:t xml:space="preserve">poskytovány po celou dobu účinnosti této </w:t>
      </w:r>
      <w:r w:rsidR="008602BE">
        <w:t>Smlouv</w:t>
      </w:r>
      <w:r w:rsidR="00D73341">
        <w:t>y</w:t>
      </w:r>
      <w:r w:rsidR="007D73FB">
        <w:t xml:space="preserve"> v nejvyšší kvalitě</w:t>
      </w:r>
      <w:r w:rsidR="00F36A0C">
        <w:t xml:space="preserve"> a</w:t>
      </w:r>
      <w:r w:rsidR="007D73FB">
        <w:t xml:space="preserve"> zkušenými</w:t>
      </w:r>
      <w:r w:rsidR="009040C2">
        <w:t xml:space="preserve"> i </w:t>
      </w:r>
      <w:r w:rsidR="009040C2" w:rsidRPr="00A57BCA">
        <w:t xml:space="preserve">dostatečně </w:t>
      </w:r>
      <w:r w:rsidR="009040C2" w:rsidRPr="00BE08BD">
        <w:t>jazykově vybavenými</w:t>
      </w:r>
      <w:r w:rsidR="007D73FB" w:rsidRPr="00BE08BD">
        <w:t xml:space="preserve"> týmy</w:t>
      </w:r>
      <w:r w:rsidR="00F36A0C">
        <w:t xml:space="preserve">. Při poskytování Služeb je </w:t>
      </w:r>
      <w:r w:rsidR="009040C2">
        <w:t xml:space="preserve">dále </w:t>
      </w:r>
      <w:r w:rsidR="00F36A0C">
        <w:t xml:space="preserve">vyžadováno dodržování </w:t>
      </w:r>
      <w:r w:rsidR="006B6EAF">
        <w:t xml:space="preserve">aplikovatelných </w:t>
      </w:r>
      <w:r w:rsidR="00F36A0C">
        <w:t xml:space="preserve">pravidel </w:t>
      </w:r>
      <w:r w:rsidR="006B6EAF">
        <w:t>společenské etikety</w:t>
      </w:r>
      <w:r w:rsidR="00DF3906">
        <w:t>, včetně vhodného oblečení</w:t>
      </w:r>
      <w:r w:rsidR="00E42D46">
        <w:t>, které odpovídá typu akce nejvyšší politické důležitosti – muži: pevná obuv (ne sandály nebo crocsy</w:t>
      </w:r>
      <w:r w:rsidR="006E532F">
        <w:t>, apod.</w:t>
      </w:r>
      <w:r w:rsidR="00E42D46">
        <w:t>), dlouhé společenské kalhoty, košile s dlouhým rukávem; ženy: pevná obuv (ne sandály nebo crocsy</w:t>
      </w:r>
      <w:r w:rsidR="006E532F">
        <w:t>, apod.</w:t>
      </w:r>
      <w:r w:rsidR="00E42D46">
        <w:t>), halenka, košile, dlouhé společenské kalhoty nebo sukně vhodné délky. Toto platí i pro technické profese</w:t>
      </w:r>
      <w:r w:rsidR="00DF3906">
        <w:t>.</w:t>
      </w:r>
      <w:r w:rsidR="00DE4027">
        <w:t xml:space="preserve"> </w:t>
      </w:r>
      <w:r w:rsidR="006B6EAF">
        <w:t xml:space="preserve">Služby musí být zároveň </w:t>
      </w:r>
      <w:r w:rsidR="006B6EAF" w:rsidRPr="006B6EAF">
        <w:t>poskytovány</w:t>
      </w:r>
      <w:r w:rsidR="007D73FB" w:rsidRPr="006B6EAF">
        <w:t xml:space="preserve"> v souladu se základními etickými pravidly</w:t>
      </w:r>
      <w:r w:rsidR="00416FE5" w:rsidRPr="006B6EAF">
        <w:t xml:space="preserve"> a </w:t>
      </w:r>
      <w:r w:rsidR="003828EB" w:rsidRPr="006B6EAF">
        <w:t>environmentálními</w:t>
      </w:r>
      <w:r w:rsidR="00416FE5" w:rsidRPr="006B6EAF">
        <w:t xml:space="preserve"> přístupy</w:t>
      </w:r>
      <w:r w:rsidR="007D73FB" w:rsidRPr="006B6EAF">
        <w:t>.</w:t>
      </w:r>
    </w:p>
    <w:p w14:paraId="302BC340" w14:textId="45EC7973" w:rsidR="00187633" w:rsidRPr="00C35A31" w:rsidRDefault="002074DA">
      <w:pPr>
        <w:pStyle w:val="MZVNadpis2"/>
      </w:pPr>
      <w:r>
        <w:t>xxxxxxxxxxxxxxxxxxxxxxxxxxxxxxxxxxxxxxxxxxxxxxxxxxxxxxxxxxxxxxxxxxxxxxxxxxxxxxxxxxxxxxxxxxxxxxxxxxxxxxxxxxxxxxxxxxxxxxxxxxxxxxxxxxxxxxxxxxxxxxxxxxxxxxxxxxxxxxxxxxxxxxxxxxxxx</w:t>
      </w:r>
      <w:r w:rsidR="001609EA">
        <w:t xml:space="preserve"> bude V</w:t>
      </w:r>
      <w:r w:rsidR="00187633">
        <w:t xml:space="preserve">ybavení </w:t>
      </w:r>
      <w:r w:rsidR="00187633" w:rsidRPr="00C35A31">
        <w:t xml:space="preserve">použito a umístěno v prostorách a prostředích, kde není zvýšená prašnost, vlhkost, extrémně zvýšená teplota a otřesy. </w:t>
      </w:r>
      <w:r w:rsidR="00187633" w:rsidRPr="00187633">
        <w:rPr>
          <w:color w:val="000000"/>
        </w:rPr>
        <w:t xml:space="preserve">Veškeré návrhy a dodávky technologie a kabelových tras </w:t>
      </w:r>
      <w:r w:rsidR="00F01498">
        <w:rPr>
          <w:color w:val="000000"/>
        </w:rPr>
        <w:t xml:space="preserve">ze strany Poskytovatele </w:t>
      </w:r>
      <w:r w:rsidR="00187633" w:rsidRPr="00187633">
        <w:rPr>
          <w:color w:val="000000"/>
        </w:rPr>
        <w:t xml:space="preserve">budou realizovány dle všech platných dotčených českých bezpečnostních norem (ČSN). Na konci každé instalace zařízení (komponentu, resp. systému) v požadované sestavě musí odpovědný pracovník Poskytovatele </w:t>
      </w:r>
      <w:r w:rsidR="00F01498">
        <w:rPr>
          <w:color w:val="000000"/>
        </w:rPr>
        <w:t>(</w:t>
      </w:r>
      <w:r w:rsidR="00187633" w:rsidRPr="00187633">
        <w:rPr>
          <w:color w:val="000000"/>
        </w:rPr>
        <w:t>technický personál</w:t>
      </w:r>
      <w:r w:rsidR="00F01498">
        <w:rPr>
          <w:color w:val="000000"/>
        </w:rPr>
        <w:t>)</w:t>
      </w:r>
      <w:r w:rsidR="00187633" w:rsidRPr="00187633">
        <w:rPr>
          <w:color w:val="000000"/>
        </w:rPr>
        <w:t xml:space="preserve"> </w:t>
      </w:r>
      <w:r w:rsidR="0069469B">
        <w:rPr>
          <w:color w:val="000000"/>
        </w:rPr>
        <w:t xml:space="preserve">xxxxxxxxxxxxxxxx </w:t>
      </w:r>
      <w:r w:rsidR="00187633" w:rsidRPr="00187633">
        <w:rPr>
          <w:color w:val="000000"/>
        </w:rPr>
        <w:t>důkladně vyzkoušet funkčnost celé</w:t>
      </w:r>
      <w:r w:rsidR="00187633" w:rsidRPr="00187633">
        <w:rPr>
          <w:sz w:val="24"/>
          <w:szCs w:val="24"/>
        </w:rPr>
        <w:t xml:space="preserve"> </w:t>
      </w:r>
      <w:r w:rsidR="00187633" w:rsidRPr="00187633">
        <w:rPr>
          <w:color w:val="000000"/>
        </w:rPr>
        <w:t xml:space="preserve">nainstalované sestavy, </w:t>
      </w:r>
      <w:r w:rsidR="00F01498">
        <w:rPr>
          <w:color w:val="000000"/>
        </w:rPr>
        <w:t xml:space="preserve">zkouška bude zahrnovat zejména </w:t>
      </w:r>
      <w:r w:rsidR="00187633" w:rsidRPr="00187633">
        <w:rPr>
          <w:color w:val="000000"/>
        </w:rPr>
        <w:t>následující kroky:</w:t>
      </w:r>
    </w:p>
    <w:p w14:paraId="19EE4013" w14:textId="77777777" w:rsidR="00187633" w:rsidRPr="001D6744" w:rsidRDefault="00187633" w:rsidP="00F01498">
      <w:pPr>
        <w:pStyle w:val="MZVNadpis3"/>
        <w:rPr>
          <w:sz w:val="24"/>
          <w:szCs w:val="24"/>
        </w:rPr>
      </w:pPr>
      <w:r w:rsidRPr="001D6744">
        <w:t>Přístroje, které vyžadují uživatelská nastavení a vyladění, musí být před předáním instalace</w:t>
      </w:r>
      <w:r>
        <w:t xml:space="preserve"> </w:t>
      </w:r>
      <w:r w:rsidRPr="001D6744">
        <w:t>nastaveny a vyladěny.</w:t>
      </w:r>
    </w:p>
    <w:p w14:paraId="641CD9DD" w14:textId="77777777" w:rsidR="00187633" w:rsidRPr="004E5FC6" w:rsidRDefault="00187633" w:rsidP="00F01498">
      <w:pPr>
        <w:pStyle w:val="MZVNadpis3"/>
        <w:rPr>
          <w:sz w:val="24"/>
          <w:szCs w:val="24"/>
        </w:rPr>
      </w:pPr>
      <w:r w:rsidRPr="004E5FC6">
        <w:t>Zdroj signálu</w:t>
      </w:r>
      <w:r>
        <w:t xml:space="preserve"> a světla</w:t>
      </w:r>
      <w:r w:rsidRPr="004E5FC6">
        <w:t xml:space="preserve"> musí být zapojen do všech přípojných míst a tím otestována jejich funkčnost.</w:t>
      </w:r>
    </w:p>
    <w:p w14:paraId="41DEDFA2" w14:textId="77777777" w:rsidR="00187633" w:rsidRPr="004E5FC6" w:rsidRDefault="00187633" w:rsidP="00F01498">
      <w:pPr>
        <w:pStyle w:val="MZVNadpis3"/>
        <w:rPr>
          <w:sz w:val="24"/>
          <w:szCs w:val="24"/>
        </w:rPr>
      </w:pPr>
      <w:r w:rsidRPr="004E5FC6">
        <w:t xml:space="preserve">Všechny </w:t>
      </w:r>
      <w:r>
        <w:t xml:space="preserve">kabelové a </w:t>
      </w:r>
      <w:r w:rsidRPr="004E5FC6">
        <w:t xml:space="preserve">signálové cesty a případně všechny používané kombinace musí být vyzkoušeny. </w:t>
      </w:r>
    </w:p>
    <w:p w14:paraId="1E36165B" w14:textId="77777777" w:rsidR="00187633" w:rsidRPr="004E5FC6" w:rsidRDefault="00187633" w:rsidP="00F01498">
      <w:pPr>
        <w:pStyle w:val="MZVNadpis3"/>
        <w:rPr>
          <w:sz w:val="24"/>
          <w:szCs w:val="24"/>
        </w:rPr>
      </w:pPr>
      <w:r w:rsidRPr="004E5FC6">
        <w:t>Všechna zobrazovací zařízení a signálové zdroje do nich zapojené musí být vyzkoušeny.</w:t>
      </w:r>
    </w:p>
    <w:p w14:paraId="1C0465FF" w14:textId="77777777" w:rsidR="00187633" w:rsidRPr="004E5FC6" w:rsidRDefault="00187633" w:rsidP="00F01498">
      <w:pPr>
        <w:pStyle w:val="MZVNadpis3"/>
      </w:pPr>
      <w:r w:rsidRPr="004E5FC6">
        <w:t xml:space="preserve">Kompletní audio </w:t>
      </w:r>
      <w:r>
        <w:t xml:space="preserve">a video </w:t>
      </w:r>
      <w:r w:rsidRPr="004E5FC6">
        <w:t>řetězec musí být vyzkoušen.</w:t>
      </w:r>
    </w:p>
    <w:p w14:paraId="6FC99F4E" w14:textId="63365D71" w:rsidR="00187633" w:rsidRDefault="00187633" w:rsidP="00F01498">
      <w:pPr>
        <w:pStyle w:val="MZVNadpis3"/>
      </w:pPr>
      <w:r w:rsidRPr="001D6744">
        <w:lastRenderedPageBreak/>
        <w:t>Obraz ze všech zdrojů signálů musí být stabilní a ostrý (dle zdroje použitého signálu), bez rušivých artefaktů (např. vlnění, moaré).</w:t>
      </w:r>
    </w:p>
    <w:p w14:paraId="24F171F7" w14:textId="77777777" w:rsidR="00187633" w:rsidRPr="001D6744" w:rsidRDefault="00187633" w:rsidP="00F01498">
      <w:pPr>
        <w:pStyle w:val="MZVNadpis3"/>
      </w:pPr>
      <w:r w:rsidRPr="001D6744">
        <w:t>Ozvučení musí být bez rušivých brumů a jiných artefaktů, musí být minimalizována možnost vzniku zpětné vazby, zvuk musí být spektrálně a úrovňově vyladěn.</w:t>
      </w:r>
    </w:p>
    <w:p w14:paraId="5DADE9AB" w14:textId="03D5E15B" w:rsidR="00187633" w:rsidRPr="00A92A92" w:rsidRDefault="00F01498" w:rsidP="00187633">
      <w:pPr>
        <w:widowControl w:val="0"/>
        <w:autoSpaceDE w:val="0"/>
        <w:autoSpaceDN w:val="0"/>
        <w:adjustRightInd w:val="0"/>
        <w:ind w:left="567"/>
        <w:rPr>
          <w:rFonts w:ascii="Arial" w:hAnsi="Arial" w:cs="Arial"/>
          <w:bCs/>
          <w:color w:val="000000"/>
          <w:sz w:val="22"/>
          <w:szCs w:val="22"/>
        </w:rPr>
      </w:pPr>
      <w:r>
        <w:rPr>
          <w:rFonts w:ascii="Arial" w:hAnsi="Arial" w:cs="Arial"/>
          <w:bCs/>
          <w:color w:val="000000"/>
          <w:sz w:val="22"/>
          <w:szCs w:val="22"/>
        </w:rPr>
        <w:t xml:space="preserve">Při dodávce a instalaci </w:t>
      </w:r>
      <w:r w:rsidR="007D61D0">
        <w:rPr>
          <w:rFonts w:ascii="Arial" w:hAnsi="Arial" w:cs="Arial"/>
          <w:bCs/>
          <w:color w:val="000000"/>
          <w:sz w:val="22"/>
          <w:szCs w:val="22"/>
        </w:rPr>
        <w:t>Vybavení</w:t>
      </w:r>
      <w:r>
        <w:rPr>
          <w:rFonts w:ascii="Arial" w:hAnsi="Arial" w:cs="Arial"/>
          <w:bCs/>
          <w:color w:val="000000"/>
          <w:sz w:val="22"/>
          <w:szCs w:val="22"/>
        </w:rPr>
        <w:t xml:space="preserve"> je Poskytovatel povinen dodržovat zejména následující požadavky:</w:t>
      </w:r>
    </w:p>
    <w:p w14:paraId="73EA3643" w14:textId="1EFEDB9F" w:rsidR="00187633" w:rsidRPr="009C5CA8" w:rsidRDefault="00187633" w:rsidP="009C5CA8">
      <w:pPr>
        <w:pStyle w:val="MZVNadpis3"/>
      </w:pPr>
      <w:r w:rsidRPr="009C5CA8">
        <w:t>Ochran</w:t>
      </w:r>
      <w:r w:rsidR="00F01498" w:rsidRPr="009C5CA8">
        <w:t>a</w:t>
      </w:r>
      <w:r w:rsidRPr="009C5CA8">
        <w:t xml:space="preserve"> před úrazem elektrickým proudem a ochranu před nebezpečným dotykovým napětím dle ČSN 33 2000-4-41</w:t>
      </w:r>
      <w:r w:rsidR="00A82E94">
        <w:t>.</w:t>
      </w:r>
    </w:p>
    <w:p w14:paraId="7B308CD1" w14:textId="182CB5FA" w:rsidR="00187633" w:rsidRPr="009C5CA8" w:rsidRDefault="00187633" w:rsidP="009C5CA8">
      <w:pPr>
        <w:pStyle w:val="MZVNadpis3"/>
      </w:pPr>
      <w:r w:rsidRPr="009C5CA8">
        <w:t>Z hlediska požární bezpečnosti musí být dodrženy prostupy kabelů a jiných elektrických rozvodů a ty musí být utěsněny tak, aby se zamezilo šíření požáru. Konstrukce utěsnění prostupů kabelových a jiných elektrických rozvodů musí odpovídat požadavkům ČSN 730810 čl. 6.2.1., požární odolnost těsnění musí odpovídat požadavkům čl. 8.6 ČSN</w:t>
      </w:r>
      <w:r w:rsidR="009C5CA8" w:rsidRPr="009C5CA8">
        <w:t xml:space="preserve"> </w:t>
      </w:r>
      <w:r w:rsidRPr="009C5CA8">
        <w:t>730802.</w:t>
      </w:r>
    </w:p>
    <w:p w14:paraId="10971E19" w14:textId="019422DF" w:rsidR="00187633" w:rsidRPr="009C5CA8" w:rsidRDefault="00187633" w:rsidP="009C5CA8">
      <w:pPr>
        <w:pStyle w:val="MZVNadpis3"/>
      </w:pPr>
      <w:r w:rsidRPr="009C5CA8">
        <w:t xml:space="preserve">Instalace zařízení a jejich používání </w:t>
      </w:r>
      <w:r w:rsidR="009C5CA8" w:rsidRPr="009C5CA8">
        <w:t>nesmí</w:t>
      </w:r>
      <w:r w:rsidRPr="009C5CA8">
        <w:t xml:space="preserve"> mít vliv na zásadní změnu stávajícího životního prostředí. Při provozu systémů </w:t>
      </w:r>
      <w:r w:rsidR="009C5CA8" w:rsidRPr="009C5CA8">
        <w:t>nesmí</w:t>
      </w:r>
      <w:r w:rsidRPr="009C5CA8">
        <w:t xml:space="preserve"> vznikat žádné odpadové nebo zdraví škodlivé látky.</w:t>
      </w:r>
    </w:p>
    <w:p w14:paraId="00334014" w14:textId="4B3E58B3" w:rsidR="002B5247" w:rsidRPr="002B5247" w:rsidRDefault="002B5247" w:rsidP="00727B3F">
      <w:pPr>
        <w:pStyle w:val="MZVNadpis2"/>
        <w:rPr>
          <w:sz w:val="24"/>
          <w:szCs w:val="24"/>
        </w:rPr>
      </w:pPr>
      <w:r w:rsidRPr="009C5CA8">
        <w:t xml:space="preserve">Poskytovatel je povinen zajistit </w:t>
      </w:r>
      <w:r>
        <w:t xml:space="preserve">100% </w:t>
      </w:r>
      <w:r w:rsidRPr="001D6744">
        <w:t xml:space="preserve">funkčnost všech zařízení </w:t>
      </w:r>
      <w:r w:rsidR="007D61D0">
        <w:t xml:space="preserve">a příslušenství tvořících Vybavení </w:t>
      </w:r>
      <w:r w:rsidRPr="001D6744">
        <w:t>po celou dobu konání</w:t>
      </w:r>
      <w:r>
        <w:t xml:space="preserve"> Akce</w:t>
      </w:r>
      <w:r w:rsidR="00817977">
        <w:t xml:space="preserve"> včetně vyzkoušení 100 % funkčnosti </w:t>
      </w:r>
      <w:r w:rsidR="003D24AF">
        <w:t xml:space="preserve"> př</w:t>
      </w:r>
      <w:r w:rsidR="000547DD">
        <w:t>i</w:t>
      </w:r>
      <w:r w:rsidR="003D24AF">
        <w:t xml:space="preserve"> předání uvedených prostor objednateli v termínech dle odst. 4.2.1.</w:t>
      </w:r>
      <w:r w:rsidR="00817977">
        <w:t xml:space="preserve"> </w:t>
      </w:r>
      <w:r w:rsidRPr="00DF02BD">
        <w:t xml:space="preserve">Všechna zařízení </w:t>
      </w:r>
      <w:r w:rsidR="007D61D0">
        <w:t>a příslušenství tvořící Vybavení</w:t>
      </w:r>
      <w:r w:rsidRPr="00DF02BD">
        <w:t xml:space="preserve"> musí splňovat všechny normy a</w:t>
      </w:r>
      <w:r>
        <w:t> </w:t>
      </w:r>
      <w:r w:rsidRPr="00DF02BD">
        <w:t>předpisy, které se na ně vztahují. Všechna zařízení systému, způsob jejich instalace a</w:t>
      </w:r>
      <w:r>
        <w:t> </w:t>
      </w:r>
      <w:r w:rsidRPr="00DF02BD">
        <w:t>umístění musí respektovat příslušné požadavky na bezpečnost, spolehlivost a</w:t>
      </w:r>
      <w:r>
        <w:t> </w:t>
      </w:r>
      <w:r w:rsidRPr="00DF02BD">
        <w:t>bezproblémový provoz z hlediska platných zákonných ustanovení, hygienických předpisů a</w:t>
      </w:r>
      <w:r>
        <w:t> </w:t>
      </w:r>
      <w:r w:rsidRPr="00DF02BD">
        <w:t xml:space="preserve">dalších norem. Pokud některá zařízení projekční techniky budou patřit svou povahou mezi elektrická zařízení, jejichž obsluhu a údržbu </w:t>
      </w:r>
      <w:r>
        <w:t xml:space="preserve">je potřeba zabezpečit </w:t>
      </w:r>
      <w:r w:rsidRPr="00DF02BD">
        <w:t xml:space="preserve">proti nebezpečnému dotyku, zabezpečí </w:t>
      </w:r>
      <w:r>
        <w:t>Poskytovatel</w:t>
      </w:r>
      <w:r w:rsidRPr="00DF02BD">
        <w:t>, že manipulaci budou provádět pouze osoby splňující odstupňované kvalifikační předpoklady dané vyhláškou Českého úřadu bezpečnosti práce a Českého báňského úřadu č. 50/1978 Sb., o odborné způsobilosti v elektrotechnice, ve znění pozdějších předpisů.</w:t>
      </w:r>
    </w:p>
    <w:p w14:paraId="08F0ACF2" w14:textId="6C2B9898" w:rsidR="002B5247" w:rsidRPr="002B5247" w:rsidRDefault="00187633">
      <w:pPr>
        <w:pStyle w:val="MZVNadpis2"/>
        <w:rPr>
          <w:sz w:val="24"/>
          <w:szCs w:val="24"/>
        </w:rPr>
      </w:pPr>
      <w:r w:rsidRPr="002B5247">
        <w:t xml:space="preserve">K dosažení maximálních provozních výkonů systémů </w:t>
      </w:r>
      <w:r w:rsidR="000011E8">
        <w:t>Vybavení</w:t>
      </w:r>
      <w:r w:rsidRPr="002B5247">
        <w:t xml:space="preserve">, </w:t>
      </w:r>
      <w:r w:rsidR="000011E8">
        <w:t xml:space="preserve">všech </w:t>
      </w:r>
      <w:r w:rsidRPr="002B5247">
        <w:t xml:space="preserve">funkčních celků a zařízení po celou dobu jejich užívání </w:t>
      </w:r>
      <w:r w:rsidR="009C5CA8" w:rsidRPr="002B5247">
        <w:t xml:space="preserve">pro účely stanovené touto </w:t>
      </w:r>
      <w:r w:rsidR="008602BE">
        <w:t>Smlouv</w:t>
      </w:r>
      <w:r w:rsidR="009C5CA8" w:rsidRPr="002B5247">
        <w:t>ou</w:t>
      </w:r>
      <w:r w:rsidRPr="002B5247">
        <w:t>, zejména k preventivnímu podchycení možných rizik v provozu systému, je nutná nepřetržitá kontrola všech zařízení Poskytovatelem.</w:t>
      </w:r>
      <w:r w:rsidRPr="002B5247">
        <w:rPr>
          <w:sz w:val="24"/>
          <w:szCs w:val="24"/>
        </w:rPr>
        <w:t xml:space="preserve"> </w:t>
      </w:r>
      <w:r w:rsidRPr="002B5247">
        <w:t xml:space="preserve">Nepřetržité prohlídky a kontroly všech zařízení a systémů Poskytovatelem budou </w:t>
      </w:r>
      <w:r w:rsidR="009C5CA8">
        <w:t>zahrnovat</w:t>
      </w:r>
      <w:r w:rsidRPr="002B5247">
        <w:t xml:space="preserve"> zejména tyto činnosti: vizuální kontrola a očista zařízení, běžná údržba zařízení, běžné seřízení projektorů, kalibrace obrazu, čištění vzduchových filtrů projektorů, kontrolu světelných zdrojů, kontrolu a otestování základních parametrů funkčních celků, prověření běžných funkcí systému. </w:t>
      </w:r>
    </w:p>
    <w:p w14:paraId="02D948BF" w14:textId="5F89EEDC" w:rsidR="00187633" w:rsidRPr="002B5247" w:rsidRDefault="002B5247">
      <w:pPr>
        <w:pStyle w:val="MZVNadpis2"/>
        <w:rPr>
          <w:sz w:val="24"/>
          <w:szCs w:val="24"/>
        </w:rPr>
      </w:pPr>
      <w:bookmarkStart w:id="10" w:name="_Ref152160273"/>
      <w:r w:rsidRPr="002B5247">
        <w:t>Poskytovatel</w:t>
      </w:r>
      <w:r>
        <w:rPr>
          <w:shd w:val="clear" w:color="auto" w:fill="FFFFFF"/>
        </w:rPr>
        <w:t xml:space="preserve"> je povinen poskytnout </w:t>
      </w:r>
      <w:r w:rsidR="000011E8">
        <w:rPr>
          <w:shd w:val="clear" w:color="auto" w:fill="FFFFFF"/>
        </w:rPr>
        <w:t>Vybavení</w:t>
      </w:r>
      <w:r>
        <w:rPr>
          <w:shd w:val="clear" w:color="auto" w:fill="FFFFFF"/>
        </w:rPr>
        <w:t xml:space="preserve"> a další Služby </w:t>
      </w:r>
      <w:r w:rsidR="00187633" w:rsidRPr="002B5247">
        <w:rPr>
          <w:shd w:val="clear" w:color="auto" w:fill="FFFFFF"/>
        </w:rPr>
        <w:t xml:space="preserve">nejméně na úrovni srovnatelné s požadavky a aplikovatelností norem ČSN EN ISO </w:t>
      </w:r>
      <w:r>
        <w:rPr>
          <w:shd w:val="clear" w:color="auto" w:fill="FFFFFF"/>
        </w:rPr>
        <w:t xml:space="preserve">uvedených </w:t>
      </w:r>
      <w:r w:rsidR="00187633" w:rsidRPr="002B5247">
        <w:rPr>
          <w:shd w:val="clear" w:color="auto" w:fill="FFFFFF"/>
        </w:rPr>
        <w:t>níže:</w:t>
      </w:r>
      <w:bookmarkEnd w:id="10"/>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187633" w:rsidRPr="004B5C84" w14:paraId="48441253" w14:textId="77777777" w:rsidTr="002B5247">
        <w:tc>
          <w:tcPr>
            <w:tcW w:w="4536" w:type="dxa"/>
            <w:shd w:val="clear" w:color="auto" w:fill="auto"/>
          </w:tcPr>
          <w:p w14:paraId="64C885E0" w14:textId="499D60A3" w:rsidR="00187633" w:rsidRPr="004B5C84" w:rsidRDefault="00187633" w:rsidP="00727B3F">
            <w:pPr>
              <w:pStyle w:val="Textkomente"/>
              <w:spacing w:after="120"/>
              <w:jc w:val="center"/>
              <w:rPr>
                <w:rFonts w:ascii="Arial" w:hAnsi="Arial" w:cs="Arial"/>
                <w:b/>
              </w:rPr>
            </w:pPr>
            <w:r w:rsidRPr="004B5C84">
              <w:rPr>
                <w:rFonts w:ascii="Arial" w:hAnsi="Arial" w:cs="Arial"/>
                <w:b/>
              </w:rPr>
              <w:t>Popis a označení komponent</w:t>
            </w:r>
            <w:r>
              <w:rPr>
                <w:rFonts w:ascii="Arial" w:hAnsi="Arial" w:cs="Arial"/>
                <w:b/>
              </w:rPr>
              <w:t>ů</w:t>
            </w:r>
            <w:r w:rsidRPr="004B5C84">
              <w:rPr>
                <w:rFonts w:ascii="Arial" w:hAnsi="Arial" w:cs="Arial"/>
                <w:b/>
              </w:rPr>
              <w:t xml:space="preserve"> </w:t>
            </w:r>
            <w:r w:rsidR="00B17BBC">
              <w:rPr>
                <w:rFonts w:ascii="Arial" w:hAnsi="Arial" w:cs="Arial"/>
                <w:b/>
              </w:rPr>
              <w:t>Vybavení</w:t>
            </w:r>
          </w:p>
        </w:tc>
        <w:tc>
          <w:tcPr>
            <w:tcW w:w="4536" w:type="dxa"/>
            <w:shd w:val="clear" w:color="auto" w:fill="auto"/>
          </w:tcPr>
          <w:p w14:paraId="7BC4CEF2" w14:textId="77777777" w:rsidR="00187633" w:rsidRPr="004B5C84" w:rsidRDefault="00187633" w:rsidP="00727B3F">
            <w:pPr>
              <w:pStyle w:val="Textkomente"/>
              <w:spacing w:after="120"/>
              <w:jc w:val="center"/>
              <w:rPr>
                <w:rFonts w:ascii="Arial" w:hAnsi="Arial" w:cs="Arial"/>
                <w:b/>
              </w:rPr>
            </w:pPr>
            <w:r w:rsidRPr="004B5C84">
              <w:rPr>
                <w:rFonts w:ascii="Arial" w:hAnsi="Arial" w:cs="Arial"/>
                <w:b/>
              </w:rPr>
              <w:t>Požadavek na ISO</w:t>
            </w:r>
          </w:p>
        </w:tc>
      </w:tr>
      <w:tr w:rsidR="00187633" w:rsidRPr="004B5C84" w14:paraId="7B2A44C1" w14:textId="77777777" w:rsidTr="002B5247">
        <w:tc>
          <w:tcPr>
            <w:tcW w:w="4536" w:type="dxa"/>
            <w:shd w:val="clear" w:color="auto" w:fill="auto"/>
          </w:tcPr>
          <w:p w14:paraId="767FD018" w14:textId="77777777" w:rsidR="00187633" w:rsidRPr="004B5C84" w:rsidRDefault="00187633" w:rsidP="00727B3F">
            <w:pPr>
              <w:jc w:val="left"/>
              <w:rPr>
                <w:rFonts w:ascii="Arial" w:hAnsi="Arial" w:cs="Arial"/>
                <w:sz w:val="22"/>
                <w:szCs w:val="22"/>
              </w:rPr>
            </w:pPr>
            <w:r w:rsidRPr="004B5C84">
              <w:rPr>
                <w:rFonts w:ascii="Arial" w:hAnsi="Arial" w:cs="Arial"/>
                <w:sz w:val="22"/>
                <w:szCs w:val="22"/>
              </w:rPr>
              <w:t xml:space="preserve">Konferenční mikrofon </w:t>
            </w:r>
            <w:r w:rsidRPr="004B5C84">
              <w:rPr>
                <w:rFonts w:ascii="Arial" w:hAnsi="Arial" w:cs="Arial"/>
                <w:sz w:val="22"/>
                <w:szCs w:val="22"/>
              </w:rPr>
              <w:br/>
              <w:t>vč. sluchátek pro poslech tlumočení</w:t>
            </w:r>
            <w:r w:rsidRPr="004B5C84">
              <w:rPr>
                <w:rFonts w:ascii="Arial" w:hAnsi="Arial" w:cs="Arial"/>
                <w:sz w:val="22"/>
                <w:szCs w:val="22"/>
              </w:rPr>
              <w:br/>
            </w:r>
          </w:p>
        </w:tc>
        <w:tc>
          <w:tcPr>
            <w:tcW w:w="4536" w:type="dxa"/>
            <w:shd w:val="clear" w:color="auto" w:fill="auto"/>
          </w:tcPr>
          <w:p w14:paraId="205F0FAC" w14:textId="77777777" w:rsidR="00187633" w:rsidRPr="004B5C84" w:rsidRDefault="00187633" w:rsidP="00727B3F">
            <w:pPr>
              <w:jc w:val="center"/>
              <w:rPr>
                <w:rFonts w:ascii="Arial" w:hAnsi="Arial" w:cs="Arial"/>
                <w:sz w:val="22"/>
                <w:szCs w:val="22"/>
              </w:rPr>
            </w:pPr>
            <w:r w:rsidRPr="0025307B">
              <w:rPr>
                <w:rFonts w:ascii="Arial" w:hAnsi="Arial" w:cs="Arial"/>
                <w:sz w:val="22"/>
              </w:rPr>
              <w:t>EN</w:t>
            </w:r>
            <w:r>
              <w:rPr>
                <w:rFonts w:ascii="Arial" w:hAnsi="Arial" w:cs="Arial"/>
              </w:rPr>
              <w:t xml:space="preserve"> </w:t>
            </w:r>
            <w:r w:rsidRPr="004B5C84">
              <w:rPr>
                <w:rFonts w:ascii="Arial" w:hAnsi="Arial" w:cs="Arial"/>
                <w:sz w:val="22"/>
                <w:szCs w:val="22"/>
              </w:rPr>
              <w:t>ISO 22259:2019</w:t>
            </w:r>
          </w:p>
          <w:p w14:paraId="79E90323" w14:textId="77777777" w:rsidR="00187633" w:rsidRPr="004B5C84" w:rsidRDefault="00187633" w:rsidP="00727B3F">
            <w:pPr>
              <w:pStyle w:val="Textkomente"/>
              <w:spacing w:after="120"/>
              <w:jc w:val="center"/>
              <w:rPr>
                <w:rFonts w:ascii="Arial" w:hAnsi="Arial" w:cs="Arial"/>
                <w:sz w:val="22"/>
                <w:szCs w:val="22"/>
              </w:rPr>
            </w:pPr>
          </w:p>
        </w:tc>
      </w:tr>
      <w:tr w:rsidR="00187633" w:rsidRPr="004B5C84" w14:paraId="78546359" w14:textId="77777777" w:rsidTr="002B5247">
        <w:trPr>
          <w:trHeight w:val="931"/>
        </w:trPr>
        <w:tc>
          <w:tcPr>
            <w:tcW w:w="4536" w:type="dxa"/>
            <w:shd w:val="clear" w:color="auto" w:fill="auto"/>
          </w:tcPr>
          <w:p w14:paraId="1F9CA7D0" w14:textId="77777777" w:rsidR="00187633" w:rsidRPr="004B5C84" w:rsidRDefault="00187633" w:rsidP="00727B3F">
            <w:pPr>
              <w:jc w:val="left"/>
              <w:rPr>
                <w:rFonts w:ascii="Arial" w:hAnsi="Arial" w:cs="Arial"/>
                <w:sz w:val="22"/>
                <w:szCs w:val="22"/>
              </w:rPr>
            </w:pPr>
            <w:r w:rsidRPr="004B5C84">
              <w:rPr>
                <w:rFonts w:ascii="Arial" w:hAnsi="Arial" w:cs="Arial"/>
                <w:sz w:val="22"/>
                <w:szCs w:val="22"/>
              </w:rPr>
              <w:t>Tlumočnická kabina</w:t>
            </w:r>
            <w:r w:rsidRPr="004B5C84">
              <w:rPr>
                <w:rFonts w:ascii="Arial" w:hAnsi="Arial" w:cs="Arial"/>
                <w:sz w:val="22"/>
                <w:szCs w:val="22"/>
              </w:rPr>
              <w:br/>
              <w:t xml:space="preserve">2,4 m (š), 1,6 m (h), 2,0 m (v) </w:t>
            </w:r>
            <w:r w:rsidRPr="004B5C84">
              <w:rPr>
                <w:rFonts w:ascii="Arial" w:hAnsi="Arial" w:cs="Arial"/>
                <w:sz w:val="22"/>
                <w:szCs w:val="22"/>
              </w:rPr>
              <w:br/>
              <w:t>(pro dva tlumočníky)</w:t>
            </w:r>
            <w:r>
              <w:rPr>
                <w:rFonts w:ascii="Arial" w:hAnsi="Arial" w:cs="Arial"/>
                <w:sz w:val="22"/>
                <w:szCs w:val="22"/>
              </w:rPr>
              <w:t>, případně tlumočnická kabina 1,6 m (š), 1,6 m (h), 2,0 m (v) (pro jednoho tlumočníka)</w:t>
            </w:r>
          </w:p>
          <w:p w14:paraId="57DE883D" w14:textId="77777777" w:rsidR="00187633" w:rsidRPr="004B5C84" w:rsidRDefault="00187633" w:rsidP="00727B3F">
            <w:pPr>
              <w:jc w:val="left"/>
              <w:rPr>
                <w:rFonts w:ascii="Arial" w:hAnsi="Arial" w:cs="Arial"/>
                <w:sz w:val="22"/>
                <w:szCs w:val="22"/>
              </w:rPr>
            </w:pPr>
          </w:p>
        </w:tc>
        <w:tc>
          <w:tcPr>
            <w:tcW w:w="4536" w:type="dxa"/>
            <w:shd w:val="clear" w:color="auto" w:fill="auto"/>
          </w:tcPr>
          <w:p w14:paraId="0F1D7669" w14:textId="77777777" w:rsidR="00187633" w:rsidRPr="004B5C84" w:rsidRDefault="00187633" w:rsidP="00727B3F">
            <w:pPr>
              <w:pStyle w:val="Textkomente"/>
              <w:spacing w:after="120"/>
              <w:jc w:val="center"/>
              <w:rPr>
                <w:rFonts w:ascii="Arial" w:hAnsi="Arial" w:cs="Arial"/>
                <w:sz w:val="22"/>
                <w:szCs w:val="22"/>
              </w:rPr>
            </w:pPr>
            <w:r>
              <w:rPr>
                <w:rFonts w:ascii="Arial" w:hAnsi="Arial" w:cs="Arial"/>
                <w:sz w:val="22"/>
                <w:szCs w:val="22"/>
              </w:rPr>
              <w:t xml:space="preserve">EN </w:t>
            </w:r>
            <w:r w:rsidRPr="004B5C84">
              <w:rPr>
                <w:rFonts w:ascii="Arial" w:hAnsi="Arial" w:cs="Arial"/>
                <w:sz w:val="22"/>
                <w:szCs w:val="22"/>
              </w:rPr>
              <w:t>ISO 4043:2016</w:t>
            </w:r>
          </w:p>
        </w:tc>
      </w:tr>
      <w:tr w:rsidR="00187633" w:rsidRPr="004B5C84" w14:paraId="36F6D282" w14:textId="77777777" w:rsidTr="002B5247">
        <w:tc>
          <w:tcPr>
            <w:tcW w:w="4536" w:type="dxa"/>
            <w:shd w:val="clear" w:color="auto" w:fill="auto"/>
          </w:tcPr>
          <w:p w14:paraId="587438EE" w14:textId="77777777" w:rsidR="00187633" w:rsidRPr="004B5C84" w:rsidRDefault="00187633" w:rsidP="00727B3F">
            <w:pPr>
              <w:jc w:val="left"/>
              <w:rPr>
                <w:rFonts w:ascii="Arial" w:hAnsi="Arial" w:cs="Arial"/>
                <w:sz w:val="22"/>
                <w:szCs w:val="22"/>
              </w:rPr>
            </w:pPr>
            <w:r w:rsidRPr="004B5C84">
              <w:rPr>
                <w:rFonts w:ascii="Arial" w:hAnsi="Arial" w:cs="Arial"/>
                <w:sz w:val="22"/>
                <w:szCs w:val="22"/>
              </w:rPr>
              <w:lastRenderedPageBreak/>
              <w:t>Vybavení kabiny - stanice pro tlumočníka</w:t>
            </w:r>
            <w:r w:rsidRPr="004B5C84">
              <w:rPr>
                <w:rFonts w:ascii="Arial" w:hAnsi="Arial" w:cs="Arial"/>
                <w:sz w:val="22"/>
                <w:szCs w:val="22"/>
              </w:rPr>
              <w:br/>
            </w:r>
          </w:p>
        </w:tc>
        <w:tc>
          <w:tcPr>
            <w:tcW w:w="4536" w:type="dxa"/>
            <w:shd w:val="clear" w:color="auto" w:fill="auto"/>
          </w:tcPr>
          <w:p w14:paraId="7DB8D601" w14:textId="77777777" w:rsidR="00187633" w:rsidRPr="004B5C84" w:rsidRDefault="00187633" w:rsidP="00727B3F">
            <w:pPr>
              <w:jc w:val="center"/>
              <w:rPr>
                <w:rFonts w:ascii="Arial" w:hAnsi="Arial" w:cs="Arial"/>
                <w:sz w:val="22"/>
                <w:szCs w:val="22"/>
              </w:rPr>
            </w:pPr>
            <w:r w:rsidRPr="004B5C84">
              <w:rPr>
                <w:rFonts w:ascii="Arial" w:hAnsi="Arial" w:cs="Arial"/>
                <w:sz w:val="22"/>
                <w:szCs w:val="22"/>
              </w:rPr>
              <w:t>EN ISO 20109:2016</w:t>
            </w:r>
          </w:p>
        </w:tc>
      </w:tr>
      <w:tr w:rsidR="00187633" w:rsidRPr="004B5C84" w14:paraId="3CC94D59" w14:textId="77777777" w:rsidTr="002B5247">
        <w:tc>
          <w:tcPr>
            <w:tcW w:w="4536" w:type="dxa"/>
            <w:shd w:val="clear" w:color="auto" w:fill="auto"/>
          </w:tcPr>
          <w:p w14:paraId="35F69FAA" w14:textId="77777777" w:rsidR="00187633" w:rsidRPr="004B5C84" w:rsidRDefault="00187633" w:rsidP="00727B3F">
            <w:pPr>
              <w:jc w:val="left"/>
              <w:rPr>
                <w:rFonts w:ascii="Arial" w:hAnsi="Arial" w:cs="Arial"/>
                <w:sz w:val="22"/>
                <w:szCs w:val="22"/>
              </w:rPr>
            </w:pPr>
            <w:r w:rsidRPr="004B5C84">
              <w:rPr>
                <w:rFonts w:ascii="Arial" w:hAnsi="Arial" w:cs="Arial"/>
                <w:sz w:val="22"/>
                <w:szCs w:val="22"/>
              </w:rPr>
              <w:t>Vybavení kabiny - ostatní technika</w:t>
            </w:r>
            <w:r w:rsidRPr="004B5C84">
              <w:rPr>
                <w:rFonts w:ascii="Arial" w:hAnsi="Arial" w:cs="Arial"/>
                <w:sz w:val="22"/>
                <w:szCs w:val="22"/>
              </w:rPr>
              <w:br/>
            </w:r>
          </w:p>
        </w:tc>
        <w:tc>
          <w:tcPr>
            <w:tcW w:w="4536" w:type="dxa"/>
            <w:shd w:val="clear" w:color="auto" w:fill="auto"/>
          </w:tcPr>
          <w:p w14:paraId="51581FD0" w14:textId="77777777" w:rsidR="00187633" w:rsidRPr="004B5C84" w:rsidRDefault="00187633" w:rsidP="00727B3F">
            <w:pPr>
              <w:jc w:val="center"/>
              <w:rPr>
                <w:rFonts w:ascii="Arial" w:hAnsi="Arial" w:cs="Arial"/>
                <w:sz w:val="22"/>
                <w:szCs w:val="22"/>
              </w:rPr>
            </w:pPr>
            <w:r w:rsidRPr="004B5C84">
              <w:rPr>
                <w:rFonts w:ascii="Arial" w:hAnsi="Arial" w:cs="Arial"/>
                <w:sz w:val="22"/>
                <w:szCs w:val="22"/>
              </w:rPr>
              <w:t>EN ISO 20109:2016</w:t>
            </w:r>
          </w:p>
        </w:tc>
      </w:tr>
      <w:tr w:rsidR="00187633" w:rsidRPr="004B5C84" w14:paraId="213DCAFF" w14:textId="77777777" w:rsidTr="002B5247">
        <w:tc>
          <w:tcPr>
            <w:tcW w:w="4536" w:type="dxa"/>
            <w:shd w:val="clear" w:color="auto" w:fill="auto"/>
          </w:tcPr>
          <w:p w14:paraId="11A9208F" w14:textId="77777777" w:rsidR="00187633" w:rsidRDefault="00187633" w:rsidP="00727B3F">
            <w:pPr>
              <w:jc w:val="left"/>
              <w:rPr>
                <w:rFonts w:ascii="Arial" w:hAnsi="Arial" w:cs="Arial"/>
                <w:sz w:val="22"/>
                <w:szCs w:val="22"/>
              </w:rPr>
            </w:pPr>
            <w:r>
              <w:rPr>
                <w:rFonts w:ascii="Arial" w:hAnsi="Arial" w:cs="Arial"/>
                <w:sz w:val="22"/>
                <w:szCs w:val="22"/>
              </w:rPr>
              <w:t>Systém environmentálního managementu</w:t>
            </w:r>
          </w:p>
        </w:tc>
        <w:tc>
          <w:tcPr>
            <w:tcW w:w="4536" w:type="dxa"/>
            <w:shd w:val="clear" w:color="auto" w:fill="auto"/>
          </w:tcPr>
          <w:p w14:paraId="2052BD88" w14:textId="77777777" w:rsidR="00187633" w:rsidRDefault="00187633" w:rsidP="00727B3F">
            <w:pPr>
              <w:jc w:val="center"/>
              <w:rPr>
                <w:rFonts w:ascii="Arial" w:hAnsi="Arial" w:cs="Arial"/>
                <w:sz w:val="22"/>
                <w:szCs w:val="22"/>
              </w:rPr>
            </w:pPr>
            <w:r>
              <w:rPr>
                <w:rFonts w:ascii="Arial" w:hAnsi="Arial" w:cs="Arial"/>
                <w:sz w:val="22"/>
                <w:szCs w:val="22"/>
              </w:rPr>
              <w:t>ČSN EN ISO 14001</w:t>
            </w:r>
          </w:p>
        </w:tc>
      </w:tr>
      <w:tr w:rsidR="00187633" w:rsidRPr="004B5C84" w14:paraId="132B5480" w14:textId="77777777" w:rsidTr="002B5247">
        <w:tc>
          <w:tcPr>
            <w:tcW w:w="4536" w:type="dxa"/>
            <w:shd w:val="clear" w:color="auto" w:fill="auto"/>
          </w:tcPr>
          <w:p w14:paraId="5AA16224" w14:textId="77777777" w:rsidR="00187633" w:rsidRPr="004B5C84" w:rsidRDefault="00187633" w:rsidP="00727B3F">
            <w:pPr>
              <w:jc w:val="left"/>
              <w:rPr>
                <w:rFonts w:ascii="Arial" w:hAnsi="Arial" w:cs="Arial"/>
                <w:sz w:val="22"/>
                <w:szCs w:val="22"/>
              </w:rPr>
            </w:pPr>
            <w:r>
              <w:rPr>
                <w:rFonts w:ascii="Arial" w:hAnsi="Arial" w:cs="Arial"/>
                <w:sz w:val="22"/>
                <w:szCs w:val="22"/>
              </w:rPr>
              <w:t>Systém řízení kvality</w:t>
            </w:r>
          </w:p>
        </w:tc>
        <w:tc>
          <w:tcPr>
            <w:tcW w:w="4536" w:type="dxa"/>
            <w:shd w:val="clear" w:color="auto" w:fill="auto"/>
          </w:tcPr>
          <w:p w14:paraId="7C3EE02F" w14:textId="77777777" w:rsidR="00187633" w:rsidRPr="004B5C84" w:rsidRDefault="00187633" w:rsidP="00727B3F">
            <w:pPr>
              <w:jc w:val="center"/>
              <w:rPr>
                <w:rFonts w:ascii="Arial" w:hAnsi="Arial" w:cs="Arial"/>
                <w:sz w:val="22"/>
                <w:szCs w:val="22"/>
              </w:rPr>
            </w:pPr>
            <w:r>
              <w:rPr>
                <w:rFonts w:ascii="Arial" w:hAnsi="Arial" w:cs="Arial"/>
                <w:sz w:val="22"/>
                <w:szCs w:val="22"/>
              </w:rPr>
              <w:t>ČSN EN ISO 9001</w:t>
            </w:r>
          </w:p>
        </w:tc>
      </w:tr>
    </w:tbl>
    <w:p w14:paraId="00557BDC" w14:textId="77777777" w:rsidR="00187633" w:rsidRDefault="00187633" w:rsidP="00187633">
      <w:pPr>
        <w:pStyle w:val="Textkomente"/>
        <w:spacing w:after="60"/>
        <w:rPr>
          <w:rFonts w:ascii="Arial" w:hAnsi="Arial" w:cs="Arial"/>
          <w:sz w:val="22"/>
          <w:szCs w:val="22"/>
          <w:u w:val="single"/>
          <w:shd w:val="clear" w:color="auto" w:fill="FFFFFF"/>
        </w:rPr>
      </w:pPr>
    </w:p>
    <w:p w14:paraId="6A7D53BA" w14:textId="4DE449C7" w:rsidR="00187633" w:rsidRPr="002B5247" w:rsidRDefault="00187633" w:rsidP="002B5247">
      <w:pPr>
        <w:pStyle w:val="MZVNadpis2"/>
        <w:rPr>
          <w:bCs/>
        </w:rPr>
      </w:pPr>
      <w:r w:rsidRPr="002B5247">
        <w:rPr>
          <w:shd w:val="clear" w:color="auto" w:fill="FFFFFF"/>
        </w:rPr>
        <w:t>Poskytovatel</w:t>
      </w:r>
      <w:r w:rsidRPr="002B5247">
        <w:t xml:space="preserve"> je povinen, po celou dobu účinnosti této </w:t>
      </w:r>
      <w:r w:rsidR="008602BE">
        <w:t>Smlouv</w:t>
      </w:r>
      <w:r w:rsidRPr="002B5247">
        <w:t xml:space="preserve">y prokázat plnění všech norem uvedených </w:t>
      </w:r>
      <w:r w:rsidR="002B5247" w:rsidRPr="002B5247">
        <w:t xml:space="preserve">v článku </w:t>
      </w:r>
      <w:r w:rsidR="002B5247" w:rsidRPr="002B5247">
        <w:fldChar w:fldCharType="begin"/>
      </w:r>
      <w:r w:rsidR="002B5247" w:rsidRPr="002B5247">
        <w:instrText xml:space="preserve"> REF _Ref152160273 \r \h  \* MERGEFORMAT </w:instrText>
      </w:r>
      <w:r w:rsidR="002B5247" w:rsidRPr="002B5247">
        <w:fldChar w:fldCharType="separate"/>
      </w:r>
      <w:r w:rsidR="00EA7E59">
        <w:t>5.5</w:t>
      </w:r>
      <w:r w:rsidR="002B5247" w:rsidRPr="002B5247">
        <w:fldChar w:fldCharType="end"/>
      </w:r>
      <w:r w:rsidRPr="002B5247">
        <w:t xml:space="preserve"> bez zbytečného odkladu na základě písemné výzvy Objednatele.</w:t>
      </w:r>
    </w:p>
    <w:p w14:paraId="4113C3F1" w14:textId="01FBF0DF" w:rsidR="00F026B6" w:rsidRDefault="00C557A3" w:rsidP="001A25F6">
      <w:pPr>
        <w:pStyle w:val="MZVNadpis2"/>
      </w:pPr>
      <w:r>
        <w:t xml:space="preserve">Poskytovatel je po celou dobu trvání </w:t>
      </w:r>
      <w:r w:rsidR="002B5247">
        <w:t>smluvního</w:t>
      </w:r>
      <w:r>
        <w:t xml:space="preserve"> vztahu s Objednatelem při plnění této </w:t>
      </w:r>
      <w:r w:rsidR="008602BE">
        <w:t>Smlouv</w:t>
      </w:r>
      <w:r w:rsidR="002B5247">
        <w:t>y</w:t>
      </w:r>
      <w:r>
        <w:t xml:space="preserve"> vázán zákony a dalšími obecně závaznými právními předpisy České republiky, jako</w:t>
      </w:r>
      <w:r w:rsidR="009D29E4">
        <w:t>ž</w:t>
      </w:r>
      <w:r>
        <w:t xml:space="preserve"> i</w:t>
      </w:r>
      <w:r w:rsidR="00BC0248">
        <w:t> </w:t>
      </w:r>
      <w:r>
        <w:t>pokyny Objednatele</w:t>
      </w:r>
      <w:r w:rsidR="00DE4027">
        <w:t>, resp. Objednatelem určených osob, které se podílejí na zajištění Akce</w:t>
      </w:r>
      <w:r w:rsidRPr="009D62CD">
        <w:rPr>
          <w:sz w:val="20"/>
          <w:szCs w:val="20"/>
        </w:rPr>
        <w:t>.</w:t>
      </w:r>
      <w:r w:rsidR="00AA6A43" w:rsidRPr="009D62CD">
        <w:rPr>
          <w:sz w:val="20"/>
          <w:szCs w:val="20"/>
        </w:rPr>
        <w:t xml:space="preserve"> </w:t>
      </w:r>
      <w:r w:rsidR="00F026B6">
        <w:t>Poskytovatel bere na</w:t>
      </w:r>
      <w:r w:rsidR="003B5440">
        <w:t> </w:t>
      </w:r>
      <w:r w:rsidR="00F026B6">
        <w:t>vědomí</w:t>
      </w:r>
      <w:r w:rsidR="00AF30E4">
        <w:t xml:space="preserve">, že z důvodu vysoké bezpečnostní citlivosti </w:t>
      </w:r>
      <w:r w:rsidR="002B5247">
        <w:t>A</w:t>
      </w:r>
      <w:r w:rsidR="00AF30E4">
        <w:t xml:space="preserve">kce budou </w:t>
      </w:r>
      <w:r w:rsidR="00F026B6">
        <w:t>ze strany Policie ČR</w:t>
      </w:r>
      <w:r w:rsidR="00D73341">
        <w:t xml:space="preserve"> či jiných bezpečnostních složek, resp. i </w:t>
      </w:r>
      <w:r w:rsidR="009742E6" w:rsidRPr="00BE08BD">
        <w:t xml:space="preserve">bezpečnostních složek </w:t>
      </w:r>
      <w:r w:rsidR="00AC3666" w:rsidRPr="00BE08BD">
        <w:t>NATO</w:t>
      </w:r>
      <w:r w:rsidR="00AC3666">
        <w:t xml:space="preserve"> </w:t>
      </w:r>
      <w:r w:rsidR="00F026B6">
        <w:t>stanovena režimová opatření, kter</w:t>
      </w:r>
      <w:r w:rsidR="00583E03">
        <w:t>á</w:t>
      </w:r>
      <w:r w:rsidR="00F026B6">
        <w:t xml:space="preserve"> je </w:t>
      </w:r>
      <w:r w:rsidR="006707AE">
        <w:t>P</w:t>
      </w:r>
      <w:r w:rsidR="00F026B6">
        <w:t xml:space="preserve">oskytovatel povinen respektovat a poskytnout </w:t>
      </w:r>
      <w:r w:rsidR="00D73341">
        <w:t>těmto subjektům</w:t>
      </w:r>
      <w:r w:rsidR="00AC3666">
        <w:t xml:space="preserve"> </w:t>
      </w:r>
      <w:r w:rsidR="00F026B6">
        <w:t>nezbytnou součinnost pro zajištění bezpečnos</w:t>
      </w:r>
      <w:r w:rsidR="008500CD">
        <w:t xml:space="preserve">ti </w:t>
      </w:r>
      <w:r w:rsidR="002B5247">
        <w:t>A</w:t>
      </w:r>
      <w:r w:rsidR="008500CD">
        <w:t>kc</w:t>
      </w:r>
      <w:r w:rsidR="002F11E2">
        <w:t>e</w:t>
      </w:r>
      <w:r w:rsidR="008500CD">
        <w:t xml:space="preserve"> </w:t>
      </w:r>
      <w:r w:rsidR="00F026B6">
        <w:t xml:space="preserve">a zde nacházejících se osob. </w:t>
      </w:r>
      <w:r w:rsidR="00A12E7E">
        <w:t>Poskytovatel se dále</w:t>
      </w:r>
      <w:r w:rsidR="00306301">
        <w:t xml:space="preserve"> zavazuje</w:t>
      </w:r>
      <w:r w:rsidR="00A12E7E">
        <w:t xml:space="preserve"> </w:t>
      </w:r>
      <w:r w:rsidR="00306301">
        <w:t xml:space="preserve">v případě, že na </w:t>
      </w:r>
      <w:r w:rsidR="002B5247">
        <w:t>A</w:t>
      </w:r>
      <w:r w:rsidR="00306301">
        <w:t>kci budou projednávány utajované informace,</w:t>
      </w:r>
      <w:r w:rsidR="00A12E7E">
        <w:t xml:space="preserve"> </w:t>
      </w:r>
      <w:r w:rsidR="009D312E">
        <w:t>svolit k prověření a monitoring</w:t>
      </w:r>
      <w:r w:rsidR="009642FC">
        <w:t>u</w:t>
      </w:r>
      <w:r w:rsidR="009D312E">
        <w:t xml:space="preserve"> své techniky ze strany </w:t>
      </w:r>
      <w:r w:rsidR="000011E8">
        <w:t xml:space="preserve">bezpečnostních </w:t>
      </w:r>
      <w:r w:rsidR="00594673">
        <w:t>orgánů</w:t>
      </w:r>
      <w:r w:rsidR="009D312E">
        <w:t>.</w:t>
      </w:r>
    </w:p>
    <w:p w14:paraId="1A9AA94C" w14:textId="6DD57A65" w:rsidR="009663EF" w:rsidRPr="00D73341" w:rsidRDefault="00D73341" w:rsidP="00727B3F">
      <w:pPr>
        <w:pStyle w:val="MZVNadpis2"/>
      </w:pPr>
      <w:bookmarkStart w:id="11" w:name="_Ref152169344"/>
      <w:r w:rsidRPr="00D73341">
        <w:t>P</w:t>
      </w:r>
      <w:r w:rsidR="009663EF" w:rsidRPr="00D73341">
        <w:t xml:space="preserve">oskytovatel se uzavřením této </w:t>
      </w:r>
      <w:r w:rsidR="008602BE">
        <w:t>Smlouv</w:t>
      </w:r>
      <w:r w:rsidR="009663EF" w:rsidRPr="00D73341">
        <w:t>y zavazuje dodržovat při realizaci Služeb povinnosti</w:t>
      </w:r>
      <w:r w:rsidR="0045326A">
        <w:t xml:space="preserve"> zaměstnavatele, a to zejména </w:t>
      </w:r>
      <w:r w:rsidR="009663EF" w:rsidRPr="00D73341">
        <w:t xml:space="preserve">v oblasti pravidel odměňování, pracovní doby a doby odpočinku, bezpečnosti a ochrany zdraví při práci, a to vůči všem osobám, které se na plnění veřejné zakázky podílejí v rozsahu stanoveném v dokumentaci výběrového řízení a zavazuje se tyto povinnosti přenést i na své poddodavatele. Objednatel </w:t>
      </w:r>
      <w:r w:rsidR="000D1175" w:rsidRPr="00D73341">
        <w:t xml:space="preserve">je oprávněn plnění těchto povinností </w:t>
      </w:r>
      <w:r w:rsidR="009663EF" w:rsidRPr="00D73341">
        <w:t xml:space="preserve">průběžně </w:t>
      </w:r>
      <w:r w:rsidRPr="00D73341">
        <w:t xml:space="preserve">namátkově </w:t>
      </w:r>
      <w:r w:rsidR="009663EF" w:rsidRPr="00D73341">
        <w:t>kontrolovat</w:t>
      </w:r>
      <w:r w:rsidR="000D1175" w:rsidRPr="00D73341">
        <w:t xml:space="preserve"> a Poskytovatel je povinen mu k takové kontrole poskytnout součinnost</w:t>
      </w:r>
      <w:r w:rsidR="009663EF" w:rsidRPr="00D73341">
        <w:t>.</w:t>
      </w:r>
      <w:bookmarkEnd w:id="11"/>
    </w:p>
    <w:p w14:paraId="0000F9C6" w14:textId="7D61DB1C" w:rsidR="002B3B74" w:rsidRDefault="00F026B6" w:rsidP="001A25F6">
      <w:pPr>
        <w:pStyle w:val="MZVNadpis2"/>
      </w:pPr>
      <w:r>
        <w:t>Poskytovatel</w:t>
      </w:r>
      <w:r w:rsidRPr="00EC1494">
        <w:t xml:space="preserve"> je povinen informovat </w:t>
      </w:r>
      <w:r w:rsidR="006707AE">
        <w:t>O</w:t>
      </w:r>
      <w:r>
        <w:t>bjednatele</w:t>
      </w:r>
      <w:r w:rsidRPr="00EC1494">
        <w:t xml:space="preserve"> o bezpečnostních incidentech souvisejících s</w:t>
      </w:r>
      <w:r w:rsidR="00BC0248">
        <w:t> </w:t>
      </w:r>
      <w:r w:rsidRPr="00EC1494">
        <w:t xml:space="preserve">plněním této </w:t>
      </w:r>
      <w:r w:rsidR="008602BE">
        <w:t>Smlouv</w:t>
      </w:r>
      <w:r w:rsidR="00404CCC">
        <w:t>y</w:t>
      </w:r>
      <w:r w:rsidRPr="00EC1494">
        <w:t>, které mohou mít vliv na bezpečnost informací (např.</w:t>
      </w:r>
      <w:r w:rsidR="003B5440">
        <w:t> </w:t>
      </w:r>
      <w:r w:rsidRPr="00EC1494">
        <w:t xml:space="preserve">napadení </w:t>
      </w:r>
      <w:r w:rsidR="00ED421C">
        <w:t>e-</w:t>
      </w:r>
      <w:r w:rsidRPr="00EC1494">
        <w:t xml:space="preserve">mailové komunikace </w:t>
      </w:r>
      <w:r w:rsidR="006707AE">
        <w:t>P</w:t>
      </w:r>
      <w:r>
        <w:t>oskytovatele</w:t>
      </w:r>
      <w:r w:rsidRPr="00EC1494">
        <w:t xml:space="preserve"> příp. jeho poddodavatelů, napadení serverů </w:t>
      </w:r>
      <w:r w:rsidR="006707AE">
        <w:t>Poskytovatele</w:t>
      </w:r>
      <w:r w:rsidR="006707AE" w:rsidRPr="00EC1494">
        <w:t xml:space="preserve"> </w:t>
      </w:r>
      <w:r w:rsidRPr="00EC1494">
        <w:t>příp. jeho poddodavatelů, ztráta informací v papírové podobě nebo na</w:t>
      </w:r>
      <w:r w:rsidR="003B5440">
        <w:t> </w:t>
      </w:r>
      <w:r w:rsidRPr="00EC1494">
        <w:t>nosičích dat apod.).</w:t>
      </w:r>
    </w:p>
    <w:p w14:paraId="1A0825E5" w14:textId="01244E4F" w:rsidR="00721469" w:rsidRDefault="00721469" w:rsidP="001A25F6">
      <w:pPr>
        <w:pStyle w:val="MZVNadpis2"/>
      </w:pPr>
      <w:r>
        <w:t>Poskytovatel je povinen včas, neprodleně a úplně informovat Objednatele o všech okolnostech důležitých pro řádné a včasné p</w:t>
      </w:r>
      <w:r w:rsidR="008C007E">
        <w:t>oskytování Služeb</w:t>
      </w:r>
      <w:r w:rsidR="00B9665D">
        <w:t>, jak</w:t>
      </w:r>
      <w:r w:rsidR="00E84084">
        <w:t>o</w:t>
      </w:r>
      <w:r w:rsidR="00B9665D">
        <w:t>ž i</w:t>
      </w:r>
      <w:r w:rsidR="00117903">
        <w:t> </w:t>
      </w:r>
      <w:r w:rsidR="00B9665D">
        <w:t xml:space="preserve">poskytovat Objednateli plnou součinnost potřebnou pro řádné a úplné plnění předmětu této </w:t>
      </w:r>
      <w:r w:rsidR="008602BE">
        <w:t>Smlouv</w:t>
      </w:r>
      <w:r w:rsidR="00B9665D">
        <w:t>y.</w:t>
      </w:r>
    </w:p>
    <w:p w14:paraId="168B3C98" w14:textId="69538BBC" w:rsidR="000F4132" w:rsidRPr="008C007E" w:rsidRDefault="009E348F" w:rsidP="001A25F6">
      <w:pPr>
        <w:pStyle w:val="MZVNadpis2"/>
      </w:pPr>
      <w:r w:rsidRPr="008C007E">
        <w:t xml:space="preserve">Poskytovatel je povinen uchovat veškeré doklady a dokumentaci související s plněním této </w:t>
      </w:r>
      <w:r w:rsidR="008602BE">
        <w:t>Smlouv</w:t>
      </w:r>
      <w:r w:rsidR="006E7235" w:rsidRPr="008C007E">
        <w:t>y</w:t>
      </w:r>
      <w:r w:rsidRPr="008C007E">
        <w:t xml:space="preserve"> nejméně po dobu účinnosti této </w:t>
      </w:r>
      <w:r w:rsidR="008602BE">
        <w:t>Smlouv</w:t>
      </w:r>
      <w:r w:rsidRPr="008C007E">
        <w:t xml:space="preserve">y. </w:t>
      </w:r>
      <w:r w:rsidR="000438D8" w:rsidRPr="008C007E">
        <w:t>Poskytovatel nejpozději do</w:t>
      </w:r>
      <w:r w:rsidR="006E7235" w:rsidRPr="008C007E">
        <w:t xml:space="preserve"> </w:t>
      </w:r>
      <w:r w:rsidR="00C24672">
        <w:t>patnácti (</w:t>
      </w:r>
      <w:r w:rsidR="006E7235" w:rsidRPr="008C007E">
        <w:t>15</w:t>
      </w:r>
      <w:r w:rsidR="00C24672">
        <w:t>)</w:t>
      </w:r>
      <w:r w:rsidR="006E7235" w:rsidRPr="008C007E">
        <w:t xml:space="preserve"> </w:t>
      </w:r>
      <w:r w:rsidR="00C24672">
        <w:t xml:space="preserve">kalendářních </w:t>
      </w:r>
      <w:r w:rsidR="006E7235" w:rsidRPr="008C007E">
        <w:t>dnů od u</w:t>
      </w:r>
      <w:r w:rsidRPr="008C007E">
        <w:t xml:space="preserve">končení účinnosti </w:t>
      </w:r>
      <w:r w:rsidR="00A94511">
        <w:t xml:space="preserve">této </w:t>
      </w:r>
      <w:r w:rsidR="008602BE">
        <w:t>Smlouv</w:t>
      </w:r>
      <w:r w:rsidRPr="008C007E">
        <w:t>y</w:t>
      </w:r>
      <w:r w:rsidR="00243435" w:rsidRPr="008C007E">
        <w:t xml:space="preserve"> </w:t>
      </w:r>
      <w:r w:rsidRPr="008C007E">
        <w:t xml:space="preserve">předá </w:t>
      </w:r>
      <w:r w:rsidR="000438D8" w:rsidRPr="008C007E">
        <w:t>Objednateli</w:t>
      </w:r>
      <w:r w:rsidRPr="008C007E">
        <w:t xml:space="preserve"> originály nebo ověřené kopie všech dokladů, které v souvislosti s plněním </w:t>
      </w:r>
      <w:r w:rsidR="00A94511">
        <w:t xml:space="preserve">povinností </w:t>
      </w:r>
      <w:r w:rsidR="00865F9C">
        <w:t>dle</w:t>
      </w:r>
      <w:r w:rsidR="000438D8" w:rsidRPr="008C007E">
        <w:t xml:space="preserve"> </w:t>
      </w:r>
      <w:r w:rsidR="00A94511">
        <w:t xml:space="preserve">této </w:t>
      </w:r>
      <w:r w:rsidR="008602BE">
        <w:t>Smlouv</w:t>
      </w:r>
      <w:r w:rsidR="006E7235" w:rsidRPr="008C007E">
        <w:t xml:space="preserve">y pořídil, o které </w:t>
      </w:r>
      <w:r w:rsidR="00C8200C">
        <w:t>Objednatel</w:t>
      </w:r>
      <w:r w:rsidRPr="008C007E">
        <w:t xml:space="preserve"> písemně požádá, nebo tyto bude sám archivovat po dobu </w:t>
      </w:r>
      <w:r w:rsidR="00C24672">
        <w:t>deseti (</w:t>
      </w:r>
      <w:r w:rsidRPr="008C007E">
        <w:t>10</w:t>
      </w:r>
      <w:r w:rsidR="00C24672">
        <w:t>)</w:t>
      </w:r>
      <w:r w:rsidRPr="008C007E">
        <w:t xml:space="preserve"> let od 1. ledna následujícího kalendářního roku poté, kdy </w:t>
      </w:r>
      <w:r w:rsidR="00A94511">
        <w:t xml:space="preserve">tato </w:t>
      </w:r>
      <w:r w:rsidR="008602BE">
        <w:t>Smlouv</w:t>
      </w:r>
      <w:r w:rsidR="006E7235" w:rsidRPr="008C007E">
        <w:t>a</w:t>
      </w:r>
      <w:r w:rsidR="00F26A48">
        <w:t xml:space="preserve"> </w:t>
      </w:r>
      <w:r w:rsidRPr="008C007E">
        <w:t>pozbyl</w:t>
      </w:r>
      <w:r w:rsidR="00F26A48">
        <w:t>a</w:t>
      </w:r>
      <w:r w:rsidRPr="008C007E">
        <w:t xml:space="preserve"> účinnosti.</w:t>
      </w:r>
    </w:p>
    <w:p w14:paraId="66F4AECF" w14:textId="4B923DCD" w:rsidR="00B15A17" w:rsidRDefault="009D0E7B" w:rsidP="00090AB8">
      <w:pPr>
        <w:pStyle w:val="MZVNadpis2"/>
      </w:pPr>
      <w:bookmarkStart w:id="12" w:name="_Ref152161516"/>
      <w:r w:rsidRPr="009D0E7B">
        <w:t xml:space="preserve">Poskytovatel bere na vědomí, že členové jeho realizačního, technického a koordinačního týmu jsou povinni podstoupit bezpečnostní akreditaci pro Akci. Za účelem provedení bezpečnostní akreditace je Poskytovatel povinen předat Objednateli patřičné podklady nejpozději </w:t>
      </w:r>
      <w:r w:rsidR="00C24672">
        <w:t>dvanáct (</w:t>
      </w:r>
      <w:r w:rsidRPr="009D0E7B">
        <w:t>12</w:t>
      </w:r>
      <w:r w:rsidR="00C24672">
        <w:t>)</w:t>
      </w:r>
      <w:r w:rsidRPr="009D0E7B">
        <w:t xml:space="preserve"> </w:t>
      </w:r>
      <w:r w:rsidR="00C24672">
        <w:t xml:space="preserve">kalendářních </w:t>
      </w:r>
      <w:r w:rsidRPr="009D0E7B">
        <w:t xml:space="preserve">týdnů před konáním Akce. Případný negativní výsledek bezpečnostní akreditace bezodkladně sdělí Objednatel </w:t>
      </w:r>
      <w:r w:rsidRPr="009D0E7B">
        <w:lastRenderedPageBreak/>
        <w:t xml:space="preserve">Poskytovateli. Smluvní strany mohou v případě potřeby jednotlivé lhůty po vzájemné </w:t>
      </w:r>
      <w:r w:rsidR="003157E7">
        <w:t xml:space="preserve">písemné </w:t>
      </w:r>
      <w:r w:rsidRPr="009D0E7B">
        <w:t>dohodě upravit.</w:t>
      </w:r>
      <w:r w:rsidRPr="00BE08BD">
        <w:t xml:space="preserve"> Neudělení akreditace jednotlivým pracovníkům Poskytovatele není překážkou poskytnutí objednané Služby, Poskytovatel však musí mít dostatečnou kapacitu pracovních sil pro úspěšnou </w:t>
      </w:r>
      <w:r w:rsidRPr="009D0E7B">
        <w:t>bezpečnostní akreditaci v</w:t>
      </w:r>
      <w:r>
        <w:t> </w:t>
      </w:r>
      <w:r w:rsidRPr="009D0E7B">
        <w:t>kapacitách objednaných Služeb. Dále bere Poskytovatel na vědomí, že členové realizačního týmu, popř. další osoby na straně Poskytovatele, budou v rámci bezpečnostní akreditace prověřováni bezpečnostními složkami České republiky a NATO, a to z důvodu vysoké bezpečnosti a citlivosti Akce. Objednatel bude bez zbytečného odkladu informovat Poskytovatele o režimových opatřeních přijatých ze strany bezpečnostních složek ČR či bezpečnostních složek NATO</w:t>
      </w:r>
      <w:r w:rsidR="003157E7">
        <w:t>, které se Poskytovatele mohou týkat</w:t>
      </w:r>
      <w:r w:rsidRPr="009D0E7B">
        <w:t>.</w:t>
      </w:r>
      <w:bookmarkEnd w:id="12"/>
      <w:r w:rsidR="00B15A17">
        <w:t xml:space="preserve"> </w:t>
      </w:r>
    </w:p>
    <w:p w14:paraId="4FCB6AE4" w14:textId="798FE7C2" w:rsidR="008B4B6C" w:rsidRPr="00BC7689" w:rsidRDefault="00B15A17" w:rsidP="001A25F6">
      <w:pPr>
        <w:pStyle w:val="MZVNadpis2"/>
      </w:pPr>
      <w:r>
        <w:t xml:space="preserve">Poskytovatel je povinen </w:t>
      </w:r>
      <w:r w:rsidR="00FB595B">
        <w:t xml:space="preserve">postoupit </w:t>
      </w:r>
      <w:r w:rsidR="008B4B6C">
        <w:t>akredit</w:t>
      </w:r>
      <w:r w:rsidR="00FB595B">
        <w:t>aci</w:t>
      </w:r>
      <w:r w:rsidR="008B4B6C">
        <w:t xml:space="preserve"> rovněž </w:t>
      </w:r>
      <w:r w:rsidR="00A060F9" w:rsidRPr="00B15A17">
        <w:t xml:space="preserve">všechna vozidla </w:t>
      </w:r>
      <w:r w:rsidR="008B4B6C" w:rsidRPr="008B4B6C">
        <w:t xml:space="preserve">(vč. tovární značky, barvy vozu či SPZ) </w:t>
      </w:r>
      <w:r w:rsidR="00A060F9" w:rsidRPr="00B15A17">
        <w:t>zajišťující dopravu</w:t>
      </w:r>
      <w:r w:rsidR="00741A62">
        <w:t xml:space="preserve"> technického vybavení </w:t>
      </w:r>
      <w:r w:rsidR="008B4B6C">
        <w:t>či</w:t>
      </w:r>
      <w:r w:rsidR="00A060F9" w:rsidRPr="00B15A17">
        <w:t xml:space="preserve"> </w:t>
      </w:r>
      <w:r w:rsidR="002918D6">
        <w:t xml:space="preserve">dopravu </w:t>
      </w:r>
      <w:r w:rsidR="00A060F9" w:rsidRPr="00B15A17">
        <w:t xml:space="preserve">obslužného </w:t>
      </w:r>
      <w:r w:rsidR="003A2767">
        <w:t xml:space="preserve">a technického </w:t>
      </w:r>
      <w:r w:rsidR="00A060F9" w:rsidRPr="00B15A17">
        <w:t xml:space="preserve">personálu </w:t>
      </w:r>
      <w:r w:rsidR="008851E7">
        <w:t>pro poskytnutí Služeb na A</w:t>
      </w:r>
      <w:r w:rsidR="00A060F9" w:rsidRPr="00B15A17">
        <w:t>kc</w:t>
      </w:r>
      <w:r w:rsidR="008851E7">
        <w:t>i</w:t>
      </w:r>
      <w:r w:rsidR="008B4B6C">
        <w:t xml:space="preserve">. </w:t>
      </w:r>
      <w:r w:rsidR="008B4B6C" w:rsidRPr="008B4B6C">
        <w:t xml:space="preserve">Na základě akreditace bude následně všem takovým </w:t>
      </w:r>
      <w:r w:rsidR="00FB595B">
        <w:t xml:space="preserve">vozidlům </w:t>
      </w:r>
      <w:r w:rsidR="008B4B6C" w:rsidRPr="008B4B6C">
        <w:t>vystavena akreditační karta s oprávněním pro vjezd do místa předmětu plnění</w:t>
      </w:r>
      <w:r w:rsidR="008B4B6C">
        <w:t xml:space="preserve">. </w:t>
      </w:r>
      <w:r w:rsidR="008B4B6C" w:rsidRPr="008B4B6C">
        <w:t xml:space="preserve">Poskytovatel je povinen vystavit akreditační karty </w:t>
      </w:r>
      <w:r w:rsidR="008851E7">
        <w:t xml:space="preserve">všech </w:t>
      </w:r>
      <w:r w:rsidR="008B4B6C" w:rsidRPr="008B4B6C">
        <w:t xml:space="preserve">vozidel viditelně za čelní sklo, a to po celou dobu konání </w:t>
      </w:r>
      <w:r w:rsidR="008851E7">
        <w:t>A</w:t>
      </w:r>
      <w:r w:rsidR="008B4B6C" w:rsidRPr="008B4B6C">
        <w:t xml:space="preserve">kce. </w:t>
      </w:r>
      <w:r w:rsidR="00741A62">
        <w:t>Objednatel nebude poskytovat osobám na straně Poskytovatele trvalé parkovací stání v místě předmětu plnění</w:t>
      </w:r>
      <w:r w:rsidR="00BC5BC1">
        <w:t xml:space="preserve"> po dobu konání </w:t>
      </w:r>
      <w:r w:rsidR="008851E7">
        <w:t>A</w:t>
      </w:r>
      <w:r w:rsidR="00BC5BC1">
        <w:t>kce</w:t>
      </w:r>
      <w:r w:rsidR="00741A62">
        <w:t>. Poskytovateli bude umožněn pouze návoz požadovaného technického vybavení, následná vynáška do prostor místa</w:t>
      </w:r>
      <w:r w:rsidR="00BC5BC1">
        <w:t xml:space="preserve"> plnění</w:t>
      </w:r>
      <w:r w:rsidR="00741A62">
        <w:t>, po které P</w:t>
      </w:r>
      <w:r w:rsidR="00BC5BC1">
        <w:t>oskytovatel svá</w:t>
      </w:r>
      <w:r w:rsidR="00741A62">
        <w:t xml:space="preserve"> vozidla z prostor místa plnění o</w:t>
      </w:r>
      <w:r w:rsidR="00BC5BC1">
        <w:t>dv</w:t>
      </w:r>
      <w:r w:rsidR="008952EF">
        <w:t>eze</w:t>
      </w:r>
      <w:r w:rsidR="001F6BEA">
        <w:t xml:space="preserve">, případně si </w:t>
      </w:r>
      <w:r w:rsidR="008952EF">
        <w:t xml:space="preserve">sám </w:t>
      </w:r>
      <w:r w:rsidR="001F6BEA">
        <w:t>zajist</w:t>
      </w:r>
      <w:r w:rsidR="008952EF">
        <w:t>í</w:t>
      </w:r>
      <w:r w:rsidR="001F6BEA">
        <w:t xml:space="preserve"> parkování</w:t>
      </w:r>
      <w:r w:rsidR="00BC5BC1">
        <w:t xml:space="preserve">. </w:t>
      </w:r>
      <w:r w:rsidR="008B4B6C" w:rsidRPr="008B4B6C">
        <w:t xml:space="preserve">Poskytovatel se zavazuje </w:t>
      </w:r>
      <w:r w:rsidR="001F6BEA">
        <w:t>absolvovat</w:t>
      </w:r>
      <w:r w:rsidR="001F6BEA" w:rsidRPr="008B4B6C">
        <w:t xml:space="preserve"> </w:t>
      </w:r>
      <w:r w:rsidR="008B4B6C" w:rsidRPr="008B4B6C">
        <w:t>před vjezdem do prostor případnou bezpečnostní prohlídku vozu ze strany Policie ČR</w:t>
      </w:r>
      <w:r w:rsidR="00AC3666">
        <w:t xml:space="preserve"> </w:t>
      </w:r>
      <w:r w:rsidR="00AC3666" w:rsidRPr="00BE08BD">
        <w:t xml:space="preserve">či </w:t>
      </w:r>
      <w:r w:rsidR="00CC05CD" w:rsidRPr="00BE08BD">
        <w:t>bezpečnostních složek</w:t>
      </w:r>
      <w:r w:rsidR="00AC3666" w:rsidRPr="00BE08BD">
        <w:t xml:space="preserve"> NATO</w:t>
      </w:r>
      <w:r w:rsidR="008B4B6C" w:rsidRPr="00BC7689">
        <w:t>. Lhůty pro zadání údajů o voze do</w:t>
      </w:r>
      <w:r w:rsidR="003B5440" w:rsidRPr="00BC7689">
        <w:t> </w:t>
      </w:r>
      <w:r w:rsidR="008B4B6C" w:rsidRPr="00BC7689">
        <w:t xml:space="preserve">akreditačního systému a lhůty pro vystavení akreditace jsou </w:t>
      </w:r>
      <w:r w:rsidR="00A0484F" w:rsidRPr="00BC7689">
        <w:t xml:space="preserve">obdobné lhůtám dle článku </w:t>
      </w:r>
      <w:r w:rsidR="00A0484F" w:rsidRPr="00BC7689">
        <w:fldChar w:fldCharType="begin"/>
      </w:r>
      <w:r w:rsidR="00A0484F" w:rsidRPr="00BC7689">
        <w:instrText xml:space="preserve"> REF _Ref152161516 \r \h </w:instrText>
      </w:r>
      <w:r w:rsidR="00BC7689">
        <w:instrText xml:space="preserve"> \* MERGEFORMAT </w:instrText>
      </w:r>
      <w:r w:rsidR="00A0484F" w:rsidRPr="00BC7689">
        <w:fldChar w:fldCharType="separate"/>
      </w:r>
      <w:r w:rsidR="00EA7E59">
        <w:t>5.12</w:t>
      </w:r>
      <w:r w:rsidR="00A0484F" w:rsidRPr="00BC7689">
        <w:fldChar w:fldCharType="end"/>
      </w:r>
      <w:r w:rsidR="00DA4CE6">
        <w:t>, jimž se přizpůsobí podle reálné potřeby</w:t>
      </w:r>
      <w:r w:rsidR="00A0484F" w:rsidRPr="00BC7689">
        <w:t>.</w:t>
      </w:r>
      <w:r w:rsidR="008B4B6C" w:rsidRPr="00BC7689">
        <w:t xml:space="preserve">  </w:t>
      </w:r>
    </w:p>
    <w:p w14:paraId="45387FBD" w14:textId="57B7109A" w:rsidR="00143527" w:rsidRPr="004B320A" w:rsidRDefault="00143527" w:rsidP="001A25F6">
      <w:pPr>
        <w:pStyle w:val="MZVNadpis2"/>
      </w:pPr>
      <w:r w:rsidRPr="004B320A">
        <w:t xml:space="preserve">Poskytovatel se zavazuje </w:t>
      </w:r>
      <w:r w:rsidR="00927628" w:rsidRPr="004B320A">
        <w:t xml:space="preserve">dbát </w:t>
      </w:r>
      <w:r w:rsidRPr="004B320A">
        <w:t xml:space="preserve">při plnění Služeb na aktuálně platná </w:t>
      </w:r>
      <w:r w:rsidR="00927628" w:rsidRPr="004B320A">
        <w:t xml:space="preserve">epidemická a hygienická opatření a </w:t>
      </w:r>
      <w:r w:rsidRPr="004B320A">
        <w:t>doporučen</w:t>
      </w:r>
      <w:r w:rsidR="00927628" w:rsidRPr="004B320A">
        <w:t>í</w:t>
      </w:r>
      <w:r w:rsidR="00D76E40" w:rsidRPr="004B320A">
        <w:t>.</w:t>
      </w:r>
    </w:p>
    <w:p w14:paraId="3C1B428C" w14:textId="426EB944" w:rsidR="00E5366D" w:rsidRDefault="002918D6" w:rsidP="00E5366D">
      <w:pPr>
        <w:pStyle w:val="MZVNadpis2"/>
      </w:pPr>
      <w:r>
        <w:t xml:space="preserve">Poskytovatel </w:t>
      </w:r>
      <w:r w:rsidR="00E309BB">
        <w:t xml:space="preserve">a všechny osoby podílející se na jeho straně na plnění předmětu této Smlouvy, </w:t>
      </w:r>
      <w:r w:rsidR="00792736">
        <w:t>j</w:t>
      </w:r>
      <w:r w:rsidR="00E309BB">
        <w:t>sou</w:t>
      </w:r>
      <w:r w:rsidR="00792736">
        <w:t xml:space="preserve"> povinn</w:t>
      </w:r>
      <w:r w:rsidR="00E309BB">
        <w:t>y</w:t>
      </w:r>
      <w:r w:rsidR="00792736">
        <w:t xml:space="preserve"> řídit se dispozičními pokyny určených pracovníků </w:t>
      </w:r>
      <w:r w:rsidR="00A44814">
        <w:t>O</w:t>
      </w:r>
      <w:r>
        <w:t>bjednatele</w:t>
      </w:r>
      <w:r w:rsidR="00E5366D">
        <w:t>, resp. jím pověřených osob</w:t>
      </w:r>
      <w:r w:rsidR="00E309BB">
        <w:t>. Poskytovatel</w:t>
      </w:r>
      <w:r w:rsidR="003B5440">
        <w:t> </w:t>
      </w:r>
      <w:r w:rsidR="00792736">
        <w:t xml:space="preserve">odpovídá za chování a činnost </w:t>
      </w:r>
      <w:r w:rsidR="00A0484F">
        <w:t>všech osob, které využije k poskytování Služeb.</w:t>
      </w:r>
      <w:r w:rsidR="00BB6CBA">
        <w:t xml:space="preserve"> Poskytovatel je dále povinen </w:t>
      </w:r>
      <w:r w:rsidR="00BB6CBA" w:rsidRPr="00BB6CBA">
        <w:t>komun</w:t>
      </w:r>
      <w:r w:rsidR="00BB6CBA">
        <w:t>ikovat</w:t>
      </w:r>
      <w:r w:rsidR="00BB6CBA" w:rsidRPr="00BB6CBA">
        <w:t xml:space="preserve"> s ostatními dodavateli na</w:t>
      </w:r>
      <w:r w:rsidR="003B5440">
        <w:t> </w:t>
      </w:r>
      <w:r w:rsidR="00BB6CBA" w:rsidRPr="00BB6CBA">
        <w:t xml:space="preserve">straně </w:t>
      </w:r>
      <w:r w:rsidR="00404CCC">
        <w:t>Objednatele</w:t>
      </w:r>
      <w:r w:rsidR="00A12E7E">
        <w:t>,</w:t>
      </w:r>
      <w:r w:rsidR="00E5366D">
        <w:t xml:space="preserve"> stejně jako osobami určenými Objednatelem, které zodpovídají za technické vybavení inherentně spjaté s objektem (místem plnění dle </w:t>
      </w:r>
      <w:r w:rsidR="00FE328E">
        <w:t>článku</w:t>
      </w:r>
      <w:r w:rsidR="00E5366D">
        <w:t xml:space="preserve"> </w:t>
      </w:r>
      <w:r w:rsidR="00E5366D">
        <w:fldChar w:fldCharType="begin"/>
      </w:r>
      <w:r w:rsidR="00E5366D">
        <w:instrText xml:space="preserve"> REF _Ref152161774 \r \h </w:instrText>
      </w:r>
      <w:r w:rsidR="00E5366D">
        <w:fldChar w:fldCharType="separate"/>
      </w:r>
      <w:r w:rsidR="00EA7E59">
        <w:t>3.1</w:t>
      </w:r>
      <w:r w:rsidR="00E5366D">
        <w:fldChar w:fldCharType="end"/>
      </w:r>
      <w:r w:rsidR="00E5366D">
        <w:t>)</w:t>
      </w:r>
      <w:r w:rsidR="00C078D7">
        <w:t>, resp. bezpečnostní a požární ochranu</w:t>
      </w:r>
      <w:r w:rsidR="00E5366D">
        <w:t xml:space="preserve"> a spolupracovat s nimi na kompletním, funkčním, technickém, organizačním a logistickém zajištění Akce. </w:t>
      </w:r>
    </w:p>
    <w:p w14:paraId="60646FE8" w14:textId="40831859" w:rsidR="008C14E4" w:rsidRDefault="009663EF" w:rsidP="001A25F6">
      <w:pPr>
        <w:pStyle w:val="MZVNadpis2"/>
      </w:pPr>
      <w:r w:rsidRPr="00685644">
        <w:rPr>
          <w:u w:val="single"/>
        </w:rPr>
        <w:t>Poskytovatel</w:t>
      </w:r>
      <w:r w:rsidR="00AF31B5" w:rsidRPr="00685644">
        <w:rPr>
          <w:u w:val="single"/>
        </w:rPr>
        <w:t xml:space="preserve"> </w:t>
      </w:r>
      <w:r w:rsidR="00792736" w:rsidRPr="00685644">
        <w:rPr>
          <w:u w:val="single"/>
        </w:rPr>
        <w:t>ne</w:t>
      </w:r>
      <w:r w:rsidR="00AF31B5" w:rsidRPr="00685644">
        <w:rPr>
          <w:u w:val="single"/>
        </w:rPr>
        <w:t>ní</w:t>
      </w:r>
      <w:r w:rsidR="00792736" w:rsidRPr="00685644">
        <w:rPr>
          <w:u w:val="single"/>
        </w:rPr>
        <w:t xml:space="preserve"> oprávněn přemísťovat inventář budov </w:t>
      </w:r>
      <w:r w:rsidR="00E5366D" w:rsidRPr="00685644">
        <w:rPr>
          <w:u w:val="single"/>
        </w:rPr>
        <w:t>či</w:t>
      </w:r>
      <w:r w:rsidR="00792736" w:rsidRPr="00685644">
        <w:rPr>
          <w:u w:val="single"/>
        </w:rPr>
        <w:t xml:space="preserve"> </w:t>
      </w:r>
      <w:r w:rsidR="00AF31B5" w:rsidRPr="00685644">
        <w:rPr>
          <w:u w:val="single"/>
        </w:rPr>
        <w:t xml:space="preserve">případně </w:t>
      </w:r>
      <w:r w:rsidR="00792736" w:rsidRPr="00685644">
        <w:rPr>
          <w:u w:val="single"/>
        </w:rPr>
        <w:t xml:space="preserve">poskytnutý mobiliář, zasahovat do </w:t>
      </w:r>
      <w:r w:rsidR="0080430C" w:rsidRPr="00685644">
        <w:rPr>
          <w:u w:val="single"/>
        </w:rPr>
        <w:t xml:space="preserve">vnějších i vnitřních konstrukcí budov, jakož ani do </w:t>
      </w:r>
      <w:r w:rsidR="00792736" w:rsidRPr="00685644">
        <w:rPr>
          <w:u w:val="single"/>
        </w:rPr>
        <w:t xml:space="preserve">instalace nebo elektroinstalace budovy </w:t>
      </w:r>
      <w:r w:rsidR="00E5366D" w:rsidRPr="00685644">
        <w:rPr>
          <w:u w:val="single"/>
        </w:rPr>
        <w:t>či</w:t>
      </w:r>
      <w:r w:rsidR="00792736" w:rsidRPr="00685644">
        <w:rPr>
          <w:u w:val="single"/>
        </w:rPr>
        <w:t xml:space="preserve"> připojovat neschválené spotřebiče a zařízení.</w:t>
      </w:r>
      <w:r w:rsidR="00792736">
        <w:t xml:space="preserve"> Uvedené platí pro všechny budovy</w:t>
      </w:r>
      <w:r w:rsidR="00E309BB">
        <w:t xml:space="preserve"> a prostory</w:t>
      </w:r>
      <w:r w:rsidR="00792736">
        <w:t xml:space="preserve">, ve kterých se </w:t>
      </w:r>
      <w:r w:rsidR="00E5366D">
        <w:t>A</w:t>
      </w:r>
      <w:r w:rsidR="00792736">
        <w:t xml:space="preserve">kce uskuteční. Výjimka z tohoto pravidla je možná po dohodě </w:t>
      </w:r>
      <w:r w:rsidR="00AF31B5">
        <w:t>s </w:t>
      </w:r>
      <w:r w:rsidR="00A44814">
        <w:t>O</w:t>
      </w:r>
      <w:r w:rsidR="00AF31B5">
        <w:t>bjednatelem</w:t>
      </w:r>
      <w:r w:rsidR="00792736">
        <w:t xml:space="preserve">, a to na základě </w:t>
      </w:r>
      <w:r w:rsidR="00AF31B5">
        <w:t xml:space="preserve">Poskytovatelem </w:t>
      </w:r>
      <w:r w:rsidR="00792736">
        <w:t xml:space="preserve">předloženého organizačního scénáře, který musí být </w:t>
      </w:r>
      <w:r w:rsidR="00AF31B5">
        <w:t>Objednatelem</w:t>
      </w:r>
      <w:r w:rsidR="0080430C">
        <w:t xml:space="preserve"> předem písemně</w:t>
      </w:r>
      <w:r w:rsidR="00AF31B5">
        <w:t xml:space="preserve"> </w:t>
      </w:r>
      <w:r w:rsidR="00792736">
        <w:t xml:space="preserve">schválen. </w:t>
      </w:r>
    </w:p>
    <w:p w14:paraId="7A25BBDD" w14:textId="7B566592" w:rsidR="00792736" w:rsidRDefault="00AF31B5" w:rsidP="001A25F6">
      <w:pPr>
        <w:pStyle w:val="MZVNadpis2"/>
      </w:pPr>
      <w:r w:rsidRPr="00BE08BD">
        <w:t xml:space="preserve">Poskytovatel </w:t>
      </w:r>
      <w:r w:rsidR="00792736" w:rsidRPr="00BE08BD">
        <w:t xml:space="preserve">se zavazuje, že veškerou fotodokumentaci, audiovizuální či jiný obdobný záznam pořízený během </w:t>
      </w:r>
      <w:r w:rsidR="00C078D7" w:rsidRPr="00BE08BD">
        <w:t>A</w:t>
      </w:r>
      <w:r w:rsidR="00792736" w:rsidRPr="00BE08BD">
        <w:t>kce či v průběhu její přípravy a likvidace</w:t>
      </w:r>
      <w:r w:rsidR="00E309BB">
        <w:t>,</w:t>
      </w:r>
      <w:r w:rsidR="00792736" w:rsidRPr="00BE08BD">
        <w:t xml:space="preserve"> nevyužije žádným způsobem pro</w:t>
      </w:r>
      <w:r w:rsidR="003B5440" w:rsidRPr="00BE08BD">
        <w:t> </w:t>
      </w:r>
      <w:r w:rsidR="00792736" w:rsidRPr="00BE08BD">
        <w:t xml:space="preserve">komerční účely (tj. nevzniknou předměty či jiné výstupy určené k prodeji zboží či prodeji služby, které by výrazně zachycovaly uvedené prostory </w:t>
      </w:r>
      <w:r w:rsidR="0080430C" w:rsidRPr="00BE08BD">
        <w:t>konání Akce</w:t>
      </w:r>
      <w:r w:rsidR="00792736" w:rsidRPr="00BE08BD">
        <w:t xml:space="preserve">). Takto pořízená fotodokumentace či záznam může sloužit pouze k účelům v rámci </w:t>
      </w:r>
      <w:r w:rsidRPr="00BE08BD">
        <w:lastRenderedPageBreak/>
        <w:t>Poskytovatele</w:t>
      </w:r>
      <w:r w:rsidR="00792736" w:rsidRPr="00BE08BD">
        <w:t xml:space="preserve">, tj. k prezentaci a propagaci </w:t>
      </w:r>
      <w:r w:rsidRPr="00BE08BD">
        <w:t>Poskytovatele</w:t>
      </w:r>
      <w:r w:rsidR="00E309BB">
        <w:t xml:space="preserve">, avšak </w:t>
      </w:r>
      <w:r w:rsidR="002313C1">
        <w:t>jen na základě</w:t>
      </w:r>
      <w:r w:rsidR="00E309BB">
        <w:t xml:space="preserve"> písemné</w:t>
      </w:r>
      <w:r w:rsidR="002313C1">
        <w:t>ho</w:t>
      </w:r>
      <w:r w:rsidR="00E309BB">
        <w:t xml:space="preserve"> souhlasu Objednatele</w:t>
      </w:r>
      <w:r w:rsidR="00792736" w:rsidRPr="00A82CE7">
        <w:t xml:space="preserve">. </w:t>
      </w:r>
    </w:p>
    <w:p w14:paraId="3C838CEC" w14:textId="4EB1EC67" w:rsidR="00B038EC" w:rsidRPr="00A82CE7" w:rsidRDefault="00B038EC" w:rsidP="001A25F6">
      <w:pPr>
        <w:pStyle w:val="MZVNadpis2"/>
      </w:pPr>
      <w:r>
        <w:t>Poskytovatel bere na vědomí a výslovně prohlašuje, že veškeré Vybavení a zařízení včetně</w:t>
      </w:r>
      <w:r w:rsidR="0085098C">
        <w:t xml:space="preserve"> příslušného materiálu a technických prostředků použitých k poskytnutí a zajištění Služeb, jsou a po celou dobu plnění této Smlouvy zůstávají ve vlastnictví Poskytovatele, jsou určeny pouze za účelem plnění předmětu Smlouvy a Objednatel je oprávněn je za tímto účelem toliko užívat. Poskytovatel v tomto smyslu za svůj majetek odpovídá a bude jej chránit před poškozením, zničením či odcizením</w:t>
      </w:r>
      <w:r w:rsidR="000F5AE4">
        <w:t xml:space="preserve">. Nejpozději do jedné (1) hodiny po skončení Akce Poskytovatel musí veškerý svůj majetek pod dohledem svých pracovníků a za případné vyžádané pomoci ze strany Objednatele </w:t>
      </w:r>
      <w:r w:rsidR="00AB3B4C">
        <w:t>přen</w:t>
      </w:r>
      <w:r w:rsidR="00203616">
        <w:t>ést</w:t>
      </w:r>
      <w:r w:rsidR="000F5AE4">
        <w:t xml:space="preserve"> nejprve na jedno nebo několik k tomu určených míst, kde budou jednotlivé předměty nejprve </w:t>
      </w:r>
      <w:r w:rsidR="00AB3B4C">
        <w:t>shromážděny a identifikovány</w:t>
      </w:r>
      <w:r w:rsidR="000F5AE4">
        <w:t xml:space="preserve"> a teprve poté pod dohledem přemístěny do vozidel </w:t>
      </w:r>
      <w:r w:rsidR="00AB3B4C">
        <w:t xml:space="preserve">určených </w:t>
      </w:r>
      <w:r w:rsidR="000F5AE4">
        <w:t xml:space="preserve">k jejich přepravě </w:t>
      </w:r>
      <w:r w:rsidR="00AB3B4C">
        <w:t>do</w:t>
      </w:r>
      <w:r w:rsidR="000F5AE4">
        <w:t xml:space="preserve"> míst </w:t>
      </w:r>
      <w:r w:rsidR="00AB3B4C">
        <w:t>uvedených</w:t>
      </w:r>
      <w:r w:rsidR="000F5AE4">
        <w:t xml:space="preserve"> Poskytovatelem.</w:t>
      </w:r>
    </w:p>
    <w:p w14:paraId="1CAE63BE" w14:textId="6762032B" w:rsidR="0024110B" w:rsidRDefault="0024110B" w:rsidP="00C078D7">
      <w:pPr>
        <w:pStyle w:val="MZVNadpis1"/>
      </w:pPr>
      <w:bookmarkStart w:id="13" w:name="_Ref242602711"/>
      <w:bookmarkEnd w:id="7"/>
      <w:bookmarkEnd w:id="8"/>
      <w:bookmarkEnd w:id="9"/>
      <w:r w:rsidRPr="0024110B">
        <w:t>Práva a povinnosti Objednatele</w:t>
      </w:r>
    </w:p>
    <w:p w14:paraId="6A1489C2" w14:textId="3DD8911E" w:rsidR="00475B9D" w:rsidRDefault="0024110B" w:rsidP="00C078D7">
      <w:pPr>
        <w:pStyle w:val="MZVNadpis2"/>
        <w:rPr>
          <w:b/>
          <w:bCs/>
          <w:lang w:eastAsia="cs-CZ"/>
        </w:rPr>
      </w:pPr>
      <w:r w:rsidRPr="000F60A7">
        <w:rPr>
          <w:lang w:eastAsia="cs-CZ"/>
        </w:rPr>
        <w:t>Objednatel</w:t>
      </w:r>
      <w:r w:rsidR="00150700" w:rsidRPr="000F60A7">
        <w:rPr>
          <w:lang w:eastAsia="cs-CZ"/>
        </w:rPr>
        <w:t xml:space="preserve"> se zavazuje informovat </w:t>
      </w:r>
      <w:r w:rsidRPr="000F60A7">
        <w:rPr>
          <w:lang w:eastAsia="cs-CZ"/>
        </w:rPr>
        <w:t>Poskytovatele</w:t>
      </w:r>
      <w:r w:rsidR="00150700" w:rsidRPr="000F60A7">
        <w:rPr>
          <w:lang w:eastAsia="cs-CZ"/>
        </w:rPr>
        <w:t xml:space="preserve"> o všech </w:t>
      </w:r>
      <w:r w:rsidR="00C263A9" w:rsidRPr="000F60A7">
        <w:rPr>
          <w:lang w:eastAsia="cs-CZ"/>
        </w:rPr>
        <w:t>relevantních</w:t>
      </w:r>
      <w:r w:rsidRPr="000F60A7">
        <w:rPr>
          <w:lang w:eastAsia="cs-CZ"/>
        </w:rPr>
        <w:t xml:space="preserve"> </w:t>
      </w:r>
      <w:r w:rsidR="00150700" w:rsidRPr="000F60A7">
        <w:rPr>
          <w:lang w:eastAsia="cs-CZ"/>
        </w:rPr>
        <w:t xml:space="preserve">okolnostech důležitých pro řádné a včasné plnění </w:t>
      </w:r>
      <w:r w:rsidRPr="000F60A7">
        <w:rPr>
          <w:lang w:eastAsia="cs-CZ"/>
        </w:rPr>
        <w:t xml:space="preserve">této </w:t>
      </w:r>
      <w:r w:rsidR="008602BE">
        <w:rPr>
          <w:lang w:eastAsia="cs-CZ"/>
        </w:rPr>
        <w:t>Smlouv</w:t>
      </w:r>
      <w:r w:rsidR="00150700" w:rsidRPr="000F60A7">
        <w:rPr>
          <w:lang w:eastAsia="cs-CZ"/>
        </w:rPr>
        <w:t>y</w:t>
      </w:r>
      <w:r w:rsidR="005970AB">
        <w:rPr>
          <w:lang w:eastAsia="cs-CZ"/>
        </w:rPr>
        <w:t xml:space="preserve"> </w:t>
      </w:r>
      <w:r w:rsidR="00150700" w:rsidRPr="000F60A7">
        <w:rPr>
          <w:lang w:eastAsia="cs-CZ"/>
        </w:rPr>
        <w:t xml:space="preserve">a poskytovat </w:t>
      </w:r>
      <w:r w:rsidR="00C078D7" w:rsidRPr="00333D36">
        <w:rPr>
          <w:lang w:eastAsia="cs-CZ"/>
        </w:rPr>
        <w:t>mu další</w:t>
      </w:r>
      <w:r w:rsidR="00C078D7">
        <w:rPr>
          <w:b/>
          <w:bCs/>
          <w:lang w:eastAsia="cs-CZ"/>
        </w:rPr>
        <w:t xml:space="preserve"> </w:t>
      </w:r>
      <w:r w:rsidR="00150700" w:rsidRPr="000F60A7">
        <w:rPr>
          <w:lang w:eastAsia="cs-CZ"/>
        </w:rPr>
        <w:t xml:space="preserve">součinnost nezbytnou pro řádné a včasné </w:t>
      </w:r>
      <w:r w:rsidRPr="000F60A7">
        <w:rPr>
          <w:lang w:eastAsia="cs-CZ"/>
        </w:rPr>
        <w:t xml:space="preserve">poskytování </w:t>
      </w:r>
      <w:r w:rsidR="00380A98" w:rsidRPr="000F60A7">
        <w:rPr>
          <w:lang w:eastAsia="cs-CZ"/>
        </w:rPr>
        <w:t>S</w:t>
      </w:r>
      <w:r w:rsidRPr="000F60A7">
        <w:rPr>
          <w:lang w:eastAsia="cs-CZ"/>
        </w:rPr>
        <w:t>lužby, včetně</w:t>
      </w:r>
      <w:r w:rsidR="00150700" w:rsidRPr="000F60A7">
        <w:rPr>
          <w:lang w:eastAsia="cs-CZ"/>
        </w:rPr>
        <w:t xml:space="preserve"> posk</w:t>
      </w:r>
      <w:r w:rsidR="00150700" w:rsidRPr="001656DC">
        <w:rPr>
          <w:sz w:val="24"/>
          <w:szCs w:val="24"/>
          <w:lang w:eastAsia="cs-CZ"/>
        </w:rPr>
        <w:t xml:space="preserve">ytnutí </w:t>
      </w:r>
      <w:r w:rsidR="00150700" w:rsidRPr="000F60A7">
        <w:rPr>
          <w:lang w:eastAsia="cs-CZ"/>
        </w:rPr>
        <w:t>souvisejících služeb</w:t>
      </w:r>
      <w:r w:rsidR="00333D36">
        <w:rPr>
          <w:lang w:eastAsia="cs-CZ"/>
        </w:rPr>
        <w:t xml:space="preserve"> a plnění, které má </w:t>
      </w:r>
      <w:r w:rsidR="0069469B">
        <w:rPr>
          <w:lang w:eastAsia="cs-CZ"/>
        </w:rPr>
        <w:t xml:space="preserve">xxxxxxxxxxxxxxxxxx </w:t>
      </w:r>
      <w:r w:rsidR="00333D36">
        <w:rPr>
          <w:lang w:eastAsia="cs-CZ"/>
        </w:rPr>
        <w:t>dodat za účelem řádné realizace Služeb Objednatel</w:t>
      </w:r>
      <w:r w:rsidR="00150700" w:rsidRPr="000F60A7">
        <w:rPr>
          <w:lang w:eastAsia="cs-CZ"/>
        </w:rPr>
        <w:t>.</w:t>
      </w:r>
    </w:p>
    <w:p w14:paraId="1625EB95" w14:textId="1DF5D9D3" w:rsidR="00150700" w:rsidRDefault="0024110B" w:rsidP="00333D36">
      <w:pPr>
        <w:pStyle w:val="MZVNadpis2"/>
        <w:rPr>
          <w:b/>
        </w:rPr>
      </w:pPr>
      <w:r>
        <w:rPr>
          <w:lang w:eastAsia="cs-CZ"/>
        </w:rPr>
        <w:t>Objednatel</w:t>
      </w:r>
      <w:r>
        <w:t xml:space="preserve"> </w:t>
      </w:r>
      <w:r w:rsidR="00150700" w:rsidRPr="00150700">
        <w:t xml:space="preserve">se zavazuje za podmínek stanovených </w:t>
      </w:r>
      <w:r>
        <w:t xml:space="preserve">touto </w:t>
      </w:r>
      <w:r w:rsidR="008602BE">
        <w:t>Smlouv</w:t>
      </w:r>
      <w:r w:rsidR="00150700" w:rsidRPr="00150700">
        <w:t xml:space="preserve">ou zaplatit za řádně a včas </w:t>
      </w:r>
      <w:r>
        <w:t xml:space="preserve">poskytnuté </w:t>
      </w:r>
      <w:r w:rsidR="0080430C">
        <w:t>S</w:t>
      </w:r>
      <w:r>
        <w:t>lužby Poskytovateli</w:t>
      </w:r>
      <w:r w:rsidR="00150700" w:rsidRPr="00150700">
        <w:t xml:space="preserve"> cenu sjednanou </w:t>
      </w:r>
      <w:r w:rsidR="00BB509E">
        <w:t>xxxxxxxxxxxxxxxxxxxxxxxxxxxxxxxxxxxxxx.</w:t>
      </w:r>
    </w:p>
    <w:p w14:paraId="5F196870" w14:textId="58EC6A7E" w:rsidR="00C078D7" w:rsidRDefault="00C078D7" w:rsidP="00333D36">
      <w:pPr>
        <w:pStyle w:val="MZVNadpis2"/>
      </w:pPr>
      <w:r w:rsidRPr="00DE4027">
        <w:t>Objednatel nebude zajišťovat Poskytovateli v místě plnění samostatné zázemí ve smyslu samostatné místnosti pro členy realizačního, technického, případně koordinačního týmu</w:t>
      </w:r>
      <w:r w:rsidR="00DE4027" w:rsidRPr="00DE4027">
        <w:t xml:space="preserve"> Poskytovatele</w:t>
      </w:r>
      <w:r w:rsidRPr="00DE4027">
        <w:t>. Osobám na straně Poskytovatele bude během konání akce poskytováno stravování</w:t>
      </w:r>
      <w:r w:rsidR="00203616">
        <w:t xml:space="preserve"> ve stravovacím zařízení Objednatele za úplatu.</w:t>
      </w:r>
      <w:r w:rsidR="0080430C">
        <w:t xml:space="preserve"> Všechny tyto potřeby si zajistí na své náklady Poskytovatel a tyto jsou již případně i zahrnuty v ceně Služeb. </w:t>
      </w:r>
    </w:p>
    <w:p w14:paraId="2E608DC0" w14:textId="57D2D20F" w:rsidR="006E0F73" w:rsidRDefault="006E0F73" w:rsidP="00333D36">
      <w:pPr>
        <w:pStyle w:val="MZVNadpis2"/>
      </w:pPr>
      <w:r>
        <w:t>Objednatel bude k žádosti Poskytovatele nápomocen při likvidaci Vybavení a zařízení včetně příslušného materiálu a technických prostředků Poskytovatele ve smyslu ustanovení článku 5.18.</w:t>
      </w:r>
    </w:p>
    <w:p w14:paraId="5854241C" w14:textId="216BFA22" w:rsidR="00B91342" w:rsidRDefault="00B91342" w:rsidP="00B91342">
      <w:pPr>
        <w:pStyle w:val="MZVNadpis1"/>
      </w:pPr>
      <w:r>
        <w:t>Změna rozsahu Služeb</w:t>
      </w:r>
    </w:p>
    <w:p w14:paraId="48A7AE86" w14:textId="09CB8D44" w:rsidR="00B91342" w:rsidRDefault="00B91342" w:rsidP="00B91342">
      <w:pPr>
        <w:pStyle w:val="MZVNadpis2"/>
        <w:rPr>
          <w:rFonts w:eastAsia="Calibri"/>
        </w:rPr>
      </w:pPr>
      <w:bookmarkStart w:id="14" w:name="_Ref152167527"/>
      <w:r w:rsidRPr="002254D0">
        <w:rPr>
          <w:rFonts w:eastAsia="Calibri"/>
        </w:rPr>
        <w:t>Pokud se v</w:t>
      </w:r>
      <w:r>
        <w:rPr>
          <w:rFonts w:eastAsia="Calibri"/>
        </w:rPr>
        <w:t> době účinnosti této Smlouvy vyskytne potřeba poskytnutí dalších Služeb</w:t>
      </w:r>
      <w:r w:rsidR="006E532F">
        <w:rPr>
          <w:rFonts w:eastAsia="Calibri"/>
        </w:rPr>
        <w:t xml:space="preserve"> a/nebo Vybavení</w:t>
      </w:r>
      <w:r>
        <w:rPr>
          <w:rFonts w:eastAsia="Calibri"/>
        </w:rPr>
        <w:t xml:space="preserve">, </w:t>
      </w:r>
      <w:r w:rsidR="00BB509E">
        <w:rPr>
          <w:rFonts w:eastAsia="Calibri"/>
        </w:rPr>
        <w:t xml:space="preserve">xxxxxxxxxxxxxxxxx, </w:t>
      </w:r>
      <w:r w:rsidRPr="002254D0">
        <w:rPr>
          <w:rFonts w:eastAsia="Calibri"/>
        </w:rPr>
        <w:t xml:space="preserve">přičemž realizace těchto </w:t>
      </w:r>
      <w:r>
        <w:rPr>
          <w:rFonts w:eastAsia="Calibri"/>
        </w:rPr>
        <w:t>Služeb</w:t>
      </w:r>
      <w:r w:rsidR="006E532F">
        <w:rPr>
          <w:rFonts w:eastAsia="Calibri"/>
        </w:rPr>
        <w:t xml:space="preserve"> a/nebo Vybavení</w:t>
      </w:r>
      <w:r w:rsidRPr="002254D0">
        <w:rPr>
          <w:rFonts w:eastAsia="Calibri"/>
        </w:rPr>
        <w:t xml:space="preserve"> </w:t>
      </w:r>
      <w:r>
        <w:rPr>
          <w:rFonts w:eastAsia="Calibri"/>
        </w:rPr>
        <w:t>bude</w:t>
      </w:r>
      <w:r w:rsidRPr="002254D0">
        <w:rPr>
          <w:rFonts w:eastAsia="Calibri"/>
        </w:rPr>
        <w:t xml:space="preserve"> </w:t>
      </w:r>
      <w:r>
        <w:rPr>
          <w:rFonts w:eastAsia="Calibri"/>
        </w:rPr>
        <w:t>potřebná</w:t>
      </w:r>
      <w:r w:rsidRPr="002254D0">
        <w:rPr>
          <w:rFonts w:eastAsia="Calibri"/>
        </w:rPr>
        <w:t xml:space="preserve"> pro </w:t>
      </w:r>
      <w:r w:rsidR="006E532F">
        <w:rPr>
          <w:rFonts w:eastAsia="Calibri"/>
        </w:rPr>
        <w:t xml:space="preserve">úspěšnou </w:t>
      </w:r>
      <w:r>
        <w:rPr>
          <w:rFonts w:eastAsia="Calibri"/>
        </w:rPr>
        <w:t>realizaci Akce</w:t>
      </w:r>
      <w:r w:rsidRPr="002254D0">
        <w:rPr>
          <w:rFonts w:eastAsia="Calibri"/>
        </w:rPr>
        <w:t xml:space="preserve"> a zároveň nemění celkovou povahu </w:t>
      </w:r>
      <w:r>
        <w:rPr>
          <w:rFonts w:eastAsia="Calibri"/>
        </w:rPr>
        <w:t>Služby</w:t>
      </w:r>
      <w:r w:rsidRPr="002254D0">
        <w:rPr>
          <w:rFonts w:eastAsia="Calibri"/>
        </w:rPr>
        <w:t xml:space="preserve">, </w:t>
      </w:r>
      <w:r>
        <w:rPr>
          <w:rFonts w:eastAsia="Calibri"/>
        </w:rPr>
        <w:t xml:space="preserve">oznámí Poskytovatel písemně tuto skutečnost Objednateli bez zbytečného odkladu. Obdobně bude postupováno </w:t>
      </w:r>
      <w:r w:rsidR="006E532F">
        <w:rPr>
          <w:rFonts w:eastAsia="Calibri"/>
        </w:rPr>
        <w:t xml:space="preserve">i </w:t>
      </w:r>
      <w:r>
        <w:rPr>
          <w:rFonts w:eastAsia="Calibri"/>
        </w:rPr>
        <w:t xml:space="preserve">v případě, že Poskytovatel sezná, že některé z Vybavení či Služeb </w:t>
      </w:r>
      <w:r w:rsidR="00BB509E">
        <w:rPr>
          <w:rFonts w:eastAsia="Calibri"/>
        </w:rPr>
        <w:t xml:space="preserve">xxxxxxxxxxxxxxxxx </w:t>
      </w:r>
      <w:r>
        <w:rPr>
          <w:rFonts w:eastAsia="Calibri"/>
        </w:rPr>
        <w:t xml:space="preserve">nebude pro realizaci plnění předmětu této Smlouvy nezbytné.   </w:t>
      </w:r>
    </w:p>
    <w:p w14:paraId="6860CA9C" w14:textId="4C66AA55" w:rsidR="00B91342" w:rsidRPr="001741F2" w:rsidRDefault="00B91342" w:rsidP="00B91342">
      <w:pPr>
        <w:pStyle w:val="MZVNadpis2"/>
      </w:pPr>
      <w:r>
        <w:t xml:space="preserve">Změnu rozsahu Služeb </w:t>
      </w:r>
      <w:r w:rsidRPr="001741F2">
        <w:t xml:space="preserve">lze provést pouze na základě nové úpravy smluvních vztahů mezi </w:t>
      </w:r>
      <w:r>
        <w:t>Poskytovatelem</w:t>
      </w:r>
      <w:r w:rsidRPr="001741F2">
        <w:t xml:space="preserve"> a Objednatelem</w:t>
      </w:r>
      <w:r>
        <w:t xml:space="preserve">, tedy poté, co bude k této Smlouvě uzavřen dodatek dle článku </w:t>
      </w:r>
      <w:r w:rsidR="00D72177">
        <w:fldChar w:fldCharType="begin"/>
      </w:r>
      <w:r w:rsidR="00D72177">
        <w:instrText xml:space="preserve"> REF _Ref152907548 \r \h </w:instrText>
      </w:r>
      <w:r w:rsidR="00D72177">
        <w:fldChar w:fldCharType="separate"/>
      </w:r>
      <w:r w:rsidR="00EA7E59">
        <w:t>17.3</w:t>
      </w:r>
      <w:r w:rsidR="00D72177">
        <w:fldChar w:fldCharType="end"/>
      </w:r>
      <w:r w:rsidRPr="001741F2">
        <w:t>.</w:t>
      </w:r>
      <w:r w:rsidR="00D04BBF">
        <w:t xml:space="preserve"> Uhradit cenu takto změněného rozsahu Služeb lze výhradně na základě písemného oboustranně podepsaného dodatku. </w:t>
      </w:r>
    </w:p>
    <w:p w14:paraId="10695C54" w14:textId="6DC83CE7" w:rsidR="00B91342" w:rsidRPr="00DE4027" w:rsidRDefault="00D72177" w:rsidP="00D72177">
      <w:pPr>
        <w:pStyle w:val="MZVNadpis2"/>
      </w:pPr>
      <w:r>
        <w:rPr>
          <w:rFonts w:eastAsia="Calibri"/>
        </w:rPr>
        <w:lastRenderedPageBreak/>
        <w:t xml:space="preserve">Při úpravě ceny Služeb dle tohoto článku </w:t>
      </w:r>
      <w:r w:rsidR="00B91342" w:rsidRPr="002254D0">
        <w:rPr>
          <w:rFonts w:eastAsia="Calibri"/>
        </w:rPr>
        <w:t xml:space="preserve">bude cena těchto </w:t>
      </w:r>
      <w:r w:rsidR="00B91342">
        <w:rPr>
          <w:rFonts w:eastAsia="Calibri"/>
        </w:rPr>
        <w:t xml:space="preserve">Služeb </w:t>
      </w:r>
      <w:r w:rsidR="00B91342" w:rsidRPr="002254D0">
        <w:rPr>
          <w:rFonts w:eastAsia="Calibri"/>
        </w:rPr>
        <w:t>vypočtena na základě jednotkových cen</w:t>
      </w:r>
      <w:r w:rsidR="00BB509E">
        <w:rPr>
          <w:rFonts w:eastAsia="Calibri"/>
        </w:rPr>
        <w:t xml:space="preserve"> xxxxxxxxxxxxxxxxxxxxxxxxxxxxxxxxx</w:t>
      </w:r>
      <w:r w:rsidR="00B91342" w:rsidRPr="002254D0">
        <w:rPr>
          <w:rFonts w:eastAsia="Calibri"/>
        </w:rPr>
        <w:t xml:space="preserve">. V případě, že nebude možno použít jednotkových cen, </w:t>
      </w:r>
      <w:r w:rsidR="00B91342">
        <w:rPr>
          <w:rFonts w:eastAsia="Calibri"/>
        </w:rPr>
        <w:t xml:space="preserve">uhradí Objednatel Poskytovateli za takové Služby cenu obvyklou v místě a čase dohodnutou mezi smluvními stranami. </w:t>
      </w:r>
      <w:bookmarkEnd w:id="14"/>
    </w:p>
    <w:p w14:paraId="0F0F0F49" w14:textId="36B42475" w:rsidR="00607ABB" w:rsidRPr="00E534BB" w:rsidRDefault="006B376E" w:rsidP="00C078D7">
      <w:pPr>
        <w:pStyle w:val="MZVNadpis1"/>
      </w:pPr>
      <w:bookmarkStart w:id="15" w:name="_Ref152849565"/>
      <w:r w:rsidRPr="00E534BB">
        <w:t>Cena</w:t>
      </w:r>
      <w:r w:rsidR="00333BF4" w:rsidRPr="00E534BB">
        <w:t xml:space="preserve"> </w:t>
      </w:r>
      <w:r w:rsidR="00380A98">
        <w:t>S</w:t>
      </w:r>
      <w:r w:rsidR="00FE027B" w:rsidRPr="00E534BB">
        <w:t>lužby</w:t>
      </w:r>
      <w:r w:rsidR="007D503E" w:rsidRPr="00E534BB">
        <w:t xml:space="preserve"> a platební podmínky</w:t>
      </w:r>
      <w:bookmarkEnd w:id="15"/>
    </w:p>
    <w:p w14:paraId="4C3DAEAA" w14:textId="52B6EAD7" w:rsidR="000A4AE5" w:rsidRDefault="00796386" w:rsidP="005D02D0">
      <w:pPr>
        <w:pStyle w:val="MZVNadpis2"/>
        <w:rPr>
          <w:b/>
        </w:rPr>
      </w:pPr>
      <w:r w:rsidRPr="006B376E">
        <w:t xml:space="preserve">Objednatel </w:t>
      </w:r>
      <w:r w:rsidR="0055365D">
        <w:t>uhradí Poskytovateli</w:t>
      </w:r>
      <w:r w:rsidRPr="006B376E">
        <w:t xml:space="preserve"> </w:t>
      </w:r>
      <w:r w:rsidR="00B9254E">
        <w:t>cenu</w:t>
      </w:r>
      <w:r w:rsidR="00B9254E" w:rsidRPr="00607ABB">
        <w:t xml:space="preserve"> za </w:t>
      </w:r>
      <w:r w:rsidR="00380A98">
        <w:t>S</w:t>
      </w:r>
      <w:r w:rsidR="00B9254E" w:rsidRPr="00607ABB">
        <w:t xml:space="preserve">lužby poskytnuté </w:t>
      </w:r>
      <w:r w:rsidR="005970AB">
        <w:t>dle této Smlouvy</w:t>
      </w:r>
      <w:r w:rsidR="00B9254E" w:rsidRPr="00607ABB">
        <w:t xml:space="preserve"> (dále jen „</w:t>
      </w:r>
      <w:r w:rsidR="00DA57AD" w:rsidRPr="0055365D">
        <w:rPr>
          <w:b/>
          <w:bCs/>
        </w:rPr>
        <w:t>c</w:t>
      </w:r>
      <w:r w:rsidR="00B9254E" w:rsidRPr="0055365D">
        <w:rPr>
          <w:b/>
          <w:bCs/>
        </w:rPr>
        <w:t>ena Služby</w:t>
      </w:r>
      <w:r w:rsidR="00B9254E" w:rsidRPr="00607ABB">
        <w:t>“)</w:t>
      </w:r>
      <w:r w:rsidR="0055365D">
        <w:t xml:space="preserve"> ve výši stanovené </w:t>
      </w:r>
      <w:r w:rsidRPr="006B376E">
        <w:t>v souladu s</w:t>
      </w:r>
      <w:r w:rsidR="00CE0AFA">
        <w:t xml:space="preserve"> jednotkovou cenou </w:t>
      </w:r>
      <w:r w:rsidR="00DA57AD">
        <w:t>S</w:t>
      </w:r>
      <w:r w:rsidR="00EB41B9" w:rsidRPr="0009032E">
        <w:t xml:space="preserve">lužby </w:t>
      </w:r>
      <w:bookmarkEnd w:id="13"/>
      <w:r w:rsidR="00BB509E">
        <w:t>xxxxxxxxxxxxxxxxxxxxx.</w:t>
      </w:r>
    </w:p>
    <w:p w14:paraId="11769C84" w14:textId="38445F39" w:rsidR="000A4AE5" w:rsidRPr="0055365D" w:rsidRDefault="00C27512" w:rsidP="005D02D0">
      <w:pPr>
        <w:pStyle w:val="MZVNadpis2"/>
        <w:rPr>
          <w:b/>
        </w:rPr>
      </w:pPr>
      <w:r w:rsidRPr="0055365D">
        <w:t xml:space="preserve">Celková cena </w:t>
      </w:r>
      <w:r w:rsidR="005A3469" w:rsidRPr="0055365D">
        <w:t>S</w:t>
      </w:r>
      <w:r w:rsidRPr="0055365D">
        <w:t>luž</w:t>
      </w:r>
      <w:r w:rsidR="00060763" w:rsidRPr="0055365D">
        <w:t xml:space="preserve">by bude přesně odpovídat počtu </w:t>
      </w:r>
      <w:r w:rsidR="0080430C">
        <w:t>(rozsahu</w:t>
      </w:r>
      <w:r w:rsidR="00203616">
        <w:t xml:space="preserve">, </w:t>
      </w:r>
      <w:r w:rsidR="005C19B6">
        <w:t>např. ks, hodin,…</w:t>
      </w:r>
      <w:r w:rsidR="0080430C">
        <w:t xml:space="preserve">) </w:t>
      </w:r>
      <w:r w:rsidR="00060763" w:rsidRPr="0055365D">
        <w:t>O</w:t>
      </w:r>
      <w:r w:rsidRPr="0055365D">
        <w:t>bjednatelem objednaných a</w:t>
      </w:r>
      <w:r w:rsidR="005A3469" w:rsidRPr="0055365D">
        <w:t xml:space="preserve"> Poskytovatelem</w:t>
      </w:r>
      <w:r w:rsidRPr="0055365D">
        <w:t xml:space="preserve"> akceptovaných </w:t>
      </w:r>
      <w:r w:rsidR="005A3469" w:rsidRPr="0055365D">
        <w:t>Služeb,</w:t>
      </w:r>
      <w:r w:rsidRPr="0055365D">
        <w:t xml:space="preserve"> vynásobených </w:t>
      </w:r>
      <w:r w:rsidR="0080430C">
        <w:t xml:space="preserve">jednotkovou </w:t>
      </w:r>
      <w:r w:rsidRPr="0055365D">
        <w:t xml:space="preserve">cenou každé </w:t>
      </w:r>
      <w:r w:rsidR="005A3469" w:rsidRPr="0055365D">
        <w:t>S</w:t>
      </w:r>
      <w:r w:rsidRPr="0055365D">
        <w:t xml:space="preserve">lužby v příslušné kategorii </w:t>
      </w:r>
      <w:r w:rsidR="00B85D64" w:rsidRPr="0055365D">
        <w:t>služby</w:t>
      </w:r>
      <w:r w:rsidR="002E684C">
        <w:t xml:space="preserve"> xxxxxxxxxxxxxxxx</w:t>
      </w:r>
      <w:r w:rsidRPr="0055365D">
        <w:t>.</w:t>
      </w:r>
    </w:p>
    <w:p w14:paraId="08D98D7B" w14:textId="44E26CBF" w:rsidR="000A4AE5" w:rsidRDefault="00C27512" w:rsidP="005D02D0">
      <w:pPr>
        <w:pStyle w:val="MZVNadpis2"/>
        <w:rPr>
          <w:b/>
        </w:rPr>
      </w:pPr>
      <w:r>
        <w:t>Jednotkové ce</w:t>
      </w:r>
      <w:r w:rsidR="00630CA8">
        <w:t xml:space="preserve">ny </w:t>
      </w:r>
      <w:r w:rsidR="00BB509E">
        <w:t xml:space="preserve">xxxxxxxxxxxxxxxxxx </w:t>
      </w:r>
      <w:r>
        <w:t>jsou konečné a závazné</w:t>
      </w:r>
      <w:r w:rsidR="00DC15A1">
        <w:t xml:space="preserve">. Tyto konečné a závazné jednotkové ceny </w:t>
      </w:r>
      <w:r w:rsidR="00630CA8">
        <w:t xml:space="preserve">je možné měnit pouze v případě změny sazby </w:t>
      </w:r>
      <w:r w:rsidR="00630CA8" w:rsidRPr="002327A8">
        <w:t>DPH</w:t>
      </w:r>
      <w:r w:rsidR="00D94742" w:rsidRPr="002327A8">
        <w:t xml:space="preserve"> u</w:t>
      </w:r>
      <w:r w:rsidR="00117903">
        <w:t> </w:t>
      </w:r>
      <w:r w:rsidR="00D94742" w:rsidRPr="002327A8">
        <w:t xml:space="preserve">předmětné poskytované </w:t>
      </w:r>
      <w:r w:rsidR="005A3469">
        <w:t>S</w:t>
      </w:r>
      <w:r w:rsidR="00D94742" w:rsidRPr="002327A8">
        <w:t>lužby</w:t>
      </w:r>
      <w:r w:rsidR="006B5319" w:rsidRPr="002327A8">
        <w:t>, kdy</w:t>
      </w:r>
      <w:r w:rsidR="00630CA8" w:rsidRPr="002327A8">
        <w:t xml:space="preserve"> </w:t>
      </w:r>
      <w:r w:rsidR="002327A8">
        <w:t xml:space="preserve">případná </w:t>
      </w:r>
      <w:r w:rsidR="002327A8" w:rsidRPr="002327A8">
        <w:t xml:space="preserve">změna bude </w:t>
      </w:r>
      <w:r w:rsidR="002327A8">
        <w:t xml:space="preserve">přesně odpovídat </w:t>
      </w:r>
      <w:r w:rsidR="002327A8" w:rsidRPr="002327A8">
        <w:t>růstu</w:t>
      </w:r>
      <w:r w:rsidR="002327A8">
        <w:t>/</w:t>
      </w:r>
      <w:r w:rsidR="002327A8" w:rsidRPr="002327A8">
        <w:t>poklesu sazby DPH</w:t>
      </w:r>
      <w:r w:rsidR="002327A8">
        <w:rPr>
          <w:rStyle w:val="Znakapoznpodarou"/>
        </w:rPr>
        <w:footnoteReference w:id="5"/>
      </w:r>
      <w:r w:rsidR="002327A8">
        <w:t>.</w:t>
      </w:r>
      <w:r w:rsidR="002327A8" w:rsidRPr="002327A8">
        <w:t xml:space="preserve"> </w:t>
      </w:r>
      <w:r w:rsidR="002D46A1">
        <w:t>T</w:t>
      </w:r>
      <w:r w:rsidR="00B467C0">
        <w:t>akov</w:t>
      </w:r>
      <w:r w:rsidR="002D46A1">
        <w:t>á</w:t>
      </w:r>
      <w:r w:rsidR="00B467C0">
        <w:t xml:space="preserve"> změn</w:t>
      </w:r>
      <w:r w:rsidR="002D46A1">
        <w:t>a</w:t>
      </w:r>
      <w:r w:rsidR="00B467C0">
        <w:t xml:space="preserve"> ceny</w:t>
      </w:r>
      <w:r w:rsidR="002D46A1">
        <w:t xml:space="preserve"> Služby</w:t>
      </w:r>
      <w:r w:rsidR="00B467C0">
        <w:t xml:space="preserve">, resp. této Smlouvy, </w:t>
      </w:r>
      <w:r w:rsidR="006834D9">
        <w:t xml:space="preserve">nevyžaduje uzavření písemného </w:t>
      </w:r>
      <w:r w:rsidR="00B467C0">
        <w:t xml:space="preserve"> dodatku </w:t>
      </w:r>
      <w:r w:rsidR="006834D9">
        <w:t>k této Smlouvě</w:t>
      </w:r>
      <w:r w:rsidR="00B467C0">
        <w:t>.</w:t>
      </w:r>
    </w:p>
    <w:p w14:paraId="59994024" w14:textId="6C8211DF" w:rsidR="0055365D" w:rsidRPr="002254D0" w:rsidRDefault="0055365D" w:rsidP="005D02D0">
      <w:pPr>
        <w:pStyle w:val="MZVNadpis2"/>
        <w:rPr>
          <w:b/>
        </w:rPr>
      </w:pPr>
      <w:r w:rsidRPr="009D0E7E">
        <w:t>C</w:t>
      </w:r>
      <w:r w:rsidR="00521517">
        <w:t>elková c</w:t>
      </w:r>
      <w:r w:rsidRPr="009D0E7E">
        <w:t xml:space="preserve">ena </w:t>
      </w:r>
      <w:r>
        <w:t>S</w:t>
      </w:r>
      <w:r w:rsidRPr="009D0E7E">
        <w:t xml:space="preserve">lužby </w:t>
      </w:r>
      <w:r>
        <w:t xml:space="preserve">dle </w:t>
      </w:r>
      <w:r w:rsidR="005970AB">
        <w:t>této Smlouvy</w:t>
      </w:r>
      <w:r>
        <w:t xml:space="preserve"> je</w:t>
      </w:r>
      <w:r w:rsidRPr="009D0E7E">
        <w:t xml:space="preserve"> stanovena jako nejvýše přípustná a nepřekročitelná. </w:t>
      </w:r>
      <w:r w:rsidRPr="00A9384E">
        <w:t xml:space="preserve">Cena Služby bude vždy zahrnovat všechny náklady Poskytovatele související s poskytnutím Služby, přičemž Poskytovatel nebude oprávněn požadovat po Objednateli jakékoli další platby za plnění jeho povinností dle </w:t>
      </w:r>
      <w:r w:rsidR="006E3552">
        <w:t>této Smlouvy.</w:t>
      </w:r>
      <w:r w:rsidRPr="00A9384E">
        <w:t xml:space="preserve">  </w:t>
      </w:r>
    </w:p>
    <w:p w14:paraId="7802642C" w14:textId="647F6574" w:rsidR="000A4AE5" w:rsidRPr="00A9384E" w:rsidRDefault="00DD2E03" w:rsidP="005D02D0">
      <w:pPr>
        <w:pStyle w:val="MZVNadpis2"/>
        <w:rPr>
          <w:b/>
        </w:rPr>
      </w:pPr>
      <w:bookmarkStart w:id="16" w:name="_Ref152166111"/>
      <w:r w:rsidRPr="00A9384E">
        <w:t xml:space="preserve">Za řádně a včas poskytnuté </w:t>
      </w:r>
      <w:r w:rsidR="005A3469" w:rsidRPr="00A9384E">
        <w:t>S</w:t>
      </w:r>
      <w:r w:rsidRPr="00A9384E">
        <w:t>lužby vzniká Poskytovateli právo na zaplacení sjednané ceny</w:t>
      </w:r>
      <w:r w:rsidR="00796386" w:rsidRPr="00A9384E">
        <w:t xml:space="preserve"> </w:t>
      </w:r>
      <w:r w:rsidR="005A3469" w:rsidRPr="00A9384E">
        <w:t>S</w:t>
      </w:r>
      <w:r w:rsidR="00796386" w:rsidRPr="00A9384E">
        <w:t xml:space="preserve">lužby </w:t>
      </w:r>
      <w:r w:rsidR="00E94418" w:rsidRPr="00A9384E">
        <w:t xml:space="preserve">dle </w:t>
      </w:r>
      <w:r w:rsidR="008A2E4B">
        <w:t>Smlouvy</w:t>
      </w:r>
      <w:r w:rsidRPr="00A9384E">
        <w:t xml:space="preserve">. </w:t>
      </w:r>
      <w:r w:rsidR="00A9384E">
        <w:t>Poskytnutí Služby v souladu s</w:t>
      </w:r>
      <w:r w:rsidR="008A2E4B">
        <w:t>e Smlouvou</w:t>
      </w:r>
      <w:r w:rsidR="00A9384E">
        <w:t xml:space="preserve"> bude stvrzeno </w:t>
      </w:r>
      <w:r w:rsidR="00521517">
        <w:t xml:space="preserve">a akceptováno </w:t>
      </w:r>
      <w:r w:rsidR="00A9384E">
        <w:t>ze strany Objednatele protokolem</w:t>
      </w:r>
      <w:r w:rsidR="00A9384E" w:rsidRPr="00A9384E">
        <w:t>.</w:t>
      </w:r>
      <w:r w:rsidR="00514E9B" w:rsidRPr="00A9384E">
        <w:t xml:space="preserve"> Daňový nebo </w:t>
      </w:r>
      <w:r w:rsidR="0024217A" w:rsidRPr="00A9384E">
        <w:t xml:space="preserve">účetní doklad </w:t>
      </w:r>
      <w:r w:rsidR="00514E9B" w:rsidRPr="00A9384E">
        <w:t>je Poskytovatel povinen</w:t>
      </w:r>
      <w:r w:rsidR="0024217A" w:rsidRPr="00A9384E">
        <w:t xml:space="preserve"> vystavit </w:t>
      </w:r>
      <w:r w:rsidR="00514E9B" w:rsidRPr="00A9384E">
        <w:t>a</w:t>
      </w:r>
      <w:r w:rsidR="00117903" w:rsidRPr="00A9384E">
        <w:t> </w:t>
      </w:r>
      <w:r w:rsidR="00514E9B" w:rsidRPr="00A9384E">
        <w:t xml:space="preserve">Objednateli zaslat </w:t>
      </w:r>
      <w:r w:rsidR="0024217A" w:rsidRPr="00A9384E">
        <w:t>nejpozději do </w:t>
      </w:r>
      <w:r w:rsidR="00C24672">
        <w:t>třiceti (</w:t>
      </w:r>
      <w:r w:rsidR="00514E9B" w:rsidRPr="00A9384E">
        <w:t>3</w:t>
      </w:r>
      <w:r w:rsidR="0024217A" w:rsidRPr="00A9384E">
        <w:t>0</w:t>
      </w:r>
      <w:r w:rsidR="00C24672">
        <w:t>)</w:t>
      </w:r>
      <w:r w:rsidR="0024217A" w:rsidRPr="00A9384E">
        <w:t> pracovních dnů ode dne</w:t>
      </w:r>
      <w:r w:rsidR="00A9384E">
        <w:t>, kdy byl Objednatelem vystaven protokol o řádné</w:t>
      </w:r>
      <w:r w:rsidR="0024217A" w:rsidRPr="00A9384E">
        <w:t xml:space="preserve"> </w:t>
      </w:r>
      <w:r w:rsidR="00514E9B" w:rsidRPr="00A9384E">
        <w:t>realizac</w:t>
      </w:r>
      <w:r w:rsidR="00A9384E">
        <w:t>i</w:t>
      </w:r>
      <w:r w:rsidR="00514E9B" w:rsidRPr="00A9384E">
        <w:t xml:space="preserve"> (plnění) </w:t>
      </w:r>
      <w:r w:rsidR="00A9384E" w:rsidRPr="00A9384E">
        <w:t>S</w:t>
      </w:r>
      <w:r w:rsidR="00514E9B" w:rsidRPr="00A9384E">
        <w:t>lužby</w:t>
      </w:r>
      <w:r w:rsidR="00A9384E" w:rsidRPr="00A9384E">
        <w:t xml:space="preserve"> dle </w:t>
      </w:r>
      <w:r w:rsidR="008A2E4B">
        <w:t>Smlouvy</w:t>
      </w:r>
      <w:r w:rsidR="00514E9B" w:rsidRPr="00A9384E">
        <w:t>.</w:t>
      </w:r>
      <w:bookmarkEnd w:id="16"/>
    </w:p>
    <w:p w14:paraId="75A8B033" w14:textId="79ADAF20" w:rsidR="000A4AE5" w:rsidRPr="00340543" w:rsidRDefault="00066274" w:rsidP="005D02D0">
      <w:pPr>
        <w:pStyle w:val="MZVNadpis2"/>
        <w:rPr>
          <w:b/>
        </w:rPr>
      </w:pPr>
      <w:r w:rsidRPr="00340543">
        <w:t>Cen</w:t>
      </w:r>
      <w:r w:rsidR="00642E09">
        <w:t>u</w:t>
      </w:r>
      <w:r w:rsidRPr="00340543">
        <w:t xml:space="preserve"> Služby uhradí Objednatel na základě faktur Poskytovatele</w:t>
      </w:r>
      <w:r w:rsidR="005D02D0">
        <w:t xml:space="preserve"> vystavených v souladu s</w:t>
      </w:r>
      <w:r w:rsidR="003142D6">
        <w:t> </w:t>
      </w:r>
      <w:r w:rsidR="005D02D0">
        <w:t>čl</w:t>
      </w:r>
      <w:r w:rsidR="003142D6">
        <w:t xml:space="preserve">ánkem </w:t>
      </w:r>
      <w:r w:rsidR="005C19B6">
        <w:t>8.8</w:t>
      </w:r>
      <w:r w:rsidR="005D02D0">
        <w:t xml:space="preserve"> </w:t>
      </w:r>
      <w:r w:rsidRPr="00340543">
        <w:t xml:space="preserve">bezhotovostním převodem, přičemž splatnost faktury je </w:t>
      </w:r>
      <w:r w:rsidR="00C24672">
        <w:t>třicet (</w:t>
      </w:r>
      <w:r w:rsidR="00DF62D9" w:rsidRPr="00340543">
        <w:t>30</w:t>
      </w:r>
      <w:r w:rsidR="00C24672">
        <w:t>)</w:t>
      </w:r>
      <w:r w:rsidRPr="00340543">
        <w:t xml:space="preserve"> </w:t>
      </w:r>
      <w:r w:rsidR="00C24672">
        <w:t xml:space="preserve">kalendářních </w:t>
      </w:r>
      <w:r w:rsidRPr="00340543">
        <w:t xml:space="preserve">dnů ode dne jejího doručení Objednateli. </w:t>
      </w:r>
      <w:r w:rsidRPr="00340543">
        <w:rPr>
          <w:rFonts w:eastAsiaTheme="minorHAnsi"/>
        </w:rPr>
        <w:t xml:space="preserve">Povinnost Objednatele zaplatit fakturovanou částku je splněna </w:t>
      </w:r>
      <w:r w:rsidR="00F81B29">
        <w:rPr>
          <w:rFonts w:eastAsiaTheme="minorHAnsi"/>
        </w:rPr>
        <w:t xml:space="preserve">odepsáním </w:t>
      </w:r>
      <w:r w:rsidRPr="00340543">
        <w:rPr>
          <w:rFonts w:eastAsiaTheme="minorHAnsi"/>
        </w:rPr>
        <w:t xml:space="preserve">příslušné </w:t>
      </w:r>
      <w:r w:rsidR="00F81B29">
        <w:rPr>
          <w:rFonts w:eastAsiaTheme="minorHAnsi"/>
        </w:rPr>
        <w:t xml:space="preserve">správně účtované </w:t>
      </w:r>
      <w:r w:rsidRPr="00340543">
        <w:rPr>
          <w:rFonts w:eastAsiaTheme="minorHAnsi"/>
        </w:rPr>
        <w:t>částky z bankovního účtu Objednatele ve prospěch bankovního účtu Poskytovatele</w:t>
      </w:r>
      <w:r w:rsidR="00EB6779">
        <w:rPr>
          <w:rFonts w:eastAsiaTheme="minorHAnsi"/>
        </w:rPr>
        <w:t>, uvedeného v záhlaví této Smlouvy</w:t>
      </w:r>
      <w:r w:rsidRPr="00340543">
        <w:rPr>
          <w:rFonts w:eastAsiaTheme="minorHAnsi"/>
        </w:rPr>
        <w:t>.</w:t>
      </w:r>
    </w:p>
    <w:p w14:paraId="16C1BC01" w14:textId="579EB48E" w:rsidR="000A4AE5" w:rsidRDefault="00595AB9" w:rsidP="005D02D0">
      <w:pPr>
        <w:pStyle w:val="MZVNadpis2"/>
        <w:rPr>
          <w:b/>
        </w:rPr>
      </w:pPr>
      <w:r w:rsidRPr="00595AB9">
        <w:t xml:space="preserve">Objednatel </w:t>
      </w:r>
      <w:r>
        <w:t xml:space="preserve">nebude poskytovat </w:t>
      </w:r>
      <w:r w:rsidR="002D6264">
        <w:t xml:space="preserve">Poskytovateli </w:t>
      </w:r>
      <w:r>
        <w:t xml:space="preserve">žádné zálohové platby (zálohy) </w:t>
      </w:r>
      <w:r w:rsidR="002D6264">
        <w:t xml:space="preserve">na úhradu sjednané ceny </w:t>
      </w:r>
      <w:r w:rsidR="009744B8">
        <w:t>S</w:t>
      </w:r>
      <w:r w:rsidR="002D6264">
        <w:t>lužby.</w:t>
      </w:r>
    </w:p>
    <w:p w14:paraId="132594C7" w14:textId="1199F438" w:rsidR="000A4AE5" w:rsidRDefault="00CA380E" w:rsidP="005D02D0">
      <w:pPr>
        <w:pStyle w:val="MZVNadpis2"/>
        <w:rPr>
          <w:b/>
        </w:rPr>
      </w:pPr>
      <w:r>
        <w:t>Faktura Poskytovatele</w:t>
      </w:r>
      <w:r w:rsidRPr="000C194D">
        <w:t xml:space="preserve"> musí obsahovat náležitosti obchodní listiny dle § 435 </w:t>
      </w:r>
      <w:r w:rsidR="005D02D0">
        <w:t>O</w:t>
      </w:r>
      <w:r w:rsidRPr="000C194D">
        <w:t>bčanského zákoníku a daňového dokladu dle zák. č. 563/1991 Sb., o účetnictví, ve znění pozdějších předpisů, a dle zákona č. 235/2004 Sb., o dani z přidané hodnoty, ve znění pozdějších předpisů (dále jen „</w:t>
      </w:r>
      <w:r w:rsidRPr="0080430C">
        <w:rPr>
          <w:b/>
          <w:bCs/>
        </w:rPr>
        <w:t>ZDPH“</w:t>
      </w:r>
      <w:r w:rsidRPr="000C194D">
        <w:t xml:space="preserve">). </w:t>
      </w:r>
      <w:r w:rsidR="00EF0725">
        <w:t xml:space="preserve">Přílohou faktury musí být doklad o akceptaci Objednatelem (protokol o řádné realizaci plnění – viz článek 8.5). </w:t>
      </w:r>
    </w:p>
    <w:p w14:paraId="2FBF500A" w14:textId="25811044" w:rsidR="000A4AE5" w:rsidRDefault="00CA380E" w:rsidP="005D02D0">
      <w:pPr>
        <w:pStyle w:val="MZVNadpis2"/>
        <w:rPr>
          <w:b/>
        </w:rPr>
      </w:pPr>
      <w:r w:rsidRPr="000C194D">
        <w:t xml:space="preserve">V případě, že úhrada některé z částí ceny </w:t>
      </w:r>
      <w:r w:rsidR="009744B8">
        <w:t xml:space="preserve">Služby </w:t>
      </w:r>
      <w:r w:rsidRPr="000C194D">
        <w:t xml:space="preserve">má být provedena zcela nebo zčásti bezhotovostním převodem na účet vedený </w:t>
      </w:r>
      <w:r w:rsidR="00642E09">
        <w:t>P</w:t>
      </w:r>
      <w:r w:rsidRPr="000C194D">
        <w:t xml:space="preserve">oskytovatelem platebních služeb mimo </w:t>
      </w:r>
      <w:r w:rsidRPr="000C194D">
        <w:lastRenderedPageBreak/>
        <w:t xml:space="preserve">tuzemsko ve smyslu § 109 odst. 2 písm. b) ZDPH, nebo číslo bankovního účtu </w:t>
      </w:r>
      <w:r>
        <w:t xml:space="preserve">Poskytovatele </w:t>
      </w:r>
      <w:r w:rsidRPr="000C194D">
        <w:t xml:space="preserve">uvedené v této </w:t>
      </w:r>
      <w:r w:rsidR="008602BE">
        <w:t>Smlouv</w:t>
      </w:r>
      <w:r>
        <w:t>ě</w:t>
      </w:r>
      <w:r w:rsidRPr="000C194D">
        <w:t xml:space="preserve"> nebo </w:t>
      </w:r>
      <w:r>
        <w:t xml:space="preserve">na daňovém dokladu vystaveném Poskytovatelem </w:t>
      </w:r>
      <w:r w:rsidRPr="000C194D">
        <w:t>nebude uveřejněno způsobem umožňujícím dálkový přístup ve smyslu §</w:t>
      </w:r>
      <w:r>
        <w:t> </w:t>
      </w:r>
      <w:r w:rsidRPr="000C194D">
        <w:t>109 odst. 2 písm. c) ZDP</w:t>
      </w:r>
      <w:r>
        <w:t>H a</w:t>
      </w:r>
      <w:r w:rsidR="00117903">
        <w:t> </w:t>
      </w:r>
      <w:r>
        <w:t>nebo stane-li se Poskytovatel</w:t>
      </w:r>
      <w:r w:rsidRPr="000C194D">
        <w:t xml:space="preserve"> nespolehlivým plát</w:t>
      </w:r>
      <w:r>
        <w:t>cem ve smyslu § 106a ZDPH, je Ob</w:t>
      </w:r>
      <w:r w:rsidRPr="000C194D">
        <w:t>jednat</w:t>
      </w:r>
      <w:r>
        <w:t xml:space="preserve">el oprávněn uhradit Poskytovateli </w:t>
      </w:r>
      <w:r w:rsidRPr="000C194D">
        <w:t>pouze tu část peněžitého závazku vyplývajícího z daňového dokladu, jež odpovídá výši základu daně, a zbylou část pak ve smyslu § 109a ZDPH uhradit přímo správci daně s tím, že se má za</w:t>
      </w:r>
      <w:r>
        <w:t> </w:t>
      </w:r>
      <w:r w:rsidRPr="000C194D">
        <w:t>to, že úhrada daňového dokladu (faktury) bez DPH je provedena ve správné výši.</w:t>
      </w:r>
    </w:p>
    <w:p w14:paraId="416AA511" w14:textId="05073657" w:rsidR="000A4AE5" w:rsidRDefault="002B0617" w:rsidP="005D02D0">
      <w:pPr>
        <w:pStyle w:val="MZVNadpis2"/>
        <w:rPr>
          <w:b/>
        </w:rPr>
      </w:pPr>
      <w:r w:rsidRPr="000C194D">
        <w:t xml:space="preserve">V případě, že faktura nebude </w:t>
      </w:r>
      <w:r w:rsidR="00A26EDB">
        <w:t>obsahovat</w:t>
      </w:r>
      <w:r w:rsidRPr="000C194D">
        <w:t xml:space="preserve"> stanovené náležitosti nebo bude obsah</w:t>
      </w:r>
      <w:r>
        <w:t>ovat chybné údaje</w:t>
      </w:r>
      <w:r w:rsidR="00252FA9">
        <w:t xml:space="preserve"> či bude jinak nesprávně, neúplně či neoprávněně vystavená</w:t>
      </w:r>
      <w:r>
        <w:t>,</w:t>
      </w:r>
      <w:r w:rsidR="00334743">
        <w:t xml:space="preserve"> </w:t>
      </w:r>
      <w:r>
        <w:t xml:space="preserve">je Objednatel </w:t>
      </w:r>
      <w:r w:rsidRPr="000C194D">
        <w:t>oprávněn tuto fakturu ve lhůtě j</w:t>
      </w:r>
      <w:r>
        <w:t>ejí splatnosti vrátit Poskytovateli, aniž by se tím Objednatel d</w:t>
      </w:r>
      <w:r w:rsidRPr="000C194D">
        <w:t>ostal do prodlení s úhradou faktury. Nová lhůta splatnosti počíná běžet dnem obdržení opravené</w:t>
      </w:r>
      <w:r w:rsidR="00252FA9">
        <w:t>, doplněné</w:t>
      </w:r>
      <w:r w:rsidRPr="000C194D">
        <w:t xml:space="preserve"> nebo nově vystavené faktury. Důvod případného vráce</w:t>
      </w:r>
      <w:r>
        <w:t xml:space="preserve">ní faktury musí být Objednatelem </w:t>
      </w:r>
      <w:r w:rsidRPr="000C194D">
        <w:t>jednoznačně vymezen.</w:t>
      </w:r>
    </w:p>
    <w:p w14:paraId="6C56BDDB" w14:textId="7F6E8178" w:rsidR="000021F8" w:rsidRPr="00BE08BD" w:rsidRDefault="002B0617" w:rsidP="005D02D0">
      <w:pPr>
        <w:pStyle w:val="MZVNadpis2"/>
        <w:rPr>
          <w:b/>
        </w:rPr>
      </w:pPr>
      <w:r>
        <w:t xml:space="preserve">Poskytovatel </w:t>
      </w:r>
      <w:r w:rsidRPr="000C194D">
        <w:t>je oprávněn fakturu včetně všech jejích příloh vystavit v elektronické formě</w:t>
      </w:r>
      <w:r w:rsidR="001C4858">
        <w:t xml:space="preserve"> </w:t>
      </w:r>
      <w:r w:rsidRPr="000C194D">
        <w:t>dle § 26 ZDPH, a to ve formátu ISDOC nebo ISDOCX verze 5.2 nebo vyšší</w:t>
      </w:r>
      <w:r w:rsidRPr="00A82CE7">
        <w:t xml:space="preserve">. </w:t>
      </w:r>
      <w:r w:rsidRPr="00BE08BD">
        <w:t xml:space="preserve">Elektronickou fakturu je možné zaslat datovou schránkou </w:t>
      </w:r>
      <w:r w:rsidR="00A26EDB" w:rsidRPr="00BE08BD">
        <w:t>(identifikace:</w:t>
      </w:r>
      <w:r w:rsidR="00A82CE7" w:rsidRPr="00BE08BD">
        <w:t xml:space="preserve"> </w:t>
      </w:r>
      <w:r w:rsidR="00A82CE7" w:rsidRPr="00A82CE7">
        <w:t>e4xaaxh</w:t>
      </w:r>
      <w:r w:rsidR="00A26EDB" w:rsidRPr="00A82CE7">
        <w:t>)</w:t>
      </w:r>
      <w:r w:rsidR="00A26EDB" w:rsidRPr="00BE08BD">
        <w:t xml:space="preserve"> nebo elektronickou poštou na adresu</w:t>
      </w:r>
      <w:r w:rsidR="00A82CE7" w:rsidRPr="00BE08BD">
        <w:t xml:space="preserve"> </w:t>
      </w:r>
      <w:r w:rsidR="00A82CE7" w:rsidRPr="00A82CE7">
        <w:t>epodatelna@mzv.</w:t>
      </w:r>
      <w:r w:rsidR="001C4858">
        <w:t>gov.</w:t>
      </w:r>
      <w:r w:rsidR="00A82CE7" w:rsidRPr="00A82CE7">
        <w:t>cz</w:t>
      </w:r>
      <w:r w:rsidR="001C4858">
        <w:t>.</w:t>
      </w:r>
    </w:p>
    <w:p w14:paraId="62DDB778" w14:textId="6747ACFE" w:rsidR="0026573B" w:rsidRPr="00983E5E" w:rsidRDefault="00453CE2" w:rsidP="005D02D0">
      <w:pPr>
        <w:pStyle w:val="MZVNadpis2"/>
        <w:rPr>
          <w:b/>
        </w:rPr>
      </w:pPr>
      <w:r>
        <w:t>Poskytovatel</w:t>
      </w:r>
      <w:r w:rsidR="004F04A7">
        <w:t xml:space="preserve"> </w:t>
      </w:r>
      <w:r w:rsidR="005D02D0">
        <w:t>prohlašuje</w:t>
      </w:r>
      <w:r w:rsidR="004F04A7" w:rsidRPr="004F04A7">
        <w:t xml:space="preserve">, že správce daně před uzavřením </w:t>
      </w:r>
      <w:r w:rsidR="004F04A7">
        <w:t xml:space="preserve">této </w:t>
      </w:r>
      <w:r w:rsidR="008602BE">
        <w:t>Smlouv</w:t>
      </w:r>
      <w:r w:rsidR="004F04A7">
        <w:t>y nerozhodl, že Poskytovatel</w:t>
      </w:r>
      <w:r w:rsidR="004F04A7" w:rsidRPr="004F04A7">
        <w:t xml:space="preserve"> je nespolehlivým plátcem ve smyslu ustanovení § 106a </w:t>
      </w:r>
      <w:r w:rsidR="009744B8">
        <w:t>Z</w:t>
      </w:r>
      <w:r w:rsidR="004F04A7" w:rsidRPr="004F04A7">
        <w:t>DPH. V případě, že</w:t>
      </w:r>
      <w:r w:rsidR="00DF62D9">
        <w:t> </w:t>
      </w:r>
      <w:r w:rsidR="004F04A7" w:rsidRPr="004F04A7">
        <w:t xml:space="preserve">správce daně </w:t>
      </w:r>
      <w:r w:rsidR="004F04A7">
        <w:t xml:space="preserve">kdykoliv po uzavření této </w:t>
      </w:r>
      <w:r w:rsidR="008602BE">
        <w:t>Smlouv</w:t>
      </w:r>
      <w:r w:rsidR="004F04A7">
        <w:t xml:space="preserve">y </w:t>
      </w:r>
      <w:r w:rsidR="00606C84">
        <w:t xml:space="preserve">a </w:t>
      </w:r>
      <w:r w:rsidR="004F04A7">
        <w:t>po celou dobu její platnosti a</w:t>
      </w:r>
      <w:r w:rsidR="00DF62D9">
        <w:t> </w:t>
      </w:r>
      <w:r w:rsidR="004F04A7">
        <w:t>účinnosti</w:t>
      </w:r>
      <w:r w:rsidR="00A94511">
        <w:t xml:space="preserve"> </w:t>
      </w:r>
      <w:r w:rsidR="004F04A7">
        <w:t>rozhodne o tom, že Poskytovatel</w:t>
      </w:r>
      <w:r w:rsidR="004F04A7" w:rsidRPr="004F04A7">
        <w:t xml:space="preserve"> je nespolehlivým plátcem, zavazuje</w:t>
      </w:r>
      <w:r w:rsidR="00A94511">
        <w:t xml:space="preserve"> se Poskytovatel o tomto písemně informovat Objednatele do tří (3) kalendářních dnů. </w:t>
      </w:r>
      <w:bookmarkStart w:id="17" w:name="_Toc228190836"/>
      <w:bookmarkStart w:id="18" w:name="_Toc225565540"/>
    </w:p>
    <w:bookmarkEnd w:id="17"/>
    <w:bookmarkEnd w:id="18"/>
    <w:p w14:paraId="6ED46D6D" w14:textId="7505547D" w:rsidR="00796386" w:rsidRPr="00B42268" w:rsidRDefault="005D02D0" w:rsidP="005D02D0">
      <w:pPr>
        <w:pStyle w:val="MZVNadpis1"/>
      </w:pPr>
      <w:r>
        <w:t>Č</w:t>
      </w:r>
      <w:r w:rsidR="00EE699E">
        <w:t xml:space="preserve">lenové realizačního týmu a </w:t>
      </w:r>
      <w:r w:rsidR="00672B6C">
        <w:t xml:space="preserve">kontaktní </w:t>
      </w:r>
      <w:r w:rsidR="00796386" w:rsidRPr="00B70288">
        <w:t>osoby</w:t>
      </w:r>
      <w:r w:rsidR="00672B6C">
        <w:t xml:space="preserve"> smluvních stran</w:t>
      </w:r>
    </w:p>
    <w:p w14:paraId="141F8A64" w14:textId="0484AF56" w:rsidR="00AF6FDC" w:rsidRDefault="008F6CA3" w:rsidP="005D02D0">
      <w:pPr>
        <w:pStyle w:val="MZVNadpis2"/>
        <w:rPr>
          <w:lang w:eastAsia="cs-CZ"/>
        </w:rPr>
      </w:pPr>
      <w:r w:rsidRPr="00475B9D">
        <w:t xml:space="preserve">Manažer </w:t>
      </w:r>
      <w:r w:rsidR="00605016">
        <w:t xml:space="preserve">akce </w:t>
      </w:r>
      <w:r w:rsidR="008B3F4E">
        <w:t>(</w:t>
      </w:r>
      <w:r w:rsidR="00605016">
        <w:t>nebo také „</w:t>
      </w:r>
      <w:r w:rsidR="008B3F4E">
        <w:t xml:space="preserve">manažer </w:t>
      </w:r>
      <w:r w:rsidR="00605016">
        <w:t>zakázky“</w:t>
      </w:r>
      <w:r w:rsidR="008B3F4E">
        <w:t xml:space="preserve">) </w:t>
      </w:r>
      <w:r w:rsidRPr="00475B9D">
        <w:t xml:space="preserve">a zástupce manažera </w:t>
      </w:r>
      <w:r w:rsidR="00607702">
        <w:t xml:space="preserve">akce </w:t>
      </w:r>
      <w:r w:rsidR="008B3F4E">
        <w:t>(</w:t>
      </w:r>
      <w:r w:rsidR="00605016">
        <w:t>nebo také „</w:t>
      </w:r>
      <w:r w:rsidR="008B3F4E">
        <w:t xml:space="preserve">zástupce manažera </w:t>
      </w:r>
      <w:r w:rsidR="00605016">
        <w:t>zakázky“</w:t>
      </w:r>
      <w:r w:rsidR="008B3F4E">
        <w:t>)</w:t>
      </w:r>
      <w:r w:rsidRPr="00475B9D">
        <w:t xml:space="preserve"> zastupují</w:t>
      </w:r>
      <w:r w:rsidR="00D71659" w:rsidRPr="00475B9D">
        <w:t xml:space="preserve"> Poskytovatele </w:t>
      </w:r>
      <w:r w:rsidR="00796386" w:rsidRPr="00475B9D">
        <w:t>v</w:t>
      </w:r>
      <w:r w:rsidRPr="00475B9D">
        <w:t xml:space="preserve">e všech </w:t>
      </w:r>
      <w:r w:rsidR="00796386" w:rsidRPr="00475B9D">
        <w:t>obchodních</w:t>
      </w:r>
      <w:r w:rsidR="00BD1370" w:rsidRPr="00475B9D">
        <w:t>, provozních</w:t>
      </w:r>
      <w:r w:rsidR="00796386" w:rsidRPr="00475B9D">
        <w:t xml:space="preserve"> a technických záležitostech souvisejícíc</w:t>
      </w:r>
      <w:r w:rsidRPr="00475B9D">
        <w:t>h s</w:t>
      </w:r>
      <w:r w:rsidR="006E3552">
        <w:t> poskytováním Služeb dle</w:t>
      </w:r>
      <w:r w:rsidRPr="00475B9D">
        <w:t xml:space="preserve"> této </w:t>
      </w:r>
      <w:r w:rsidR="008602BE">
        <w:t>Smlouv</w:t>
      </w:r>
      <w:r w:rsidRPr="00475B9D">
        <w:t>y</w:t>
      </w:r>
      <w:r w:rsidR="00796386" w:rsidRPr="003C1F64">
        <w:t xml:space="preserve">. </w:t>
      </w:r>
      <w:r w:rsidRPr="003C1F64">
        <w:t>M</w:t>
      </w:r>
      <w:r w:rsidR="00D71659" w:rsidRPr="003C1F64">
        <w:t xml:space="preserve">anažer </w:t>
      </w:r>
      <w:r w:rsidR="00C84F46" w:rsidRPr="003C1F64">
        <w:t xml:space="preserve">akce </w:t>
      </w:r>
      <w:r w:rsidR="008B3F4E" w:rsidRPr="003C1F64">
        <w:t xml:space="preserve">(manažer </w:t>
      </w:r>
      <w:r w:rsidR="00C84F46" w:rsidRPr="003C1F64">
        <w:t>zakázky</w:t>
      </w:r>
      <w:r w:rsidR="008B3F4E" w:rsidRPr="003C1F64">
        <w:t xml:space="preserve">) </w:t>
      </w:r>
      <w:r w:rsidR="001A0195" w:rsidRPr="003C1F64">
        <w:t>a</w:t>
      </w:r>
      <w:r w:rsidR="00117903" w:rsidRPr="003C1F64">
        <w:t> </w:t>
      </w:r>
      <w:r w:rsidR="001A0195" w:rsidRPr="003C1F64">
        <w:t xml:space="preserve">zástupce manažera </w:t>
      </w:r>
      <w:r w:rsidR="00C84F46" w:rsidRPr="003C1F64">
        <w:t>akce</w:t>
      </w:r>
      <w:r w:rsidR="00F8445B" w:rsidRPr="003C1F64">
        <w:t xml:space="preserve"> </w:t>
      </w:r>
      <w:r w:rsidR="008B3F4E" w:rsidRPr="003C1F64">
        <w:t xml:space="preserve">(zástupce manažera </w:t>
      </w:r>
      <w:r w:rsidR="00C84F46" w:rsidRPr="003C1F64">
        <w:t>zakázky</w:t>
      </w:r>
      <w:r w:rsidR="008B3F4E" w:rsidRPr="003C1F64">
        <w:t xml:space="preserve">) </w:t>
      </w:r>
      <w:r w:rsidR="001A0195" w:rsidRPr="003C1F64">
        <w:t>bud</w:t>
      </w:r>
      <w:r w:rsidR="006E3552">
        <w:t>o</w:t>
      </w:r>
      <w:r w:rsidR="001A0195" w:rsidRPr="003C1F64">
        <w:t>u</w:t>
      </w:r>
      <w:r w:rsidR="00796386" w:rsidRPr="003C1F64">
        <w:t xml:space="preserve"> zejména poskytovat </w:t>
      </w:r>
      <w:r w:rsidRPr="003C1F64">
        <w:t xml:space="preserve">veškeré </w:t>
      </w:r>
      <w:r w:rsidR="00796386" w:rsidRPr="003C1F64">
        <w:t xml:space="preserve">informace o průběhu poskytování </w:t>
      </w:r>
      <w:r w:rsidR="00AF6FDC">
        <w:t>S</w:t>
      </w:r>
      <w:r w:rsidR="00E40DF2" w:rsidRPr="003C1F64">
        <w:t>luž</w:t>
      </w:r>
      <w:r w:rsidR="00AF6FDC">
        <w:t>e</w:t>
      </w:r>
      <w:r w:rsidR="00E40DF2" w:rsidRPr="003C1F64">
        <w:t>b</w:t>
      </w:r>
      <w:r w:rsidR="008B3F4E" w:rsidRPr="003C1F64">
        <w:t>, komunikovat s</w:t>
      </w:r>
      <w:r w:rsidR="004722D1">
        <w:t xml:space="preserve"> Objednatelem a </w:t>
      </w:r>
      <w:r w:rsidR="008B3F4E" w:rsidRPr="003C1F64">
        <w:t>dalšími dodavateli Poskytovatele</w:t>
      </w:r>
      <w:r w:rsidRPr="003C1F64">
        <w:t xml:space="preserve"> a </w:t>
      </w:r>
      <w:r w:rsidR="007A440F" w:rsidRPr="003C1F64">
        <w:t xml:space="preserve">plně </w:t>
      </w:r>
      <w:r w:rsidRPr="003C1F64">
        <w:t xml:space="preserve">odpovídat za </w:t>
      </w:r>
      <w:r w:rsidR="007A440F" w:rsidRPr="003C1F64">
        <w:t>řádné a</w:t>
      </w:r>
      <w:r w:rsidR="00117903" w:rsidRPr="003C1F64">
        <w:t> </w:t>
      </w:r>
      <w:r w:rsidR="007A440F" w:rsidRPr="003C1F64">
        <w:t xml:space="preserve">bezproblémové </w:t>
      </w:r>
      <w:r w:rsidR="00440A1F" w:rsidRPr="003C1F64">
        <w:t>plnění předmětu veřejné zakázky</w:t>
      </w:r>
      <w:r w:rsidR="00796386" w:rsidRPr="003C1F64">
        <w:t>.</w:t>
      </w:r>
      <w:r w:rsidR="00F026B6" w:rsidRPr="003C1F64">
        <w:rPr>
          <w:lang w:eastAsia="cs-CZ"/>
        </w:rPr>
        <w:t xml:space="preserve"> </w:t>
      </w:r>
    </w:p>
    <w:p w14:paraId="095BBEDD" w14:textId="41ABF456" w:rsidR="00F026B6" w:rsidRPr="00AF6FDC" w:rsidRDefault="00C84F46" w:rsidP="005D02D0">
      <w:pPr>
        <w:pStyle w:val="MZVNadpis2"/>
        <w:rPr>
          <w:lang w:eastAsia="cs-CZ"/>
        </w:rPr>
      </w:pPr>
      <w:r w:rsidRPr="00A82CE7">
        <w:rPr>
          <w:lang w:eastAsia="cs-CZ"/>
        </w:rPr>
        <w:t>Poskytovatel</w:t>
      </w:r>
      <w:r w:rsidRPr="00BE08BD">
        <w:t xml:space="preserve"> </w:t>
      </w:r>
      <w:r w:rsidR="00AF6FDC" w:rsidRPr="00BE08BD">
        <w:t xml:space="preserve">dále jmenuje </w:t>
      </w:r>
      <w:r w:rsidR="00FC521F" w:rsidRPr="00BE08BD">
        <w:t>Koordinátora technického týmu a zástupce Koordinátora technického týmu</w:t>
      </w:r>
      <w:r w:rsidR="00AF6FDC" w:rsidRPr="00BE08BD">
        <w:t>, kteří budou</w:t>
      </w:r>
      <w:r w:rsidR="00FC521F" w:rsidRPr="00BE08BD">
        <w:t xml:space="preserve"> odpovědní za kompletní zajištění </w:t>
      </w:r>
      <w:r w:rsidR="00AF6FDC" w:rsidRPr="00BE08BD">
        <w:t>A</w:t>
      </w:r>
      <w:r w:rsidR="00FC521F" w:rsidRPr="00BE08BD">
        <w:t>kc</w:t>
      </w:r>
      <w:r w:rsidR="00AF6FDC" w:rsidRPr="00BE08BD">
        <w:t>e</w:t>
      </w:r>
      <w:r w:rsidR="00FC521F" w:rsidRPr="00BE08BD">
        <w:t xml:space="preserve"> po technické stránce, za sestavení technického týmu pro </w:t>
      </w:r>
      <w:r w:rsidR="00AF6FDC" w:rsidRPr="00BE08BD">
        <w:t>A</w:t>
      </w:r>
      <w:r w:rsidR="00FC521F" w:rsidRPr="00BE08BD">
        <w:t>kc</w:t>
      </w:r>
      <w:r w:rsidR="00AF6FDC" w:rsidRPr="00BE08BD">
        <w:t>i</w:t>
      </w:r>
      <w:r w:rsidR="00FC521F" w:rsidRPr="00BE08BD">
        <w:t>, za rozdělování pracovních úkolů a předáv</w:t>
      </w:r>
      <w:r w:rsidR="004722D1">
        <w:t>á</w:t>
      </w:r>
      <w:r w:rsidR="00FC521F" w:rsidRPr="00BE08BD">
        <w:t>ní veškerých informací manažerovi akce, případně jeho zástupc</w:t>
      </w:r>
      <w:r w:rsidR="00AB127A" w:rsidRPr="00BE08BD">
        <w:t>i</w:t>
      </w:r>
      <w:r w:rsidR="00AB127A">
        <w:rPr>
          <w:lang w:eastAsia="cs-CZ"/>
        </w:rPr>
        <w:t xml:space="preserve"> (</w:t>
      </w:r>
      <w:r w:rsidR="00A82CE7" w:rsidRPr="00A82CE7">
        <w:rPr>
          <w:lang w:eastAsia="cs-CZ"/>
        </w:rPr>
        <w:t>uveden</w:t>
      </w:r>
      <w:r w:rsidR="00007677">
        <w:rPr>
          <w:lang w:eastAsia="cs-CZ"/>
        </w:rPr>
        <w:t>í</w:t>
      </w:r>
      <w:r w:rsidR="00A82CE7">
        <w:rPr>
          <w:lang w:eastAsia="cs-CZ"/>
        </w:rPr>
        <w:t xml:space="preserve"> </w:t>
      </w:r>
      <w:r w:rsidR="00FE328E">
        <w:rPr>
          <w:lang w:eastAsia="cs-CZ"/>
        </w:rPr>
        <w:t>v </w:t>
      </w:r>
      <w:r w:rsidR="00007677">
        <w:rPr>
          <w:lang w:eastAsia="cs-CZ"/>
        </w:rPr>
        <w:t>článku</w:t>
      </w:r>
      <w:r w:rsidR="00FE328E">
        <w:rPr>
          <w:lang w:eastAsia="cs-CZ"/>
        </w:rPr>
        <w:t xml:space="preserve"> </w:t>
      </w:r>
      <w:r w:rsidR="00FE328E">
        <w:rPr>
          <w:lang w:eastAsia="cs-CZ"/>
        </w:rPr>
        <w:fldChar w:fldCharType="begin"/>
      </w:r>
      <w:r w:rsidR="00FE328E">
        <w:rPr>
          <w:lang w:eastAsia="cs-CZ"/>
        </w:rPr>
        <w:instrText xml:space="preserve"> REF _Ref152904127 \r \h </w:instrText>
      </w:r>
      <w:r w:rsidR="00FE328E">
        <w:rPr>
          <w:lang w:eastAsia="cs-CZ"/>
        </w:rPr>
      </w:r>
      <w:r w:rsidR="00FE328E">
        <w:rPr>
          <w:lang w:eastAsia="cs-CZ"/>
        </w:rPr>
        <w:fldChar w:fldCharType="separate"/>
      </w:r>
      <w:r w:rsidR="00EA7E59">
        <w:rPr>
          <w:lang w:eastAsia="cs-CZ"/>
        </w:rPr>
        <w:t>9.5</w:t>
      </w:r>
      <w:r w:rsidR="00FE328E">
        <w:rPr>
          <w:lang w:eastAsia="cs-CZ"/>
        </w:rPr>
        <w:fldChar w:fldCharType="end"/>
      </w:r>
      <w:r w:rsidR="00AB127A">
        <w:rPr>
          <w:lang w:eastAsia="cs-CZ"/>
        </w:rPr>
        <w:t>)</w:t>
      </w:r>
      <w:r w:rsidR="005930FB">
        <w:rPr>
          <w:lang w:eastAsia="cs-CZ"/>
        </w:rPr>
        <w:t>.</w:t>
      </w:r>
    </w:p>
    <w:p w14:paraId="11E62120" w14:textId="4601F94B" w:rsidR="00E87D11" w:rsidRPr="00AF6FDC" w:rsidRDefault="00E87D11" w:rsidP="00AF6FDC">
      <w:pPr>
        <w:pStyle w:val="MZVNadpis2"/>
      </w:pPr>
      <w:bookmarkStart w:id="19" w:name="_Ref152167964"/>
      <w:r w:rsidRPr="00AF6FDC">
        <w:t>Poskytovatel se zavazuje, že</w:t>
      </w:r>
      <w:r w:rsidR="003B73BF" w:rsidRPr="00AF6FDC">
        <w:t xml:space="preserve"> </w:t>
      </w:r>
      <w:r w:rsidR="00E85A16" w:rsidRPr="00AF6FDC">
        <w:t>Služby</w:t>
      </w:r>
      <w:r w:rsidRPr="00AF6FDC">
        <w:t xml:space="preserve"> </w:t>
      </w:r>
      <w:r w:rsidR="00202A5C" w:rsidRPr="00AF6FDC">
        <w:t>budou realizovány</w:t>
      </w:r>
      <w:r w:rsidR="00E85A16" w:rsidRPr="00AF6FDC">
        <w:t xml:space="preserve"> </w:t>
      </w:r>
      <w:r w:rsidR="0080430C">
        <w:t xml:space="preserve">vysoce kvalifikovanými a zkušenými </w:t>
      </w:r>
      <w:r w:rsidRPr="00AF6FDC">
        <w:t>osobami,</w:t>
      </w:r>
      <w:r w:rsidR="007F24EC">
        <w:t xml:space="preserve"> xxxxxxxxxxxxxxxxxxxxxxxxx</w:t>
      </w:r>
      <w:r w:rsidRPr="00AF6FDC">
        <w:t xml:space="preserve">. </w:t>
      </w:r>
      <w:r w:rsidR="00AF6FDC" w:rsidRPr="00AF6FDC">
        <w:t xml:space="preserve">Členové realizačního týmu mohou být v průběhu plnění veřejné zakázky změněni, přičemž tato změna musí být písemně oznámena Objednateli </w:t>
      </w:r>
      <w:r w:rsidR="00AF6FDC">
        <w:t>nejméně</w:t>
      </w:r>
      <w:r w:rsidRPr="00AF6FDC">
        <w:t xml:space="preserve"> </w:t>
      </w:r>
      <w:r w:rsidR="00C24672">
        <w:t>tři (</w:t>
      </w:r>
      <w:r w:rsidRPr="00AF6FDC">
        <w:t>3</w:t>
      </w:r>
      <w:r w:rsidR="00C24672">
        <w:t>)</w:t>
      </w:r>
      <w:r w:rsidRPr="00AF6FDC">
        <w:t xml:space="preserve"> pracovní dny před</w:t>
      </w:r>
      <w:r w:rsidR="008B3F4E" w:rsidRPr="00AF6FDC">
        <w:t xml:space="preserve"> provedením změny</w:t>
      </w:r>
      <w:r w:rsidR="009500FC" w:rsidRPr="00AF6FDC">
        <w:t xml:space="preserve">, avšak nejpozději do </w:t>
      </w:r>
      <w:r w:rsidR="00C24672">
        <w:t>dvou (</w:t>
      </w:r>
      <w:r w:rsidR="0080430C">
        <w:t>2</w:t>
      </w:r>
      <w:r w:rsidR="00C24672">
        <w:t>) pracovních</w:t>
      </w:r>
      <w:r w:rsidR="0080430C">
        <w:t xml:space="preserve"> dnů</w:t>
      </w:r>
      <w:r w:rsidR="00B44E61">
        <w:t xml:space="preserve"> před </w:t>
      </w:r>
      <w:r w:rsidR="009500FC" w:rsidRPr="00AF6FDC">
        <w:t>začátk</w:t>
      </w:r>
      <w:r w:rsidR="00B44E61">
        <w:t>em</w:t>
      </w:r>
      <w:r w:rsidR="009500FC" w:rsidRPr="00AF6FDC">
        <w:t xml:space="preserve"> </w:t>
      </w:r>
      <w:r w:rsidR="00AF6FDC" w:rsidRPr="00AF6FDC">
        <w:t>A</w:t>
      </w:r>
      <w:r w:rsidR="009500FC" w:rsidRPr="00AF6FDC">
        <w:t>kce</w:t>
      </w:r>
      <w:r w:rsidR="00A26EDB" w:rsidRPr="00AF6FDC">
        <w:t>,</w:t>
      </w:r>
      <w:r w:rsidR="00A54752" w:rsidRPr="00AF6FDC">
        <w:t xml:space="preserve"> </w:t>
      </w:r>
      <w:r w:rsidR="008B3F4E" w:rsidRPr="00AF6FDC">
        <w:t xml:space="preserve">a </w:t>
      </w:r>
      <w:r w:rsidR="00AF6FDC" w:rsidRPr="00AF6FDC">
        <w:t xml:space="preserve">zajistí jeho </w:t>
      </w:r>
      <w:r w:rsidR="00A54752" w:rsidRPr="00AF6FDC">
        <w:t>akreditaci</w:t>
      </w:r>
      <w:r w:rsidRPr="00AF6FDC">
        <w:t xml:space="preserve">. </w:t>
      </w:r>
      <w:r w:rsidR="008B3F4E" w:rsidRPr="00AF6FDC">
        <w:t>O</w:t>
      </w:r>
      <w:r w:rsidR="000117DC" w:rsidRPr="00AF6FDC">
        <w:t xml:space="preserve">bjednatel </w:t>
      </w:r>
      <w:r w:rsidRPr="00AF6FDC">
        <w:t>takovouto změnu schválí</w:t>
      </w:r>
      <w:r w:rsidR="00385BBC" w:rsidRPr="00AF6FDC">
        <w:t>, pokud tyto nové osoby splňují minimáln</w:t>
      </w:r>
      <w:r w:rsidR="00B44E61">
        <w:t>ě stejnou úroveň kvalifikace a zkušenosti jako nahrazovaný člen realizačního týmu</w:t>
      </w:r>
      <w:r w:rsidRPr="00AF6FDC">
        <w:t>. Případné odmítnutí schválení musí Objednatel odůvodnit.</w:t>
      </w:r>
      <w:r w:rsidR="00DB514C" w:rsidRPr="00AF6FDC">
        <w:t xml:space="preserve"> </w:t>
      </w:r>
      <w:r w:rsidRPr="00AF6FDC">
        <w:t xml:space="preserve">V případě mimořádných okolností (např. smrt člena realizačního týmu, náhlá nemoc apod.) sdělí Poskytovatel změnu </w:t>
      </w:r>
      <w:r w:rsidRPr="00AF6FDC">
        <w:lastRenderedPageBreak/>
        <w:t>v</w:t>
      </w:r>
      <w:r w:rsidR="00DB514C" w:rsidRPr="00AF6FDC">
        <w:t> </w:t>
      </w:r>
      <w:r w:rsidRPr="00AF6FDC">
        <w:t>osobách</w:t>
      </w:r>
      <w:r w:rsidR="00DB514C" w:rsidRPr="00AF6FDC">
        <w:t xml:space="preserve"> Objednateli</w:t>
      </w:r>
      <w:r w:rsidR="0059132C">
        <w:t xml:space="preserve"> s odůvodněním</w:t>
      </w:r>
      <w:r w:rsidR="00DB514C" w:rsidRPr="00AF6FDC">
        <w:t xml:space="preserve"> </w:t>
      </w:r>
      <w:r w:rsidRPr="00AF6FDC">
        <w:t>ihned poté, co takovo</w:t>
      </w:r>
      <w:r w:rsidR="003F289A" w:rsidRPr="00AF6FDC">
        <w:t xml:space="preserve">u změnu provedl, není-li možné </w:t>
      </w:r>
      <w:r w:rsidRPr="00AF6FDC">
        <w:t xml:space="preserve">ze strany Poskytovatele dodržet lhůtu </w:t>
      </w:r>
      <w:r w:rsidR="00C24672">
        <w:t>tří (</w:t>
      </w:r>
      <w:r w:rsidRPr="00AF6FDC">
        <w:t>3</w:t>
      </w:r>
      <w:r w:rsidR="00C24672">
        <w:t>)</w:t>
      </w:r>
      <w:r w:rsidRPr="00AF6FDC">
        <w:t xml:space="preserve"> pracovních dnů před provedením změny.</w:t>
      </w:r>
      <w:bookmarkEnd w:id="19"/>
      <w:r w:rsidR="00DB514C" w:rsidRPr="00AF6FDC">
        <w:t xml:space="preserve"> </w:t>
      </w:r>
      <w:r w:rsidR="006834D9">
        <w:t>Za dodržení uvedených podmínek tyto změny nevyžadují uzavření písemného dodatku k této Smlouvě.</w:t>
      </w:r>
    </w:p>
    <w:p w14:paraId="01026458" w14:textId="34C849CD" w:rsidR="00E53EFF" w:rsidRDefault="00E53EFF" w:rsidP="002F5A2B">
      <w:pPr>
        <w:pStyle w:val="MZVNadpis2"/>
        <w:rPr>
          <w:b/>
        </w:rPr>
      </w:pPr>
      <w:r w:rsidRPr="00B416A6">
        <w:t xml:space="preserve">Poskytovatel </w:t>
      </w:r>
      <w:r>
        <w:t xml:space="preserve">není oprávněn jednostranně v průběhu plnění této </w:t>
      </w:r>
      <w:r w:rsidR="008602BE">
        <w:t>Smlouv</w:t>
      </w:r>
      <w:r>
        <w:t>y rozšiřovat nebo zužovat počet členů realizačního týmu, a to jak minimální počet členů realizačního týmu, tak požadavky na odbornou způsobilost jednotlivých členů realizačního týmu</w:t>
      </w:r>
      <w:r w:rsidRPr="00B416A6">
        <w:t>.</w:t>
      </w:r>
    </w:p>
    <w:p w14:paraId="335164C3" w14:textId="1466DD0F" w:rsidR="00796386" w:rsidRDefault="00685644" w:rsidP="002F5A2B">
      <w:pPr>
        <w:pStyle w:val="MZVNadpis2"/>
      </w:pPr>
      <w:bookmarkStart w:id="20" w:name="_Ref152904127"/>
      <w:r>
        <w:t>P</w:t>
      </w:r>
      <w:r w:rsidR="00796386" w:rsidRPr="000D05EC">
        <w:t xml:space="preserve">oskytovat </w:t>
      </w:r>
      <w:r w:rsidR="001A0195">
        <w:t xml:space="preserve">informace o průběhu realizace </w:t>
      </w:r>
      <w:r w:rsidR="002F5A2B">
        <w:t>S</w:t>
      </w:r>
      <w:r w:rsidR="00E40DF2" w:rsidRPr="0009032E">
        <w:t>luž</w:t>
      </w:r>
      <w:r w:rsidR="002F5A2B">
        <w:t>e</w:t>
      </w:r>
      <w:r w:rsidR="00E40DF2" w:rsidRPr="0009032E">
        <w:t>b</w:t>
      </w:r>
      <w:r w:rsidR="00E40DF2" w:rsidRPr="00B15A17">
        <w:t xml:space="preserve"> </w:t>
      </w:r>
      <w:r w:rsidR="00672B6C">
        <w:t>mohou za Poskytovatele</w:t>
      </w:r>
      <w:r w:rsidR="00796386" w:rsidRPr="000D05EC">
        <w:t xml:space="preserve"> i </w:t>
      </w:r>
      <w:r w:rsidR="001A0195">
        <w:t xml:space="preserve">další </w:t>
      </w:r>
      <w:r w:rsidR="00672B6C">
        <w:t>kontaktní osoby, jejichž jméno, elektronickou adresu (e</w:t>
      </w:r>
      <w:r w:rsidR="000476B1">
        <w:t>-</w:t>
      </w:r>
      <w:r w:rsidR="00672B6C">
        <w:t xml:space="preserve">mail) a telefonické spojení </w:t>
      </w:r>
      <w:r w:rsidR="002F5A2B">
        <w:t xml:space="preserve">je uvedeno níže v tomto článku. </w:t>
      </w:r>
      <w:r w:rsidR="00796386" w:rsidRPr="000D05EC">
        <w:t>Smluvní strany jsou oprávněn</w:t>
      </w:r>
      <w:r w:rsidR="00672B6C">
        <w:t xml:space="preserve">y jednostranně změnit své </w:t>
      </w:r>
      <w:r w:rsidR="00E85A16">
        <w:t>k</w:t>
      </w:r>
      <w:r w:rsidR="00672B6C">
        <w:t>ontaktní</w:t>
      </w:r>
      <w:r w:rsidR="00796386" w:rsidRPr="000D05EC">
        <w:t xml:space="preserve"> osoby, na tuto </w:t>
      </w:r>
      <w:r w:rsidR="00C17C54">
        <w:t xml:space="preserve">změnu jsou však povinny druhou </w:t>
      </w:r>
      <w:r w:rsidR="000C42FA">
        <w:t>s</w:t>
      </w:r>
      <w:r w:rsidR="00796386" w:rsidRPr="000D05EC">
        <w:t>mluvní stranu písemně upozo</w:t>
      </w:r>
      <w:r w:rsidR="00C17C54">
        <w:t xml:space="preserve">rnit. Tato změna je vůči druhé </w:t>
      </w:r>
      <w:r w:rsidR="000C42FA">
        <w:t>s</w:t>
      </w:r>
      <w:r w:rsidR="00796386" w:rsidRPr="000D05EC">
        <w:t>mluvní straně účinná ode dne doručení oznámení o změně</w:t>
      </w:r>
      <w:r w:rsidR="002F5A2B">
        <w:t xml:space="preserve"> a</w:t>
      </w:r>
      <w:r w:rsidR="00796386" w:rsidRPr="000D05EC">
        <w:t xml:space="preserve"> nevyžaduje uzavření píse</w:t>
      </w:r>
      <w:r w:rsidR="00534B93">
        <w:t>mného dodatku k</w:t>
      </w:r>
      <w:r w:rsidR="00FA18C0">
        <w:t xml:space="preserve"> této </w:t>
      </w:r>
      <w:r w:rsidR="008602BE">
        <w:t>Smlouv</w:t>
      </w:r>
      <w:r w:rsidR="00531419">
        <w:t>ě</w:t>
      </w:r>
      <w:r w:rsidR="00534B93">
        <w:t>.</w:t>
      </w:r>
      <w:bookmarkEnd w:id="20"/>
    </w:p>
    <w:p w14:paraId="4684D4AC" w14:textId="228E57BC" w:rsidR="00416CF4" w:rsidRDefault="00D05F0B" w:rsidP="009211B4">
      <w:pPr>
        <w:pStyle w:val="Nadpis11"/>
        <w:numPr>
          <w:ilvl w:val="0"/>
          <w:numId w:val="0"/>
        </w:numPr>
        <w:tabs>
          <w:tab w:val="clear" w:pos="851"/>
          <w:tab w:val="left" w:pos="3060"/>
        </w:tabs>
        <w:spacing w:after="0"/>
        <w:ind w:left="720" w:hanging="360"/>
      </w:pPr>
      <w:r>
        <w:tab/>
      </w:r>
      <w:r>
        <w:tab/>
      </w:r>
    </w:p>
    <w:p w14:paraId="3C3F3BB9" w14:textId="13FDF117" w:rsidR="001C3A6D" w:rsidRPr="00571A83" w:rsidRDefault="00DA4D55" w:rsidP="00700F1C">
      <w:pPr>
        <w:pStyle w:val="Nadpis11"/>
        <w:numPr>
          <w:ilvl w:val="0"/>
          <w:numId w:val="0"/>
        </w:numPr>
        <w:ind w:left="357"/>
      </w:pPr>
      <w:r w:rsidRPr="00571A83">
        <w:t>Kontaktní osoby Poskytovatele</w:t>
      </w:r>
      <w:r w:rsidR="001A604C" w:rsidRPr="00571A83">
        <w:t xml:space="preserve"> Bude doplněno před podpisem </w:t>
      </w:r>
      <w:r w:rsidR="008602BE" w:rsidRPr="00571A83">
        <w:t>Smlouv</w:t>
      </w:r>
      <w:r w:rsidR="00A65250" w:rsidRPr="00571A83">
        <w:t>y</w:t>
      </w:r>
    </w:p>
    <w:tbl>
      <w:tblPr>
        <w:tblStyle w:val="Mkatabulky"/>
        <w:tblW w:w="0" w:type="auto"/>
        <w:tblInd w:w="426" w:type="dxa"/>
        <w:tblLook w:val="04A0" w:firstRow="1" w:lastRow="0" w:firstColumn="1" w:lastColumn="0" w:noHBand="0" w:noVBand="1"/>
      </w:tblPr>
      <w:tblGrid>
        <w:gridCol w:w="1567"/>
        <w:gridCol w:w="1494"/>
        <w:gridCol w:w="1632"/>
        <w:gridCol w:w="2202"/>
        <w:gridCol w:w="1741"/>
      </w:tblGrid>
      <w:tr w:rsidR="00DA4D55" w:rsidRPr="00571A83" w14:paraId="5A143C30" w14:textId="77777777" w:rsidTr="00D06AC7">
        <w:tc>
          <w:tcPr>
            <w:tcW w:w="1637" w:type="dxa"/>
          </w:tcPr>
          <w:p w14:paraId="28774B2D" w14:textId="77777777" w:rsidR="00DA4D55" w:rsidRPr="00571A83" w:rsidRDefault="00DA4D55" w:rsidP="00086974">
            <w:pPr>
              <w:pStyle w:val="Odstavecseseznamem"/>
              <w:ind w:left="0"/>
              <w:rPr>
                <w:rFonts w:ascii="Arial" w:hAnsi="Arial" w:cs="Arial"/>
              </w:rPr>
            </w:pPr>
            <w:r w:rsidRPr="00571A83">
              <w:rPr>
                <w:rFonts w:ascii="Arial" w:hAnsi="Arial" w:cs="Arial"/>
              </w:rPr>
              <w:t>Příjmení, jméno, titul</w:t>
            </w:r>
          </w:p>
        </w:tc>
        <w:tc>
          <w:tcPr>
            <w:tcW w:w="1586" w:type="dxa"/>
          </w:tcPr>
          <w:p w14:paraId="038BCEB9" w14:textId="77777777" w:rsidR="00DA4D55" w:rsidRPr="00571A83" w:rsidRDefault="00DA4D55" w:rsidP="00086974">
            <w:pPr>
              <w:pStyle w:val="Odstavecseseznamem"/>
              <w:ind w:left="0"/>
              <w:rPr>
                <w:rFonts w:ascii="Arial" w:hAnsi="Arial" w:cs="Arial"/>
              </w:rPr>
            </w:pPr>
            <w:r w:rsidRPr="00571A83">
              <w:rPr>
                <w:rFonts w:ascii="Arial" w:hAnsi="Arial" w:cs="Arial"/>
              </w:rPr>
              <w:t>Pevná linka</w:t>
            </w:r>
          </w:p>
        </w:tc>
        <w:tc>
          <w:tcPr>
            <w:tcW w:w="1732" w:type="dxa"/>
          </w:tcPr>
          <w:p w14:paraId="25864CBA" w14:textId="77777777" w:rsidR="00DA4D55" w:rsidRPr="00571A83" w:rsidRDefault="00DA4D55" w:rsidP="00086974">
            <w:pPr>
              <w:pStyle w:val="Odstavecseseznamem"/>
              <w:ind w:left="0"/>
              <w:rPr>
                <w:rFonts w:ascii="Arial" w:hAnsi="Arial" w:cs="Arial"/>
              </w:rPr>
            </w:pPr>
            <w:r w:rsidRPr="00571A83">
              <w:rPr>
                <w:rFonts w:ascii="Arial" w:hAnsi="Arial" w:cs="Arial"/>
              </w:rPr>
              <w:t>Mobilní telefon</w:t>
            </w:r>
          </w:p>
        </w:tc>
        <w:tc>
          <w:tcPr>
            <w:tcW w:w="2411" w:type="dxa"/>
          </w:tcPr>
          <w:p w14:paraId="2C3A33EB" w14:textId="77777777" w:rsidR="00DA4D55" w:rsidRPr="00571A83" w:rsidRDefault="00DA4D55" w:rsidP="00086974">
            <w:pPr>
              <w:pStyle w:val="Odstavecseseznamem"/>
              <w:ind w:left="0"/>
              <w:rPr>
                <w:rFonts w:ascii="Arial" w:hAnsi="Arial" w:cs="Arial"/>
              </w:rPr>
            </w:pPr>
            <w:r w:rsidRPr="00571A83">
              <w:rPr>
                <w:rFonts w:ascii="Arial" w:hAnsi="Arial" w:cs="Arial"/>
              </w:rPr>
              <w:t>E-mail</w:t>
            </w:r>
          </w:p>
        </w:tc>
        <w:tc>
          <w:tcPr>
            <w:tcW w:w="1836" w:type="dxa"/>
          </w:tcPr>
          <w:p w14:paraId="4FE688A0" w14:textId="77777777" w:rsidR="00DA4D55" w:rsidRPr="00571A83" w:rsidRDefault="00DA4D55" w:rsidP="00086974">
            <w:pPr>
              <w:pStyle w:val="Odstavecseseznamem"/>
              <w:ind w:left="0"/>
              <w:rPr>
                <w:rFonts w:ascii="Arial" w:hAnsi="Arial" w:cs="Arial"/>
              </w:rPr>
            </w:pPr>
            <w:r w:rsidRPr="00571A83">
              <w:rPr>
                <w:rFonts w:ascii="Arial" w:hAnsi="Arial" w:cs="Arial"/>
              </w:rPr>
              <w:t>Pracovní nebo služební pozice</w:t>
            </w:r>
          </w:p>
        </w:tc>
      </w:tr>
      <w:tr w:rsidR="00DA4D55" w:rsidRPr="00571A83" w14:paraId="551C9392" w14:textId="77777777" w:rsidTr="00D06AC7">
        <w:tc>
          <w:tcPr>
            <w:tcW w:w="1637" w:type="dxa"/>
          </w:tcPr>
          <w:p w14:paraId="5555E403" w14:textId="40BEAA72" w:rsidR="00DA4D55" w:rsidRPr="00571A83" w:rsidRDefault="00DA4D55" w:rsidP="00086974">
            <w:pPr>
              <w:pStyle w:val="Odstavecseseznamem"/>
              <w:ind w:left="0"/>
              <w:rPr>
                <w:rFonts w:ascii="Arial" w:hAnsi="Arial" w:cs="Arial"/>
              </w:rPr>
            </w:pPr>
          </w:p>
        </w:tc>
        <w:tc>
          <w:tcPr>
            <w:tcW w:w="1586" w:type="dxa"/>
          </w:tcPr>
          <w:p w14:paraId="5B193A7A" w14:textId="6B01354A" w:rsidR="00DA4D55" w:rsidRPr="00571A83" w:rsidRDefault="00DA4D55" w:rsidP="00086974">
            <w:pPr>
              <w:pStyle w:val="Odstavecseseznamem"/>
              <w:ind w:left="0"/>
              <w:rPr>
                <w:rFonts w:ascii="Arial" w:hAnsi="Arial" w:cs="Arial"/>
              </w:rPr>
            </w:pPr>
          </w:p>
        </w:tc>
        <w:tc>
          <w:tcPr>
            <w:tcW w:w="1732" w:type="dxa"/>
          </w:tcPr>
          <w:p w14:paraId="71E55008" w14:textId="3C8CB4F5" w:rsidR="00DA4D55" w:rsidRPr="00571A83" w:rsidRDefault="00DA4D55" w:rsidP="00086974">
            <w:pPr>
              <w:pStyle w:val="Odstavecseseznamem"/>
              <w:ind w:left="0"/>
              <w:rPr>
                <w:rFonts w:ascii="Arial" w:hAnsi="Arial" w:cs="Arial"/>
              </w:rPr>
            </w:pPr>
          </w:p>
        </w:tc>
        <w:tc>
          <w:tcPr>
            <w:tcW w:w="2411" w:type="dxa"/>
          </w:tcPr>
          <w:p w14:paraId="053C2A76" w14:textId="4FD433F4" w:rsidR="00DA4D55" w:rsidRPr="00571A83" w:rsidRDefault="00DA4D55" w:rsidP="00086974">
            <w:pPr>
              <w:pStyle w:val="Odstavecseseznamem"/>
              <w:ind w:left="0"/>
              <w:rPr>
                <w:rFonts w:ascii="Arial" w:hAnsi="Arial" w:cs="Arial"/>
              </w:rPr>
            </w:pPr>
          </w:p>
        </w:tc>
        <w:tc>
          <w:tcPr>
            <w:tcW w:w="1836" w:type="dxa"/>
          </w:tcPr>
          <w:p w14:paraId="7035A58A" w14:textId="2EECDC82" w:rsidR="00DA4D55" w:rsidRPr="00571A83" w:rsidRDefault="00DA4D55" w:rsidP="00086974">
            <w:pPr>
              <w:pStyle w:val="Odstavecseseznamem"/>
              <w:ind w:left="0"/>
              <w:rPr>
                <w:rFonts w:ascii="Arial" w:hAnsi="Arial" w:cs="Arial"/>
              </w:rPr>
            </w:pPr>
          </w:p>
        </w:tc>
      </w:tr>
      <w:tr w:rsidR="00DA4D55" w:rsidRPr="00571A83" w14:paraId="21D52536" w14:textId="77777777" w:rsidTr="00D06AC7">
        <w:tc>
          <w:tcPr>
            <w:tcW w:w="1637" w:type="dxa"/>
          </w:tcPr>
          <w:p w14:paraId="44562C5E" w14:textId="6C12ABE7" w:rsidR="00DA4D55" w:rsidRPr="00571A83" w:rsidRDefault="00DA4D55" w:rsidP="00086974">
            <w:pPr>
              <w:pStyle w:val="Odstavecseseznamem"/>
              <w:ind w:left="0"/>
              <w:rPr>
                <w:rFonts w:ascii="Arial" w:hAnsi="Arial" w:cs="Arial"/>
              </w:rPr>
            </w:pPr>
          </w:p>
        </w:tc>
        <w:tc>
          <w:tcPr>
            <w:tcW w:w="1586" w:type="dxa"/>
          </w:tcPr>
          <w:p w14:paraId="38F0F44E" w14:textId="518E2360" w:rsidR="00DA4D55" w:rsidRPr="00571A83" w:rsidRDefault="00DA4D55" w:rsidP="00086974">
            <w:pPr>
              <w:pStyle w:val="Odstavecseseznamem"/>
              <w:ind w:left="0"/>
              <w:rPr>
                <w:rFonts w:ascii="Arial" w:hAnsi="Arial" w:cs="Arial"/>
              </w:rPr>
            </w:pPr>
          </w:p>
        </w:tc>
        <w:tc>
          <w:tcPr>
            <w:tcW w:w="1732" w:type="dxa"/>
          </w:tcPr>
          <w:p w14:paraId="0ED92C3B" w14:textId="373D8CD3" w:rsidR="00DA4D55" w:rsidRPr="00571A83" w:rsidRDefault="00DA4D55" w:rsidP="00086974">
            <w:pPr>
              <w:pStyle w:val="Odstavecseseznamem"/>
              <w:ind w:left="0"/>
              <w:rPr>
                <w:rFonts w:ascii="Arial" w:hAnsi="Arial" w:cs="Arial"/>
              </w:rPr>
            </w:pPr>
          </w:p>
        </w:tc>
        <w:tc>
          <w:tcPr>
            <w:tcW w:w="2411" w:type="dxa"/>
          </w:tcPr>
          <w:p w14:paraId="3C828962" w14:textId="3611CD5B" w:rsidR="00DA4D55" w:rsidRPr="00D06AC7" w:rsidRDefault="00DA4D55" w:rsidP="00086974">
            <w:pPr>
              <w:pStyle w:val="Odstavecseseznamem"/>
              <w:ind w:left="0"/>
              <w:rPr>
                <w:rFonts w:ascii="Arial" w:hAnsi="Arial" w:cs="Arial"/>
                <w:lang w:val="en-US"/>
              </w:rPr>
            </w:pPr>
          </w:p>
        </w:tc>
        <w:tc>
          <w:tcPr>
            <w:tcW w:w="1836" w:type="dxa"/>
          </w:tcPr>
          <w:p w14:paraId="76DD460C" w14:textId="1AD9F17B" w:rsidR="00DA4D55" w:rsidRPr="00571A83" w:rsidRDefault="00DA4D55" w:rsidP="00086974">
            <w:pPr>
              <w:pStyle w:val="Odstavecseseznamem"/>
              <w:ind w:left="0"/>
              <w:rPr>
                <w:rFonts w:ascii="Arial" w:hAnsi="Arial" w:cs="Arial"/>
              </w:rPr>
            </w:pPr>
          </w:p>
        </w:tc>
      </w:tr>
      <w:tr w:rsidR="00DA4D55" w:rsidRPr="00571A83" w14:paraId="70BD5A19" w14:textId="77777777" w:rsidTr="00D06AC7">
        <w:tc>
          <w:tcPr>
            <w:tcW w:w="1637" w:type="dxa"/>
          </w:tcPr>
          <w:p w14:paraId="09013CFF" w14:textId="58AE2AE1" w:rsidR="00DA4D55" w:rsidRPr="00571A83" w:rsidRDefault="00DA4D55" w:rsidP="00086974">
            <w:pPr>
              <w:pStyle w:val="Odstavecseseznamem"/>
              <w:ind w:left="0"/>
              <w:rPr>
                <w:rFonts w:ascii="Arial" w:hAnsi="Arial" w:cs="Arial"/>
              </w:rPr>
            </w:pPr>
          </w:p>
        </w:tc>
        <w:tc>
          <w:tcPr>
            <w:tcW w:w="1586" w:type="dxa"/>
          </w:tcPr>
          <w:p w14:paraId="0F8DB4D8" w14:textId="32415739" w:rsidR="00DA4D55" w:rsidRPr="00571A83" w:rsidRDefault="00DA4D55" w:rsidP="00086974">
            <w:pPr>
              <w:pStyle w:val="Odstavecseseznamem"/>
              <w:ind w:left="0"/>
              <w:rPr>
                <w:rFonts w:ascii="Arial" w:hAnsi="Arial" w:cs="Arial"/>
              </w:rPr>
            </w:pPr>
          </w:p>
        </w:tc>
        <w:tc>
          <w:tcPr>
            <w:tcW w:w="1732" w:type="dxa"/>
          </w:tcPr>
          <w:p w14:paraId="4A5F6A68" w14:textId="305F22E1" w:rsidR="00DA4D55" w:rsidRPr="00571A83" w:rsidRDefault="00DA4D55" w:rsidP="00086974">
            <w:pPr>
              <w:pStyle w:val="Odstavecseseznamem"/>
              <w:ind w:left="0"/>
              <w:rPr>
                <w:rFonts w:ascii="Arial" w:hAnsi="Arial" w:cs="Arial"/>
              </w:rPr>
            </w:pPr>
          </w:p>
        </w:tc>
        <w:tc>
          <w:tcPr>
            <w:tcW w:w="2411" w:type="dxa"/>
          </w:tcPr>
          <w:p w14:paraId="4981EA80" w14:textId="3B5E049C" w:rsidR="00DA4D55" w:rsidRPr="00571A83" w:rsidRDefault="00DA4D55" w:rsidP="00086974">
            <w:pPr>
              <w:pStyle w:val="Odstavecseseznamem"/>
              <w:ind w:left="0"/>
              <w:rPr>
                <w:rFonts w:ascii="Arial" w:hAnsi="Arial" w:cs="Arial"/>
              </w:rPr>
            </w:pPr>
          </w:p>
        </w:tc>
        <w:tc>
          <w:tcPr>
            <w:tcW w:w="1836" w:type="dxa"/>
          </w:tcPr>
          <w:p w14:paraId="180E1EB9" w14:textId="77777777" w:rsidR="00DA4D55" w:rsidRPr="00571A83" w:rsidRDefault="00DA4D55" w:rsidP="00086974">
            <w:pPr>
              <w:pStyle w:val="Odstavecseseznamem"/>
              <w:ind w:left="0"/>
              <w:rPr>
                <w:rFonts w:ascii="Arial" w:hAnsi="Arial" w:cs="Arial"/>
              </w:rPr>
            </w:pPr>
          </w:p>
        </w:tc>
      </w:tr>
    </w:tbl>
    <w:p w14:paraId="14E5267F" w14:textId="77777777" w:rsidR="001C3A6D" w:rsidRPr="00571A83" w:rsidRDefault="001C3A6D" w:rsidP="001C3A6D">
      <w:pPr>
        <w:pStyle w:val="Nadpis11"/>
        <w:numPr>
          <w:ilvl w:val="0"/>
          <w:numId w:val="0"/>
        </w:numPr>
        <w:ind w:left="360"/>
      </w:pPr>
    </w:p>
    <w:p w14:paraId="06EB57D1" w14:textId="1BF60188" w:rsidR="00E87D11" w:rsidRPr="00571A83" w:rsidRDefault="00DA4D55" w:rsidP="00E87D11">
      <w:pPr>
        <w:pStyle w:val="Nadpis11"/>
        <w:numPr>
          <w:ilvl w:val="0"/>
          <w:numId w:val="0"/>
        </w:numPr>
        <w:ind w:left="360"/>
      </w:pPr>
      <w:r w:rsidRPr="00571A83">
        <w:t>Kontaktní osoby Objednatele</w:t>
      </w:r>
      <w:r w:rsidR="001A604C" w:rsidRPr="00571A83">
        <w:t xml:space="preserve"> </w:t>
      </w:r>
    </w:p>
    <w:tbl>
      <w:tblPr>
        <w:tblStyle w:val="Mkatabulky"/>
        <w:tblW w:w="0" w:type="auto"/>
        <w:tblInd w:w="426" w:type="dxa"/>
        <w:tblLook w:val="04A0" w:firstRow="1" w:lastRow="0" w:firstColumn="1" w:lastColumn="0" w:noHBand="0" w:noVBand="1"/>
      </w:tblPr>
      <w:tblGrid>
        <w:gridCol w:w="1531"/>
        <w:gridCol w:w="1529"/>
        <w:gridCol w:w="1538"/>
        <w:gridCol w:w="2477"/>
        <w:gridCol w:w="1561"/>
      </w:tblGrid>
      <w:tr w:rsidR="00DA4D55" w:rsidRPr="00571A83" w14:paraId="34AB86C4" w14:textId="77777777" w:rsidTr="00BE08BD">
        <w:tc>
          <w:tcPr>
            <w:tcW w:w="1598" w:type="dxa"/>
          </w:tcPr>
          <w:p w14:paraId="5865EBD8" w14:textId="77777777" w:rsidR="00DA4D55" w:rsidRPr="00571A83" w:rsidRDefault="00DA4D55" w:rsidP="00086974">
            <w:pPr>
              <w:pStyle w:val="Odstavecseseznamem"/>
              <w:ind w:left="0"/>
              <w:rPr>
                <w:rFonts w:ascii="Arial" w:hAnsi="Arial" w:cs="Arial"/>
              </w:rPr>
            </w:pPr>
            <w:r w:rsidRPr="00571A83">
              <w:rPr>
                <w:rFonts w:ascii="Arial" w:hAnsi="Arial" w:cs="Arial"/>
              </w:rPr>
              <w:t>Příjmení, jméno, titul</w:t>
            </w:r>
          </w:p>
        </w:tc>
        <w:tc>
          <w:tcPr>
            <w:tcW w:w="1625" w:type="dxa"/>
          </w:tcPr>
          <w:p w14:paraId="59159668" w14:textId="77777777" w:rsidR="00DA4D55" w:rsidRPr="00571A83" w:rsidRDefault="00DA4D55" w:rsidP="00086974">
            <w:pPr>
              <w:pStyle w:val="Odstavecseseznamem"/>
              <w:ind w:left="0"/>
              <w:rPr>
                <w:rFonts w:ascii="Arial" w:hAnsi="Arial" w:cs="Arial"/>
              </w:rPr>
            </w:pPr>
            <w:r w:rsidRPr="00571A83">
              <w:rPr>
                <w:rFonts w:ascii="Arial" w:hAnsi="Arial" w:cs="Arial"/>
              </w:rPr>
              <w:t>Pevná linka</w:t>
            </w:r>
          </w:p>
        </w:tc>
        <w:tc>
          <w:tcPr>
            <w:tcW w:w="1625" w:type="dxa"/>
          </w:tcPr>
          <w:p w14:paraId="2C3804ED" w14:textId="77777777" w:rsidR="00DA4D55" w:rsidRPr="00571A83" w:rsidRDefault="00DA4D55" w:rsidP="00086974">
            <w:pPr>
              <w:pStyle w:val="Odstavecseseznamem"/>
              <w:ind w:left="0"/>
              <w:rPr>
                <w:rFonts w:ascii="Arial" w:hAnsi="Arial" w:cs="Arial"/>
              </w:rPr>
            </w:pPr>
            <w:r w:rsidRPr="00571A83">
              <w:rPr>
                <w:rFonts w:ascii="Arial" w:hAnsi="Arial" w:cs="Arial"/>
              </w:rPr>
              <w:t>Mobilní telefon</w:t>
            </w:r>
          </w:p>
        </w:tc>
        <w:tc>
          <w:tcPr>
            <w:tcW w:w="2721" w:type="dxa"/>
          </w:tcPr>
          <w:p w14:paraId="7C21B636" w14:textId="77777777" w:rsidR="00DA4D55" w:rsidRPr="00571A83" w:rsidRDefault="00DA4D55" w:rsidP="00086974">
            <w:pPr>
              <w:pStyle w:val="Odstavecseseznamem"/>
              <w:ind w:left="0"/>
              <w:rPr>
                <w:rFonts w:ascii="Arial" w:hAnsi="Arial" w:cs="Arial"/>
              </w:rPr>
            </w:pPr>
            <w:r w:rsidRPr="00571A83">
              <w:rPr>
                <w:rFonts w:ascii="Arial" w:hAnsi="Arial" w:cs="Arial"/>
              </w:rPr>
              <w:t>E-mail</w:t>
            </w:r>
          </w:p>
        </w:tc>
        <w:tc>
          <w:tcPr>
            <w:tcW w:w="1633" w:type="dxa"/>
          </w:tcPr>
          <w:p w14:paraId="345825B6" w14:textId="77777777" w:rsidR="00DA4D55" w:rsidRPr="00571A83" w:rsidRDefault="00DA4D55" w:rsidP="00086974">
            <w:pPr>
              <w:pStyle w:val="Odstavecseseznamem"/>
              <w:ind w:left="0"/>
              <w:rPr>
                <w:rFonts w:ascii="Arial" w:hAnsi="Arial" w:cs="Arial"/>
              </w:rPr>
            </w:pPr>
            <w:r w:rsidRPr="00571A83">
              <w:rPr>
                <w:rFonts w:ascii="Arial" w:hAnsi="Arial" w:cs="Arial"/>
              </w:rPr>
              <w:t>Pracovní nebo služební pozice</w:t>
            </w:r>
          </w:p>
        </w:tc>
      </w:tr>
      <w:tr w:rsidR="003B745E" w:rsidRPr="00571A83" w14:paraId="5E9E2B2A" w14:textId="77777777" w:rsidTr="00BE08BD">
        <w:tc>
          <w:tcPr>
            <w:tcW w:w="1598" w:type="dxa"/>
          </w:tcPr>
          <w:p w14:paraId="335DEA44" w14:textId="15085F39" w:rsidR="003B745E" w:rsidRPr="00571A83" w:rsidRDefault="003B745E" w:rsidP="003B745E">
            <w:pPr>
              <w:pStyle w:val="Odstavecseseznamem"/>
              <w:ind w:left="0"/>
              <w:rPr>
                <w:rFonts w:ascii="Arial" w:hAnsi="Arial" w:cs="Arial"/>
              </w:rPr>
            </w:pPr>
          </w:p>
        </w:tc>
        <w:tc>
          <w:tcPr>
            <w:tcW w:w="1625" w:type="dxa"/>
          </w:tcPr>
          <w:p w14:paraId="34F0FD1C" w14:textId="1C3414A3" w:rsidR="003B745E" w:rsidRPr="00571A83" w:rsidRDefault="003B745E" w:rsidP="003B745E">
            <w:pPr>
              <w:pStyle w:val="Odstavecseseznamem"/>
              <w:ind w:left="0"/>
              <w:rPr>
                <w:rFonts w:ascii="Arial" w:hAnsi="Arial" w:cs="Arial"/>
              </w:rPr>
            </w:pPr>
          </w:p>
        </w:tc>
        <w:tc>
          <w:tcPr>
            <w:tcW w:w="1625" w:type="dxa"/>
          </w:tcPr>
          <w:p w14:paraId="1C2ADCD0" w14:textId="679D64E2" w:rsidR="003B745E" w:rsidRPr="00571A83" w:rsidRDefault="003B745E" w:rsidP="003B745E">
            <w:pPr>
              <w:pStyle w:val="Odstavecseseznamem"/>
              <w:ind w:left="0"/>
              <w:rPr>
                <w:rFonts w:ascii="Arial" w:hAnsi="Arial" w:cs="Arial"/>
              </w:rPr>
            </w:pPr>
          </w:p>
        </w:tc>
        <w:tc>
          <w:tcPr>
            <w:tcW w:w="2721" w:type="dxa"/>
          </w:tcPr>
          <w:p w14:paraId="3365CF89" w14:textId="759170B2" w:rsidR="003B745E" w:rsidRPr="00571A83" w:rsidRDefault="003B745E" w:rsidP="002D1167">
            <w:pPr>
              <w:pStyle w:val="Odstavecseseznamem"/>
              <w:ind w:left="0"/>
              <w:rPr>
                <w:rFonts w:ascii="Arial" w:hAnsi="Arial" w:cs="Arial"/>
              </w:rPr>
            </w:pPr>
          </w:p>
        </w:tc>
        <w:tc>
          <w:tcPr>
            <w:tcW w:w="1633" w:type="dxa"/>
          </w:tcPr>
          <w:p w14:paraId="63D7888B" w14:textId="2DDF9630" w:rsidR="003B745E" w:rsidRPr="00571A83" w:rsidRDefault="003B745E" w:rsidP="003B745E">
            <w:pPr>
              <w:pStyle w:val="Odstavecseseznamem"/>
              <w:ind w:left="0"/>
              <w:rPr>
                <w:rFonts w:ascii="Arial" w:hAnsi="Arial" w:cs="Arial"/>
              </w:rPr>
            </w:pPr>
          </w:p>
        </w:tc>
      </w:tr>
      <w:tr w:rsidR="003B745E" w:rsidRPr="00571A83" w14:paraId="18327BAE" w14:textId="77777777" w:rsidTr="00BE08BD">
        <w:tc>
          <w:tcPr>
            <w:tcW w:w="1598" w:type="dxa"/>
          </w:tcPr>
          <w:p w14:paraId="74EACEF5" w14:textId="3C3814B3" w:rsidR="003B745E" w:rsidRPr="00571A83" w:rsidRDefault="003B745E" w:rsidP="003B745E">
            <w:pPr>
              <w:pStyle w:val="Odstavecseseznamem"/>
              <w:ind w:left="0"/>
              <w:rPr>
                <w:rFonts w:ascii="Arial" w:hAnsi="Arial" w:cs="Arial"/>
              </w:rPr>
            </w:pPr>
          </w:p>
        </w:tc>
        <w:tc>
          <w:tcPr>
            <w:tcW w:w="1625" w:type="dxa"/>
          </w:tcPr>
          <w:p w14:paraId="6F129200" w14:textId="4F745044" w:rsidR="003B745E" w:rsidRPr="00571A83" w:rsidRDefault="003B745E" w:rsidP="003B745E">
            <w:pPr>
              <w:pStyle w:val="Odstavecseseznamem"/>
              <w:ind w:left="0"/>
              <w:rPr>
                <w:rFonts w:ascii="Arial" w:hAnsi="Arial" w:cs="Arial"/>
              </w:rPr>
            </w:pPr>
          </w:p>
        </w:tc>
        <w:tc>
          <w:tcPr>
            <w:tcW w:w="1625" w:type="dxa"/>
          </w:tcPr>
          <w:p w14:paraId="3677F3BA" w14:textId="27219C42" w:rsidR="003B745E" w:rsidRPr="00571A83" w:rsidRDefault="003B745E" w:rsidP="003B745E">
            <w:pPr>
              <w:pStyle w:val="Odstavecseseznamem"/>
              <w:ind w:left="0"/>
              <w:rPr>
                <w:rFonts w:ascii="Arial" w:hAnsi="Arial" w:cs="Arial"/>
              </w:rPr>
            </w:pPr>
          </w:p>
        </w:tc>
        <w:tc>
          <w:tcPr>
            <w:tcW w:w="2721" w:type="dxa"/>
          </w:tcPr>
          <w:p w14:paraId="32CDE570" w14:textId="2EBD16D4" w:rsidR="003B745E" w:rsidRPr="00571A83" w:rsidRDefault="003B745E" w:rsidP="002D1167">
            <w:pPr>
              <w:pStyle w:val="Odstavecseseznamem"/>
              <w:ind w:left="0"/>
              <w:rPr>
                <w:rFonts w:ascii="Arial" w:hAnsi="Arial" w:cs="Arial"/>
              </w:rPr>
            </w:pPr>
          </w:p>
        </w:tc>
        <w:tc>
          <w:tcPr>
            <w:tcW w:w="1633" w:type="dxa"/>
          </w:tcPr>
          <w:p w14:paraId="1FE7BC60" w14:textId="7D39D569" w:rsidR="003B745E" w:rsidRPr="00571A83" w:rsidRDefault="003B745E" w:rsidP="003B745E">
            <w:pPr>
              <w:pStyle w:val="Odstavecseseznamem"/>
              <w:ind w:left="0"/>
              <w:rPr>
                <w:rFonts w:ascii="Arial" w:hAnsi="Arial" w:cs="Arial"/>
              </w:rPr>
            </w:pPr>
          </w:p>
        </w:tc>
      </w:tr>
      <w:tr w:rsidR="003B745E" w:rsidRPr="00571A83" w14:paraId="4ACF773E" w14:textId="77777777" w:rsidTr="00BE08BD">
        <w:tc>
          <w:tcPr>
            <w:tcW w:w="1598" w:type="dxa"/>
          </w:tcPr>
          <w:p w14:paraId="63BF7CA7" w14:textId="1721F8BB" w:rsidR="003B745E" w:rsidRPr="00571A83" w:rsidRDefault="003B745E" w:rsidP="003B745E">
            <w:pPr>
              <w:pStyle w:val="Odstavecseseznamem"/>
              <w:ind w:left="0"/>
              <w:rPr>
                <w:rFonts w:ascii="Arial" w:hAnsi="Arial" w:cs="Arial"/>
              </w:rPr>
            </w:pPr>
          </w:p>
        </w:tc>
        <w:tc>
          <w:tcPr>
            <w:tcW w:w="1625" w:type="dxa"/>
          </w:tcPr>
          <w:p w14:paraId="441E0695" w14:textId="76AE488B" w:rsidR="003B745E" w:rsidRPr="00571A83" w:rsidRDefault="003B745E" w:rsidP="003B745E">
            <w:pPr>
              <w:pStyle w:val="Odstavecseseznamem"/>
              <w:ind w:left="0"/>
              <w:rPr>
                <w:rFonts w:ascii="Arial" w:hAnsi="Arial" w:cs="Arial"/>
              </w:rPr>
            </w:pPr>
          </w:p>
        </w:tc>
        <w:tc>
          <w:tcPr>
            <w:tcW w:w="1625" w:type="dxa"/>
          </w:tcPr>
          <w:p w14:paraId="4EEF5BE4" w14:textId="3B52E880" w:rsidR="003B745E" w:rsidRPr="00571A83" w:rsidRDefault="003B745E" w:rsidP="003B745E">
            <w:pPr>
              <w:pStyle w:val="Odstavecseseznamem"/>
              <w:ind w:left="0"/>
              <w:rPr>
                <w:rFonts w:ascii="Arial" w:hAnsi="Arial" w:cs="Arial"/>
              </w:rPr>
            </w:pPr>
          </w:p>
        </w:tc>
        <w:tc>
          <w:tcPr>
            <w:tcW w:w="2721" w:type="dxa"/>
          </w:tcPr>
          <w:p w14:paraId="4FA52AE5" w14:textId="74BABF89" w:rsidR="003B745E" w:rsidRPr="00571A83" w:rsidRDefault="003B745E" w:rsidP="002D1167">
            <w:pPr>
              <w:pStyle w:val="Odstavecseseznamem"/>
              <w:ind w:left="0"/>
              <w:rPr>
                <w:rFonts w:ascii="Arial" w:hAnsi="Arial" w:cs="Arial"/>
              </w:rPr>
            </w:pPr>
          </w:p>
        </w:tc>
        <w:tc>
          <w:tcPr>
            <w:tcW w:w="1633" w:type="dxa"/>
          </w:tcPr>
          <w:p w14:paraId="0E6B70B5" w14:textId="4E7EE241" w:rsidR="003B745E" w:rsidRPr="00571A83" w:rsidRDefault="003B745E" w:rsidP="003B745E">
            <w:pPr>
              <w:pStyle w:val="Odstavecseseznamem"/>
              <w:ind w:left="0"/>
              <w:rPr>
                <w:rFonts w:ascii="Arial" w:hAnsi="Arial" w:cs="Arial"/>
              </w:rPr>
            </w:pPr>
          </w:p>
        </w:tc>
      </w:tr>
      <w:tr w:rsidR="002D1167" w:rsidRPr="00571A83" w14:paraId="0169A900" w14:textId="77777777" w:rsidTr="00BE08BD">
        <w:tc>
          <w:tcPr>
            <w:tcW w:w="1598" w:type="dxa"/>
          </w:tcPr>
          <w:p w14:paraId="5620CBE1" w14:textId="0EEBABB0" w:rsidR="002D1167" w:rsidRPr="00571A83" w:rsidRDefault="002D1167" w:rsidP="003B745E">
            <w:pPr>
              <w:pStyle w:val="Odstavecseseznamem"/>
              <w:ind w:left="0"/>
              <w:rPr>
                <w:rFonts w:ascii="Arial" w:hAnsi="Arial" w:cs="Arial"/>
              </w:rPr>
            </w:pPr>
          </w:p>
        </w:tc>
        <w:tc>
          <w:tcPr>
            <w:tcW w:w="1625" w:type="dxa"/>
          </w:tcPr>
          <w:p w14:paraId="433A6B7A" w14:textId="308C3C22" w:rsidR="002D1167" w:rsidRPr="00571A83" w:rsidRDefault="002D1167" w:rsidP="003B745E">
            <w:pPr>
              <w:pStyle w:val="Odstavecseseznamem"/>
              <w:ind w:left="0"/>
              <w:rPr>
                <w:rFonts w:ascii="Arial" w:hAnsi="Arial" w:cs="Arial"/>
              </w:rPr>
            </w:pPr>
          </w:p>
        </w:tc>
        <w:tc>
          <w:tcPr>
            <w:tcW w:w="1625" w:type="dxa"/>
          </w:tcPr>
          <w:p w14:paraId="333A0103" w14:textId="77777777" w:rsidR="002D1167" w:rsidRPr="00571A83" w:rsidRDefault="002D1167" w:rsidP="003B745E">
            <w:pPr>
              <w:pStyle w:val="Odstavecseseznamem"/>
              <w:ind w:left="0"/>
              <w:rPr>
                <w:rFonts w:ascii="Arial" w:hAnsi="Arial" w:cs="Arial"/>
              </w:rPr>
            </w:pPr>
          </w:p>
        </w:tc>
        <w:tc>
          <w:tcPr>
            <w:tcW w:w="2721" w:type="dxa"/>
          </w:tcPr>
          <w:p w14:paraId="534593D3" w14:textId="4B12EFF4" w:rsidR="002D1167" w:rsidRPr="00571A83" w:rsidRDefault="002D1167" w:rsidP="003B745E">
            <w:pPr>
              <w:pStyle w:val="Odstavecseseznamem"/>
              <w:ind w:left="0"/>
              <w:rPr>
                <w:rFonts w:ascii="Arial" w:hAnsi="Arial" w:cs="Arial"/>
              </w:rPr>
            </w:pPr>
          </w:p>
        </w:tc>
        <w:tc>
          <w:tcPr>
            <w:tcW w:w="1633" w:type="dxa"/>
          </w:tcPr>
          <w:p w14:paraId="2F44E749" w14:textId="0D4FD7B5" w:rsidR="002D1167" w:rsidRPr="00571A83" w:rsidRDefault="002D1167" w:rsidP="003B745E">
            <w:pPr>
              <w:pStyle w:val="Odstavecseseznamem"/>
              <w:ind w:left="0"/>
              <w:rPr>
                <w:rFonts w:ascii="Arial" w:hAnsi="Arial" w:cs="Arial"/>
              </w:rPr>
            </w:pPr>
          </w:p>
        </w:tc>
      </w:tr>
    </w:tbl>
    <w:p w14:paraId="3DF3AFF9" w14:textId="69105ECD" w:rsidR="00903C02" w:rsidRPr="00571A83" w:rsidRDefault="00903C02" w:rsidP="00B65E9A">
      <w:pPr>
        <w:pStyle w:val="Nadpis10"/>
        <w:spacing w:before="0" w:after="0"/>
        <w:jc w:val="both"/>
      </w:pPr>
    </w:p>
    <w:p w14:paraId="41542027" w14:textId="54F83330" w:rsidR="00903C02" w:rsidRPr="00571A83" w:rsidRDefault="00903C02" w:rsidP="00EE699E">
      <w:pPr>
        <w:pStyle w:val="Nadpis10"/>
        <w:spacing w:before="0"/>
        <w:jc w:val="both"/>
        <w:rPr>
          <w:b w:val="0"/>
        </w:rPr>
      </w:pPr>
      <w:r w:rsidRPr="00571A83">
        <w:t xml:space="preserve">     </w:t>
      </w:r>
      <w:r w:rsidR="00290470" w:rsidRPr="00571A83">
        <w:t xml:space="preserve"> </w:t>
      </w:r>
      <w:r w:rsidR="00EE699E" w:rsidRPr="00571A83">
        <w:t xml:space="preserve"> </w:t>
      </w:r>
      <w:r w:rsidR="00B77CA8" w:rsidRPr="00571A83">
        <w:rPr>
          <w:b w:val="0"/>
        </w:rPr>
        <w:t>M</w:t>
      </w:r>
      <w:r w:rsidRPr="00571A83">
        <w:rPr>
          <w:b w:val="0"/>
        </w:rPr>
        <w:t>anažer</w:t>
      </w:r>
      <w:r w:rsidR="00B77CA8" w:rsidRPr="00571A83">
        <w:rPr>
          <w:b w:val="0"/>
        </w:rPr>
        <w:t xml:space="preserve"> </w:t>
      </w:r>
      <w:r w:rsidR="00AB127A" w:rsidRPr="00571A83">
        <w:rPr>
          <w:b w:val="0"/>
        </w:rPr>
        <w:t xml:space="preserve">Poskytovatele </w:t>
      </w:r>
      <w:r w:rsidRPr="00571A83">
        <w:rPr>
          <w:b w:val="0"/>
        </w:rPr>
        <w:t>(jsou mu podřízeny 2 osoby tzv. technické podpory)</w:t>
      </w:r>
    </w:p>
    <w:tbl>
      <w:tblPr>
        <w:tblStyle w:val="Mkatabulky"/>
        <w:tblW w:w="0" w:type="auto"/>
        <w:tblInd w:w="426" w:type="dxa"/>
        <w:tblLook w:val="04A0" w:firstRow="1" w:lastRow="0" w:firstColumn="1" w:lastColumn="0" w:noHBand="0" w:noVBand="1"/>
      </w:tblPr>
      <w:tblGrid>
        <w:gridCol w:w="1741"/>
        <w:gridCol w:w="1721"/>
        <w:gridCol w:w="1728"/>
        <w:gridCol w:w="1704"/>
        <w:gridCol w:w="1742"/>
      </w:tblGrid>
      <w:tr w:rsidR="00903C02" w:rsidRPr="00571A83" w14:paraId="51C6C054" w14:textId="77777777" w:rsidTr="00AF5D50">
        <w:tc>
          <w:tcPr>
            <w:tcW w:w="1812" w:type="dxa"/>
          </w:tcPr>
          <w:p w14:paraId="6ED3C445" w14:textId="77777777" w:rsidR="00903C02" w:rsidRPr="00571A83" w:rsidRDefault="00903C02" w:rsidP="00AF5D50">
            <w:pPr>
              <w:pStyle w:val="Odstavecseseznamem"/>
              <w:ind w:left="0"/>
              <w:rPr>
                <w:rFonts w:ascii="Arial" w:hAnsi="Arial" w:cs="Arial"/>
              </w:rPr>
            </w:pPr>
            <w:r w:rsidRPr="00571A83">
              <w:rPr>
                <w:rFonts w:ascii="Arial" w:hAnsi="Arial" w:cs="Arial"/>
              </w:rPr>
              <w:t>Příjmení, jméno, titul</w:t>
            </w:r>
          </w:p>
        </w:tc>
        <w:tc>
          <w:tcPr>
            <w:tcW w:w="1812" w:type="dxa"/>
          </w:tcPr>
          <w:p w14:paraId="4D1D8C3E" w14:textId="77777777" w:rsidR="00903C02" w:rsidRPr="00571A83" w:rsidRDefault="00903C02" w:rsidP="00AF5D50">
            <w:pPr>
              <w:pStyle w:val="Odstavecseseznamem"/>
              <w:ind w:left="0"/>
              <w:rPr>
                <w:rFonts w:ascii="Arial" w:hAnsi="Arial" w:cs="Arial"/>
              </w:rPr>
            </w:pPr>
            <w:r w:rsidRPr="00571A83">
              <w:rPr>
                <w:rFonts w:ascii="Arial" w:hAnsi="Arial" w:cs="Arial"/>
              </w:rPr>
              <w:t>Pevná linka</w:t>
            </w:r>
          </w:p>
        </w:tc>
        <w:tc>
          <w:tcPr>
            <w:tcW w:w="1812" w:type="dxa"/>
          </w:tcPr>
          <w:p w14:paraId="019A0610" w14:textId="77777777" w:rsidR="00903C02" w:rsidRPr="00571A83" w:rsidRDefault="00903C02" w:rsidP="00AF5D50">
            <w:pPr>
              <w:pStyle w:val="Odstavecseseznamem"/>
              <w:ind w:left="0"/>
              <w:rPr>
                <w:rFonts w:ascii="Arial" w:hAnsi="Arial" w:cs="Arial"/>
              </w:rPr>
            </w:pPr>
            <w:r w:rsidRPr="00571A83">
              <w:rPr>
                <w:rFonts w:ascii="Arial" w:hAnsi="Arial" w:cs="Arial"/>
              </w:rPr>
              <w:t>Mobilní telefon</w:t>
            </w:r>
          </w:p>
        </w:tc>
        <w:tc>
          <w:tcPr>
            <w:tcW w:w="1813" w:type="dxa"/>
          </w:tcPr>
          <w:p w14:paraId="0CE737A2" w14:textId="77777777" w:rsidR="00903C02" w:rsidRPr="00571A83" w:rsidRDefault="00903C02" w:rsidP="00AF5D50">
            <w:pPr>
              <w:pStyle w:val="Odstavecseseznamem"/>
              <w:ind w:left="0"/>
              <w:rPr>
                <w:rFonts w:ascii="Arial" w:hAnsi="Arial" w:cs="Arial"/>
              </w:rPr>
            </w:pPr>
            <w:r w:rsidRPr="00571A83">
              <w:rPr>
                <w:rFonts w:ascii="Arial" w:hAnsi="Arial" w:cs="Arial"/>
              </w:rPr>
              <w:t>E-mail</w:t>
            </w:r>
          </w:p>
        </w:tc>
        <w:tc>
          <w:tcPr>
            <w:tcW w:w="1813" w:type="dxa"/>
          </w:tcPr>
          <w:p w14:paraId="1D4DEE96" w14:textId="77777777" w:rsidR="00903C02" w:rsidRPr="00571A83" w:rsidRDefault="00903C02" w:rsidP="00AF5D50">
            <w:pPr>
              <w:pStyle w:val="Odstavecseseznamem"/>
              <w:ind w:left="0"/>
              <w:rPr>
                <w:rFonts w:ascii="Arial" w:hAnsi="Arial" w:cs="Arial"/>
              </w:rPr>
            </w:pPr>
            <w:r w:rsidRPr="00571A83">
              <w:rPr>
                <w:rFonts w:ascii="Arial" w:hAnsi="Arial" w:cs="Arial"/>
              </w:rPr>
              <w:t>Pracovní nebo služební pozice</w:t>
            </w:r>
          </w:p>
        </w:tc>
      </w:tr>
      <w:tr w:rsidR="00D06AC7" w:rsidRPr="00571A83" w14:paraId="490F7B80" w14:textId="77777777" w:rsidTr="00AF5D50">
        <w:tc>
          <w:tcPr>
            <w:tcW w:w="1812" w:type="dxa"/>
          </w:tcPr>
          <w:p w14:paraId="50CD31D1" w14:textId="0A7403A1" w:rsidR="00D06AC7" w:rsidRPr="00571A83" w:rsidRDefault="00D06AC7" w:rsidP="00D06AC7">
            <w:pPr>
              <w:pStyle w:val="Odstavecseseznamem"/>
              <w:ind w:left="0"/>
              <w:rPr>
                <w:rFonts w:ascii="Arial" w:hAnsi="Arial" w:cs="Arial"/>
              </w:rPr>
            </w:pPr>
          </w:p>
        </w:tc>
        <w:tc>
          <w:tcPr>
            <w:tcW w:w="1812" w:type="dxa"/>
          </w:tcPr>
          <w:p w14:paraId="6AFCF23E" w14:textId="77777777" w:rsidR="00D06AC7" w:rsidRPr="00571A83" w:rsidRDefault="00D06AC7" w:rsidP="00D06AC7">
            <w:pPr>
              <w:pStyle w:val="Odstavecseseznamem"/>
              <w:ind w:left="0"/>
              <w:rPr>
                <w:rFonts w:ascii="Arial" w:hAnsi="Arial" w:cs="Arial"/>
              </w:rPr>
            </w:pPr>
          </w:p>
        </w:tc>
        <w:tc>
          <w:tcPr>
            <w:tcW w:w="1812" w:type="dxa"/>
          </w:tcPr>
          <w:p w14:paraId="04E63421" w14:textId="725D9041" w:rsidR="00D06AC7" w:rsidRPr="00571A83" w:rsidRDefault="00D06AC7" w:rsidP="00D06AC7">
            <w:pPr>
              <w:pStyle w:val="Odstavecseseznamem"/>
              <w:ind w:left="0"/>
              <w:rPr>
                <w:rFonts w:ascii="Arial" w:hAnsi="Arial" w:cs="Arial"/>
              </w:rPr>
            </w:pPr>
          </w:p>
        </w:tc>
        <w:tc>
          <w:tcPr>
            <w:tcW w:w="1813" w:type="dxa"/>
          </w:tcPr>
          <w:p w14:paraId="0E6A965B" w14:textId="0D578A33" w:rsidR="00D06AC7" w:rsidRPr="00571A83" w:rsidRDefault="00D06AC7" w:rsidP="00D06AC7">
            <w:pPr>
              <w:pStyle w:val="Odstavecseseznamem"/>
              <w:ind w:left="0"/>
              <w:rPr>
                <w:rFonts w:ascii="Arial" w:hAnsi="Arial" w:cs="Arial"/>
              </w:rPr>
            </w:pPr>
          </w:p>
        </w:tc>
        <w:tc>
          <w:tcPr>
            <w:tcW w:w="1813" w:type="dxa"/>
          </w:tcPr>
          <w:p w14:paraId="2A16D5A9" w14:textId="21387119" w:rsidR="00D06AC7" w:rsidRPr="00571A83" w:rsidRDefault="00D06AC7" w:rsidP="00D06AC7">
            <w:pPr>
              <w:pStyle w:val="Odstavecseseznamem"/>
              <w:ind w:left="0"/>
              <w:rPr>
                <w:rFonts w:ascii="Arial" w:hAnsi="Arial" w:cs="Arial"/>
              </w:rPr>
            </w:pPr>
          </w:p>
        </w:tc>
      </w:tr>
    </w:tbl>
    <w:p w14:paraId="74E9C706" w14:textId="3ECC0D42" w:rsidR="00903C02" w:rsidRPr="00571A83" w:rsidRDefault="00903C02" w:rsidP="003051B1">
      <w:pPr>
        <w:pStyle w:val="Nadpis10"/>
        <w:spacing w:before="0" w:after="0"/>
        <w:jc w:val="both"/>
      </w:pPr>
    </w:p>
    <w:p w14:paraId="35257E9C" w14:textId="481A2EA3" w:rsidR="00290470" w:rsidRPr="00571A83" w:rsidRDefault="00290470" w:rsidP="00EE699E">
      <w:pPr>
        <w:pStyle w:val="Nadpis10"/>
        <w:spacing w:before="0"/>
        <w:jc w:val="both"/>
        <w:rPr>
          <w:b w:val="0"/>
        </w:rPr>
      </w:pPr>
      <w:r w:rsidRPr="00571A83">
        <w:rPr>
          <w:b w:val="0"/>
        </w:rPr>
        <w:t xml:space="preserve">      </w:t>
      </w:r>
      <w:r w:rsidR="00EE699E" w:rsidRPr="00571A83">
        <w:rPr>
          <w:b w:val="0"/>
        </w:rPr>
        <w:t xml:space="preserve"> </w:t>
      </w:r>
      <w:r w:rsidRPr="00571A83">
        <w:rPr>
          <w:b w:val="0"/>
        </w:rPr>
        <w:t xml:space="preserve">Zástupce manažera </w:t>
      </w:r>
      <w:r w:rsidR="00AB127A" w:rsidRPr="00571A83">
        <w:rPr>
          <w:b w:val="0"/>
        </w:rPr>
        <w:t>Poskytovatele</w:t>
      </w:r>
      <w:r w:rsidR="00AB127A" w:rsidRPr="00571A83" w:rsidDel="00AB127A">
        <w:rPr>
          <w:b w:val="0"/>
        </w:rPr>
        <w:t xml:space="preserve"> </w:t>
      </w:r>
    </w:p>
    <w:tbl>
      <w:tblPr>
        <w:tblStyle w:val="Mkatabulky"/>
        <w:tblW w:w="0" w:type="auto"/>
        <w:tblInd w:w="426" w:type="dxa"/>
        <w:tblLook w:val="04A0" w:firstRow="1" w:lastRow="0" w:firstColumn="1" w:lastColumn="0" w:noHBand="0" w:noVBand="1"/>
      </w:tblPr>
      <w:tblGrid>
        <w:gridCol w:w="1741"/>
        <w:gridCol w:w="1721"/>
        <w:gridCol w:w="1728"/>
        <w:gridCol w:w="1704"/>
        <w:gridCol w:w="1742"/>
      </w:tblGrid>
      <w:tr w:rsidR="00290470" w:rsidRPr="00571A83" w14:paraId="372A2F97" w14:textId="77777777" w:rsidTr="00A92A92">
        <w:tc>
          <w:tcPr>
            <w:tcW w:w="1812" w:type="dxa"/>
          </w:tcPr>
          <w:p w14:paraId="0A84F195" w14:textId="77777777" w:rsidR="00290470" w:rsidRPr="00571A83" w:rsidRDefault="00290470" w:rsidP="00A92A92">
            <w:pPr>
              <w:pStyle w:val="Odstavecseseznamem"/>
              <w:ind w:left="0"/>
              <w:rPr>
                <w:rFonts w:ascii="Arial" w:hAnsi="Arial" w:cs="Arial"/>
              </w:rPr>
            </w:pPr>
            <w:r w:rsidRPr="00571A83">
              <w:rPr>
                <w:rFonts w:ascii="Arial" w:hAnsi="Arial" w:cs="Arial"/>
              </w:rPr>
              <w:t>Příjmení, jméno, titul</w:t>
            </w:r>
          </w:p>
        </w:tc>
        <w:tc>
          <w:tcPr>
            <w:tcW w:w="1812" w:type="dxa"/>
          </w:tcPr>
          <w:p w14:paraId="29349FD8" w14:textId="77777777" w:rsidR="00290470" w:rsidRPr="00571A83" w:rsidRDefault="00290470" w:rsidP="00A92A92">
            <w:pPr>
              <w:pStyle w:val="Odstavecseseznamem"/>
              <w:ind w:left="0"/>
              <w:rPr>
                <w:rFonts w:ascii="Arial" w:hAnsi="Arial" w:cs="Arial"/>
              </w:rPr>
            </w:pPr>
            <w:r w:rsidRPr="00571A83">
              <w:rPr>
                <w:rFonts w:ascii="Arial" w:hAnsi="Arial" w:cs="Arial"/>
              </w:rPr>
              <w:t>Pevná linka</w:t>
            </w:r>
          </w:p>
        </w:tc>
        <w:tc>
          <w:tcPr>
            <w:tcW w:w="1812" w:type="dxa"/>
          </w:tcPr>
          <w:p w14:paraId="62E4FC94" w14:textId="77777777" w:rsidR="00290470" w:rsidRPr="00571A83" w:rsidRDefault="00290470" w:rsidP="00A92A92">
            <w:pPr>
              <w:pStyle w:val="Odstavecseseznamem"/>
              <w:ind w:left="0"/>
              <w:rPr>
                <w:rFonts w:ascii="Arial" w:hAnsi="Arial" w:cs="Arial"/>
              </w:rPr>
            </w:pPr>
            <w:r w:rsidRPr="00571A83">
              <w:rPr>
                <w:rFonts w:ascii="Arial" w:hAnsi="Arial" w:cs="Arial"/>
              </w:rPr>
              <w:t>Mobilní telefon</w:t>
            </w:r>
          </w:p>
        </w:tc>
        <w:tc>
          <w:tcPr>
            <w:tcW w:w="1813" w:type="dxa"/>
          </w:tcPr>
          <w:p w14:paraId="05BAB52D" w14:textId="77777777" w:rsidR="00290470" w:rsidRPr="00571A83" w:rsidRDefault="00290470" w:rsidP="00A92A92">
            <w:pPr>
              <w:pStyle w:val="Odstavecseseznamem"/>
              <w:ind w:left="0"/>
              <w:rPr>
                <w:rFonts w:ascii="Arial" w:hAnsi="Arial" w:cs="Arial"/>
              </w:rPr>
            </w:pPr>
            <w:r w:rsidRPr="00571A83">
              <w:rPr>
                <w:rFonts w:ascii="Arial" w:hAnsi="Arial" w:cs="Arial"/>
              </w:rPr>
              <w:t>E-mail</w:t>
            </w:r>
          </w:p>
        </w:tc>
        <w:tc>
          <w:tcPr>
            <w:tcW w:w="1813" w:type="dxa"/>
          </w:tcPr>
          <w:p w14:paraId="66C5390A" w14:textId="77777777" w:rsidR="00290470" w:rsidRPr="00571A83" w:rsidRDefault="00290470" w:rsidP="00A92A92">
            <w:pPr>
              <w:pStyle w:val="Odstavecseseznamem"/>
              <w:ind w:left="0"/>
              <w:rPr>
                <w:rFonts w:ascii="Arial" w:hAnsi="Arial" w:cs="Arial"/>
              </w:rPr>
            </w:pPr>
            <w:r w:rsidRPr="00571A83">
              <w:rPr>
                <w:rFonts w:ascii="Arial" w:hAnsi="Arial" w:cs="Arial"/>
              </w:rPr>
              <w:t>Pracovní nebo služební pozice</w:t>
            </w:r>
          </w:p>
        </w:tc>
      </w:tr>
      <w:tr w:rsidR="00290470" w:rsidRPr="00571A83" w14:paraId="2D618655" w14:textId="77777777" w:rsidTr="00A92A92">
        <w:tc>
          <w:tcPr>
            <w:tcW w:w="1812" w:type="dxa"/>
          </w:tcPr>
          <w:p w14:paraId="68709077" w14:textId="3EB5B146" w:rsidR="00290470" w:rsidRPr="00571A83" w:rsidRDefault="00290470" w:rsidP="00A92A92">
            <w:pPr>
              <w:pStyle w:val="Odstavecseseznamem"/>
              <w:ind w:left="0"/>
              <w:rPr>
                <w:rFonts w:ascii="Arial" w:hAnsi="Arial" w:cs="Arial"/>
              </w:rPr>
            </w:pPr>
          </w:p>
        </w:tc>
        <w:tc>
          <w:tcPr>
            <w:tcW w:w="1812" w:type="dxa"/>
          </w:tcPr>
          <w:p w14:paraId="4163128D" w14:textId="77777777" w:rsidR="00290470" w:rsidRPr="00571A83" w:rsidRDefault="00290470" w:rsidP="00A92A92">
            <w:pPr>
              <w:pStyle w:val="Odstavecseseznamem"/>
              <w:ind w:left="0"/>
              <w:rPr>
                <w:rFonts w:ascii="Arial" w:hAnsi="Arial" w:cs="Arial"/>
              </w:rPr>
            </w:pPr>
          </w:p>
        </w:tc>
        <w:tc>
          <w:tcPr>
            <w:tcW w:w="1812" w:type="dxa"/>
          </w:tcPr>
          <w:p w14:paraId="10CB8597" w14:textId="2CBBE10E" w:rsidR="00290470" w:rsidRPr="00571A83" w:rsidRDefault="00290470" w:rsidP="00A92A92">
            <w:pPr>
              <w:pStyle w:val="Odstavecseseznamem"/>
              <w:ind w:left="0"/>
              <w:rPr>
                <w:rFonts w:ascii="Arial" w:hAnsi="Arial" w:cs="Arial"/>
              </w:rPr>
            </w:pPr>
          </w:p>
        </w:tc>
        <w:tc>
          <w:tcPr>
            <w:tcW w:w="1813" w:type="dxa"/>
          </w:tcPr>
          <w:p w14:paraId="6AD0A794" w14:textId="23E1E932" w:rsidR="00290470" w:rsidRPr="00571A83" w:rsidRDefault="00290470" w:rsidP="00A92A92">
            <w:pPr>
              <w:pStyle w:val="Odstavecseseznamem"/>
              <w:ind w:left="0"/>
              <w:rPr>
                <w:rFonts w:ascii="Arial" w:hAnsi="Arial" w:cs="Arial"/>
              </w:rPr>
            </w:pPr>
          </w:p>
        </w:tc>
        <w:tc>
          <w:tcPr>
            <w:tcW w:w="1813" w:type="dxa"/>
          </w:tcPr>
          <w:p w14:paraId="61B9BBAB" w14:textId="1EE3CAA5" w:rsidR="00290470" w:rsidRPr="00571A83" w:rsidRDefault="00290470" w:rsidP="00A92A92">
            <w:pPr>
              <w:pStyle w:val="Odstavecseseznamem"/>
              <w:ind w:left="0"/>
              <w:rPr>
                <w:rFonts w:ascii="Arial" w:hAnsi="Arial" w:cs="Arial"/>
              </w:rPr>
            </w:pPr>
          </w:p>
        </w:tc>
      </w:tr>
    </w:tbl>
    <w:p w14:paraId="4259D2D8" w14:textId="53126D48" w:rsidR="00EE699E" w:rsidRPr="00571A83" w:rsidRDefault="00EE699E" w:rsidP="00EE699E">
      <w:pPr>
        <w:pStyle w:val="Nadpis10"/>
        <w:spacing w:before="120" w:after="60"/>
        <w:jc w:val="both"/>
        <w:rPr>
          <w:b w:val="0"/>
        </w:rPr>
      </w:pPr>
      <w:r w:rsidRPr="00571A83">
        <w:rPr>
          <w:b w:val="0"/>
        </w:rPr>
        <w:t xml:space="preserve">       Koordinátor technického týmu</w:t>
      </w:r>
      <w:r w:rsidR="00AB127A" w:rsidRPr="00571A83">
        <w:rPr>
          <w:b w:val="0"/>
        </w:rPr>
        <w:t xml:space="preserve"> Poskytovatele</w:t>
      </w:r>
      <w:r w:rsidRPr="00571A83">
        <w:rPr>
          <w:b w:val="0"/>
        </w:rPr>
        <w:t>:</w:t>
      </w:r>
    </w:p>
    <w:tbl>
      <w:tblPr>
        <w:tblStyle w:val="Mkatabulky"/>
        <w:tblW w:w="0" w:type="auto"/>
        <w:tblInd w:w="426" w:type="dxa"/>
        <w:tblLook w:val="04A0" w:firstRow="1" w:lastRow="0" w:firstColumn="1" w:lastColumn="0" w:noHBand="0" w:noVBand="1"/>
      </w:tblPr>
      <w:tblGrid>
        <w:gridCol w:w="1741"/>
        <w:gridCol w:w="1721"/>
        <w:gridCol w:w="1728"/>
        <w:gridCol w:w="1704"/>
        <w:gridCol w:w="1742"/>
      </w:tblGrid>
      <w:tr w:rsidR="00EE699E" w:rsidRPr="00571A83" w14:paraId="246AA789" w14:textId="77777777" w:rsidTr="00A427F0">
        <w:tc>
          <w:tcPr>
            <w:tcW w:w="1812" w:type="dxa"/>
          </w:tcPr>
          <w:p w14:paraId="0AFA8934" w14:textId="77777777" w:rsidR="00EE699E" w:rsidRPr="00571A83" w:rsidRDefault="00EE699E" w:rsidP="00A427F0">
            <w:pPr>
              <w:pStyle w:val="Odstavecseseznamem"/>
              <w:ind w:left="0"/>
              <w:rPr>
                <w:rFonts w:ascii="Arial" w:hAnsi="Arial"/>
              </w:rPr>
            </w:pPr>
            <w:r w:rsidRPr="00571A83">
              <w:rPr>
                <w:rFonts w:ascii="Arial" w:hAnsi="Arial"/>
              </w:rPr>
              <w:t>Příjmení, jméno, titul</w:t>
            </w:r>
          </w:p>
        </w:tc>
        <w:tc>
          <w:tcPr>
            <w:tcW w:w="1812" w:type="dxa"/>
          </w:tcPr>
          <w:p w14:paraId="486E5679" w14:textId="77777777" w:rsidR="00EE699E" w:rsidRPr="00571A83" w:rsidRDefault="00EE699E" w:rsidP="00A427F0">
            <w:pPr>
              <w:pStyle w:val="Odstavecseseznamem"/>
              <w:ind w:left="0"/>
              <w:rPr>
                <w:rFonts w:ascii="Arial" w:hAnsi="Arial"/>
              </w:rPr>
            </w:pPr>
            <w:r w:rsidRPr="00571A83">
              <w:rPr>
                <w:rFonts w:ascii="Arial" w:hAnsi="Arial"/>
              </w:rPr>
              <w:t>Pevná linka</w:t>
            </w:r>
          </w:p>
        </w:tc>
        <w:tc>
          <w:tcPr>
            <w:tcW w:w="1812" w:type="dxa"/>
          </w:tcPr>
          <w:p w14:paraId="4BF83DD7" w14:textId="77777777" w:rsidR="00EE699E" w:rsidRPr="00571A83" w:rsidRDefault="00EE699E" w:rsidP="00A427F0">
            <w:pPr>
              <w:pStyle w:val="Odstavecseseznamem"/>
              <w:ind w:left="0"/>
              <w:rPr>
                <w:rFonts w:ascii="Arial" w:hAnsi="Arial"/>
              </w:rPr>
            </w:pPr>
            <w:r w:rsidRPr="00571A83">
              <w:rPr>
                <w:rFonts w:ascii="Arial" w:hAnsi="Arial"/>
              </w:rPr>
              <w:t>Mobilní telefon</w:t>
            </w:r>
          </w:p>
        </w:tc>
        <w:tc>
          <w:tcPr>
            <w:tcW w:w="1813" w:type="dxa"/>
          </w:tcPr>
          <w:p w14:paraId="0D6951CD" w14:textId="77777777" w:rsidR="00EE699E" w:rsidRPr="00571A83" w:rsidRDefault="00EE699E" w:rsidP="00A427F0">
            <w:pPr>
              <w:pStyle w:val="Odstavecseseznamem"/>
              <w:ind w:left="0"/>
              <w:rPr>
                <w:rFonts w:ascii="Arial" w:hAnsi="Arial"/>
              </w:rPr>
            </w:pPr>
            <w:r w:rsidRPr="00571A83">
              <w:rPr>
                <w:rFonts w:ascii="Arial" w:hAnsi="Arial"/>
              </w:rPr>
              <w:t>E-mail</w:t>
            </w:r>
          </w:p>
        </w:tc>
        <w:tc>
          <w:tcPr>
            <w:tcW w:w="1813" w:type="dxa"/>
          </w:tcPr>
          <w:p w14:paraId="1C73E025" w14:textId="77777777" w:rsidR="00EE699E" w:rsidRPr="00571A83" w:rsidRDefault="00EE699E" w:rsidP="00A427F0">
            <w:pPr>
              <w:pStyle w:val="Odstavecseseznamem"/>
              <w:ind w:left="0"/>
              <w:rPr>
                <w:rFonts w:ascii="Arial" w:hAnsi="Arial"/>
              </w:rPr>
            </w:pPr>
            <w:r w:rsidRPr="00571A83">
              <w:rPr>
                <w:rFonts w:ascii="Arial" w:hAnsi="Arial"/>
              </w:rPr>
              <w:t>Pracovní nebo služební pozice</w:t>
            </w:r>
          </w:p>
        </w:tc>
      </w:tr>
      <w:tr w:rsidR="00EE699E" w:rsidRPr="00571A83" w14:paraId="79C4CEF4" w14:textId="77777777" w:rsidTr="00A427F0">
        <w:tc>
          <w:tcPr>
            <w:tcW w:w="1812" w:type="dxa"/>
          </w:tcPr>
          <w:p w14:paraId="2AAA002C" w14:textId="2BF9FC8F" w:rsidR="00EE699E" w:rsidRPr="00571A83" w:rsidRDefault="00EE699E" w:rsidP="00A427F0">
            <w:pPr>
              <w:pStyle w:val="Odstavecseseznamem"/>
              <w:ind w:left="0"/>
              <w:rPr>
                <w:rFonts w:ascii="Arial" w:hAnsi="Arial"/>
              </w:rPr>
            </w:pPr>
          </w:p>
        </w:tc>
        <w:tc>
          <w:tcPr>
            <w:tcW w:w="1812" w:type="dxa"/>
          </w:tcPr>
          <w:p w14:paraId="56D563D0" w14:textId="77777777" w:rsidR="00EE699E" w:rsidRPr="00571A83" w:rsidRDefault="00EE699E" w:rsidP="00A427F0">
            <w:pPr>
              <w:pStyle w:val="Odstavecseseznamem"/>
              <w:ind w:left="0"/>
              <w:rPr>
                <w:rFonts w:ascii="Arial" w:hAnsi="Arial"/>
              </w:rPr>
            </w:pPr>
          </w:p>
        </w:tc>
        <w:tc>
          <w:tcPr>
            <w:tcW w:w="1812" w:type="dxa"/>
          </w:tcPr>
          <w:p w14:paraId="5362F582" w14:textId="0EF36F1A" w:rsidR="00EE699E" w:rsidRPr="00571A83" w:rsidRDefault="00EE699E" w:rsidP="00A427F0">
            <w:pPr>
              <w:pStyle w:val="Odstavecseseznamem"/>
              <w:ind w:left="0"/>
              <w:rPr>
                <w:rFonts w:ascii="Arial" w:hAnsi="Arial"/>
              </w:rPr>
            </w:pPr>
          </w:p>
        </w:tc>
        <w:tc>
          <w:tcPr>
            <w:tcW w:w="1813" w:type="dxa"/>
          </w:tcPr>
          <w:p w14:paraId="167158FE" w14:textId="06C35729" w:rsidR="00EE699E" w:rsidRPr="00571A83" w:rsidRDefault="00EE699E" w:rsidP="00A427F0">
            <w:pPr>
              <w:pStyle w:val="Odstavecseseznamem"/>
              <w:ind w:left="0"/>
              <w:rPr>
                <w:rFonts w:ascii="Arial" w:hAnsi="Arial"/>
              </w:rPr>
            </w:pPr>
          </w:p>
        </w:tc>
        <w:tc>
          <w:tcPr>
            <w:tcW w:w="1813" w:type="dxa"/>
          </w:tcPr>
          <w:p w14:paraId="156FB6CF" w14:textId="2B8ACC10" w:rsidR="00EE699E" w:rsidRPr="00571A83" w:rsidRDefault="00EE699E" w:rsidP="00A427F0">
            <w:pPr>
              <w:pStyle w:val="Odstavecseseznamem"/>
              <w:ind w:left="0"/>
              <w:rPr>
                <w:rFonts w:ascii="Arial" w:hAnsi="Arial"/>
              </w:rPr>
            </w:pPr>
          </w:p>
        </w:tc>
      </w:tr>
    </w:tbl>
    <w:p w14:paraId="2382CD5F" w14:textId="77777777" w:rsidR="00290470" w:rsidRPr="00571A83" w:rsidRDefault="00290470" w:rsidP="003051B1">
      <w:pPr>
        <w:pStyle w:val="Nadpis10"/>
        <w:spacing w:before="0" w:after="0"/>
        <w:jc w:val="both"/>
      </w:pPr>
    </w:p>
    <w:p w14:paraId="737209D4" w14:textId="712360B4" w:rsidR="00EE699E" w:rsidRPr="00571A83" w:rsidRDefault="00EE699E" w:rsidP="00EE699E">
      <w:pPr>
        <w:pStyle w:val="Nadpis10"/>
        <w:spacing w:before="0" w:after="60"/>
        <w:jc w:val="both"/>
        <w:rPr>
          <w:b w:val="0"/>
        </w:rPr>
      </w:pPr>
      <w:r w:rsidRPr="00571A83">
        <w:rPr>
          <w:b w:val="0"/>
        </w:rPr>
        <w:t xml:space="preserve">      Zástupce koordinátora technického týmu</w:t>
      </w:r>
      <w:r w:rsidR="00AB127A" w:rsidRPr="00571A83">
        <w:rPr>
          <w:b w:val="0"/>
        </w:rPr>
        <w:t xml:space="preserve"> Poskytovatele</w:t>
      </w:r>
      <w:r w:rsidR="00AB127A" w:rsidRPr="00571A83">
        <w:rPr>
          <w:rStyle w:val="Znakapoznpodarou"/>
          <w:b w:val="0"/>
        </w:rPr>
        <w:t xml:space="preserve"> </w:t>
      </w:r>
      <w:r w:rsidR="00F8445B" w:rsidRPr="00571A83">
        <w:rPr>
          <w:rStyle w:val="Znakapoznpodarou"/>
          <w:b w:val="0"/>
        </w:rPr>
        <w:footnoteReference w:id="6"/>
      </w:r>
      <w:r w:rsidRPr="00571A83">
        <w:rPr>
          <w:b w:val="0"/>
        </w:rPr>
        <w:t xml:space="preserve">: </w:t>
      </w:r>
    </w:p>
    <w:tbl>
      <w:tblPr>
        <w:tblStyle w:val="Mkatabulky"/>
        <w:tblW w:w="0" w:type="auto"/>
        <w:tblInd w:w="426" w:type="dxa"/>
        <w:tblLook w:val="04A0" w:firstRow="1" w:lastRow="0" w:firstColumn="1" w:lastColumn="0" w:noHBand="0" w:noVBand="1"/>
      </w:tblPr>
      <w:tblGrid>
        <w:gridCol w:w="1741"/>
        <w:gridCol w:w="1721"/>
        <w:gridCol w:w="1728"/>
        <w:gridCol w:w="1704"/>
        <w:gridCol w:w="1742"/>
      </w:tblGrid>
      <w:tr w:rsidR="00EE699E" w:rsidRPr="00571A83" w14:paraId="1421642E" w14:textId="77777777" w:rsidTr="00A427F0">
        <w:tc>
          <w:tcPr>
            <w:tcW w:w="1812" w:type="dxa"/>
          </w:tcPr>
          <w:p w14:paraId="78EFFEE7" w14:textId="77777777" w:rsidR="00EE699E" w:rsidRPr="00571A83" w:rsidRDefault="00EE699E" w:rsidP="00A427F0">
            <w:pPr>
              <w:pStyle w:val="Odstavecseseznamem"/>
              <w:ind w:left="0"/>
              <w:rPr>
                <w:rFonts w:ascii="Arial" w:hAnsi="Arial"/>
              </w:rPr>
            </w:pPr>
            <w:r w:rsidRPr="00571A83">
              <w:rPr>
                <w:rFonts w:ascii="Arial" w:hAnsi="Arial"/>
              </w:rPr>
              <w:t>Příjmení, jméno, titul</w:t>
            </w:r>
          </w:p>
        </w:tc>
        <w:tc>
          <w:tcPr>
            <w:tcW w:w="1812" w:type="dxa"/>
          </w:tcPr>
          <w:p w14:paraId="2A12CB8C" w14:textId="77777777" w:rsidR="00EE699E" w:rsidRPr="00571A83" w:rsidRDefault="00EE699E" w:rsidP="00A427F0">
            <w:pPr>
              <w:pStyle w:val="Odstavecseseznamem"/>
              <w:ind w:left="0"/>
              <w:rPr>
                <w:rFonts w:ascii="Arial" w:hAnsi="Arial"/>
              </w:rPr>
            </w:pPr>
            <w:r w:rsidRPr="00571A83">
              <w:rPr>
                <w:rFonts w:ascii="Arial" w:hAnsi="Arial"/>
              </w:rPr>
              <w:t>Pevná linka</w:t>
            </w:r>
          </w:p>
        </w:tc>
        <w:tc>
          <w:tcPr>
            <w:tcW w:w="1812" w:type="dxa"/>
          </w:tcPr>
          <w:p w14:paraId="2E17756E" w14:textId="77777777" w:rsidR="00EE699E" w:rsidRPr="00571A83" w:rsidRDefault="00EE699E" w:rsidP="00A427F0">
            <w:pPr>
              <w:pStyle w:val="Odstavecseseznamem"/>
              <w:ind w:left="0"/>
              <w:rPr>
                <w:rFonts w:ascii="Arial" w:hAnsi="Arial"/>
              </w:rPr>
            </w:pPr>
            <w:r w:rsidRPr="00571A83">
              <w:rPr>
                <w:rFonts w:ascii="Arial" w:hAnsi="Arial"/>
              </w:rPr>
              <w:t>Mobilní telefon</w:t>
            </w:r>
          </w:p>
        </w:tc>
        <w:tc>
          <w:tcPr>
            <w:tcW w:w="1813" w:type="dxa"/>
          </w:tcPr>
          <w:p w14:paraId="5500BFF2" w14:textId="77777777" w:rsidR="00EE699E" w:rsidRPr="00571A83" w:rsidRDefault="00EE699E" w:rsidP="00A427F0">
            <w:pPr>
              <w:pStyle w:val="Odstavecseseznamem"/>
              <w:ind w:left="0"/>
              <w:rPr>
                <w:rFonts w:ascii="Arial" w:hAnsi="Arial"/>
              </w:rPr>
            </w:pPr>
            <w:r w:rsidRPr="00571A83">
              <w:rPr>
                <w:rFonts w:ascii="Arial" w:hAnsi="Arial"/>
              </w:rPr>
              <w:t>E-mail</w:t>
            </w:r>
          </w:p>
        </w:tc>
        <w:tc>
          <w:tcPr>
            <w:tcW w:w="1813" w:type="dxa"/>
          </w:tcPr>
          <w:p w14:paraId="18D08F97" w14:textId="77777777" w:rsidR="00EE699E" w:rsidRPr="00571A83" w:rsidRDefault="00EE699E" w:rsidP="00A427F0">
            <w:pPr>
              <w:pStyle w:val="Odstavecseseznamem"/>
              <w:ind w:left="0"/>
              <w:rPr>
                <w:rFonts w:ascii="Arial" w:hAnsi="Arial"/>
              </w:rPr>
            </w:pPr>
            <w:r w:rsidRPr="00571A83">
              <w:rPr>
                <w:rFonts w:ascii="Arial" w:hAnsi="Arial"/>
              </w:rPr>
              <w:t>Pracovní nebo služební pozice</w:t>
            </w:r>
          </w:p>
        </w:tc>
      </w:tr>
      <w:tr w:rsidR="00EE699E" w:rsidRPr="00571A83" w14:paraId="00AF54DA" w14:textId="77777777" w:rsidTr="00A427F0">
        <w:tc>
          <w:tcPr>
            <w:tcW w:w="1812" w:type="dxa"/>
          </w:tcPr>
          <w:p w14:paraId="600D07C2" w14:textId="350475E7" w:rsidR="00EE699E" w:rsidRPr="00571A83" w:rsidRDefault="00EE699E" w:rsidP="00A427F0">
            <w:pPr>
              <w:pStyle w:val="Odstavecseseznamem"/>
              <w:ind w:left="0"/>
              <w:rPr>
                <w:rFonts w:ascii="Arial" w:hAnsi="Arial" w:cs="Arial"/>
              </w:rPr>
            </w:pPr>
          </w:p>
        </w:tc>
        <w:tc>
          <w:tcPr>
            <w:tcW w:w="1812" w:type="dxa"/>
          </w:tcPr>
          <w:p w14:paraId="6EEF8F84" w14:textId="77777777" w:rsidR="00EE699E" w:rsidRPr="00571A83" w:rsidRDefault="00EE699E" w:rsidP="00A427F0">
            <w:pPr>
              <w:pStyle w:val="Odstavecseseznamem"/>
              <w:ind w:left="0"/>
              <w:rPr>
                <w:rFonts w:ascii="Arial" w:hAnsi="Arial" w:cs="Arial"/>
              </w:rPr>
            </w:pPr>
          </w:p>
        </w:tc>
        <w:tc>
          <w:tcPr>
            <w:tcW w:w="1812" w:type="dxa"/>
          </w:tcPr>
          <w:p w14:paraId="7761A653" w14:textId="174B0B7D" w:rsidR="00EE699E" w:rsidRPr="00571A83" w:rsidRDefault="00EE699E" w:rsidP="00A427F0">
            <w:pPr>
              <w:pStyle w:val="Odstavecseseznamem"/>
              <w:ind w:left="0"/>
              <w:rPr>
                <w:rFonts w:ascii="Arial" w:hAnsi="Arial" w:cs="Arial"/>
              </w:rPr>
            </w:pPr>
          </w:p>
        </w:tc>
        <w:tc>
          <w:tcPr>
            <w:tcW w:w="1813" w:type="dxa"/>
          </w:tcPr>
          <w:p w14:paraId="7836A33A" w14:textId="64C93D8C" w:rsidR="00EE699E" w:rsidRPr="00571A83" w:rsidRDefault="00EE699E" w:rsidP="00A427F0">
            <w:pPr>
              <w:pStyle w:val="Odstavecseseznamem"/>
              <w:ind w:left="0"/>
              <w:rPr>
                <w:rFonts w:ascii="Arial" w:hAnsi="Arial" w:cs="Arial"/>
              </w:rPr>
            </w:pPr>
          </w:p>
        </w:tc>
        <w:tc>
          <w:tcPr>
            <w:tcW w:w="1813" w:type="dxa"/>
          </w:tcPr>
          <w:p w14:paraId="6320E99F" w14:textId="43746EBE" w:rsidR="00EE699E" w:rsidRPr="00571A83" w:rsidRDefault="00EE699E" w:rsidP="00A427F0">
            <w:pPr>
              <w:pStyle w:val="Odstavecseseznamem"/>
              <w:ind w:left="0"/>
              <w:rPr>
                <w:rFonts w:ascii="Arial" w:hAnsi="Arial" w:cs="Arial"/>
              </w:rPr>
            </w:pPr>
          </w:p>
        </w:tc>
      </w:tr>
    </w:tbl>
    <w:p w14:paraId="06495454" w14:textId="1DE3E457" w:rsidR="003C1F64" w:rsidRPr="00571A83" w:rsidRDefault="003C1F64" w:rsidP="003C1F64">
      <w:pPr>
        <w:pStyle w:val="Nadpis11"/>
        <w:numPr>
          <w:ilvl w:val="0"/>
          <w:numId w:val="0"/>
        </w:numPr>
        <w:spacing w:after="0"/>
        <w:ind w:left="720" w:hanging="360"/>
      </w:pPr>
    </w:p>
    <w:p w14:paraId="41928C11" w14:textId="4300EFC0" w:rsidR="00620D37" w:rsidRPr="00571A83" w:rsidRDefault="00620D37" w:rsidP="002F5A2B">
      <w:pPr>
        <w:pStyle w:val="MZVNadpis2"/>
      </w:pPr>
      <w:bookmarkStart w:id="21" w:name="_Ref152158581"/>
      <w:r w:rsidRPr="00571A83">
        <w:t xml:space="preserve">Poskytovatel je dále povinen zajistit pro </w:t>
      </w:r>
      <w:r w:rsidR="002F5A2B" w:rsidRPr="00571A83">
        <w:t xml:space="preserve">poskytování Služeb </w:t>
      </w:r>
      <w:r w:rsidRPr="00571A83">
        <w:rPr>
          <w:color w:val="000000"/>
        </w:rPr>
        <w:t xml:space="preserve">po celou dobu účinnosti této </w:t>
      </w:r>
      <w:r w:rsidR="008602BE" w:rsidRPr="00571A83">
        <w:rPr>
          <w:color w:val="000000"/>
        </w:rPr>
        <w:t>Smlouv</w:t>
      </w:r>
      <w:r w:rsidRPr="00571A83">
        <w:rPr>
          <w:color w:val="000000"/>
        </w:rPr>
        <w:t>y kvalifikovaný obslužný personál na pozicích:</w:t>
      </w:r>
      <w:bookmarkEnd w:id="21"/>
    </w:p>
    <w:p w14:paraId="7DBDD2D9" w14:textId="77777777" w:rsidR="00620D37" w:rsidRPr="00571A83" w:rsidRDefault="00620D37" w:rsidP="00620D37">
      <w:pPr>
        <w:pStyle w:val="Nadpis11"/>
        <w:numPr>
          <w:ilvl w:val="0"/>
          <w:numId w:val="0"/>
        </w:numPr>
        <w:spacing w:after="0"/>
        <w:ind w:left="567"/>
      </w:pPr>
    </w:p>
    <w:p w14:paraId="2E142EAF" w14:textId="77777777" w:rsidR="00620D37" w:rsidRPr="00571A83" w:rsidRDefault="00620D37" w:rsidP="006B05B4">
      <w:pPr>
        <w:numPr>
          <w:ilvl w:val="0"/>
          <w:numId w:val="13"/>
        </w:numPr>
        <w:spacing w:after="120"/>
        <w:ind w:firstLine="289"/>
        <w:rPr>
          <w:rFonts w:ascii="Arial" w:hAnsi="Arial"/>
          <w:sz w:val="22"/>
        </w:rPr>
      </w:pPr>
      <w:r w:rsidRPr="00571A83">
        <w:rPr>
          <w:rFonts w:ascii="Arial" w:hAnsi="Arial"/>
          <w:sz w:val="22"/>
        </w:rPr>
        <w:t>Technický vedoucí hlavního jednacího sálu (anglicky hovořící)</w:t>
      </w:r>
    </w:p>
    <w:p w14:paraId="574FC67D" w14:textId="77777777" w:rsidR="00620D37" w:rsidRPr="00571A83" w:rsidRDefault="00620D37" w:rsidP="006B05B4">
      <w:pPr>
        <w:numPr>
          <w:ilvl w:val="0"/>
          <w:numId w:val="13"/>
        </w:numPr>
        <w:spacing w:after="120"/>
        <w:ind w:firstLine="289"/>
        <w:rPr>
          <w:rFonts w:ascii="Arial" w:hAnsi="Arial"/>
          <w:sz w:val="22"/>
        </w:rPr>
      </w:pPr>
      <w:r w:rsidRPr="00571A83">
        <w:rPr>
          <w:rFonts w:ascii="Arial" w:hAnsi="Arial"/>
          <w:sz w:val="22"/>
        </w:rPr>
        <w:t>Technický vedoucí tiskového sálu (anglicky hovořící)</w:t>
      </w:r>
    </w:p>
    <w:p w14:paraId="2A7E9E3A" w14:textId="77777777" w:rsidR="00620D37" w:rsidRPr="00571A83" w:rsidRDefault="00620D37" w:rsidP="006B05B4">
      <w:pPr>
        <w:numPr>
          <w:ilvl w:val="0"/>
          <w:numId w:val="13"/>
        </w:numPr>
        <w:spacing w:after="120"/>
        <w:ind w:firstLine="289"/>
        <w:rPr>
          <w:rFonts w:ascii="Arial" w:hAnsi="Arial"/>
          <w:sz w:val="22"/>
        </w:rPr>
      </w:pPr>
      <w:r w:rsidRPr="00571A83">
        <w:rPr>
          <w:rFonts w:ascii="Arial" w:hAnsi="Arial"/>
          <w:sz w:val="22"/>
        </w:rPr>
        <w:t>Technický vedoucí sálu pro neformální pracovní obědy (anglicky hovořící)</w:t>
      </w:r>
    </w:p>
    <w:p w14:paraId="5688D15D" w14:textId="77777777" w:rsidR="00620D37" w:rsidRPr="00571A83" w:rsidRDefault="00620D37" w:rsidP="006B05B4">
      <w:pPr>
        <w:numPr>
          <w:ilvl w:val="0"/>
          <w:numId w:val="13"/>
        </w:numPr>
        <w:spacing w:after="120"/>
        <w:ind w:firstLine="289"/>
        <w:rPr>
          <w:rFonts w:ascii="Arial" w:hAnsi="Arial"/>
          <w:sz w:val="22"/>
        </w:rPr>
      </w:pPr>
      <w:r w:rsidRPr="00571A83">
        <w:rPr>
          <w:rFonts w:ascii="Arial" w:hAnsi="Arial"/>
          <w:sz w:val="22"/>
        </w:rPr>
        <w:t xml:space="preserve">„Hotline“ technická podpora delegací v případě hybridních či online akcí </w:t>
      </w:r>
    </w:p>
    <w:p w14:paraId="59D4C2C3" w14:textId="77777777" w:rsidR="00620D37" w:rsidRPr="00571A83" w:rsidRDefault="00620D37" w:rsidP="00620D37">
      <w:pPr>
        <w:spacing w:after="120"/>
        <w:ind w:left="709" w:firstLine="709"/>
        <w:rPr>
          <w:rFonts w:ascii="Arial" w:hAnsi="Arial"/>
          <w:sz w:val="22"/>
        </w:rPr>
      </w:pPr>
      <w:r w:rsidRPr="00571A83">
        <w:rPr>
          <w:rFonts w:ascii="Arial" w:hAnsi="Arial"/>
          <w:sz w:val="22"/>
        </w:rPr>
        <w:t>(anglicky hovořící)</w:t>
      </w:r>
    </w:p>
    <w:p w14:paraId="524094D8" w14:textId="77777777" w:rsidR="00620D37" w:rsidRPr="00571A83" w:rsidRDefault="00620D37" w:rsidP="006B05B4">
      <w:pPr>
        <w:numPr>
          <w:ilvl w:val="0"/>
          <w:numId w:val="13"/>
        </w:numPr>
        <w:spacing w:after="120"/>
        <w:ind w:firstLine="289"/>
        <w:rPr>
          <w:rFonts w:ascii="Arial" w:hAnsi="Arial"/>
          <w:sz w:val="22"/>
        </w:rPr>
      </w:pPr>
      <w:r w:rsidRPr="00571A83">
        <w:rPr>
          <w:rFonts w:ascii="Arial" w:hAnsi="Arial"/>
          <w:sz w:val="22"/>
        </w:rPr>
        <w:t>Obsluha robotických kamer</w:t>
      </w:r>
    </w:p>
    <w:p w14:paraId="129B12CA" w14:textId="77777777" w:rsidR="00620D37" w:rsidRPr="00571A83" w:rsidRDefault="00620D37" w:rsidP="006B05B4">
      <w:pPr>
        <w:numPr>
          <w:ilvl w:val="0"/>
          <w:numId w:val="13"/>
        </w:numPr>
        <w:spacing w:after="120"/>
        <w:ind w:firstLine="289"/>
        <w:rPr>
          <w:rFonts w:ascii="Arial" w:hAnsi="Arial"/>
          <w:sz w:val="22"/>
        </w:rPr>
      </w:pPr>
      <w:r w:rsidRPr="00571A83">
        <w:rPr>
          <w:rFonts w:ascii="Arial" w:hAnsi="Arial"/>
          <w:sz w:val="22"/>
        </w:rPr>
        <w:t>Obsluha videorežie a projekcí</w:t>
      </w:r>
    </w:p>
    <w:p w14:paraId="622C8D92" w14:textId="77777777" w:rsidR="00620D37" w:rsidRPr="00571A83" w:rsidRDefault="00620D37" w:rsidP="006B05B4">
      <w:pPr>
        <w:numPr>
          <w:ilvl w:val="0"/>
          <w:numId w:val="13"/>
        </w:numPr>
        <w:spacing w:after="120"/>
        <w:ind w:firstLine="289"/>
        <w:rPr>
          <w:rFonts w:ascii="Arial" w:hAnsi="Arial"/>
          <w:sz w:val="22"/>
        </w:rPr>
      </w:pPr>
      <w:r w:rsidRPr="00571A83">
        <w:rPr>
          <w:rFonts w:ascii="Arial" w:hAnsi="Arial"/>
          <w:sz w:val="22"/>
        </w:rPr>
        <w:t>Obsluha videokonference</w:t>
      </w:r>
    </w:p>
    <w:p w14:paraId="62401119" w14:textId="77777777" w:rsidR="00620D37" w:rsidRPr="00571A83" w:rsidRDefault="00620D37" w:rsidP="006B05B4">
      <w:pPr>
        <w:numPr>
          <w:ilvl w:val="0"/>
          <w:numId w:val="13"/>
        </w:numPr>
        <w:spacing w:after="120"/>
        <w:ind w:firstLine="289"/>
        <w:rPr>
          <w:rFonts w:ascii="Arial" w:hAnsi="Arial"/>
          <w:sz w:val="22"/>
        </w:rPr>
      </w:pPr>
      <w:r w:rsidRPr="00571A83">
        <w:rPr>
          <w:rFonts w:ascii="Arial" w:hAnsi="Arial"/>
          <w:sz w:val="22"/>
        </w:rPr>
        <w:t>Obsluha mediaserveru / streamservru</w:t>
      </w:r>
    </w:p>
    <w:p w14:paraId="4EDCDDF9" w14:textId="77777777" w:rsidR="00620D37" w:rsidRPr="00571A83" w:rsidRDefault="00620D37" w:rsidP="006B05B4">
      <w:pPr>
        <w:numPr>
          <w:ilvl w:val="0"/>
          <w:numId w:val="13"/>
        </w:numPr>
        <w:spacing w:after="120"/>
        <w:ind w:firstLine="289"/>
        <w:rPr>
          <w:rFonts w:ascii="Arial" w:hAnsi="Arial"/>
          <w:sz w:val="22"/>
        </w:rPr>
      </w:pPr>
      <w:r w:rsidRPr="00571A83">
        <w:rPr>
          <w:rFonts w:ascii="Arial" w:hAnsi="Arial"/>
          <w:sz w:val="22"/>
        </w:rPr>
        <w:t>Obsluha tlumočnické techniky</w:t>
      </w:r>
    </w:p>
    <w:p w14:paraId="0A3C76E5" w14:textId="77777777" w:rsidR="00620D37" w:rsidRPr="00571A83" w:rsidRDefault="00620D37" w:rsidP="006B05B4">
      <w:pPr>
        <w:numPr>
          <w:ilvl w:val="0"/>
          <w:numId w:val="13"/>
        </w:numPr>
        <w:spacing w:after="120"/>
        <w:ind w:firstLine="289"/>
        <w:rPr>
          <w:rFonts w:ascii="Arial" w:hAnsi="Arial"/>
          <w:sz w:val="22"/>
        </w:rPr>
      </w:pPr>
      <w:r w:rsidRPr="00571A83">
        <w:rPr>
          <w:rFonts w:ascii="Arial" w:hAnsi="Arial"/>
          <w:sz w:val="22"/>
        </w:rPr>
        <w:t>Obsluha zvuku</w:t>
      </w:r>
    </w:p>
    <w:p w14:paraId="4CA9F613" w14:textId="77777777" w:rsidR="00620D37" w:rsidRPr="00571A83" w:rsidRDefault="00620D37" w:rsidP="006B05B4">
      <w:pPr>
        <w:numPr>
          <w:ilvl w:val="0"/>
          <w:numId w:val="13"/>
        </w:numPr>
        <w:spacing w:after="120"/>
        <w:ind w:firstLine="289"/>
        <w:rPr>
          <w:rFonts w:ascii="Arial" w:hAnsi="Arial"/>
          <w:sz w:val="22"/>
        </w:rPr>
      </w:pPr>
      <w:r w:rsidRPr="00571A83">
        <w:rPr>
          <w:rFonts w:ascii="Arial" w:hAnsi="Arial"/>
          <w:sz w:val="22"/>
        </w:rPr>
        <w:t>Obsluha konferenčních mikrofonů</w:t>
      </w:r>
    </w:p>
    <w:p w14:paraId="2F520A4D" w14:textId="77777777" w:rsidR="00620D37" w:rsidRPr="00571A83" w:rsidRDefault="00620D37" w:rsidP="006B05B4">
      <w:pPr>
        <w:numPr>
          <w:ilvl w:val="0"/>
          <w:numId w:val="13"/>
        </w:numPr>
        <w:spacing w:after="120"/>
        <w:ind w:firstLine="289"/>
        <w:rPr>
          <w:rFonts w:ascii="Arial" w:hAnsi="Arial"/>
          <w:sz w:val="22"/>
        </w:rPr>
      </w:pPr>
      <w:r w:rsidRPr="00571A83">
        <w:rPr>
          <w:rFonts w:ascii="Arial" w:hAnsi="Arial"/>
          <w:sz w:val="22"/>
        </w:rPr>
        <w:t>Obsluha světel</w:t>
      </w:r>
    </w:p>
    <w:p w14:paraId="7961E5D0" w14:textId="77777777" w:rsidR="00620D37" w:rsidRPr="00571A83" w:rsidRDefault="00620D37" w:rsidP="006B05B4">
      <w:pPr>
        <w:numPr>
          <w:ilvl w:val="0"/>
          <w:numId w:val="13"/>
        </w:numPr>
        <w:spacing w:after="120"/>
        <w:ind w:firstLine="289"/>
        <w:rPr>
          <w:rFonts w:ascii="Arial" w:hAnsi="Arial"/>
          <w:sz w:val="22"/>
        </w:rPr>
      </w:pPr>
      <w:r w:rsidRPr="00571A83">
        <w:rPr>
          <w:rFonts w:ascii="Arial" w:hAnsi="Arial"/>
          <w:sz w:val="22"/>
        </w:rPr>
        <w:t>Obsluha platformy videokonference Interactio</w:t>
      </w:r>
    </w:p>
    <w:p w14:paraId="3BBA6575" w14:textId="36035718" w:rsidR="00620D37" w:rsidRPr="00571A83" w:rsidRDefault="00620D37" w:rsidP="006B05B4">
      <w:pPr>
        <w:numPr>
          <w:ilvl w:val="0"/>
          <w:numId w:val="13"/>
        </w:numPr>
        <w:spacing w:after="60"/>
        <w:ind w:firstLine="289"/>
        <w:rPr>
          <w:rFonts w:ascii="Arial" w:hAnsi="Arial"/>
          <w:sz w:val="22"/>
        </w:rPr>
      </w:pPr>
      <w:r w:rsidRPr="00571A83">
        <w:rPr>
          <w:rFonts w:ascii="Arial" w:hAnsi="Arial"/>
          <w:sz w:val="22"/>
        </w:rPr>
        <w:t xml:space="preserve">AV technik tzv. „All </w:t>
      </w:r>
      <w:r w:rsidR="001F333C" w:rsidRPr="00571A83">
        <w:rPr>
          <w:rFonts w:ascii="Arial" w:hAnsi="Arial"/>
          <w:sz w:val="22"/>
        </w:rPr>
        <w:t>a</w:t>
      </w:r>
      <w:r w:rsidRPr="00571A83">
        <w:rPr>
          <w:rFonts w:ascii="Arial" w:hAnsi="Arial"/>
          <w:sz w:val="22"/>
        </w:rPr>
        <w:t>round“ technik</w:t>
      </w:r>
    </w:p>
    <w:p w14:paraId="53CAF1F4" w14:textId="589954ED" w:rsidR="00620D37" w:rsidRDefault="00620D37" w:rsidP="00620D37">
      <w:pPr>
        <w:pStyle w:val="Odstavecseseznamem"/>
        <w:widowControl w:val="0"/>
        <w:spacing w:before="120" w:after="240"/>
        <w:ind w:left="0"/>
        <w:contextualSpacing w:val="0"/>
        <w:rPr>
          <w:rFonts w:ascii="Arial" w:hAnsi="Arial" w:cs="Arial"/>
          <w:sz w:val="22"/>
          <w:szCs w:val="22"/>
        </w:rPr>
      </w:pPr>
      <w:r w:rsidRPr="00571A83">
        <w:rPr>
          <w:rFonts w:ascii="Arial" w:hAnsi="Arial"/>
          <w:sz w:val="22"/>
        </w:rPr>
        <w:t xml:space="preserve">Jednotlivé výše uvedené obslužné technické pozice a jejich pracovní náplň odpovídají seznamu Národní soustavy povolání Ministerstva práce a sociálních věcí dostupné na adrese: </w:t>
      </w:r>
      <w:hyperlink r:id="rId11" w:history="1">
        <w:r w:rsidRPr="00571A83">
          <w:rPr>
            <w:rStyle w:val="Hypertextovodkaz"/>
            <w:rFonts w:ascii="Arial" w:hAnsi="Arial"/>
            <w:sz w:val="22"/>
          </w:rPr>
          <w:t>https://nsp.cz/</w:t>
        </w:r>
      </w:hyperlink>
      <w:r w:rsidRPr="00571A83">
        <w:rPr>
          <w:rFonts w:ascii="Arial" w:hAnsi="Arial"/>
          <w:sz w:val="22"/>
        </w:rPr>
        <w:t>, např. technik (obsluha) zvuku</w:t>
      </w:r>
      <w:r w:rsidRPr="00571A83">
        <w:rPr>
          <w:rStyle w:val="Znakapoznpodarou"/>
          <w:rFonts w:ascii="Arial" w:hAnsi="Arial"/>
          <w:sz w:val="22"/>
        </w:rPr>
        <w:footnoteReference w:id="7"/>
      </w:r>
      <w:r w:rsidR="002F5A2B" w:rsidRPr="00571A83">
        <w:rPr>
          <w:rFonts w:ascii="Arial" w:hAnsi="Arial"/>
          <w:sz w:val="22"/>
        </w:rPr>
        <w:t xml:space="preserve">, </w:t>
      </w:r>
      <w:r w:rsidR="007F24EC">
        <w:rPr>
          <w:rFonts w:ascii="Arial" w:hAnsi="Arial"/>
          <w:sz w:val="22"/>
        </w:rPr>
        <w:t>xxxxxxxxxxxxxxxxxxxxxxxx.</w:t>
      </w:r>
    </w:p>
    <w:p w14:paraId="4FF618B0" w14:textId="63707EA7" w:rsidR="005F32CA" w:rsidRPr="003F1C87" w:rsidRDefault="00BA1A90" w:rsidP="002F5A2B">
      <w:pPr>
        <w:pStyle w:val="MZVNadpis1"/>
      </w:pPr>
      <w:bookmarkStart w:id="22" w:name="_Ref152849573"/>
      <w:r>
        <w:t>S</w:t>
      </w:r>
      <w:r w:rsidR="00333BF4" w:rsidRPr="003F1C87">
        <w:t>mluvní pokut</w:t>
      </w:r>
      <w:r w:rsidR="00851228" w:rsidRPr="003F1C87">
        <w:t>y</w:t>
      </w:r>
      <w:r w:rsidR="00333BF4" w:rsidRPr="003F1C87">
        <w:t>, úrok z</w:t>
      </w:r>
      <w:r w:rsidR="00086974">
        <w:t> </w:t>
      </w:r>
      <w:r w:rsidR="00333BF4" w:rsidRPr="003F1C87">
        <w:t>prodlení</w:t>
      </w:r>
      <w:bookmarkEnd w:id="22"/>
    </w:p>
    <w:p w14:paraId="75D214D0" w14:textId="7A91B14B" w:rsidR="00B20A49" w:rsidRPr="0000445D" w:rsidRDefault="009479A8" w:rsidP="007D380E">
      <w:pPr>
        <w:pStyle w:val="MZVNadpis2"/>
      </w:pPr>
      <w:bookmarkStart w:id="23" w:name="_Ref230364864"/>
      <w:r>
        <w:t>Poskytovatel</w:t>
      </w:r>
      <w:r w:rsidR="005F32CA" w:rsidRPr="0000445D">
        <w:t xml:space="preserve"> je v prodlení s pl</w:t>
      </w:r>
      <w:r w:rsidR="00C17C54" w:rsidRPr="0000445D">
        <w:t>něním svého závazku</w:t>
      </w:r>
      <w:r w:rsidR="00FD466E">
        <w:t xml:space="preserve"> dle </w:t>
      </w:r>
      <w:r w:rsidR="00A94511">
        <w:t xml:space="preserve">této </w:t>
      </w:r>
      <w:r w:rsidR="00FD466E">
        <w:t>Smlouvy</w:t>
      </w:r>
      <w:r w:rsidR="000E0ABC">
        <w:t xml:space="preserve">, jestliže jej nesplní řádně, </w:t>
      </w:r>
      <w:r w:rsidR="005F32CA" w:rsidRPr="0000445D">
        <w:t>včas a</w:t>
      </w:r>
      <w:r w:rsidR="003B5440">
        <w:t> </w:t>
      </w:r>
      <w:r w:rsidR="005F32CA" w:rsidRPr="0000445D">
        <w:t xml:space="preserve">v náležité </w:t>
      </w:r>
      <w:r>
        <w:t>kvalitě</w:t>
      </w:r>
      <w:r w:rsidR="005F32CA" w:rsidRPr="0000445D">
        <w:t xml:space="preserve">. </w:t>
      </w:r>
    </w:p>
    <w:p w14:paraId="4FA2ED71" w14:textId="7950531B" w:rsidR="00640A3B" w:rsidRPr="007062E3" w:rsidRDefault="00640A3B" w:rsidP="007D380E">
      <w:pPr>
        <w:pStyle w:val="MZVNadpis2"/>
      </w:pPr>
      <w:r w:rsidRPr="007062E3">
        <w:t xml:space="preserve">Objednatel je oprávněn požadovat na Poskytovateli </w:t>
      </w:r>
      <w:r w:rsidR="001F480B" w:rsidRPr="007062E3">
        <w:t>uhrazení smluvní pokuty v níže uvedených případech porušení smluvní povinnosti ze strany Poskytovatele:</w:t>
      </w:r>
    </w:p>
    <w:p w14:paraId="504878E6" w14:textId="291C593F" w:rsidR="008B15A9" w:rsidRDefault="00825507" w:rsidP="007D380E">
      <w:pPr>
        <w:pStyle w:val="MZVNadpis3"/>
      </w:pPr>
      <w:r>
        <w:t>20</w:t>
      </w:r>
      <w:r w:rsidR="00EB0DD2">
        <w:t xml:space="preserve"> </w:t>
      </w:r>
      <w:r>
        <w:t>% z</w:t>
      </w:r>
      <w:r w:rsidR="007D380E">
        <w:t xml:space="preserve"> ceny Služeb </w:t>
      </w:r>
      <w:r>
        <w:t>včetně DPH</w:t>
      </w:r>
      <w:r w:rsidR="00997E69" w:rsidRPr="007062E3">
        <w:t xml:space="preserve"> za každý jednotlivý případ porušení v případě, že </w:t>
      </w:r>
      <w:r w:rsidR="009C1B2B">
        <w:t>se Poskytovatel ocitne v prodlení s řádným poskytnutím Služby či tato nebude poskytnuta řádně</w:t>
      </w:r>
      <w:r w:rsidR="008B15A9">
        <w:t xml:space="preserve"> </w:t>
      </w:r>
      <w:r w:rsidR="009C1B2B">
        <w:t xml:space="preserve">v rozsahu dle </w:t>
      </w:r>
      <w:r w:rsidR="006E3552">
        <w:t>této Smlouvy</w:t>
      </w:r>
      <w:r w:rsidR="009500FC">
        <w:t>,</w:t>
      </w:r>
      <w:r w:rsidR="009C1B2B">
        <w:t xml:space="preserve"> </w:t>
      </w:r>
      <w:r w:rsidR="008B15A9">
        <w:t xml:space="preserve">osvědčeném zkouškami dostatečné včas, nejméně však </w:t>
      </w:r>
      <w:r w:rsidR="005C19B6">
        <w:t>24</w:t>
      </w:r>
      <w:r w:rsidR="008B15A9">
        <w:t xml:space="preserve"> hodin před okamžikem zahájení Akce; </w:t>
      </w:r>
    </w:p>
    <w:p w14:paraId="0B4AEADB" w14:textId="3FC12C72" w:rsidR="00997E69" w:rsidRDefault="008B15A9" w:rsidP="007D380E">
      <w:pPr>
        <w:pStyle w:val="MZVNadpis3"/>
      </w:pPr>
      <w:r>
        <w:t>100</w:t>
      </w:r>
      <w:r w:rsidR="00824D85">
        <w:t xml:space="preserve"> </w:t>
      </w:r>
      <w:r>
        <w:t xml:space="preserve">% ceny Služeb včetně DPH, </w:t>
      </w:r>
      <w:r w:rsidR="00824D85">
        <w:t xml:space="preserve">resp. nezaplacení příslušné části ceny Služeb, </w:t>
      </w:r>
      <w:r w:rsidR="009C1B2B">
        <w:t xml:space="preserve">pokud nebude </w:t>
      </w:r>
      <w:r>
        <w:t xml:space="preserve">řádně v rozsahu této Smlouvy </w:t>
      </w:r>
      <w:r w:rsidR="009C1B2B">
        <w:t>zajištěna 100</w:t>
      </w:r>
      <w:r w:rsidR="00824D85">
        <w:t xml:space="preserve"> </w:t>
      </w:r>
      <w:r w:rsidR="009C1B2B">
        <w:t>% funkčnost všech zařízení poskytovaných ze strany Poskytovatele</w:t>
      </w:r>
      <w:r>
        <w:t xml:space="preserve"> </w:t>
      </w:r>
      <w:r w:rsidR="00D97E89">
        <w:t>po celou dobu trvání Akce</w:t>
      </w:r>
      <w:r w:rsidR="009C1B2B">
        <w:t>;</w:t>
      </w:r>
    </w:p>
    <w:p w14:paraId="6A621D10" w14:textId="0A22A480" w:rsidR="00824D85" w:rsidRDefault="005C19B6" w:rsidP="007D380E">
      <w:pPr>
        <w:pStyle w:val="MZVNadpis3"/>
      </w:pPr>
      <w:r>
        <w:t>5</w:t>
      </w:r>
      <w:r w:rsidR="00824D85">
        <w:t xml:space="preserve"> % z ceny Služeb včetně DPH za každou minutu nefunkčnosti všech zařízení poskytovaných ze strany Poskytovatele v době trvání Akce.</w:t>
      </w:r>
    </w:p>
    <w:p w14:paraId="644122A8" w14:textId="756F7DEB" w:rsidR="00997E69" w:rsidRPr="0085443A" w:rsidRDefault="00B467C0" w:rsidP="00B467C0">
      <w:pPr>
        <w:pStyle w:val="MZVNadpis3"/>
        <w:numPr>
          <w:ilvl w:val="0"/>
          <w:numId w:val="0"/>
        </w:numPr>
        <w:ind w:left="709" w:hanging="709"/>
      </w:pPr>
      <w:r>
        <w:lastRenderedPageBreak/>
        <w:t xml:space="preserve">10.3.    </w:t>
      </w:r>
      <w:r w:rsidR="00B91984" w:rsidRPr="00B91984">
        <w:t>V</w:t>
      </w:r>
      <w:r w:rsidR="007D380E">
        <w:t> </w:t>
      </w:r>
      <w:r w:rsidR="00B91984" w:rsidRPr="00B91984">
        <w:t>případě</w:t>
      </w:r>
      <w:r w:rsidR="007D380E">
        <w:t xml:space="preserve"> porušení povinnosti mít sjednané </w:t>
      </w:r>
      <w:r w:rsidR="00151EC7" w:rsidRPr="00B91984">
        <w:t xml:space="preserve">platné a účinné pojištění </w:t>
      </w:r>
      <w:r w:rsidR="00B91984" w:rsidRPr="00B91984">
        <w:t xml:space="preserve">Poskytovatele </w:t>
      </w:r>
      <w:r w:rsidR="007D380E">
        <w:t>dle článku</w:t>
      </w:r>
      <w:r w:rsidR="007F68B9">
        <w:t xml:space="preserve"> </w:t>
      </w:r>
      <w:r w:rsidR="0036107C">
        <w:t>11.5</w:t>
      </w:r>
      <w:r w:rsidR="009A52B7">
        <w:t xml:space="preserve"> </w:t>
      </w:r>
      <w:r w:rsidR="00B91984" w:rsidRPr="00B91984">
        <w:t>má Objed</w:t>
      </w:r>
      <w:r w:rsidR="00151EC7" w:rsidRPr="00B91984">
        <w:t>natel</w:t>
      </w:r>
      <w:r w:rsidR="00B91984" w:rsidRPr="00B91984">
        <w:t xml:space="preserve"> nárok </w:t>
      </w:r>
      <w:r w:rsidR="00B91984" w:rsidRPr="0085443A">
        <w:t>na</w:t>
      </w:r>
      <w:r w:rsidR="00C44147" w:rsidRPr="0085443A">
        <w:t> </w:t>
      </w:r>
      <w:r w:rsidR="00B91984" w:rsidRPr="0085443A">
        <w:t xml:space="preserve">smluvní pokutu </w:t>
      </w:r>
      <w:r w:rsidR="00B65E9A" w:rsidRPr="005C19B6">
        <w:t>ve</w:t>
      </w:r>
      <w:r w:rsidR="003B5440">
        <w:t> </w:t>
      </w:r>
      <w:r w:rsidR="00B65E9A">
        <w:t xml:space="preserve">výši </w:t>
      </w:r>
      <w:r w:rsidR="00B91984" w:rsidRPr="0085443A">
        <w:t>1.000.000</w:t>
      </w:r>
      <w:r w:rsidR="00C44147" w:rsidRPr="0085443A">
        <w:t xml:space="preserve"> </w:t>
      </w:r>
      <w:r w:rsidR="00B91984" w:rsidRPr="0085443A">
        <w:t>Kč</w:t>
      </w:r>
      <w:r w:rsidR="00970217" w:rsidRPr="0085443A">
        <w:t>.</w:t>
      </w:r>
    </w:p>
    <w:p w14:paraId="62AE8298" w14:textId="01E36920" w:rsidR="00ED524A" w:rsidRDefault="005F32CA" w:rsidP="00B467C0">
      <w:pPr>
        <w:pStyle w:val="MZVNadpis2"/>
        <w:numPr>
          <w:ilvl w:val="1"/>
          <w:numId w:val="47"/>
        </w:numPr>
      </w:pPr>
      <w:r w:rsidRPr="005B58F9">
        <w:t>V</w:t>
      </w:r>
      <w:r w:rsidR="005B58F9" w:rsidRPr="005B58F9">
        <w:t> </w:t>
      </w:r>
      <w:r w:rsidRPr="005B58F9">
        <w:t>případě</w:t>
      </w:r>
      <w:r w:rsidR="005B58F9" w:rsidRPr="005B58F9">
        <w:t xml:space="preserve">, že Poskytovatel poruší svou </w:t>
      </w:r>
      <w:r w:rsidRPr="005B58F9">
        <w:t>povinnost dle čl</w:t>
      </w:r>
      <w:r w:rsidR="007D380E" w:rsidRPr="005B58F9">
        <w:t>ánku</w:t>
      </w:r>
      <w:r w:rsidRPr="005B58F9">
        <w:t xml:space="preserve"> </w:t>
      </w:r>
      <w:r w:rsidR="00B467C0">
        <w:t>9.3</w:t>
      </w:r>
      <w:r w:rsidR="004B638F" w:rsidRPr="005B58F9">
        <w:t xml:space="preserve"> </w:t>
      </w:r>
      <w:r w:rsidR="005B58F9" w:rsidRPr="005B58F9">
        <w:t xml:space="preserve">a k poskytování Služeb využije osobu, která nesplňuje požadavky na minimální technickou kvalifikaci </w:t>
      </w:r>
      <w:r w:rsidR="007F24EC">
        <w:t xml:space="preserve">xxxxxxxxxxxxxxxxxxxxxxxxxxxxxxxx </w:t>
      </w:r>
      <w:r w:rsidR="005B58F9" w:rsidRPr="005B58F9">
        <w:t xml:space="preserve">a nebyla schválena Objednatelem, </w:t>
      </w:r>
      <w:r w:rsidRPr="005B58F9">
        <w:t xml:space="preserve">je </w:t>
      </w:r>
      <w:r w:rsidR="00D87BC9" w:rsidRPr="005B58F9">
        <w:t>P</w:t>
      </w:r>
      <w:r w:rsidRPr="005B58F9">
        <w:t xml:space="preserve">oskytovatel povinen uhradit </w:t>
      </w:r>
      <w:r w:rsidR="00D87BC9" w:rsidRPr="005B58F9">
        <w:t>O</w:t>
      </w:r>
      <w:r w:rsidRPr="005B58F9">
        <w:t>bje</w:t>
      </w:r>
      <w:r w:rsidR="001E40E7" w:rsidRPr="005B58F9">
        <w:t>dnateli smluvní pokutu ve výši 1</w:t>
      </w:r>
      <w:r w:rsidR="00B44E61">
        <w:t>0</w:t>
      </w:r>
      <w:r w:rsidR="00FB1BB8" w:rsidRPr="005B58F9">
        <w:t>0.</w:t>
      </w:r>
      <w:r w:rsidRPr="005B58F9">
        <w:t xml:space="preserve">000 Kč </w:t>
      </w:r>
      <w:r w:rsidR="005C1F3C" w:rsidRPr="005B58F9">
        <w:t xml:space="preserve">za každou </w:t>
      </w:r>
      <w:r w:rsidR="005B58F9" w:rsidRPr="005B58F9">
        <w:t xml:space="preserve">takovou </w:t>
      </w:r>
      <w:r w:rsidR="005C1F3C" w:rsidRPr="005B58F9">
        <w:t>osobu</w:t>
      </w:r>
      <w:r w:rsidR="005B58F9" w:rsidRPr="005B58F9">
        <w:t xml:space="preserve"> a Službu, na jejímž poskytování se taková osoba podílela</w:t>
      </w:r>
      <w:r w:rsidR="00B77198" w:rsidRPr="005B58F9">
        <w:t>.</w:t>
      </w:r>
    </w:p>
    <w:p w14:paraId="28BB8293" w14:textId="53CF3D9D" w:rsidR="000D1175" w:rsidRPr="005B58F9" w:rsidRDefault="000D1175" w:rsidP="00756A0E">
      <w:pPr>
        <w:pStyle w:val="MZVNadpis2"/>
      </w:pPr>
      <w:r>
        <w:t>V případě porušení povinností stanovených v člán</w:t>
      </w:r>
      <w:r w:rsidR="0036107C">
        <w:t>cích</w:t>
      </w:r>
      <w:r>
        <w:t xml:space="preserve"> </w:t>
      </w:r>
      <w:r>
        <w:fldChar w:fldCharType="begin"/>
      </w:r>
      <w:r>
        <w:instrText xml:space="preserve"> REF _Ref152169344 \r \h </w:instrText>
      </w:r>
      <w:r>
        <w:fldChar w:fldCharType="separate"/>
      </w:r>
      <w:r w:rsidR="00EA7E59">
        <w:t>5.8</w:t>
      </w:r>
      <w:r>
        <w:fldChar w:fldCharType="end"/>
      </w:r>
      <w:r w:rsidR="0036107C">
        <w:t xml:space="preserve"> či </w:t>
      </w:r>
      <w:r w:rsidR="00DD7F23">
        <w:t xml:space="preserve">8.12 </w:t>
      </w:r>
      <w:r>
        <w:t>je Poskytovatel povinen uhradit Objednateli smluvní pokutu ve výši 1</w:t>
      </w:r>
      <w:r w:rsidR="00B44E61">
        <w:t>0</w:t>
      </w:r>
      <w:r>
        <w:t>0.000 Kč za každé jednotlivé porušení povinností</w:t>
      </w:r>
      <w:r w:rsidR="00DD7F23">
        <w:t xml:space="preserve"> tam uvedených</w:t>
      </w:r>
      <w:r>
        <w:t xml:space="preserve">. </w:t>
      </w:r>
    </w:p>
    <w:p w14:paraId="0334CC80" w14:textId="2CD2BA27" w:rsidR="00555C82" w:rsidRPr="0085443A" w:rsidRDefault="00555C82" w:rsidP="00756A0E">
      <w:pPr>
        <w:pStyle w:val="MZVNadpis2"/>
      </w:pPr>
      <w:bookmarkStart w:id="24" w:name="_Ref152172368"/>
      <w:r w:rsidRPr="0085443A">
        <w:t xml:space="preserve">V případě, že </w:t>
      </w:r>
      <w:r w:rsidR="00ED524A" w:rsidRPr="0085443A">
        <w:t xml:space="preserve">Poskytovatel </w:t>
      </w:r>
      <w:r w:rsidRPr="0085443A">
        <w:t xml:space="preserve">poruší </w:t>
      </w:r>
      <w:r w:rsidRPr="0085443A">
        <w:rPr>
          <w:rFonts w:eastAsiaTheme="minorHAnsi"/>
        </w:rPr>
        <w:t>jakouk</w:t>
      </w:r>
      <w:r w:rsidR="003E1617" w:rsidRPr="0085443A">
        <w:rPr>
          <w:rFonts w:eastAsiaTheme="minorHAnsi"/>
        </w:rPr>
        <w:t>oliv povinnost uvedenou v</w:t>
      </w:r>
      <w:r w:rsidR="00756A0E">
        <w:rPr>
          <w:rFonts w:eastAsiaTheme="minorHAnsi"/>
        </w:rPr>
        <w:t> </w:t>
      </w:r>
      <w:r w:rsidR="003E1617" w:rsidRPr="0085443A">
        <w:rPr>
          <w:rFonts w:eastAsiaTheme="minorHAnsi"/>
        </w:rPr>
        <w:t>čl</w:t>
      </w:r>
      <w:r w:rsidR="00756A0E">
        <w:rPr>
          <w:rFonts w:eastAsiaTheme="minorHAnsi"/>
        </w:rPr>
        <w:t xml:space="preserve">ánku </w:t>
      </w:r>
      <w:r w:rsidR="00756A0E">
        <w:rPr>
          <w:rFonts w:eastAsiaTheme="minorHAnsi"/>
        </w:rPr>
        <w:fldChar w:fldCharType="begin"/>
      </w:r>
      <w:r w:rsidR="00756A0E">
        <w:rPr>
          <w:rFonts w:eastAsiaTheme="minorHAnsi"/>
        </w:rPr>
        <w:instrText xml:space="preserve"> REF _Ref152168176 \r \h </w:instrText>
      </w:r>
      <w:r w:rsidR="00756A0E">
        <w:rPr>
          <w:rFonts w:eastAsiaTheme="minorHAnsi"/>
        </w:rPr>
      </w:r>
      <w:r w:rsidR="00756A0E">
        <w:rPr>
          <w:rFonts w:eastAsiaTheme="minorHAnsi"/>
        </w:rPr>
        <w:fldChar w:fldCharType="separate"/>
      </w:r>
      <w:r w:rsidR="00EA7E59">
        <w:rPr>
          <w:rFonts w:eastAsiaTheme="minorHAnsi"/>
        </w:rPr>
        <w:t>Článek 13</w:t>
      </w:r>
      <w:r w:rsidR="00756A0E">
        <w:rPr>
          <w:rFonts w:eastAsiaTheme="minorHAnsi"/>
        </w:rPr>
        <w:fldChar w:fldCharType="end"/>
      </w:r>
      <w:r w:rsidRPr="0085443A">
        <w:rPr>
          <w:rFonts w:eastAsiaTheme="minorHAnsi"/>
        </w:rPr>
        <w:t xml:space="preserve">, je povinen zaplatit Objednateli smluvní pokutu ve výši </w:t>
      </w:r>
      <w:r w:rsidR="000B0C3F">
        <w:rPr>
          <w:rFonts w:eastAsiaTheme="minorHAnsi"/>
        </w:rPr>
        <w:t>2</w:t>
      </w:r>
      <w:r w:rsidR="00B44E61">
        <w:rPr>
          <w:rFonts w:eastAsiaTheme="minorHAnsi"/>
        </w:rPr>
        <w:t>0</w:t>
      </w:r>
      <w:r w:rsidRPr="0085443A">
        <w:rPr>
          <w:rFonts w:eastAsiaTheme="minorHAnsi"/>
        </w:rPr>
        <w:t>0.000 Kč za každý jednotlivý případ.</w:t>
      </w:r>
      <w:bookmarkEnd w:id="24"/>
    </w:p>
    <w:p w14:paraId="6E1100D5" w14:textId="1878FDCB" w:rsidR="00555C82" w:rsidRPr="00555C82" w:rsidRDefault="00555C82" w:rsidP="00756A0E">
      <w:pPr>
        <w:pStyle w:val="MZVNadpis2"/>
      </w:pPr>
      <w:r w:rsidRPr="00756A0E">
        <w:t>Poskytovatel</w:t>
      </w:r>
      <w:r>
        <w:rPr>
          <w:rFonts w:eastAsiaTheme="minorHAnsi"/>
        </w:rPr>
        <w:t xml:space="preserve"> </w:t>
      </w:r>
      <w:r w:rsidRPr="00555C82">
        <w:rPr>
          <w:rFonts w:eastAsiaTheme="minorHAnsi"/>
        </w:rPr>
        <w:t xml:space="preserve">se zavazuje řádně a včas plnit své povinnosti vztahující se ke správě DPH po dobu trvání této </w:t>
      </w:r>
      <w:r w:rsidR="008602BE">
        <w:rPr>
          <w:rFonts w:eastAsiaTheme="minorHAnsi"/>
        </w:rPr>
        <w:t>Smlouv</w:t>
      </w:r>
      <w:r w:rsidR="00BE3A9E">
        <w:rPr>
          <w:rFonts w:eastAsiaTheme="minorHAnsi"/>
        </w:rPr>
        <w:t>y</w:t>
      </w:r>
      <w:r w:rsidRPr="00555C82">
        <w:rPr>
          <w:rFonts w:eastAsiaTheme="minorHAnsi"/>
        </w:rPr>
        <w:t xml:space="preserve">, zejména tuto daň řádně a včas zaplatit. Pokud </w:t>
      </w:r>
      <w:r w:rsidR="00851228">
        <w:rPr>
          <w:rFonts w:eastAsiaTheme="minorHAnsi"/>
        </w:rPr>
        <w:br/>
      </w:r>
      <w:r w:rsidRPr="00555C82">
        <w:rPr>
          <w:rFonts w:eastAsiaTheme="minorHAnsi"/>
        </w:rPr>
        <w:t>v důsledku porušení tohoto závazku přísl</w:t>
      </w:r>
      <w:r>
        <w:rPr>
          <w:rFonts w:eastAsiaTheme="minorHAnsi"/>
        </w:rPr>
        <w:t xml:space="preserve">ušný finanční úřad vyzve Objednatele </w:t>
      </w:r>
      <w:r w:rsidRPr="00555C82">
        <w:rPr>
          <w:rFonts w:eastAsiaTheme="minorHAnsi"/>
        </w:rPr>
        <w:t>k zaplacení DPH z důvodu jeho</w:t>
      </w:r>
      <w:r>
        <w:rPr>
          <w:rFonts w:eastAsiaTheme="minorHAnsi"/>
        </w:rPr>
        <w:t xml:space="preserve"> ručení, zavazuje se Poskytovatel</w:t>
      </w:r>
      <w:r w:rsidRPr="00555C82">
        <w:rPr>
          <w:rFonts w:eastAsiaTheme="minorHAnsi"/>
        </w:rPr>
        <w:t xml:space="preserve"> zaplatit </w:t>
      </w:r>
      <w:r w:rsidR="00203BA1">
        <w:rPr>
          <w:rFonts w:eastAsiaTheme="minorHAnsi"/>
        </w:rPr>
        <w:t>Objednateli</w:t>
      </w:r>
      <w:r w:rsidRPr="00555C82">
        <w:rPr>
          <w:rFonts w:eastAsiaTheme="minorHAnsi"/>
        </w:rPr>
        <w:t xml:space="preserve"> jednorázovou smluvní pokutu ve výši DPH vztahující se k</w:t>
      </w:r>
      <w:r>
        <w:rPr>
          <w:rFonts w:eastAsiaTheme="minorHAnsi"/>
        </w:rPr>
        <w:t xml:space="preserve"> porušení závazku Poskytovatele </w:t>
      </w:r>
      <w:r w:rsidRPr="00555C82">
        <w:rPr>
          <w:rFonts w:eastAsiaTheme="minorHAnsi"/>
        </w:rPr>
        <w:t>řádně a včas zaplatit DPH (včetně příslušenství), s</w:t>
      </w:r>
      <w:r>
        <w:rPr>
          <w:rFonts w:eastAsiaTheme="minorHAnsi"/>
        </w:rPr>
        <w:t xml:space="preserve"> níž je spojeno ručení Objednatele</w:t>
      </w:r>
      <w:r w:rsidRPr="00555C82">
        <w:rPr>
          <w:rFonts w:eastAsiaTheme="minorHAnsi"/>
        </w:rPr>
        <w:t>.</w:t>
      </w:r>
    </w:p>
    <w:bookmarkEnd w:id="23"/>
    <w:p w14:paraId="2A3E322A" w14:textId="5F18D9FA" w:rsidR="00851228" w:rsidRPr="00851228" w:rsidRDefault="00851228" w:rsidP="00756A0E">
      <w:pPr>
        <w:pStyle w:val="MZVNadpis2"/>
      </w:pPr>
      <w:r>
        <w:t>Smluvní</w:t>
      </w:r>
      <w:r w:rsidRPr="00851228">
        <w:t xml:space="preserve"> pokutu uplatní Objednatel zasláním oznámení o uložení smluvní pokuty Poskytovateli. Smluvní pokuta je splatná do </w:t>
      </w:r>
      <w:r w:rsidR="000B0C3F">
        <w:t xml:space="preserve">21 kalendářních dnů </w:t>
      </w:r>
      <w:r w:rsidRPr="00851228">
        <w:t>ode dne doručení příslušného oznámení Poskytovateli. Pro</w:t>
      </w:r>
      <w:r w:rsidR="00C44147">
        <w:t> </w:t>
      </w:r>
      <w:r w:rsidRPr="00851228">
        <w:t xml:space="preserve">případ pochybností o doručení oznámení o uložení smluvní pokuty se sjednává, že se oznámení považuje za doručené druhé straně třetím </w:t>
      </w:r>
      <w:r w:rsidR="008454B5">
        <w:t xml:space="preserve">(3) </w:t>
      </w:r>
      <w:r w:rsidR="00C24672">
        <w:t xml:space="preserve">kalendářním </w:t>
      </w:r>
      <w:r w:rsidRPr="00851228">
        <w:t>dnem od jeho odeslání.</w:t>
      </w:r>
    </w:p>
    <w:p w14:paraId="15C154AA" w14:textId="152959FE" w:rsidR="00851228" w:rsidRPr="00393657" w:rsidRDefault="00555C82" w:rsidP="00756A0E">
      <w:pPr>
        <w:pStyle w:val="MZVNadpis2"/>
      </w:pPr>
      <w:r w:rsidRPr="00756A0E">
        <w:t>Celková</w:t>
      </w:r>
      <w:r w:rsidRPr="007E7A3B">
        <w:rPr>
          <w:rFonts w:eastAsiaTheme="minorHAnsi"/>
        </w:rPr>
        <w:t xml:space="preserve"> výše smluvních pokut není omezena jakýmkoliv limitem a smluvní pokuty mohou být kombinovány (tzn., že uplatnění jedné smluvní pokuty nevylučuje souběžné uplatnění jakékoliv jiné smluvní pokuty). </w:t>
      </w:r>
    </w:p>
    <w:p w14:paraId="13747E51" w14:textId="49A764FE" w:rsidR="00A10AAC" w:rsidRDefault="00851228" w:rsidP="00756A0E">
      <w:pPr>
        <w:pStyle w:val="MZVNadpis2"/>
      </w:pPr>
      <w:r w:rsidRPr="00851228">
        <w:t>Zaplacením smluvní pokuty není dotčen nárok Objednatele na náhradu škody a nemajetkové újmy</w:t>
      </w:r>
      <w:r w:rsidR="00053C34">
        <w:t xml:space="preserve"> nebo odstoupení od Smlouvy</w:t>
      </w:r>
      <w:r w:rsidRPr="00851228">
        <w:t xml:space="preserve">; nárok na náhradu škody a nemajetkové újmy je Objednatel oprávněn uplatnit vedle smluvní pokuty v plné výši. </w:t>
      </w:r>
      <w:r w:rsidR="00962F91">
        <w:t>Z</w:t>
      </w:r>
      <w:r w:rsidRPr="00851228">
        <w:t xml:space="preserve">aplacením smluvní pokuty není dotčen </w:t>
      </w:r>
      <w:r w:rsidR="00962F91">
        <w:t xml:space="preserve">Poskytovatelův závazek splnit povinnost, která je smluvní pokutou utvrzená. </w:t>
      </w:r>
    </w:p>
    <w:p w14:paraId="45C71885" w14:textId="77777777" w:rsidR="00756A0E" w:rsidRDefault="00756A0E" w:rsidP="00756A0E">
      <w:pPr>
        <w:pStyle w:val="MZVNadpis2"/>
      </w:pPr>
      <w:r w:rsidRPr="00A72C0E">
        <w:t xml:space="preserve">V případě prodlení </w:t>
      </w:r>
      <w:r>
        <w:t xml:space="preserve">smluvních stran s úhradou peněžitého plnění vzniká druhé smluvní straně nárok na úroky </w:t>
      </w:r>
      <w:r w:rsidRPr="00A72C0E">
        <w:t>z prodlení v zákonné výši za každý</w:t>
      </w:r>
      <w:r>
        <w:t>,</w:t>
      </w:r>
      <w:r w:rsidRPr="00A72C0E">
        <w:t xml:space="preserve"> byť i jen započatý den prodlení.</w:t>
      </w:r>
    </w:p>
    <w:p w14:paraId="1AD565AB" w14:textId="6FA502EE" w:rsidR="00796386" w:rsidRPr="001D5C37" w:rsidRDefault="00C7690D" w:rsidP="00756A0E">
      <w:pPr>
        <w:pStyle w:val="MZVNadpis1"/>
      </w:pPr>
      <w:bookmarkStart w:id="25" w:name="_Ref202762701"/>
      <w:r w:rsidRPr="001D5C37">
        <w:t>Odpovědnost za škodu</w:t>
      </w:r>
      <w:r w:rsidR="00D31C07">
        <w:t xml:space="preserve"> </w:t>
      </w:r>
    </w:p>
    <w:p w14:paraId="573B00FC" w14:textId="77777777" w:rsidR="00962F91" w:rsidRDefault="00962F91" w:rsidP="00962F91">
      <w:pPr>
        <w:pStyle w:val="MZVNadpis2"/>
      </w:pPr>
      <w:r w:rsidRPr="002256AE">
        <w:t xml:space="preserve">Na odpovědnost za škodu či jinou újmu prokazatelně způsobenou činností příslušné smluvní </w:t>
      </w:r>
      <w:r w:rsidRPr="004B320A">
        <w:t xml:space="preserve">strany a náhradu škody či jiné újmy se vztahují příslušná ustanovení </w:t>
      </w:r>
      <w:r>
        <w:t>O</w:t>
      </w:r>
      <w:r w:rsidRPr="004B320A">
        <w:t xml:space="preserve">bčanského zákoníku. </w:t>
      </w:r>
    </w:p>
    <w:p w14:paraId="75B8627B" w14:textId="0C4088D1" w:rsidR="00962F91" w:rsidRDefault="00962F91" w:rsidP="00962F91">
      <w:pPr>
        <w:pStyle w:val="MZVNadpis2"/>
      </w:pPr>
      <w:r>
        <w:t xml:space="preserve">Poskytovatel odpovídá za všechny škody, úrazy a způsobenou újmu (a to výslovně i za újmu nemajetkovou), které vzniknou po dobu trvání příprav Akce, samotné Akce a její likvidace a neplněním nebo porušením smluvních či zákonem stanovených </w:t>
      </w:r>
      <w:r>
        <w:lastRenderedPageBreak/>
        <w:t xml:space="preserve">povinností, a to i ze strany jeho dodavatelů, resp. pracovníků dodavatelů, dalších pracovníků a zavazuje se k bezodkladnému zajištění odstranění vzniklé škody i újmy na vlastní náklady, nebude-li požadováno jinak. </w:t>
      </w:r>
      <w:r w:rsidRPr="00C973D8">
        <w:t>Poskytovatel plně odpovídá za</w:t>
      </w:r>
      <w:r>
        <w:t> </w:t>
      </w:r>
      <w:r w:rsidRPr="00C973D8">
        <w:t xml:space="preserve">plnění povinností </w:t>
      </w:r>
      <w:r w:rsidR="00D707CC">
        <w:t>při poskytování Služeb</w:t>
      </w:r>
      <w:r>
        <w:t xml:space="preserve"> </w:t>
      </w:r>
      <w:r w:rsidRPr="00C973D8">
        <w:t>rovněž v případě, že</w:t>
      </w:r>
      <w:r>
        <w:t> </w:t>
      </w:r>
      <w:r w:rsidRPr="00C973D8">
        <w:t xml:space="preserve">příslušnou část </w:t>
      </w:r>
      <w:r>
        <w:t>Služby</w:t>
      </w:r>
      <w:r w:rsidRPr="00C973D8">
        <w:t xml:space="preserve"> poskytuje prostřednictvím třetí osoby.</w:t>
      </w:r>
    </w:p>
    <w:p w14:paraId="0DA1A063" w14:textId="3DA7060A" w:rsidR="00962F91" w:rsidRDefault="00962F91" w:rsidP="00962F91">
      <w:pPr>
        <w:pStyle w:val="MZVNadpis2"/>
      </w:pPr>
      <w:r>
        <w:t>O vzniku škody je Poskytovatel povinen neprodleně informovat Objednatele a vyčkat na jeho vyjádření ve věci odstranění škody. Jestliže dojde k poškození prostor, ve kterých je Akce pořádána, a to včetně inventáře, poskytnutého mobiliáře a technologického zařízení, bude oprava provedena na náklady Poskytovatele, přičemž Objednatel si vyhrazuje právo volby restaurátora či odborné firmy.</w:t>
      </w:r>
    </w:p>
    <w:p w14:paraId="0C92AB78" w14:textId="77777777" w:rsidR="00962F91" w:rsidRDefault="00962F91" w:rsidP="00962F91">
      <w:pPr>
        <w:pStyle w:val="MZVNadpis2"/>
      </w:pPr>
      <w:r>
        <w:t>Nezvolí-li Objednatel náhradu škody uvedením do předešlého stavu, hradí se š</w:t>
      </w:r>
      <w:r w:rsidRPr="002256AE">
        <w:t>koda v</w:t>
      </w:r>
      <w:r>
        <w:t> </w:t>
      </w:r>
      <w:r w:rsidRPr="002256AE">
        <w:t>penězí</w:t>
      </w:r>
      <w:r>
        <w:t xml:space="preserve">ch. </w:t>
      </w:r>
    </w:p>
    <w:p w14:paraId="1A0650B9" w14:textId="585E8541" w:rsidR="00590A6D" w:rsidRPr="009663EF" w:rsidRDefault="00C01A2C" w:rsidP="009663EF">
      <w:pPr>
        <w:pStyle w:val="MZVNadpis2"/>
      </w:pPr>
      <w:bookmarkStart w:id="26" w:name="_Ref152167877"/>
      <w:bookmarkStart w:id="27" w:name="_Ref213826523"/>
      <w:bookmarkEnd w:id="25"/>
      <w:r w:rsidRPr="009663EF">
        <w:t xml:space="preserve">Poskytovatel je povinen, po celou dobu platnosti a účinnosti </w:t>
      </w:r>
      <w:r w:rsidR="006F0997" w:rsidRPr="009663EF">
        <w:t xml:space="preserve">této </w:t>
      </w:r>
      <w:r w:rsidR="008602BE">
        <w:t>Smlouv</w:t>
      </w:r>
      <w:r w:rsidRPr="009663EF">
        <w:t>y</w:t>
      </w:r>
      <w:r w:rsidR="00BD2A62" w:rsidRPr="009663EF">
        <w:t>, mít</w:t>
      </w:r>
      <w:r w:rsidRPr="009663EF">
        <w:t xml:space="preserve"> sjednáno platné a účinné pojištění odpovědnosti za škodu způsobenou třetím osobám (</w:t>
      </w:r>
      <w:r w:rsidR="00BD2A62" w:rsidRPr="009663EF">
        <w:t>Objednatel</w:t>
      </w:r>
      <w:r w:rsidR="009663EF" w:rsidRPr="009663EF">
        <w:t xml:space="preserve"> se pro tyto účely považuje za </w:t>
      </w:r>
      <w:r w:rsidR="0036107C">
        <w:t>třetí</w:t>
      </w:r>
      <w:r w:rsidR="009663EF" w:rsidRPr="009663EF">
        <w:t xml:space="preserve"> osobu</w:t>
      </w:r>
      <w:r w:rsidRPr="009663EF">
        <w:t>) při výkonu své podnikatelské činnosti s limitem pojistného pl</w:t>
      </w:r>
      <w:r w:rsidR="00A041E9" w:rsidRPr="009663EF">
        <w:t xml:space="preserve">nění ve výši </w:t>
      </w:r>
      <w:r w:rsidR="00A041E9" w:rsidRPr="003B745E">
        <w:t xml:space="preserve">nejméně </w:t>
      </w:r>
      <w:r w:rsidR="003B745E" w:rsidRPr="003B745E">
        <w:t>5</w:t>
      </w:r>
      <w:r w:rsidR="00636E91" w:rsidRPr="003B745E">
        <w:t>0</w:t>
      </w:r>
      <w:r w:rsidR="005A66C8" w:rsidRPr="00BE08BD">
        <w:t xml:space="preserve"> mil</w:t>
      </w:r>
      <w:r w:rsidR="00A041E9" w:rsidRPr="00BE08BD">
        <w:t>. Kč.</w:t>
      </w:r>
      <w:r w:rsidRPr="009663EF">
        <w:t xml:space="preserve"> </w:t>
      </w:r>
      <w:r w:rsidR="00E20310">
        <w:t xml:space="preserve">Existenci takového platného a účinného pojištění Poskytovatel doložil Objednateli před podpisem této Smlouvy a dále je povinen ji prokázat </w:t>
      </w:r>
      <w:r w:rsidRPr="009663EF">
        <w:t xml:space="preserve">kdykoliv po dobu </w:t>
      </w:r>
      <w:r w:rsidR="009663EF" w:rsidRPr="009663EF">
        <w:t xml:space="preserve">účinnosti </w:t>
      </w:r>
      <w:r w:rsidR="00B448D6">
        <w:t xml:space="preserve">této </w:t>
      </w:r>
      <w:r w:rsidR="008602BE">
        <w:t>Smlouv</w:t>
      </w:r>
      <w:r w:rsidR="009663EF" w:rsidRPr="009663EF">
        <w:t>y</w:t>
      </w:r>
      <w:r w:rsidRPr="009663EF">
        <w:t xml:space="preserve"> na základě písemné výzvy </w:t>
      </w:r>
      <w:r w:rsidR="006F0997" w:rsidRPr="009663EF">
        <w:t>O</w:t>
      </w:r>
      <w:r w:rsidR="00BD2A62" w:rsidRPr="009663EF">
        <w:t xml:space="preserve">bjednatele nejpozději do </w:t>
      </w:r>
      <w:r w:rsidR="00B448D6">
        <w:t>tří (</w:t>
      </w:r>
      <w:r w:rsidR="00BD2A62" w:rsidRPr="009663EF">
        <w:t>3</w:t>
      </w:r>
      <w:r w:rsidR="00B448D6">
        <w:t>) kalendářních</w:t>
      </w:r>
      <w:r w:rsidR="00394FB4" w:rsidRPr="009663EF">
        <w:t xml:space="preserve"> dnů od</w:t>
      </w:r>
      <w:r w:rsidR="00CF4784" w:rsidRPr="009663EF">
        <w:t> </w:t>
      </w:r>
      <w:r w:rsidR="00394FB4" w:rsidRPr="009663EF">
        <w:t>doručení</w:t>
      </w:r>
      <w:r w:rsidR="006F0997" w:rsidRPr="009663EF">
        <w:t xml:space="preserve"> písemné výzvy O</w:t>
      </w:r>
      <w:r w:rsidR="00BD2A62" w:rsidRPr="009663EF">
        <w:t>bjednatele</w:t>
      </w:r>
      <w:r w:rsidRPr="009663EF">
        <w:t>.</w:t>
      </w:r>
      <w:r w:rsidR="009663EF" w:rsidRPr="009663EF">
        <w:t xml:space="preserve"> V případě porušení těchto povinností Poskytovatelem je Objednatel oprávněn od </w:t>
      </w:r>
      <w:r w:rsidR="00B448D6">
        <w:t xml:space="preserve">této </w:t>
      </w:r>
      <w:r w:rsidR="008602BE">
        <w:t>Smlouv</w:t>
      </w:r>
      <w:r w:rsidR="009663EF" w:rsidRPr="009663EF">
        <w:t xml:space="preserve">y odstoupit v souladu s článkem </w:t>
      </w:r>
      <w:r w:rsidR="009663EF" w:rsidRPr="009663EF">
        <w:fldChar w:fldCharType="begin"/>
      </w:r>
      <w:r w:rsidR="009663EF" w:rsidRPr="009663EF">
        <w:instrText xml:space="preserve"> REF _Ref152169018 \r \h </w:instrText>
      </w:r>
      <w:r w:rsidR="009663EF">
        <w:instrText xml:space="preserve"> \* MERGEFORMAT </w:instrText>
      </w:r>
      <w:r w:rsidR="009663EF" w:rsidRPr="009663EF">
        <w:fldChar w:fldCharType="separate"/>
      </w:r>
      <w:r w:rsidR="00EA7E59">
        <w:t>12.2</w:t>
      </w:r>
      <w:r w:rsidR="009663EF" w:rsidRPr="009663EF">
        <w:fldChar w:fldCharType="end"/>
      </w:r>
      <w:bookmarkEnd w:id="26"/>
      <w:r w:rsidR="00E86F19">
        <w:t>.</w:t>
      </w:r>
    </w:p>
    <w:p w14:paraId="35F19D4D" w14:textId="5CB8E0EB" w:rsidR="00FC761F" w:rsidRDefault="00590A6D" w:rsidP="009663EF">
      <w:pPr>
        <w:pStyle w:val="MZVNadpis2"/>
      </w:pPr>
      <w:r>
        <w:t xml:space="preserve">Poskytovatel bere na vědomí, že </w:t>
      </w:r>
      <w:r w:rsidR="00A44814">
        <w:t>O</w:t>
      </w:r>
      <w:r>
        <w:t xml:space="preserve">bjednatel </w:t>
      </w:r>
      <w:r w:rsidR="00AC3666">
        <w:t xml:space="preserve">nenese odpovědnost </w:t>
      </w:r>
      <w:r>
        <w:t>za škodu, popř. za</w:t>
      </w:r>
      <w:r w:rsidR="003B5440">
        <w:t> </w:t>
      </w:r>
      <w:r>
        <w:t xml:space="preserve">ušlý zisk, ke kterým by mohlo dojít v souvislosti s přijatými bezpečnostními </w:t>
      </w:r>
      <w:r w:rsidR="00AC3666">
        <w:t xml:space="preserve">a dalšími režimovými </w:t>
      </w:r>
      <w:r>
        <w:t xml:space="preserve">opatřeními. </w:t>
      </w:r>
    </w:p>
    <w:p w14:paraId="435A89A1" w14:textId="2F108BB9" w:rsidR="00D7767D" w:rsidRPr="00B42268" w:rsidRDefault="00333BF4" w:rsidP="00756A0E">
      <w:pPr>
        <w:pStyle w:val="MZVNadpis1"/>
      </w:pPr>
      <w:r>
        <w:t>Ukončení smluvního vztahu</w:t>
      </w:r>
    </w:p>
    <w:p w14:paraId="51AD65FE" w14:textId="2D781149" w:rsidR="00C65A7B" w:rsidRDefault="00C65A7B" w:rsidP="0078059C">
      <w:pPr>
        <w:pStyle w:val="MZVNadpis2"/>
      </w:pPr>
      <w:r w:rsidRPr="00C65A7B">
        <w:t xml:space="preserve">Smluvní vztah vzniklý na základě této </w:t>
      </w:r>
      <w:r w:rsidR="008602BE">
        <w:t>Smlouv</w:t>
      </w:r>
      <w:r w:rsidR="00A65250">
        <w:t>y</w:t>
      </w:r>
      <w:r w:rsidR="0078059C">
        <w:t xml:space="preserve"> zanikne v následujících případech</w:t>
      </w:r>
      <w:r w:rsidRPr="00C65A7B">
        <w:t>:</w:t>
      </w:r>
    </w:p>
    <w:p w14:paraId="30BC848D" w14:textId="7A74300F" w:rsidR="00315261" w:rsidRDefault="009D77EF" w:rsidP="0078059C">
      <w:pPr>
        <w:pStyle w:val="MZVNadpis3"/>
      </w:pPr>
      <w:r w:rsidRPr="009D77EF">
        <w:t>dohodou</w:t>
      </w:r>
      <w:r w:rsidR="0078059C">
        <w:t xml:space="preserve"> smluvních stran</w:t>
      </w:r>
      <w:r w:rsidRPr="009D77EF">
        <w:t>;</w:t>
      </w:r>
    </w:p>
    <w:p w14:paraId="5FE724C7" w14:textId="50A17188" w:rsidR="00315261" w:rsidRPr="0078059C" w:rsidRDefault="009D77EF" w:rsidP="0078059C">
      <w:pPr>
        <w:pStyle w:val="MZVNadpis3"/>
      </w:pPr>
      <w:bookmarkStart w:id="28" w:name="_Ref152159435"/>
      <w:r w:rsidRPr="0078059C">
        <w:t xml:space="preserve">odstoupením ze strany </w:t>
      </w:r>
      <w:r w:rsidR="00A44814" w:rsidRPr="0078059C">
        <w:t>O</w:t>
      </w:r>
      <w:r w:rsidR="00D26F47" w:rsidRPr="0078059C">
        <w:t xml:space="preserve">bjednatele </w:t>
      </w:r>
      <w:r w:rsidR="000D1175" w:rsidRPr="0078059C">
        <w:t>z důvodu podstatného porušení povinností Poskytovatelem</w:t>
      </w:r>
      <w:r w:rsidR="001F1E47">
        <w:t xml:space="preserve"> (viz dále článek 12.2)</w:t>
      </w:r>
      <w:r w:rsidRPr="0078059C">
        <w:t>;</w:t>
      </w:r>
      <w:bookmarkEnd w:id="28"/>
    </w:p>
    <w:p w14:paraId="29FF4703" w14:textId="0784D8B4" w:rsidR="00315261" w:rsidRPr="0078059C" w:rsidRDefault="000D1175" w:rsidP="0078059C">
      <w:pPr>
        <w:pStyle w:val="MZVNadpis3"/>
      </w:pPr>
      <w:r w:rsidRPr="0078059C">
        <w:t>odstoupením ze strany Poskytovatele z důvodu podstatného porušení p</w:t>
      </w:r>
      <w:r w:rsidR="0078059C">
        <w:t>o</w:t>
      </w:r>
      <w:r w:rsidRPr="0078059C">
        <w:t>vi</w:t>
      </w:r>
      <w:r w:rsidR="0078059C">
        <w:t>n</w:t>
      </w:r>
      <w:r w:rsidRPr="0078059C">
        <w:t xml:space="preserve">ností Objednatelem; </w:t>
      </w:r>
    </w:p>
    <w:p w14:paraId="71625E14" w14:textId="64073F6E" w:rsidR="00315261" w:rsidRPr="0078059C" w:rsidRDefault="009D77EF" w:rsidP="0078059C">
      <w:pPr>
        <w:pStyle w:val="MZVNadpis3"/>
      </w:pPr>
      <w:r w:rsidRPr="0078059C">
        <w:t>zánik</w:t>
      </w:r>
      <w:r w:rsidR="0078059C">
        <w:t>em</w:t>
      </w:r>
      <w:r w:rsidRPr="0078059C">
        <w:t xml:space="preserve"> závazku pro následnou nemožnost plnění</w:t>
      </w:r>
      <w:r w:rsidRPr="00315261">
        <w:t>;</w:t>
      </w:r>
    </w:p>
    <w:p w14:paraId="6737776C" w14:textId="6F0E6FE1" w:rsidR="00315261" w:rsidRPr="0078059C" w:rsidRDefault="009D77EF" w:rsidP="0078059C">
      <w:pPr>
        <w:pStyle w:val="MZVNadpis3"/>
      </w:pPr>
      <w:r w:rsidRPr="00315261">
        <w:t>zánikem právnické osoby bez právního nástupce</w:t>
      </w:r>
      <w:r w:rsidR="008D025F">
        <w:t>, přičemž převod či postoupení práv a povinností na jinou osobu jsou možné jen s předchozím písemným souhlasem druhé smluvní strany</w:t>
      </w:r>
      <w:r w:rsidRPr="00315261">
        <w:t>;</w:t>
      </w:r>
    </w:p>
    <w:p w14:paraId="226126F0" w14:textId="25F6A06D" w:rsidR="008D025F" w:rsidRDefault="00F771BC" w:rsidP="0078059C">
      <w:pPr>
        <w:pStyle w:val="MZVNadpis3"/>
      </w:pPr>
      <w:r w:rsidRPr="00315261">
        <w:t xml:space="preserve">v důsledku právního nástupnictví v souvislosti s přeměnou </w:t>
      </w:r>
      <w:r w:rsidR="006B0D97">
        <w:t>P</w:t>
      </w:r>
      <w:r w:rsidR="00D26F47">
        <w:t>oskytovatele</w:t>
      </w:r>
      <w:r w:rsidRPr="00315261">
        <w:t xml:space="preserve">, jeho smrtí nebo převodem jeho závodu, popřípadě části závodu, kdy právní nástupce dodavatele </w:t>
      </w:r>
      <w:r w:rsidR="00FF4F74">
        <w:t xml:space="preserve">– </w:t>
      </w:r>
      <w:r w:rsidR="006B0D97">
        <w:t>P</w:t>
      </w:r>
      <w:r w:rsidR="00FF4F74">
        <w:t xml:space="preserve">oskytovatele </w:t>
      </w:r>
      <w:r w:rsidRPr="00315261">
        <w:t xml:space="preserve">jako nový dodavatel </w:t>
      </w:r>
      <w:r w:rsidR="00FF4F74">
        <w:t xml:space="preserve">– </w:t>
      </w:r>
      <w:r w:rsidR="006B0D97">
        <w:t>P</w:t>
      </w:r>
      <w:r w:rsidR="00FF4F74">
        <w:t xml:space="preserve">oskytovatel </w:t>
      </w:r>
      <w:r w:rsidRPr="00315261">
        <w:t>nesplňuje kritéria kvalifikace stanovená v</w:t>
      </w:r>
      <w:r w:rsidR="0078059C">
        <w:t> </w:t>
      </w:r>
      <w:r w:rsidRPr="00315261">
        <w:t>dokumentaci</w:t>
      </w:r>
      <w:r w:rsidR="0078059C">
        <w:t xml:space="preserve"> výběrového řízení</w:t>
      </w:r>
      <w:r w:rsidR="0093138B">
        <w:t>;</w:t>
      </w:r>
    </w:p>
    <w:p w14:paraId="55CE6098" w14:textId="10724B02" w:rsidR="00315261" w:rsidRPr="0078059C" w:rsidRDefault="008D025F" w:rsidP="0078059C">
      <w:pPr>
        <w:pStyle w:val="MZVNadpis3"/>
      </w:pPr>
      <w:r>
        <w:t>úplným splněním předmětu této Smlouvy</w:t>
      </w:r>
      <w:r w:rsidR="0078059C">
        <w:t>.</w:t>
      </w:r>
      <w:r w:rsidR="009D77EF" w:rsidRPr="00315261">
        <w:t xml:space="preserve"> </w:t>
      </w:r>
    </w:p>
    <w:p w14:paraId="4A332B6B" w14:textId="723BEB98" w:rsidR="0078059C" w:rsidRDefault="0078059C" w:rsidP="0078059C">
      <w:pPr>
        <w:pStyle w:val="MZVNadpis2"/>
      </w:pPr>
      <w:bookmarkStart w:id="29" w:name="_Ref152173816"/>
      <w:bookmarkStart w:id="30" w:name="_Ref152169018"/>
      <w:r>
        <w:t xml:space="preserve">Objednatel je oprávněn od této </w:t>
      </w:r>
      <w:r w:rsidR="008602BE">
        <w:t>Smlouv</w:t>
      </w:r>
      <w:r>
        <w:t>y odstoupit zejména v následujících případech:</w:t>
      </w:r>
      <w:bookmarkEnd w:id="29"/>
      <w:r>
        <w:t xml:space="preserve"> </w:t>
      </w:r>
    </w:p>
    <w:p w14:paraId="376AC83C" w14:textId="5F66BCEA" w:rsidR="00962F91" w:rsidRPr="00C77662" w:rsidRDefault="0078059C" w:rsidP="0078059C">
      <w:pPr>
        <w:pStyle w:val="MZVNadpis3"/>
      </w:pPr>
      <w:bookmarkStart w:id="31" w:name="_Ref152170775"/>
      <w:r>
        <w:t>p</w:t>
      </w:r>
      <w:r w:rsidR="00962F91" w:rsidRPr="00A72C0E">
        <w:t xml:space="preserve">oskytnutí </w:t>
      </w:r>
      <w:r w:rsidR="00962F91">
        <w:t xml:space="preserve">Služby </w:t>
      </w:r>
      <w:r>
        <w:t xml:space="preserve">či jakékoli její části </w:t>
      </w:r>
      <w:r w:rsidR="00962F91" w:rsidRPr="00A72C0E">
        <w:t>v</w:t>
      </w:r>
      <w:r w:rsidR="00962F91">
        <w:t> </w:t>
      </w:r>
      <w:r w:rsidR="00962F91" w:rsidRPr="00A72C0E">
        <w:t>kvalitě</w:t>
      </w:r>
      <w:r w:rsidR="00962F91">
        <w:t xml:space="preserve"> a kvantitě</w:t>
      </w:r>
      <w:r w:rsidR="00962F91" w:rsidRPr="00A72C0E">
        <w:t xml:space="preserve">, která neodpovídá požadavkům této </w:t>
      </w:r>
      <w:r w:rsidR="008602BE">
        <w:t>Smlouv</w:t>
      </w:r>
      <w:r w:rsidR="00962F91">
        <w:t>y</w:t>
      </w:r>
      <w:r w:rsidR="00D037FA">
        <w:t>;</w:t>
      </w:r>
      <w:bookmarkEnd w:id="31"/>
      <w:r w:rsidR="00962F91" w:rsidRPr="00C77662">
        <w:t xml:space="preserve"> </w:t>
      </w:r>
      <w:bookmarkEnd w:id="30"/>
    </w:p>
    <w:p w14:paraId="3A3329CA" w14:textId="4DDAEED4" w:rsidR="00315261" w:rsidRPr="00315261" w:rsidRDefault="00FF00A8" w:rsidP="0078059C">
      <w:pPr>
        <w:pStyle w:val="MZVNadpis3"/>
        <w:rPr>
          <w:color w:val="000000"/>
        </w:rPr>
      </w:pPr>
      <w:r>
        <w:lastRenderedPageBreak/>
        <w:t>p</w:t>
      </w:r>
      <w:r w:rsidR="00BC366F">
        <w:t xml:space="preserve">ři </w:t>
      </w:r>
      <w:r w:rsidR="009D77EF" w:rsidRPr="00315261">
        <w:t>zániku účasti některého z</w:t>
      </w:r>
      <w:r w:rsidR="00B8450B">
        <w:t> </w:t>
      </w:r>
      <w:r w:rsidR="006B0D97">
        <w:t>P</w:t>
      </w:r>
      <w:r w:rsidR="00B8450B">
        <w:t xml:space="preserve">oskytovatelů </w:t>
      </w:r>
      <w:r w:rsidR="009D77EF" w:rsidRPr="00315261">
        <w:t xml:space="preserve">v případě společné účasti dodavatelů; </w:t>
      </w:r>
    </w:p>
    <w:p w14:paraId="67DD656B" w14:textId="35C47C22" w:rsidR="00315261" w:rsidRPr="002A138F" w:rsidRDefault="009D77EF" w:rsidP="0078059C">
      <w:pPr>
        <w:pStyle w:val="MZVNadpis3"/>
        <w:rPr>
          <w:color w:val="000000"/>
        </w:rPr>
      </w:pPr>
      <w:r w:rsidRPr="00315261">
        <w:t xml:space="preserve">v případě prohlášení insolvence na </w:t>
      </w:r>
      <w:r w:rsidR="006B0D97">
        <w:t>P</w:t>
      </w:r>
      <w:r w:rsidR="00B8450B">
        <w:t>oskytovatele</w:t>
      </w:r>
      <w:r w:rsidRPr="00315261">
        <w:t xml:space="preserve">, vstupu </w:t>
      </w:r>
      <w:r w:rsidR="006B0D97">
        <w:t>P</w:t>
      </w:r>
      <w:r w:rsidR="00B8450B">
        <w:t xml:space="preserve">oskytovatele </w:t>
      </w:r>
      <w:r w:rsidRPr="00315261">
        <w:t xml:space="preserve">do likvidace, vydání </w:t>
      </w:r>
      <w:r w:rsidR="00C0235F" w:rsidRPr="00315261">
        <w:t xml:space="preserve">pravomocného </w:t>
      </w:r>
      <w:r w:rsidRPr="00315261">
        <w:t xml:space="preserve">rozhodnutí o úpadku </w:t>
      </w:r>
      <w:r w:rsidR="006B0D97">
        <w:t>P</w:t>
      </w:r>
      <w:r w:rsidR="00B8450B">
        <w:t>oskytovatele</w:t>
      </w:r>
      <w:r w:rsidRPr="00315261">
        <w:t xml:space="preserve">, nařízení nucené správy podle jiného právního předpisu na </w:t>
      </w:r>
      <w:r w:rsidR="006B0D97">
        <w:t>P</w:t>
      </w:r>
      <w:r w:rsidR="00B8450B">
        <w:t xml:space="preserve">oskytovatele </w:t>
      </w:r>
      <w:r w:rsidRPr="00315261">
        <w:t xml:space="preserve">nebo nastane-li u </w:t>
      </w:r>
      <w:r w:rsidR="006B0D97">
        <w:t>P</w:t>
      </w:r>
      <w:r w:rsidR="00B8450B">
        <w:t xml:space="preserve">oskytovatele </w:t>
      </w:r>
      <w:r w:rsidRPr="00315261">
        <w:t>obdobná situace podle právního řádu země jeho sídla;</w:t>
      </w:r>
    </w:p>
    <w:p w14:paraId="434EB837" w14:textId="161BB014" w:rsidR="002A138F" w:rsidRPr="0043177B" w:rsidRDefault="002A138F" w:rsidP="00727B3F">
      <w:pPr>
        <w:pStyle w:val="MZVNadpis3"/>
      </w:pPr>
      <w:r w:rsidRPr="0043177B">
        <w:t xml:space="preserve">proti </w:t>
      </w:r>
      <w:r w:rsidRPr="002A138F">
        <w:t>Poskytovateli</w:t>
      </w:r>
      <w:r w:rsidRPr="0043177B">
        <w:t xml:space="preserve"> je zahájeno trestní řízení podle zákona č. 418/2011 Sb., o trestní</w:t>
      </w:r>
      <w:r>
        <w:t xml:space="preserve"> </w:t>
      </w:r>
      <w:r w:rsidRPr="0043177B">
        <w:t xml:space="preserve">odpovědnosti právnických osob a řízení proti nim, ve znění pozdějších předpisů; </w:t>
      </w:r>
    </w:p>
    <w:p w14:paraId="50B9FBC5" w14:textId="04FDBF5A" w:rsidR="00B02B1E" w:rsidRPr="00927628" w:rsidRDefault="00B02B1E" w:rsidP="002A138F">
      <w:pPr>
        <w:pStyle w:val="MZVNadpis3"/>
      </w:pPr>
      <w:r>
        <w:t xml:space="preserve">v případě porušení, se kterými takové oprávnění Objednatele výslovně spojuje některé z ustanovení této </w:t>
      </w:r>
      <w:r w:rsidR="008602BE">
        <w:t>Smlouv</w:t>
      </w:r>
      <w:r>
        <w:t>y;</w:t>
      </w:r>
    </w:p>
    <w:p w14:paraId="0032906C" w14:textId="77777777" w:rsidR="002A138F" w:rsidRPr="002A138F" w:rsidRDefault="009D77EF" w:rsidP="0078059C">
      <w:pPr>
        <w:pStyle w:val="MZVNadpis3"/>
        <w:rPr>
          <w:color w:val="000000"/>
        </w:rPr>
      </w:pPr>
      <w:bookmarkStart w:id="32" w:name="_Ref152170778"/>
      <w:r w:rsidRPr="00315261">
        <w:t xml:space="preserve">v důsledku zániku právnické osoby nebo smrti fyzické osoby, která je jinou osobou, prostřednictvím níž prokazoval </w:t>
      </w:r>
      <w:r w:rsidR="006B0D97">
        <w:t>P</w:t>
      </w:r>
      <w:r w:rsidR="003749E5">
        <w:t xml:space="preserve">oskytovatel </w:t>
      </w:r>
      <w:r w:rsidRPr="00315261">
        <w:t>splnění kvalifikace</w:t>
      </w:r>
      <w:r w:rsidR="002A138F">
        <w:t>;</w:t>
      </w:r>
      <w:bookmarkEnd w:id="32"/>
    </w:p>
    <w:p w14:paraId="41E7766D" w14:textId="6DA83F8D" w:rsidR="00B44E61" w:rsidRDefault="00B44E61" w:rsidP="00B44E61">
      <w:pPr>
        <w:pStyle w:val="MZVNadpis3"/>
      </w:pPr>
      <w:bookmarkStart w:id="33" w:name="_Ref152170142"/>
      <w:r w:rsidRPr="00E81AD6">
        <w:t xml:space="preserve">Poskytovatel uvedl v rámci </w:t>
      </w:r>
      <w:r>
        <w:t>výběrového</w:t>
      </w:r>
      <w:r w:rsidRPr="00E81AD6">
        <w:t xml:space="preserve"> řízení, na jehož základě byla uzavřena </w:t>
      </w:r>
      <w:r>
        <w:t xml:space="preserve">tato </w:t>
      </w:r>
      <w:r w:rsidR="008602BE">
        <w:t>Smlouv</w:t>
      </w:r>
      <w:r w:rsidRPr="00927628">
        <w:t xml:space="preserve">a, nepravdivé či zkreslené informace, které by měly zřejmý vliv </w:t>
      </w:r>
      <w:r w:rsidRPr="00927628">
        <w:br/>
        <w:t xml:space="preserve">na výběr Poskytovatele pro uzavření této </w:t>
      </w:r>
      <w:r w:rsidR="008602BE">
        <w:t>Smlouv</w:t>
      </w:r>
      <w:r w:rsidRPr="00927628">
        <w:t>y</w:t>
      </w:r>
      <w:r>
        <w:t>;</w:t>
      </w:r>
    </w:p>
    <w:p w14:paraId="2EDB3569" w14:textId="622AD1AE" w:rsidR="002A138F" w:rsidRDefault="00865F9C" w:rsidP="002A138F">
      <w:pPr>
        <w:pStyle w:val="MZVNadpis3"/>
      </w:pPr>
      <w:r>
        <w:t>v případě, že Poskytovatel nepředložil osvědčení pro přístup k utajovaným informacím stupně utajení Tajné uvedená v</w:t>
      </w:r>
      <w:r w:rsidR="00567C7C">
        <w:t xml:space="preserve"> článku 1.2 </w:t>
      </w:r>
      <w:r>
        <w:t xml:space="preserve">bodě </w:t>
      </w:r>
      <w:r>
        <w:fldChar w:fldCharType="begin"/>
      </w:r>
      <w:r>
        <w:instrText xml:space="preserve"> REF _Ref152903333 \r \h </w:instrText>
      </w:r>
      <w:r>
        <w:fldChar w:fldCharType="separate"/>
      </w:r>
      <w:r w:rsidR="00EA7E59">
        <w:t>1.2.5</w:t>
      </w:r>
      <w:r>
        <w:fldChar w:fldCharType="end"/>
      </w:r>
      <w:r>
        <w:t xml:space="preserve"> ve Lhůtě pro </w:t>
      </w:r>
      <w:r w:rsidR="00044832">
        <w:t>vydání</w:t>
      </w:r>
      <w:r>
        <w:t xml:space="preserve"> bezpečnostních osvědčení, jak je tato stanovena v bodě </w:t>
      </w:r>
      <w:r>
        <w:fldChar w:fldCharType="begin"/>
      </w:r>
      <w:r>
        <w:instrText xml:space="preserve"> REF _Ref152903333 \r \h </w:instrText>
      </w:r>
      <w:r>
        <w:fldChar w:fldCharType="separate"/>
      </w:r>
      <w:r w:rsidR="00EA7E59">
        <w:t>1.2.5</w:t>
      </w:r>
      <w:r>
        <w:fldChar w:fldCharType="end"/>
      </w:r>
      <w:r w:rsidR="002A138F">
        <w:t>.</w:t>
      </w:r>
      <w:bookmarkEnd w:id="33"/>
    </w:p>
    <w:p w14:paraId="66CD34F1" w14:textId="54FFF347" w:rsidR="00D7767D" w:rsidRPr="0043177B" w:rsidRDefault="00796386" w:rsidP="002A138F">
      <w:pPr>
        <w:pStyle w:val="MZVNadpis2"/>
      </w:pPr>
      <w:r w:rsidRPr="0043177B">
        <w:t xml:space="preserve">Objednatel je oprávněn odstoupit od této </w:t>
      </w:r>
      <w:r w:rsidR="008602BE">
        <w:t>Smlouv</w:t>
      </w:r>
      <w:r w:rsidR="00A65250">
        <w:t>y</w:t>
      </w:r>
      <w:r w:rsidR="002A138F" w:rsidRPr="002A138F">
        <w:t xml:space="preserve"> </w:t>
      </w:r>
      <w:r w:rsidR="009324CF" w:rsidRPr="0043177B">
        <w:t xml:space="preserve">jako celku, </w:t>
      </w:r>
      <w:r w:rsidRPr="0043177B">
        <w:t>pokud</w:t>
      </w:r>
      <w:bookmarkEnd w:id="27"/>
      <w:r w:rsidR="004967D3" w:rsidRPr="0043177B">
        <w:t xml:space="preserve"> </w:t>
      </w:r>
      <w:r w:rsidRPr="0043177B">
        <w:t xml:space="preserve">bylo příslušným orgánem vydáno pravomocné rozhodnutí zakazující plnění této </w:t>
      </w:r>
      <w:r w:rsidR="008602BE">
        <w:t>Smlouv</w:t>
      </w:r>
      <w:r w:rsidR="00A65250">
        <w:t>y</w:t>
      </w:r>
      <w:r w:rsidR="004967D3" w:rsidRPr="0043177B">
        <w:t>.</w:t>
      </w:r>
    </w:p>
    <w:p w14:paraId="09F13E03" w14:textId="329C645D" w:rsidR="004374FF" w:rsidRPr="00A20753" w:rsidRDefault="004374FF" w:rsidP="004374FF">
      <w:pPr>
        <w:pStyle w:val="MZVNadpis2"/>
      </w:pPr>
      <w:bookmarkStart w:id="34" w:name="_Ref152170903"/>
      <w:r>
        <w:t xml:space="preserve">Odstoupení </w:t>
      </w:r>
      <w:r w:rsidRPr="0007719D">
        <w:t>je účinné</w:t>
      </w:r>
      <w:r>
        <w:t xml:space="preserve"> </w:t>
      </w:r>
      <w:r w:rsidRPr="0007719D">
        <w:t>okamžikem doručení písemné</w:t>
      </w:r>
      <w:r>
        <w:t>ho oznámení o odstoupení druhé s</w:t>
      </w:r>
      <w:r w:rsidRPr="0007719D">
        <w:t xml:space="preserve">mluvní straně s tím, že Objednatel je oprávněn dle vlastního rozhodnutí odložit účinnost odstoupení </w:t>
      </w:r>
      <w:r>
        <w:t xml:space="preserve">Poskytovatele </w:t>
      </w:r>
      <w:r w:rsidRPr="0007719D">
        <w:t>o</w:t>
      </w:r>
      <w:r>
        <w:t>d </w:t>
      </w:r>
      <w:r w:rsidR="00B448D6">
        <w:t xml:space="preserve">této </w:t>
      </w:r>
      <w:r w:rsidR="008602BE">
        <w:t>Smlouv</w:t>
      </w:r>
      <w:r>
        <w:t xml:space="preserve">y až na </w:t>
      </w:r>
      <w:r w:rsidR="00B448D6">
        <w:t>třicet (</w:t>
      </w:r>
      <w:r>
        <w:t>30</w:t>
      </w:r>
      <w:r w:rsidR="00B448D6">
        <w:t>)</w:t>
      </w:r>
      <w:r>
        <w:t xml:space="preserve"> </w:t>
      </w:r>
      <w:r w:rsidR="00C24672">
        <w:t xml:space="preserve">kalendářních </w:t>
      </w:r>
      <w:r w:rsidRPr="0007719D">
        <w:t>dnů od okamžiku doručení ozn</w:t>
      </w:r>
      <w:r>
        <w:t xml:space="preserve">ámení o odstoupení Poskytovateli.  </w:t>
      </w:r>
    </w:p>
    <w:bookmarkEnd w:id="34"/>
    <w:p w14:paraId="655B4DE8" w14:textId="3A45D359" w:rsidR="00305D32" w:rsidRDefault="00796386" w:rsidP="00305D32">
      <w:pPr>
        <w:pStyle w:val="MZVNadpis2"/>
      </w:pPr>
      <w:r w:rsidRPr="00E86F19">
        <w:t>V</w:t>
      </w:r>
      <w:r w:rsidR="00D7767D" w:rsidRPr="00E86F19">
        <w:t xml:space="preserve"> případě odstoupení od </w:t>
      </w:r>
      <w:r w:rsidR="00B92285" w:rsidRPr="00E86F19">
        <w:t>t</w:t>
      </w:r>
      <w:r w:rsidR="00D7767D" w:rsidRPr="00E86F19">
        <w:t xml:space="preserve">éto </w:t>
      </w:r>
      <w:r w:rsidR="008602BE">
        <w:t>Smlouv</w:t>
      </w:r>
      <w:r w:rsidR="00A65250" w:rsidRPr="00E86F19">
        <w:t>y</w:t>
      </w:r>
      <w:r w:rsidR="00D7767D" w:rsidRPr="00E86F19">
        <w:t xml:space="preserve"> </w:t>
      </w:r>
      <w:r w:rsidR="002A138F" w:rsidRPr="00E86F19">
        <w:t>z důvodu uveden</w:t>
      </w:r>
      <w:r w:rsidR="005970AB">
        <w:t>ého</w:t>
      </w:r>
      <w:r w:rsidR="00B44E61">
        <w:t xml:space="preserve"> </w:t>
      </w:r>
      <w:r w:rsidR="00167C82">
        <w:t xml:space="preserve">zde výše </w:t>
      </w:r>
      <w:r w:rsidR="002A138F" w:rsidRPr="00E86F19">
        <w:t>v</w:t>
      </w:r>
      <w:r w:rsidR="00B44E61">
        <w:t> </w:t>
      </w:r>
      <w:r w:rsidR="001609EA">
        <w:t>bod</w:t>
      </w:r>
      <w:r w:rsidR="005970AB">
        <w:t>ě</w:t>
      </w:r>
      <w:r w:rsidR="00B44E61">
        <w:t xml:space="preserve"> </w:t>
      </w:r>
      <w:r w:rsidR="00D56B20">
        <w:t xml:space="preserve"> 12.2.8</w:t>
      </w:r>
      <w:r w:rsidR="002A138F" w:rsidRPr="00E86F19">
        <w:t xml:space="preserve"> </w:t>
      </w:r>
      <w:r w:rsidRPr="00E86F19">
        <w:t>je Objednate</w:t>
      </w:r>
      <w:r w:rsidR="0093241A" w:rsidRPr="00E86F19">
        <w:t>l povinen zaplatit Poskytovateli</w:t>
      </w:r>
      <w:r w:rsidRPr="00E86F19">
        <w:t xml:space="preserve"> </w:t>
      </w:r>
      <w:r w:rsidR="00F74CFB" w:rsidRPr="00E86F19">
        <w:t xml:space="preserve">50 % </w:t>
      </w:r>
      <w:r w:rsidRPr="00E86F19">
        <w:t>náklad</w:t>
      </w:r>
      <w:r w:rsidR="00F74CFB" w:rsidRPr="00E86F19">
        <w:t>ů</w:t>
      </w:r>
      <w:r w:rsidRPr="00E86F19">
        <w:t xml:space="preserve"> </w:t>
      </w:r>
      <w:r w:rsidR="00F74CFB" w:rsidRPr="00E86F19">
        <w:t xml:space="preserve">účelně vynaložených </w:t>
      </w:r>
      <w:r w:rsidR="00D7767D" w:rsidRPr="00E86F19">
        <w:t>na již zahájená plněn</w:t>
      </w:r>
      <w:r w:rsidR="006E3552">
        <w:t>í</w:t>
      </w:r>
      <w:r w:rsidR="00F74CFB" w:rsidRPr="00E86F19">
        <w:t xml:space="preserve">. Vyčíslení těchto nákladů a doklady o jejich účelném vynaložení </w:t>
      </w:r>
      <w:r w:rsidR="006F3AD2">
        <w:t xml:space="preserve">musí </w:t>
      </w:r>
      <w:r w:rsidR="00E86F19" w:rsidRPr="00E86F19">
        <w:t xml:space="preserve">Poskytovatel doručit Objednateli </w:t>
      </w:r>
      <w:r w:rsidRPr="00E86F19">
        <w:t>do</w:t>
      </w:r>
      <w:r w:rsidR="00CF4784" w:rsidRPr="00E86F19">
        <w:t> </w:t>
      </w:r>
      <w:r w:rsidR="00B448D6">
        <w:t>patnácti (</w:t>
      </w:r>
      <w:r w:rsidRPr="00E86F19">
        <w:t>15</w:t>
      </w:r>
      <w:r w:rsidR="00B448D6">
        <w:t>)</w:t>
      </w:r>
      <w:r w:rsidRPr="00E86F19">
        <w:t> </w:t>
      </w:r>
      <w:r w:rsidR="00B448D6">
        <w:t xml:space="preserve">kalendářních </w:t>
      </w:r>
      <w:r w:rsidRPr="00E86F19">
        <w:t xml:space="preserve">dnů od </w:t>
      </w:r>
      <w:r w:rsidR="00E86F19" w:rsidRPr="00E86F19">
        <w:t xml:space="preserve">doručení </w:t>
      </w:r>
      <w:r w:rsidRPr="00E86F19">
        <w:t xml:space="preserve">odstoupení Objednatele. </w:t>
      </w:r>
      <w:r w:rsidR="00305D32">
        <w:t xml:space="preserve">Ustanovení článku </w:t>
      </w:r>
      <w:r w:rsidR="00473659">
        <w:t>8.9</w:t>
      </w:r>
      <w:r w:rsidR="00305D32">
        <w:t xml:space="preserve"> tím není dotčeno.</w:t>
      </w:r>
    </w:p>
    <w:p w14:paraId="3335EBC3" w14:textId="1D5E1028" w:rsidR="00D92E8A" w:rsidRPr="00D92E8A" w:rsidRDefault="00E71376" w:rsidP="00E86F19">
      <w:pPr>
        <w:pStyle w:val="MZVNadpis2"/>
      </w:pPr>
      <w:r>
        <w:t>Objednatel</w:t>
      </w:r>
      <w:r w:rsidR="00D92E8A">
        <w:t xml:space="preserve"> je oprávněn </w:t>
      </w:r>
      <w:r w:rsidR="00B448D6">
        <w:t xml:space="preserve">tuto </w:t>
      </w:r>
      <w:r w:rsidR="008602BE">
        <w:t>Smlouv</w:t>
      </w:r>
      <w:r w:rsidR="00C92382">
        <w:t xml:space="preserve">u </w:t>
      </w:r>
      <w:r w:rsidR="00D92E8A">
        <w:t>vypov</w:t>
      </w:r>
      <w:r w:rsidR="00C92382">
        <w:t xml:space="preserve">ědět i bez uvedení důvodů. </w:t>
      </w:r>
      <w:r w:rsidR="00D92E8A">
        <w:t xml:space="preserve">Výpovědní doba činí </w:t>
      </w:r>
      <w:r w:rsidR="00B448D6">
        <w:t>jeden (</w:t>
      </w:r>
      <w:r w:rsidR="002A2CEC">
        <w:t>1</w:t>
      </w:r>
      <w:r w:rsidR="00B448D6">
        <w:t>)</w:t>
      </w:r>
      <w:r w:rsidR="00FE027B">
        <w:t xml:space="preserve"> </w:t>
      </w:r>
      <w:r w:rsidR="002A2CEC">
        <w:t>měsíc</w:t>
      </w:r>
      <w:r w:rsidR="00D92E8A">
        <w:t xml:space="preserve"> a začíná běžet </w:t>
      </w:r>
      <w:r w:rsidR="0077763B">
        <w:t xml:space="preserve">prvním kalendářním dnem </w:t>
      </w:r>
      <w:r w:rsidR="00D92E8A">
        <w:t xml:space="preserve">měsíce </w:t>
      </w:r>
      <w:r w:rsidR="00687F21">
        <w:t xml:space="preserve">následujícího </w:t>
      </w:r>
      <w:r w:rsidR="00C17C54">
        <w:t xml:space="preserve">po dni doručení výpovědi </w:t>
      </w:r>
      <w:r w:rsidR="001F1E47">
        <w:t>Poskytovateli</w:t>
      </w:r>
      <w:r w:rsidR="00D92E8A">
        <w:t xml:space="preserve">. </w:t>
      </w:r>
    </w:p>
    <w:p w14:paraId="0F6BE358" w14:textId="23E4209E" w:rsidR="00796386" w:rsidRPr="003938C5" w:rsidRDefault="0007719D" w:rsidP="00756A0E">
      <w:pPr>
        <w:pStyle w:val="MZVNadpis1"/>
      </w:pPr>
      <w:bookmarkStart w:id="35" w:name="_Ref152168176"/>
      <w:r w:rsidRPr="003938C5">
        <w:t>Ochrana informací</w:t>
      </w:r>
      <w:bookmarkEnd w:id="35"/>
    </w:p>
    <w:p w14:paraId="38FD6D41" w14:textId="0030FFE0" w:rsidR="00796386" w:rsidRPr="00C973D8" w:rsidRDefault="00796386" w:rsidP="00305D32">
      <w:pPr>
        <w:pStyle w:val="MZVNadpis2"/>
      </w:pPr>
      <w:bookmarkStart w:id="36" w:name="_Ref152849389"/>
      <w:r w:rsidRPr="00C973D8">
        <w:t xml:space="preserve">Smluvní strany jsou si vědomy toho, že v rámci plnění </w:t>
      </w:r>
      <w:r w:rsidR="00320FB9">
        <w:t xml:space="preserve">svých </w:t>
      </w:r>
      <w:r w:rsidRPr="00C973D8">
        <w:t xml:space="preserve">závazků z této </w:t>
      </w:r>
      <w:r w:rsidR="008602BE">
        <w:t>Smlouv</w:t>
      </w:r>
      <w:r w:rsidR="00A65250">
        <w:t>y</w:t>
      </w:r>
      <w:r w:rsidR="00B63402">
        <w:t xml:space="preserve"> stejně jako v průběhu výběrového řízení, které vedlo k uzavření této </w:t>
      </w:r>
      <w:r w:rsidR="008602BE">
        <w:t>Smlouv</w:t>
      </w:r>
      <w:r w:rsidR="00B63402">
        <w:t>y smluvními stranami</w:t>
      </w:r>
      <w:bookmarkEnd w:id="36"/>
      <w:r w:rsidR="006E3552">
        <w:t>,</w:t>
      </w:r>
    </w:p>
    <w:p w14:paraId="6D55189F" w14:textId="2D7DD563" w:rsidR="00B92285" w:rsidRDefault="00796386" w:rsidP="00305D32">
      <w:pPr>
        <w:pStyle w:val="MZVNadpis3"/>
      </w:pPr>
      <w:r w:rsidRPr="00C973D8">
        <w:t xml:space="preserve">si </w:t>
      </w:r>
      <w:r w:rsidR="00B63402">
        <w:t>mohly</w:t>
      </w:r>
      <w:r w:rsidRPr="00C973D8">
        <w:t xml:space="preserve"> vzájemně vědomě nebo opominutím poskytnout informace, které </w:t>
      </w:r>
      <w:r w:rsidR="00B63402">
        <w:t>jsou</w:t>
      </w:r>
      <w:r w:rsidRPr="00C973D8">
        <w:t xml:space="preserve"> považovány za důvěrné (dále jen </w:t>
      </w:r>
      <w:r w:rsidRPr="00195B8F">
        <w:rPr>
          <w:b/>
        </w:rPr>
        <w:t>„</w:t>
      </w:r>
      <w:r w:rsidRPr="00305D32">
        <w:rPr>
          <w:rStyle w:val="RLProhlensmluvnchstranChar"/>
          <w:rFonts w:ascii="Arial" w:hAnsi="Arial"/>
          <w:bCs/>
          <w:sz w:val="22"/>
          <w:szCs w:val="22"/>
        </w:rPr>
        <w:t>Důvěrné informace</w:t>
      </w:r>
      <w:r w:rsidR="000D0591">
        <w:rPr>
          <w:rStyle w:val="Znakapoznpodarou"/>
        </w:rPr>
        <w:footnoteReference w:id="8"/>
      </w:r>
      <w:r w:rsidRPr="00195B8F">
        <w:rPr>
          <w:b/>
        </w:rPr>
        <w:t>“</w:t>
      </w:r>
      <w:r w:rsidRPr="00C973D8">
        <w:t>),</w:t>
      </w:r>
    </w:p>
    <w:p w14:paraId="749E8CEF" w14:textId="1B606F2E" w:rsidR="00B92285" w:rsidRDefault="00B63402" w:rsidP="00305D32">
      <w:pPr>
        <w:pStyle w:val="MZVNadpis3"/>
      </w:pPr>
      <w:r>
        <w:t>mohly</w:t>
      </w:r>
      <w:r w:rsidR="00796386" w:rsidRPr="00B92285">
        <w:t xml:space="preserve"> jejich zaměstnanci a osoby v obdobném postavení získat vědomou činností druhé strany nebo i jejím opominutím přístup k Důvěrným informacím druhé </w:t>
      </w:r>
      <w:r w:rsidR="000C42FA">
        <w:t>s</w:t>
      </w:r>
      <w:r w:rsidR="00796386" w:rsidRPr="00B92285">
        <w:t>mluvní strany,</w:t>
      </w:r>
    </w:p>
    <w:p w14:paraId="0191B2BA" w14:textId="47748849" w:rsidR="00796386" w:rsidRPr="00B92285" w:rsidRDefault="00796386" w:rsidP="00305D32">
      <w:pPr>
        <w:pStyle w:val="MZVNadpis3"/>
      </w:pPr>
      <w:r w:rsidRPr="00B92285">
        <w:lastRenderedPageBreak/>
        <w:t xml:space="preserve">budou všechny dokumenty poskytnuté Objednatelem Poskytovateli za účelem plnění předmětu této </w:t>
      </w:r>
      <w:r w:rsidR="008602BE">
        <w:t>Smlouv</w:t>
      </w:r>
      <w:r w:rsidR="00A65250">
        <w:t>y</w:t>
      </w:r>
      <w:r w:rsidRPr="00B92285">
        <w:t xml:space="preserve"> obsahovat Důvěrné informace, které je nutné považovat za přísně důvěrné.  </w:t>
      </w:r>
    </w:p>
    <w:p w14:paraId="4D822D76" w14:textId="35ED8662" w:rsidR="00D92E8A" w:rsidRDefault="00796386" w:rsidP="00BE08BD">
      <w:pPr>
        <w:pStyle w:val="MZVNadpis2"/>
      </w:pPr>
      <w:bookmarkStart w:id="37" w:name="_Ref202765128"/>
      <w:r w:rsidRPr="00C973D8">
        <w:t>Smluvní strany se zavazují, že žádná z nich nezpřístupní třetí osobě Důvěrné informace</w:t>
      </w:r>
      <w:r w:rsidR="00731620">
        <w:t xml:space="preserve"> (bez ohledu na formu jejich zachycení)</w:t>
      </w:r>
      <w:r w:rsidRPr="00C973D8">
        <w:t xml:space="preserve">, které </w:t>
      </w:r>
      <w:r w:rsidR="00731620">
        <w:t xml:space="preserve">získaly během jednání vedoucích k uzavření této </w:t>
      </w:r>
      <w:r w:rsidR="008602BE">
        <w:t>Smlouv</w:t>
      </w:r>
      <w:r w:rsidR="00A65250">
        <w:t>y</w:t>
      </w:r>
      <w:r w:rsidRPr="00C973D8">
        <w:t xml:space="preserve"> </w:t>
      </w:r>
      <w:r w:rsidR="00731620">
        <w:t xml:space="preserve">nebo během plnění závazků z této </w:t>
      </w:r>
      <w:r w:rsidR="008602BE">
        <w:t>Smlouv</w:t>
      </w:r>
      <w:r w:rsidR="00A65250">
        <w:t>y</w:t>
      </w:r>
      <w:r w:rsidR="00731620">
        <w:t>. Tím není dot</w:t>
      </w:r>
      <w:r w:rsidR="00FE027B">
        <w:t xml:space="preserve">čeno oprávnění </w:t>
      </w:r>
      <w:r w:rsidR="00531419">
        <w:t>s</w:t>
      </w:r>
      <w:r w:rsidR="00731620">
        <w:t xml:space="preserve">mluvních stran sdělovat tyto údaje svým advokátům, daňovým poradcům, auditorům nebo jiným osobám vázaným na základě zvláštního právního předpisu povinností mlčenlivosti. Tyto osoby musí být na důvěrnost údajů upozorněny. </w:t>
      </w:r>
      <w:bookmarkEnd w:id="37"/>
    </w:p>
    <w:p w14:paraId="1616E1EF" w14:textId="3B87DAC0" w:rsidR="00796386" w:rsidRPr="00D92E8A" w:rsidRDefault="00796386" w:rsidP="00BE08BD">
      <w:pPr>
        <w:pStyle w:val="MZVNadpis2"/>
      </w:pPr>
      <w:r w:rsidRPr="00D92E8A">
        <w:t xml:space="preserve">Za třetí osoby </w:t>
      </w:r>
      <w:r w:rsidR="00F872AC">
        <w:t>dle</w:t>
      </w:r>
      <w:r w:rsidRPr="00D92E8A">
        <w:t xml:space="preserve"> čl</w:t>
      </w:r>
      <w:r w:rsidR="001609EA">
        <w:t>ánku</w:t>
      </w:r>
      <w:r w:rsidRPr="00D92E8A">
        <w:t xml:space="preserve"> </w:t>
      </w:r>
      <w:r w:rsidR="000F7649">
        <w:t>13.2</w:t>
      </w:r>
      <w:r w:rsidR="001609EA">
        <w:t xml:space="preserve"> </w:t>
      </w:r>
      <w:r w:rsidRPr="00D92E8A">
        <w:t>se nepovažují:</w:t>
      </w:r>
    </w:p>
    <w:p w14:paraId="06E65981" w14:textId="0117C1A3" w:rsidR="00D92E8A" w:rsidRPr="00DD3DE0" w:rsidRDefault="00796386" w:rsidP="00BE08BD">
      <w:pPr>
        <w:pStyle w:val="MZVNadpis3"/>
      </w:pPr>
      <w:bookmarkStart w:id="38" w:name="_Ref202766324"/>
      <w:r w:rsidRPr="00DD3DE0">
        <w:t xml:space="preserve">zaměstnanci </w:t>
      </w:r>
      <w:r w:rsidR="00531419" w:rsidRPr="00DD3DE0">
        <w:t>s</w:t>
      </w:r>
      <w:r w:rsidR="00195B8F" w:rsidRPr="00DD3DE0">
        <w:t xml:space="preserve">mluvních </w:t>
      </w:r>
      <w:r w:rsidRPr="00DD3DE0">
        <w:t>stran a osoby v obdobném postavení,</w:t>
      </w:r>
      <w:bookmarkStart w:id="39" w:name="_Ref202766325"/>
      <w:bookmarkEnd w:id="38"/>
    </w:p>
    <w:p w14:paraId="4E046EDF" w14:textId="2D370768" w:rsidR="00D92E8A" w:rsidRPr="00DD3DE0" w:rsidRDefault="00796386" w:rsidP="00BE08BD">
      <w:pPr>
        <w:pStyle w:val="MZVNadpis3"/>
      </w:pPr>
      <w:r w:rsidRPr="00DD3DE0">
        <w:t xml:space="preserve">orgány </w:t>
      </w:r>
      <w:r w:rsidR="00D654D9" w:rsidRPr="00DD3DE0">
        <w:t>s</w:t>
      </w:r>
      <w:r w:rsidR="00195B8F" w:rsidRPr="00DD3DE0">
        <w:t xml:space="preserve">mluvních </w:t>
      </w:r>
      <w:r w:rsidRPr="00DD3DE0">
        <w:t>stran a jejich členové,</w:t>
      </w:r>
      <w:bookmarkEnd w:id="39"/>
    </w:p>
    <w:p w14:paraId="1B1E4605" w14:textId="24F67854" w:rsidR="00731620" w:rsidRPr="00DD3DE0" w:rsidRDefault="00731620" w:rsidP="00BE08BD">
      <w:pPr>
        <w:pStyle w:val="MZVNadpis3"/>
      </w:pPr>
      <w:r w:rsidRPr="00DD3DE0">
        <w:t xml:space="preserve">ve vztahu k důvěrným informacím Objednatele </w:t>
      </w:r>
      <w:r w:rsidR="00D654D9" w:rsidRPr="00DD3DE0">
        <w:t xml:space="preserve">případní </w:t>
      </w:r>
      <w:r w:rsidRPr="00DD3DE0">
        <w:t>poddodavatelé Poskytovatele,</w:t>
      </w:r>
    </w:p>
    <w:p w14:paraId="7370DB98" w14:textId="11D9812C" w:rsidR="00796386" w:rsidRPr="00DD3DE0" w:rsidRDefault="00731620" w:rsidP="00BE08BD">
      <w:pPr>
        <w:pStyle w:val="MZVNadpis3"/>
      </w:pPr>
      <w:r w:rsidRPr="00DD3DE0">
        <w:t xml:space="preserve">ve vztahu k důvěrným informacím Poskytovatele </w:t>
      </w:r>
      <w:r w:rsidR="00796386" w:rsidRPr="00DD3DE0">
        <w:t xml:space="preserve">externí </w:t>
      </w:r>
      <w:r w:rsidR="006174B4" w:rsidRPr="00DD3DE0">
        <w:t xml:space="preserve">dodavatelé Objednatele, </w:t>
      </w:r>
      <w:r w:rsidR="00796386" w:rsidRPr="00DD3DE0">
        <w:t>a to i</w:t>
      </w:r>
      <w:r w:rsidR="003B5440" w:rsidRPr="00DD3DE0">
        <w:t> </w:t>
      </w:r>
      <w:r w:rsidR="00796386" w:rsidRPr="00DD3DE0">
        <w:t>potenciální,</w:t>
      </w:r>
    </w:p>
    <w:p w14:paraId="4BA555BF" w14:textId="2D198113" w:rsidR="00796386" w:rsidRPr="00DD3DE0" w:rsidRDefault="00796386" w:rsidP="00BE08BD">
      <w:pPr>
        <w:pStyle w:val="MZVNadpis2"/>
        <w:numPr>
          <w:ilvl w:val="0"/>
          <w:numId w:val="0"/>
        </w:numPr>
        <w:ind w:left="737"/>
      </w:pPr>
      <w:r w:rsidRPr="00DD3DE0">
        <w:t xml:space="preserve">za předpokladu, že se podílejí na plnění této </w:t>
      </w:r>
      <w:r w:rsidR="008602BE">
        <w:t>Smlouv</w:t>
      </w:r>
      <w:r w:rsidR="00A65250">
        <w:t>y</w:t>
      </w:r>
      <w:r w:rsidRPr="00DD3DE0">
        <w:t>, Důvěrné informace jsou jim zpřístupněny výhradně za tímto účelem a zpřístupnění důvěrných informací je provedeno v rozsahu nezbytně nutném pro naplnění jeho účelu</w:t>
      </w:r>
      <w:r w:rsidR="00260665" w:rsidRPr="00DD3DE0">
        <w:t xml:space="preserve"> </w:t>
      </w:r>
      <w:r w:rsidRPr="00DD3DE0">
        <w:t xml:space="preserve">a za stejných podmínek, jaké jsou stanoveny </w:t>
      </w:r>
      <w:r w:rsidR="00D654D9" w:rsidRPr="00DD3DE0">
        <w:t>s</w:t>
      </w:r>
      <w:r w:rsidR="00195B8F" w:rsidRPr="00DD3DE0">
        <w:t xml:space="preserve">mluvním </w:t>
      </w:r>
      <w:r w:rsidR="00D654D9" w:rsidRPr="00DD3DE0">
        <w:t xml:space="preserve">stranám v této </w:t>
      </w:r>
      <w:r w:rsidR="008602BE">
        <w:t>Smlouv</w:t>
      </w:r>
      <w:r w:rsidR="00D654D9">
        <w:t>ě</w:t>
      </w:r>
      <w:r w:rsidRPr="00DD3DE0">
        <w:t>.</w:t>
      </w:r>
    </w:p>
    <w:p w14:paraId="20D76039" w14:textId="62A219DC" w:rsidR="006174B4" w:rsidRDefault="00796386" w:rsidP="00BE08BD">
      <w:pPr>
        <w:pStyle w:val="MZVNadpis2"/>
      </w:pPr>
      <w:r w:rsidRPr="006E3552">
        <w:t>Smluvní</w:t>
      </w:r>
      <w:r w:rsidRPr="00C973D8">
        <w:t xml:space="preserve"> strany se zavazují v plném rozsahu zachovávat povinnost mlčenlivosti a povinnost chránit Důvěrné informace vyplývající z této </w:t>
      </w:r>
      <w:r w:rsidR="008602BE">
        <w:t>Smlouv</w:t>
      </w:r>
      <w:r w:rsidR="00A65250">
        <w:t>y</w:t>
      </w:r>
      <w:r w:rsidRPr="00C973D8">
        <w:t xml:space="preserve"> a též z příslušných právních předpisů, zejména povinnosti vyplývající</w:t>
      </w:r>
      <w:r w:rsidR="00964F92">
        <w:t xml:space="preserve"> </w:t>
      </w:r>
      <w:r w:rsidR="006174B4">
        <w:t>z Nařízení Evropského parlamentu a Rady (EU) 2016/679 ze dne 27. dubna 2016 o</w:t>
      </w:r>
      <w:r w:rsidR="009E7C37">
        <w:t> </w:t>
      </w:r>
      <w:r w:rsidR="006174B4">
        <w:t>ochraně fyzických osob v souvislosti se zpracováním osobních údajů a o volném pohybu těchto údajů</w:t>
      </w:r>
      <w:r w:rsidR="00CE456C">
        <w:t xml:space="preserve"> </w:t>
      </w:r>
      <w:r w:rsidR="006174B4">
        <w:t xml:space="preserve">a o zrušení směrnice 95/46/ES (dále jen „obecné nařízení“). </w:t>
      </w:r>
    </w:p>
    <w:p w14:paraId="01932A66" w14:textId="6974A469" w:rsidR="000765D5" w:rsidRDefault="00796386" w:rsidP="00BE08BD">
      <w:pPr>
        <w:pStyle w:val="MZVNadpis2"/>
      </w:pPr>
      <w:r w:rsidRPr="00C973D8">
        <w:t>Smluvní strany se v této souvislosti zavazují poučit veškeré osoby, které se budou podílet na</w:t>
      </w:r>
      <w:r w:rsidR="003B5440">
        <w:t> </w:t>
      </w:r>
      <w:r w:rsidRPr="00C973D8">
        <w:t xml:space="preserve">plnění této </w:t>
      </w:r>
      <w:r w:rsidR="008602BE">
        <w:t>Smlouv</w:t>
      </w:r>
      <w:r w:rsidR="00A65250">
        <w:t>y</w:t>
      </w:r>
      <w:r w:rsidR="000F7649">
        <w:t>,</w:t>
      </w:r>
      <w:r w:rsidRPr="00C973D8">
        <w:t xml:space="preserve"> o výše uvedených povinnostech mlčenlivosti a ochrany Důvěrných informací a dále se zavazují vhodným způsobem zajistit dodržování těchto povinností všemi osobami podílejícími se na plnění </w:t>
      </w:r>
      <w:r w:rsidR="00CE456C">
        <w:t xml:space="preserve">povinností dle </w:t>
      </w:r>
      <w:r w:rsidRPr="00C973D8">
        <w:t xml:space="preserve">této </w:t>
      </w:r>
      <w:r w:rsidR="008602BE">
        <w:t>Smlouv</w:t>
      </w:r>
      <w:r w:rsidR="00A65250">
        <w:t>y</w:t>
      </w:r>
      <w:r w:rsidRPr="00C973D8">
        <w:t>.</w:t>
      </w:r>
    </w:p>
    <w:p w14:paraId="05CE4DAB" w14:textId="5AEA0E03" w:rsidR="006174B4" w:rsidRDefault="006174B4" w:rsidP="00BE08BD">
      <w:pPr>
        <w:pStyle w:val="MZVNadpis2"/>
      </w:pPr>
      <w:r>
        <w:t xml:space="preserve">Budou-li informace poskytnuté Objednatelem, Poskytovatelem nebo třetími stranami, které jsou nezbytné pro </w:t>
      </w:r>
      <w:r w:rsidR="00D707CC">
        <w:t>poskytování Služeb</w:t>
      </w:r>
      <w:r>
        <w:t xml:space="preserve">, obsahovat data podléhající režimu zvláštní ochrany dle </w:t>
      </w:r>
      <w:r w:rsidR="00B31330">
        <w:t>obecného nařízení, zavazují se s</w:t>
      </w:r>
      <w:r>
        <w:t xml:space="preserve">mluvní strany plnit všechny povinnosti, které obecné nařízení vyžaduje, a obstarat předepsané souhlasy subjektů osobních údajů předaných ke zpracování. </w:t>
      </w:r>
    </w:p>
    <w:p w14:paraId="56865EF4" w14:textId="25F8CA4C" w:rsidR="00ED524A" w:rsidRDefault="00796386" w:rsidP="00BE08BD">
      <w:pPr>
        <w:pStyle w:val="MZVNadpis2"/>
      </w:pPr>
      <w:r w:rsidRPr="00ED524A">
        <w:t xml:space="preserve">Veškeré Důvěrné informace </w:t>
      </w:r>
      <w:r w:rsidR="006174B4">
        <w:t xml:space="preserve">zůstávají výhradním vlastnictvím </w:t>
      </w:r>
      <w:r w:rsidRPr="00ED524A">
        <w:t xml:space="preserve">předávající </w:t>
      </w:r>
      <w:r w:rsidR="000F7649">
        <w:t xml:space="preserve">smluvní </w:t>
      </w:r>
      <w:r w:rsidRPr="00ED524A">
        <w:t>strany</w:t>
      </w:r>
      <w:r w:rsidR="006174B4">
        <w:t xml:space="preserve"> </w:t>
      </w:r>
      <w:r w:rsidRPr="00ED524A">
        <w:t xml:space="preserve">a přijímající </w:t>
      </w:r>
      <w:r w:rsidR="000F7649">
        <w:t xml:space="preserve">smluvní </w:t>
      </w:r>
      <w:r w:rsidRPr="00ED524A">
        <w:t>strana vyvine pro zachování jejich důvěrnosti a</w:t>
      </w:r>
      <w:r w:rsidR="006174B4">
        <w:t xml:space="preserve"> </w:t>
      </w:r>
      <w:r w:rsidRPr="00ED524A">
        <w:t xml:space="preserve">pro jejich ochranu stejné úsilí, jako by se jednalo o její vlastní Důvěrné informace. S výjimkou rozsahu, který je nezbytný pro plnění </w:t>
      </w:r>
      <w:r w:rsidR="00CE456C">
        <w:t xml:space="preserve">povinností dle </w:t>
      </w:r>
      <w:r w:rsidRPr="00ED524A">
        <w:t xml:space="preserve">této </w:t>
      </w:r>
      <w:r w:rsidR="008602BE">
        <w:t>Smlouv</w:t>
      </w:r>
      <w:r w:rsidR="00A65250">
        <w:t>y</w:t>
      </w:r>
      <w:r w:rsidRPr="00ED524A">
        <w:t xml:space="preserve">, se </w:t>
      </w:r>
      <w:r w:rsidR="00B31330">
        <w:t>s</w:t>
      </w:r>
      <w:r w:rsidR="00195B8F" w:rsidRPr="00ED524A">
        <w:t xml:space="preserve">mluvní </w:t>
      </w:r>
      <w:r w:rsidRPr="00ED524A">
        <w:t>strany zavazují ne</w:t>
      </w:r>
      <w:r w:rsidR="00090E4A">
        <w:t>p</w:t>
      </w:r>
      <w:r w:rsidRPr="00ED524A">
        <w:t>u</w:t>
      </w:r>
      <w:r w:rsidR="00EE2591">
        <w:t>b</w:t>
      </w:r>
      <w:r w:rsidRPr="00ED524A">
        <w:t xml:space="preserve">likovat žádným způsobem Důvěrné informace druhé </w:t>
      </w:r>
      <w:r w:rsidR="000F7649">
        <w:t xml:space="preserve">smluvní </w:t>
      </w:r>
      <w:r w:rsidRPr="00ED524A">
        <w:t>strany, nepředat je třetí straně ani svým vlastním zaměstnancům a zástupcům s výjimkou těch, kteří s nimi potřebují být seznámeni, aby m</w:t>
      </w:r>
      <w:r w:rsidR="00B31330">
        <w:t xml:space="preserve">ohli plnit tuto </w:t>
      </w:r>
      <w:r w:rsidR="008602BE">
        <w:t>Smlouv</w:t>
      </w:r>
      <w:r w:rsidR="00B31330">
        <w:t>u</w:t>
      </w:r>
      <w:r w:rsidRPr="00ED524A">
        <w:t>. Smluvní strany se zároveň zavazují ne</w:t>
      </w:r>
      <w:r w:rsidR="00B31330">
        <w:t>použít Důvěrné informace druhé s</w:t>
      </w:r>
      <w:r w:rsidRPr="00ED524A">
        <w:t xml:space="preserve">mluvní strany jinak než za účelem plnění </w:t>
      </w:r>
      <w:r w:rsidR="00CE456C">
        <w:t xml:space="preserve">povinností </w:t>
      </w:r>
      <w:r w:rsidRPr="00ED524A">
        <w:t xml:space="preserve">této </w:t>
      </w:r>
      <w:r w:rsidR="008602BE">
        <w:t>Smlouv</w:t>
      </w:r>
      <w:r w:rsidR="00A65250">
        <w:t>y</w:t>
      </w:r>
      <w:r w:rsidRPr="00ED524A">
        <w:t xml:space="preserve">. </w:t>
      </w:r>
    </w:p>
    <w:p w14:paraId="7BF5A710" w14:textId="67D5D793" w:rsidR="00ED524A" w:rsidRDefault="00B31330" w:rsidP="00BE08BD">
      <w:pPr>
        <w:pStyle w:val="MZVNadpis2"/>
      </w:pPr>
      <w:r>
        <w:lastRenderedPageBreak/>
        <w:t>Nedohodnou-li se s</w:t>
      </w:r>
      <w:r w:rsidR="00796386" w:rsidRPr="00ED524A">
        <w:t>mluvní strany výslovně písemnou formou jinak, považují se za</w:t>
      </w:r>
      <w:r w:rsidR="00ED524A">
        <w:t> </w:t>
      </w:r>
      <w:r w:rsidR="00796386" w:rsidRPr="00ED524A">
        <w:t>důvěrné implicitně zejména všechny informace, které jsou anebo by mohly být součástí obchodního tajemství</w:t>
      </w:r>
      <w:r>
        <w:rPr>
          <w:rStyle w:val="Znakapoznpodarou"/>
        </w:rPr>
        <w:footnoteReference w:id="9"/>
      </w:r>
      <w:r w:rsidR="00090E4A">
        <w:t>, tj. například</w:t>
      </w:r>
      <w:r w:rsidR="00EE2591">
        <w:t>, a</w:t>
      </w:r>
      <w:r w:rsidR="00090E4A">
        <w:t>le nejenom, popisy nebo části popisů technologických procesů a vzorců, technických vzorců a technického know-how, in</w:t>
      </w:r>
      <w:r w:rsidR="004B638F">
        <w:t xml:space="preserve">formace o provozních metodách, </w:t>
      </w:r>
      <w:r w:rsidR="00090E4A">
        <w:t xml:space="preserve">procedurách a provozních postupech, obchodní nebo marketingové plány, koncepce a strategie nebo jejich čísti, nabídky, kontakty, </w:t>
      </w:r>
      <w:r w:rsidR="00E53D12">
        <w:t>r</w:t>
      </w:r>
      <w:r w:rsidR="00772E1A">
        <w:t>ámcové dohody</w:t>
      </w:r>
      <w:r w:rsidR="00090E4A">
        <w:t>, dohody nebo jiná ujednání s třetími stranami, informace o výsledcích hospodaření, o</w:t>
      </w:r>
      <w:r w:rsidR="009E7C37">
        <w:t> </w:t>
      </w:r>
      <w:r w:rsidR="00090E4A">
        <w:t>vztazích s obchodními partnery, o pracovních otázkách</w:t>
      </w:r>
      <w:r w:rsidR="00F026B6">
        <w:t>, o případných bezpečnostních opatřeních přijímaných ze strany Policie ČR</w:t>
      </w:r>
      <w:r w:rsidR="00090E4A">
        <w:t xml:space="preserve"> a </w:t>
      </w:r>
      <w:r w:rsidR="00796386" w:rsidRPr="00ED524A">
        <w:t xml:space="preserve">všechny další informace, jejichž zveřejnění přijímající </w:t>
      </w:r>
      <w:r w:rsidR="000F7649">
        <w:t xml:space="preserve">smluvní </w:t>
      </w:r>
      <w:r w:rsidR="00796386" w:rsidRPr="00ED524A">
        <w:t>stranou by předávaj</w:t>
      </w:r>
      <w:r w:rsidR="00ED524A">
        <w:t xml:space="preserve">ící </w:t>
      </w:r>
      <w:r w:rsidR="000F7649">
        <w:t xml:space="preserve">smluvní </w:t>
      </w:r>
      <w:r w:rsidR="00ED524A">
        <w:t>straně mohlo způsobit škodu.</w:t>
      </w:r>
    </w:p>
    <w:p w14:paraId="1A170B66" w14:textId="77777777" w:rsidR="00090E4A" w:rsidRPr="007E7A3B" w:rsidRDefault="00090E4A" w:rsidP="00BE08BD">
      <w:pPr>
        <w:pStyle w:val="MZVNadpis2"/>
        <w:rPr>
          <w:rFonts w:eastAsiaTheme="minorHAnsi"/>
        </w:rPr>
      </w:pPr>
      <w:r w:rsidRPr="007E7A3B">
        <w:rPr>
          <w:rFonts w:eastAsiaTheme="minorHAnsi"/>
        </w:rPr>
        <w:t xml:space="preserve">Bez </w:t>
      </w:r>
      <w:r w:rsidRPr="006E3552">
        <w:t>ohledu</w:t>
      </w:r>
      <w:r w:rsidRPr="007E7A3B">
        <w:rPr>
          <w:rFonts w:eastAsiaTheme="minorHAnsi"/>
        </w:rPr>
        <w:t xml:space="preserve"> na výše uvedená ustanovení se za důvěrné nepovažují informace, které:</w:t>
      </w:r>
    </w:p>
    <w:p w14:paraId="011D01D4" w14:textId="721DC39D" w:rsidR="00090E4A" w:rsidRPr="007E7A3B" w:rsidRDefault="00FE69B5" w:rsidP="00AC3666">
      <w:pPr>
        <w:pStyle w:val="MZVNadpis3"/>
        <w:rPr>
          <w:rFonts w:eastAsia="@Arial Unicode MS"/>
        </w:rPr>
      </w:pPr>
      <w:r>
        <w:rPr>
          <w:rFonts w:eastAsia="@Arial Unicode MS"/>
        </w:rPr>
        <w:t xml:space="preserve">se </w:t>
      </w:r>
      <w:r w:rsidR="00090E4A" w:rsidRPr="007E7A3B">
        <w:rPr>
          <w:rFonts w:eastAsia="@Arial Unicode MS"/>
        </w:rPr>
        <w:t xml:space="preserve">staly veřejně známými, aniž by jejich zveřejněním došlo </w:t>
      </w:r>
      <w:r w:rsidR="00B832D4">
        <w:rPr>
          <w:rFonts w:eastAsia="@Arial Unicode MS"/>
        </w:rPr>
        <w:t>k porušení závazků přijímající s</w:t>
      </w:r>
      <w:r w:rsidR="00090E4A" w:rsidRPr="007E7A3B">
        <w:rPr>
          <w:rFonts w:eastAsia="@Arial Unicode MS"/>
        </w:rPr>
        <w:t>mluvní strany či právních předpisů</w:t>
      </w:r>
      <w:r w:rsidR="008F6939">
        <w:rPr>
          <w:rFonts w:eastAsia="@Arial Unicode MS"/>
        </w:rPr>
        <w:t>;</w:t>
      </w:r>
    </w:p>
    <w:p w14:paraId="50DBD737" w14:textId="5DA3574E" w:rsidR="00090E4A" w:rsidRPr="007E7A3B" w:rsidRDefault="00090E4A" w:rsidP="00AC3666">
      <w:pPr>
        <w:pStyle w:val="MZVNadpis3"/>
        <w:rPr>
          <w:rFonts w:eastAsia="@Arial Unicode MS"/>
        </w:rPr>
      </w:pPr>
      <w:r w:rsidRPr="007E7A3B">
        <w:rPr>
          <w:rFonts w:eastAsia="@Arial Unicode MS"/>
        </w:rPr>
        <w:t xml:space="preserve">měla přijímající </w:t>
      </w:r>
      <w:r w:rsidR="00322B37">
        <w:rPr>
          <w:rFonts w:eastAsia="@Arial Unicode MS"/>
        </w:rPr>
        <w:t xml:space="preserve">smluvní </w:t>
      </w:r>
      <w:r w:rsidRPr="007E7A3B">
        <w:rPr>
          <w:rFonts w:eastAsia="@Arial Unicode MS"/>
        </w:rPr>
        <w:t xml:space="preserve">strana prokazatelně legálně k dispozici před uzavřením této </w:t>
      </w:r>
      <w:r w:rsidR="008602BE">
        <w:rPr>
          <w:rFonts w:eastAsia="@Arial Unicode MS"/>
        </w:rPr>
        <w:t>Smlouv</w:t>
      </w:r>
      <w:r w:rsidR="00A65250">
        <w:rPr>
          <w:rFonts w:eastAsia="@Arial Unicode MS"/>
        </w:rPr>
        <w:t>y</w:t>
      </w:r>
      <w:r w:rsidRPr="007E7A3B">
        <w:rPr>
          <w:rFonts w:eastAsia="@Arial Unicode MS"/>
        </w:rPr>
        <w:t>, pokud takové informace neb</w:t>
      </w:r>
      <w:r w:rsidR="00B832D4">
        <w:rPr>
          <w:rFonts w:eastAsia="@Arial Unicode MS"/>
        </w:rPr>
        <w:t>yly předmětem jiné dříve mezi s</w:t>
      </w:r>
      <w:r w:rsidRPr="007E7A3B">
        <w:rPr>
          <w:rFonts w:eastAsia="@Arial Unicode MS"/>
        </w:rPr>
        <w:t xml:space="preserve">mluvními stranami uzavřené </w:t>
      </w:r>
      <w:r w:rsidR="00772E1A">
        <w:rPr>
          <w:rFonts w:eastAsia="@Arial Unicode MS"/>
        </w:rPr>
        <w:t>dohody</w:t>
      </w:r>
      <w:r w:rsidRPr="007E7A3B">
        <w:rPr>
          <w:rFonts w:eastAsia="@Arial Unicode MS"/>
        </w:rPr>
        <w:t xml:space="preserve"> o ochraně informací,</w:t>
      </w:r>
      <w:r w:rsidR="008F6939">
        <w:rPr>
          <w:rFonts w:eastAsia="@Arial Unicode MS"/>
        </w:rPr>
        <w:t xml:space="preserve"> resp. prohlášení Poskytovatele o zachování mlčenlivosti o důvěrných informacích, které Poskytovatel předložil Objednateli v rámci výběrového řízení; </w:t>
      </w:r>
    </w:p>
    <w:p w14:paraId="1CDC3179" w14:textId="3FA4A195" w:rsidR="00090E4A" w:rsidRPr="007E7A3B" w:rsidRDefault="00090E4A" w:rsidP="00AC3666">
      <w:pPr>
        <w:pStyle w:val="MZVNadpis3"/>
        <w:rPr>
          <w:rFonts w:eastAsia="@Arial Unicode MS"/>
        </w:rPr>
      </w:pPr>
      <w:r w:rsidRPr="007E7A3B">
        <w:rPr>
          <w:rFonts w:eastAsia="@Arial Unicode MS"/>
        </w:rPr>
        <w:t xml:space="preserve">jsou výsledkem postupu, při kterém k nim přijímající </w:t>
      </w:r>
      <w:r w:rsidR="00322B37">
        <w:rPr>
          <w:rFonts w:eastAsia="@Arial Unicode MS"/>
        </w:rPr>
        <w:t xml:space="preserve">smluvní </w:t>
      </w:r>
      <w:r w:rsidRPr="007E7A3B">
        <w:rPr>
          <w:rFonts w:eastAsia="@Arial Unicode MS"/>
        </w:rPr>
        <w:t xml:space="preserve">strana dospěje nezávisle a je schopna </w:t>
      </w:r>
      <w:r w:rsidR="00E53D12">
        <w:rPr>
          <w:rFonts w:eastAsia="@Arial Unicode MS"/>
        </w:rPr>
        <w:t xml:space="preserve">toto </w:t>
      </w:r>
      <w:r w:rsidRPr="007E7A3B">
        <w:rPr>
          <w:rFonts w:eastAsia="@Arial Unicode MS"/>
        </w:rPr>
        <w:t>doložit svými záznamy nebo informacemi, včetně důvěrných, třetí strany</w:t>
      </w:r>
      <w:r w:rsidR="008F6939">
        <w:rPr>
          <w:rFonts w:eastAsia="@Arial Unicode MS"/>
        </w:rPr>
        <w:t>;</w:t>
      </w:r>
    </w:p>
    <w:p w14:paraId="4662C1C1" w14:textId="3EED8586" w:rsidR="00090E4A" w:rsidRPr="007E7A3B" w:rsidRDefault="00090E4A" w:rsidP="00AC3666">
      <w:pPr>
        <w:pStyle w:val="MZVNadpis3"/>
        <w:rPr>
          <w:rFonts w:eastAsia="@Arial Unicode MS"/>
        </w:rPr>
      </w:pPr>
      <w:r w:rsidRPr="007E7A3B">
        <w:rPr>
          <w:rFonts w:eastAsia="@Arial Unicode MS"/>
        </w:rPr>
        <w:t xml:space="preserve">po podpisu této </w:t>
      </w:r>
      <w:r w:rsidR="008602BE">
        <w:rPr>
          <w:rFonts w:eastAsia="@Arial Unicode MS"/>
        </w:rPr>
        <w:t>Smlouv</w:t>
      </w:r>
      <w:r w:rsidR="00A65250">
        <w:rPr>
          <w:rFonts w:eastAsia="@Arial Unicode MS"/>
        </w:rPr>
        <w:t>y</w:t>
      </w:r>
      <w:r w:rsidRPr="007E7A3B">
        <w:rPr>
          <w:rFonts w:eastAsia="@Arial Unicode MS"/>
        </w:rPr>
        <w:t xml:space="preserve"> poskytne přijímající </w:t>
      </w:r>
      <w:r w:rsidR="00322B37">
        <w:rPr>
          <w:rFonts w:eastAsia="@Arial Unicode MS"/>
        </w:rPr>
        <w:t xml:space="preserve">smluvní </w:t>
      </w:r>
      <w:r w:rsidRPr="007E7A3B">
        <w:rPr>
          <w:rFonts w:eastAsia="@Arial Unicode MS"/>
        </w:rPr>
        <w:t>straně třetí osoba, jež není omezena v takovém nakládání s</w:t>
      </w:r>
      <w:r w:rsidR="008F6939">
        <w:rPr>
          <w:rFonts w:eastAsia="@Arial Unicode MS"/>
        </w:rPr>
        <w:t> </w:t>
      </w:r>
      <w:r w:rsidRPr="007E7A3B">
        <w:rPr>
          <w:rFonts w:eastAsia="@Arial Unicode MS"/>
        </w:rPr>
        <w:t>informacemi</w:t>
      </w:r>
      <w:r w:rsidR="008F6939">
        <w:rPr>
          <w:rFonts w:eastAsia="@Arial Unicode MS"/>
        </w:rPr>
        <w:t>;</w:t>
      </w:r>
    </w:p>
    <w:p w14:paraId="55FBEF53" w14:textId="54C0666D" w:rsidR="00090E4A" w:rsidRPr="00CE456C" w:rsidRDefault="00090E4A" w:rsidP="005728A4">
      <w:pPr>
        <w:pStyle w:val="MZVNadpis3"/>
        <w:rPr>
          <w:rFonts w:eastAsia="@Arial Unicode MS"/>
        </w:rPr>
      </w:pPr>
      <w:r w:rsidRPr="00CE456C">
        <w:rPr>
          <w:rFonts w:eastAsia="@Arial Unicode MS"/>
        </w:rPr>
        <w:t>mají být zpřístupněny na základě zákona či jiného p</w:t>
      </w:r>
      <w:r w:rsidR="00B832D4" w:rsidRPr="00CE456C">
        <w:rPr>
          <w:rFonts w:eastAsia="@Arial Unicode MS"/>
        </w:rPr>
        <w:t>rávního předpisu včetně práva Evropské unie (EU)</w:t>
      </w:r>
      <w:r w:rsidRPr="00CE456C">
        <w:rPr>
          <w:rFonts w:eastAsia="@Arial Unicode MS"/>
        </w:rPr>
        <w:t xml:space="preserve"> nebo závazného rozhodnutí oprávněného orgánu veřejné moci</w:t>
      </w:r>
      <w:r w:rsidR="00E53D12" w:rsidRPr="00CE456C">
        <w:rPr>
          <w:rFonts w:eastAsia="@Arial Unicode MS"/>
        </w:rPr>
        <w:t xml:space="preserve">. </w:t>
      </w:r>
    </w:p>
    <w:p w14:paraId="3D191486" w14:textId="29637F29" w:rsidR="00090E4A" w:rsidRPr="007E7A3B" w:rsidRDefault="00B832D4" w:rsidP="008A0930">
      <w:pPr>
        <w:pStyle w:val="MZVNadpis2"/>
        <w:rPr>
          <w:rFonts w:eastAsiaTheme="minorHAnsi"/>
        </w:rPr>
      </w:pPr>
      <w:r w:rsidRPr="006E3552">
        <w:t>Každá</w:t>
      </w:r>
      <w:r>
        <w:rPr>
          <w:rFonts w:eastAsiaTheme="minorHAnsi"/>
        </w:rPr>
        <w:t xml:space="preserve"> s</w:t>
      </w:r>
      <w:r w:rsidR="00090E4A" w:rsidRPr="007E7A3B">
        <w:rPr>
          <w:rFonts w:eastAsiaTheme="minorHAnsi"/>
        </w:rPr>
        <w:t xml:space="preserve">mluvní strana se zavazuje přijmout technická a organizační vnitřní opatření nezbytná k ochraně </w:t>
      </w:r>
      <w:r w:rsidR="00E53D12">
        <w:rPr>
          <w:rFonts w:eastAsiaTheme="minorHAnsi"/>
        </w:rPr>
        <w:t>D</w:t>
      </w:r>
      <w:r w:rsidR="00841C7E">
        <w:rPr>
          <w:rFonts w:eastAsiaTheme="minorHAnsi"/>
        </w:rPr>
        <w:t>ůvěrných informací. Poskytovatel</w:t>
      </w:r>
      <w:r w:rsidR="00090E4A" w:rsidRPr="007E7A3B">
        <w:rPr>
          <w:rFonts w:eastAsiaTheme="minorHAnsi"/>
        </w:rPr>
        <w:t xml:space="preserve"> je povinen poučit své zaměstnance a</w:t>
      </w:r>
      <w:r w:rsidR="002D4B69">
        <w:rPr>
          <w:rFonts w:eastAsiaTheme="minorHAnsi"/>
        </w:rPr>
        <w:t> </w:t>
      </w:r>
      <w:r w:rsidR="00090E4A" w:rsidRPr="007E7A3B">
        <w:rPr>
          <w:rFonts w:eastAsiaTheme="minorHAnsi"/>
        </w:rPr>
        <w:t>členy svých orgánů o povinnosti zachovávat mlčenlivost</w:t>
      </w:r>
      <w:r w:rsidR="00D707CC">
        <w:rPr>
          <w:rFonts w:eastAsiaTheme="minorHAnsi"/>
        </w:rPr>
        <w:t xml:space="preserve"> </w:t>
      </w:r>
      <w:r w:rsidR="00090E4A" w:rsidRPr="007E7A3B">
        <w:rPr>
          <w:rFonts w:eastAsiaTheme="minorHAnsi"/>
        </w:rPr>
        <w:t xml:space="preserve">a je povinen zachování mlčenlivosti z jejich strany řádně kontrolovat. Zaměstnanci </w:t>
      </w:r>
      <w:r w:rsidR="00841C7E">
        <w:rPr>
          <w:rFonts w:eastAsiaTheme="minorHAnsi"/>
        </w:rPr>
        <w:t xml:space="preserve">Poskytovatele </w:t>
      </w:r>
      <w:r w:rsidR="00090E4A" w:rsidRPr="007E7A3B">
        <w:rPr>
          <w:rFonts w:eastAsiaTheme="minorHAnsi"/>
        </w:rPr>
        <w:t xml:space="preserve">nesmí důvěrné skutečnosti, které se dozvěděli v souvislosti s touto </w:t>
      </w:r>
      <w:r w:rsidR="008602BE">
        <w:rPr>
          <w:rFonts w:eastAsiaTheme="minorHAnsi"/>
        </w:rPr>
        <w:t>Smlouv</w:t>
      </w:r>
      <w:r>
        <w:rPr>
          <w:rFonts w:eastAsiaTheme="minorHAnsi"/>
        </w:rPr>
        <w:t>ou</w:t>
      </w:r>
      <w:r w:rsidR="00090E4A" w:rsidRPr="007E7A3B">
        <w:rPr>
          <w:rFonts w:eastAsiaTheme="minorHAnsi"/>
        </w:rPr>
        <w:t xml:space="preserve">, sdělovat ani jiným zaměstnancům </w:t>
      </w:r>
      <w:r w:rsidR="00841C7E">
        <w:rPr>
          <w:rFonts w:eastAsiaTheme="minorHAnsi"/>
        </w:rPr>
        <w:t xml:space="preserve">Poskytovatele </w:t>
      </w:r>
      <w:r w:rsidR="00090E4A" w:rsidRPr="007E7A3B">
        <w:rPr>
          <w:rFonts w:eastAsiaTheme="minorHAnsi"/>
        </w:rPr>
        <w:t xml:space="preserve">nebo členům orgánů </w:t>
      </w:r>
      <w:r w:rsidR="00841C7E">
        <w:rPr>
          <w:rFonts w:eastAsiaTheme="minorHAnsi"/>
        </w:rPr>
        <w:t>Poskytovatele</w:t>
      </w:r>
      <w:r w:rsidR="00090E4A" w:rsidRPr="007E7A3B">
        <w:rPr>
          <w:rFonts w:eastAsiaTheme="minorHAnsi"/>
        </w:rPr>
        <w:t>, není-li to nezbytné k plnění jejich pracovních úkolů nebo z hlediska funkčního zařazení.</w:t>
      </w:r>
    </w:p>
    <w:p w14:paraId="06353C90" w14:textId="176CAB26" w:rsidR="00090E4A" w:rsidRPr="007E7A3B" w:rsidRDefault="00841C7E" w:rsidP="008A0930">
      <w:pPr>
        <w:pStyle w:val="MZVNadpis2"/>
        <w:rPr>
          <w:rFonts w:eastAsiaTheme="minorHAnsi"/>
        </w:rPr>
      </w:pPr>
      <w:r>
        <w:rPr>
          <w:rFonts w:eastAsiaTheme="minorHAnsi"/>
        </w:rPr>
        <w:t xml:space="preserve">Poskytovatel </w:t>
      </w:r>
      <w:r w:rsidR="00090E4A" w:rsidRPr="007E7A3B">
        <w:rPr>
          <w:rFonts w:eastAsiaTheme="minorHAnsi"/>
        </w:rPr>
        <w:t xml:space="preserve">je povinen zavázat povinností mlčenlivosti a ochrany důvěrných informací dle tohoto článku rovněž všechny poddodavatele, kteří se budou </w:t>
      </w:r>
      <w:r w:rsidR="00B832D4">
        <w:rPr>
          <w:rFonts w:eastAsiaTheme="minorHAnsi"/>
        </w:rPr>
        <w:t xml:space="preserve">případně </w:t>
      </w:r>
      <w:r w:rsidR="00090E4A" w:rsidRPr="007E7A3B">
        <w:rPr>
          <w:rFonts w:eastAsiaTheme="minorHAnsi"/>
        </w:rPr>
        <w:t xml:space="preserve">podílet na </w:t>
      </w:r>
      <w:r w:rsidR="00D707CC">
        <w:rPr>
          <w:rFonts w:eastAsiaTheme="minorHAnsi"/>
        </w:rPr>
        <w:t>poskytování Služeb</w:t>
      </w:r>
      <w:r w:rsidR="00090E4A" w:rsidRPr="007E7A3B">
        <w:rPr>
          <w:rFonts w:eastAsiaTheme="minorHAnsi"/>
        </w:rPr>
        <w:t xml:space="preserve">. </w:t>
      </w:r>
    </w:p>
    <w:p w14:paraId="436118A9" w14:textId="59149049" w:rsidR="00090E4A" w:rsidRPr="00E04B97" w:rsidRDefault="00090E4A" w:rsidP="008A0930">
      <w:pPr>
        <w:pStyle w:val="MZVNadpis2"/>
        <w:rPr>
          <w:rFonts w:eastAsiaTheme="minorHAnsi"/>
        </w:rPr>
      </w:pPr>
      <w:r w:rsidRPr="007E7A3B">
        <w:rPr>
          <w:rFonts w:eastAsiaTheme="minorHAnsi"/>
        </w:rPr>
        <w:t xml:space="preserve">Za porušení </w:t>
      </w:r>
      <w:r w:rsidRPr="00E04B97">
        <w:rPr>
          <w:rFonts w:eastAsiaTheme="minorHAnsi"/>
        </w:rPr>
        <w:t>povinnosti mlčenlivosti osobami, které se budou podílet na </w:t>
      </w:r>
      <w:r w:rsidR="00D707CC">
        <w:rPr>
          <w:rFonts w:eastAsiaTheme="minorHAnsi"/>
        </w:rPr>
        <w:t>poskytování Služeb</w:t>
      </w:r>
      <w:r w:rsidR="00841C7E" w:rsidRPr="00E04B97">
        <w:rPr>
          <w:rFonts w:eastAsiaTheme="minorHAnsi"/>
        </w:rPr>
        <w:t>, odpovídá Poskytovatel</w:t>
      </w:r>
      <w:r w:rsidRPr="00E04B97">
        <w:rPr>
          <w:rFonts w:eastAsiaTheme="minorHAnsi"/>
        </w:rPr>
        <w:t>, jako by povinnost porušil sám.</w:t>
      </w:r>
    </w:p>
    <w:p w14:paraId="4AEAFF56" w14:textId="359B51B5" w:rsidR="00AC3666" w:rsidRDefault="00E53D12" w:rsidP="008A0930">
      <w:pPr>
        <w:pStyle w:val="MZVNadpis2"/>
      </w:pPr>
      <w:r w:rsidRPr="00E13FC9">
        <w:rPr>
          <w:rFonts w:eastAsiaTheme="minorHAnsi"/>
        </w:rPr>
        <w:t xml:space="preserve">V případě, že </w:t>
      </w:r>
      <w:r w:rsidR="008F6939" w:rsidRPr="00E13FC9">
        <w:rPr>
          <w:rFonts w:eastAsiaTheme="minorHAnsi"/>
        </w:rPr>
        <w:t xml:space="preserve">Důvěrné </w:t>
      </w:r>
      <w:r w:rsidR="007D41C9" w:rsidRPr="00E13FC9">
        <w:rPr>
          <w:rFonts w:eastAsiaTheme="minorHAnsi"/>
        </w:rPr>
        <w:t xml:space="preserve">informace předávané v </w:t>
      </w:r>
      <w:r w:rsidR="007D41C9" w:rsidRPr="00C973D8">
        <w:t xml:space="preserve">rámci plnění závazků z této </w:t>
      </w:r>
      <w:r w:rsidR="008602BE">
        <w:t>Smlouv</w:t>
      </w:r>
      <w:r w:rsidR="007D41C9">
        <w:t>y</w:t>
      </w:r>
      <w:r w:rsidR="008F6939">
        <w:t xml:space="preserve"> podléhají ochraně dle Zákona o bezpečnostní způsobilosti,</w:t>
      </w:r>
      <w:r w:rsidR="00E13FC9">
        <w:t xml:space="preserve"> má úprava ochrany takových informací dle Zákona o bezpečnostní způsobilosti přednost. Ustanovení článku </w:t>
      </w:r>
      <w:r w:rsidR="00322B37">
        <w:t>10.6</w:t>
      </w:r>
      <w:r w:rsidR="00AC3666">
        <w:t xml:space="preserve"> se aplikuje i pro případ porušení povinností dle Zákona o bezpečnostní způsobilosti.</w:t>
      </w:r>
    </w:p>
    <w:p w14:paraId="34525B70" w14:textId="1F12E839" w:rsidR="00AC3666" w:rsidRDefault="00AC3666" w:rsidP="008A0930">
      <w:pPr>
        <w:pStyle w:val="MZVNadpis2"/>
        <w:rPr>
          <w:rFonts w:eastAsiaTheme="minorHAnsi"/>
        </w:rPr>
      </w:pPr>
      <w:r w:rsidRPr="007E7A3B">
        <w:rPr>
          <w:rFonts w:eastAsiaTheme="minorHAnsi"/>
        </w:rPr>
        <w:lastRenderedPageBreak/>
        <w:t xml:space="preserve">Ukončení účinnosti této </w:t>
      </w:r>
      <w:r w:rsidR="008602BE">
        <w:rPr>
          <w:rFonts w:eastAsiaTheme="minorHAnsi"/>
        </w:rPr>
        <w:t>Smlouv</w:t>
      </w:r>
      <w:r>
        <w:rPr>
          <w:rFonts w:eastAsiaTheme="minorHAnsi"/>
        </w:rPr>
        <w:t>y</w:t>
      </w:r>
      <w:r w:rsidRPr="007E7A3B">
        <w:rPr>
          <w:rFonts w:eastAsiaTheme="minorHAnsi"/>
        </w:rPr>
        <w:t xml:space="preserve"> z jakéhokoliv důvodu se nedotkne ustanovení tohoto článku a jeho účinnost přetrvá i po ukončení účinnosti této </w:t>
      </w:r>
      <w:r w:rsidR="008602BE">
        <w:rPr>
          <w:rFonts w:eastAsiaTheme="minorHAnsi"/>
        </w:rPr>
        <w:t>Smlouv</w:t>
      </w:r>
      <w:r>
        <w:rPr>
          <w:rFonts w:eastAsiaTheme="minorHAnsi"/>
        </w:rPr>
        <w:t>y</w:t>
      </w:r>
      <w:r w:rsidRPr="007E7A3B">
        <w:rPr>
          <w:rFonts w:eastAsiaTheme="minorHAnsi"/>
        </w:rPr>
        <w:t>.</w:t>
      </w:r>
    </w:p>
    <w:p w14:paraId="33638F40" w14:textId="5DB6D68E" w:rsidR="00AB3B4C" w:rsidRDefault="00AB3B4C" w:rsidP="008A0930">
      <w:pPr>
        <w:pStyle w:val="MZVNadpis2"/>
        <w:rPr>
          <w:rFonts w:eastAsiaTheme="minorHAnsi"/>
        </w:rPr>
      </w:pPr>
      <w:r>
        <w:t>Smluvní strany výslovně uvádějí, že tato Smlouva včetně jejích příloh podléhá povinnosti mlčenlivosti s ohledem na její souvislost se zajištěním bezpečnosti Akce</w:t>
      </w:r>
      <w:r w:rsidRPr="00585404">
        <w:t>.</w:t>
      </w:r>
    </w:p>
    <w:p w14:paraId="1E401B5F" w14:textId="7A664606" w:rsidR="000765D5" w:rsidRPr="00B42268" w:rsidRDefault="000765D5" w:rsidP="00E13FC9">
      <w:pPr>
        <w:pStyle w:val="MZVNadpis1"/>
      </w:pPr>
      <w:r w:rsidRPr="00FF3627">
        <w:t>Vyšší moc</w:t>
      </w:r>
    </w:p>
    <w:p w14:paraId="60986DC4" w14:textId="41EECDC9" w:rsidR="004B66C1" w:rsidRPr="008A0930" w:rsidRDefault="004B66C1" w:rsidP="008A0930">
      <w:pPr>
        <w:pStyle w:val="MZVNadpis2"/>
        <w:rPr>
          <w:rFonts w:eastAsiaTheme="minorHAnsi"/>
          <w:lang w:eastAsia="cs-CZ"/>
        </w:rPr>
      </w:pPr>
      <w:r w:rsidRPr="00583D65">
        <w:rPr>
          <w:rFonts w:eastAsiaTheme="minorHAnsi"/>
          <w:lang w:eastAsia="cs-CZ"/>
        </w:rPr>
        <w:t xml:space="preserve">Smluvní strany jsou zproštěny odpovědnosti za </w:t>
      </w:r>
      <w:r w:rsidR="002D6113">
        <w:rPr>
          <w:rFonts w:eastAsiaTheme="minorHAnsi"/>
          <w:lang w:eastAsia="cs-CZ"/>
        </w:rPr>
        <w:t xml:space="preserve">škodu způsobenou vyšší mocí. </w:t>
      </w:r>
      <w:r w:rsidRPr="00583D65">
        <w:rPr>
          <w:rFonts w:eastAsiaTheme="minorHAnsi"/>
          <w:lang w:eastAsia="cs-CZ"/>
        </w:rPr>
        <w:t xml:space="preserve">Za vyšší moc se pro účely této </w:t>
      </w:r>
      <w:r w:rsidR="008602BE">
        <w:rPr>
          <w:rFonts w:eastAsiaTheme="minorHAnsi"/>
          <w:lang w:eastAsia="cs-CZ"/>
        </w:rPr>
        <w:t>Smlouv</w:t>
      </w:r>
      <w:r w:rsidR="00A65250" w:rsidRPr="00583D65">
        <w:rPr>
          <w:rFonts w:eastAsiaTheme="minorHAnsi"/>
          <w:lang w:eastAsia="cs-CZ"/>
        </w:rPr>
        <w:t>y</w:t>
      </w:r>
      <w:r w:rsidRPr="00583D65">
        <w:rPr>
          <w:rFonts w:eastAsiaTheme="minorHAnsi"/>
          <w:lang w:eastAsia="cs-CZ"/>
        </w:rPr>
        <w:t xml:space="preserve"> považují mimořádné</w:t>
      </w:r>
      <w:r w:rsidR="002D6113">
        <w:rPr>
          <w:rFonts w:eastAsiaTheme="minorHAnsi"/>
          <w:lang w:eastAsia="cs-CZ"/>
        </w:rPr>
        <w:t xml:space="preserve"> </w:t>
      </w:r>
      <w:r w:rsidR="002D6113" w:rsidRPr="008A0930">
        <w:rPr>
          <w:rFonts w:eastAsiaTheme="minorHAnsi"/>
          <w:lang w:eastAsia="cs-CZ"/>
        </w:rPr>
        <w:t>nepředvídatelné a nepřekonatelná překážky vzniklé nezávisle na vůli strany, která škodu způsobila</w:t>
      </w:r>
      <w:r w:rsidR="008A0930" w:rsidRPr="008A0930">
        <w:rPr>
          <w:rFonts w:eastAsiaTheme="minorHAnsi"/>
          <w:lang w:eastAsia="cs-CZ"/>
        </w:rPr>
        <w:t xml:space="preserve">, </w:t>
      </w:r>
      <w:r w:rsidRPr="00583D65">
        <w:rPr>
          <w:rFonts w:eastAsiaTheme="minorHAnsi"/>
          <w:lang w:eastAsia="cs-CZ"/>
        </w:rPr>
        <w:t>které nemohla předvídat ani j</w:t>
      </w:r>
      <w:r w:rsidR="008A0930">
        <w:rPr>
          <w:rFonts w:eastAsiaTheme="minorHAnsi"/>
          <w:lang w:eastAsia="cs-CZ"/>
        </w:rPr>
        <w:t>im</w:t>
      </w:r>
      <w:r w:rsidRPr="00583D65">
        <w:rPr>
          <w:rFonts w:eastAsiaTheme="minorHAnsi"/>
          <w:lang w:eastAsia="cs-CZ"/>
        </w:rPr>
        <w:t xml:space="preserve"> předejít přijetím preventivního opatření, </w:t>
      </w:r>
      <w:r w:rsidRPr="008A0930">
        <w:rPr>
          <w:rFonts w:eastAsiaTheme="minorHAnsi"/>
          <w:lang w:eastAsia="cs-CZ"/>
        </w:rPr>
        <w:t xml:space="preserve">a která podstatným způsobem ztěžuje nebo znemožňuje plnění povinností dle této </w:t>
      </w:r>
      <w:r w:rsidR="008602BE">
        <w:rPr>
          <w:rFonts w:eastAsiaTheme="minorHAnsi"/>
          <w:lang w:eastAsia="cs-CZ"/>
        </w:rPr>
        <w:t>Smlouv</w:t>
      </w:r>
      <w:r w:rsidR="00772E1A" w:rsidRPr="008A0930">
        <w:rPr>
          <w:rFonts w:eastAsiaTheme="minorHAnsi"/>
          <w:lang w:eastAsia="cs-CZ"/>
        </w:rPr>
        <w:t>y</w:t>
      </w:r>
      <w:r w:rsidRPr="008A0930">
        <w:rPr>
          <w:rFonts w:eastAsiaTheme="minorHAnsi"/>
          <w:lang w:eastAsia="cs-CZ"/>
        </w:rPr>
        <w:t>.</w:t>
      </w:r>
      <w:r w:rsidR="008A0930">
        <w:rPr>
          <w:rFonts w:eastAsiaTheme="minorHAnsi"/>
          <w:lang w:eastAsia="cs-CZ"/>
        </w:rPr>
        <w:t xml:space="preserve"> Překážka </w:t>
      </w:r>
      <w:r w:rsidR="008A0930" w:rsidRPr="008A0930">
        <w:rPr>
          <w:rFonts w:eastAsiaTheme="minorHAnsi"/>
          <w:lang w:eastAsia="cs-CZ"/>
        </w:rPr>
        <w:t xml:space="preserve">vzniklá z osobních poměrů </w:t>
      </w:r>
      <w:r w:rsidR="004703A1">
        <w:rPr>
          <w:rFonts w:eastAsiaTheme="minorHAnsi"/>
          <w:lang w:eastAsia="cs-CZ"/>
        </w:rPr>
        <w:t xml:space="preserve">smluvní </w:t>
      </w:r>
      <w:r w:rsidR="005970AB">
        <w:rPr>
          <w:rFonts w:eastAsiaTheme="minorHAnsi"/>
          <w:lang w:eastAsia="cs-CZ"/>
        </w:rPr>
        <w:t xml:space="preserve">strany, jež se v důsledku vyšší moci ocitla v prodlení </w:t>
      </w:r>
      <w:r w:rsidR="008A0930" w:rsidRPr="008A0930">
        <w:rPr>
          <w:rFonts w:eastAsiaTheme="minorHAnsi"/>
          <w:lang w:eastAsia="cs-CZ"/>
        </w:rPr>
        <w:t xml:space="preserve">nebo vzniklá až v době, kdy </w:t>
      </w:r>
      <w:r w:rsidR="005970AB">
        <w:rPr>
          <w:rFonts w:eastAsiaTheme="minorHAnsi"/>
          <w:lang w:eastAsia="cs-CZ"/>
        </w:rPr>
        <w:t xml:space="preserve">tato </w:t>
      </w:r>
      <w:r w:rsidR="004703A1">
        <w:rPr>
          <w:rFonts w:eastAsiaTheme="minorHAnsi"/>
          <w:lang w:eastAsia="cs-CZ"/>
        </w:rPr>
        <w:t xml:space="preserve">smluvní </w:t>
      </w:r>
      <w:r w:rsidR="005970AB">
        <w:rPr>
          <w:rFonts w:eastAsiaTheme="minorHAnsi"/>
          <w:lang w:eastAsia="cs-CZ"/>
        </w:rPr>
        <w:t xml:space="preserve">strana již byla </w:t>
      </w:r>
      <w:r w:rsidR="008A0930" w:rsidRPr="008A0930">
        <w:rPr>
          <w:rFonts w:eastAsiaTheme="minorHAnsi"/>
          <w:lang w:eastAsia="cs-CZ"/>
        </w:rPr>
        <w:t>v prodlení</w:t>
      </w:r>
      <w:r w:rsidR="005970AB" w:rsidRPr="005970AB">
        <w:rPr>
          <w:rFonts w:eastAsiaTheme="minorHAnsi"/>
          <w:lang w:eastAsia="cs-CZ"/>
        </w:rPr>
        <w:t xml:space="preserve"> </w:t>
      </w:r>
      <w:r w:rsidR="005970AB" w:rsidRPr="008A0930">
        <w:rPr>
          <w:rFonts w:eastAsiaTheme="minorHAnsi"/>
          <w:lang w:eastAsia="cs-CZ"/>
        </w:rPr>
        <w:t>s plněním smluvené povinnosti</w:t>
      </w:r>
      <w:r w:rsidR="008A0930" w:rsidRPr="008A0930">
        <w:rPr>
          <w:rFonts w:eastAsiaTheme="minorHAnsi"/>
          <w:lang w:eastAsia="cs-CZ"/>
        </w:rPr>
        <w:t>, ani překážka, kterou byl</w:t>
      </w:r>
      <w:r w:rsidR="005970AB">
        <w:rPr>
          <w:rFonts w:eastAsiaTheme="minorHAnsi"/>
          <w:lang w:eastAsia="cs-CZ"/>
        </w:rPr>
        <w:t xml:space="preserve">a taková </w:t>
      </w:r>
      <w:r w:rsidR="004703A1">
        <w:rPr>
          <w:rFonts w:eastAsiaTheme="minorHAnsi"/>
          <w:lang w:eastAsia="cs-CZ"/>
        </w:rPr>
        <w:t xml:space="preserve">smluvní </w:t>
      </w:r>
      <w:r w:rsidR="005970AB">
        <w:rPr>
          <w:rFonts w:eastAsiaTheme="minorHAnsi"/>
          <w:lang w:eastAsia="cs-CZ"/>
        </w:rPr>
        <w:t xml:space="preserve">strana </w:t>
      </w:r>
      <w:r w:rsidR="008A0930" w:rsidRPr="008A0930">
        <w:rPr>
          <w:rFonts w:eastAsiaTheme="minorHAnsi"/>
          <w:lang w:eastAsia="cs-CZ"/>
        </w:rPr>
        <w:t>podle smlouvy povinn</w:t>
      </w:r>
      <w:r w:rsidR="005970AB">
        <w:rPr>
          <w:rFonts w:eastAsiaTheme="minorHAnsi"/>
          <w:lang w:eastAsia="cs-CZ"/>
        </w:rPr>
        <w:t>a</w:t>
      </w:r>
      <w:r w:rsidR="008A0930" w:rsidRPr="008A0930">
        <w:rPr>
          <w:rFonts w:eastAsiaTheme="minorHAnsi"/>
          <w:lang w:eastAsia="cs-CZ"/>
        </w:rPr>
        <w:t xml:space="preserve"> překonat, </w:t>
      </w:r>
      <w:r w:rsidR="008A0930">
        <w:rPr>
          <w:rFonts w:eastAsiaTheme="minorHAnsi"/>
          <w:lang w:eastAsia="cs-CZ"/>
        </w:rPr>
        <w:t>není považována za vyšší moc.</w:t>
      </w:r>
      <w:r w:rsidRPr="008A0930">
        <w:rPr>
          <w:rFonts w:eastAsiaTheme="minorHAnsi"/>
          <w:lang w:eastAsia="cs-CZ"/>
        </w:rPr>
        <w:t xml:space="preserve"> </w:t>
      </w:r>
    </w:p>
    <w:p w14:paraId="52B7E4C6" w14:textId="149633E4" w:rsidR="004B66C1" w:rsidRPr="004B66C1" w:rsidRDefault="004B66C1" w:rsidP="008A0930">
      <w:pPr>
        <w:pStyle w:val="MZVNadpis2"/>
        <w:rPr>
          <w:rFonts w:eastAsiaTheme="minorHAnsi"/>
          <w:lang w:eastAsia="cs-CZ"/>
        </w:rPr>
      </w:pPr>
      <w:r w:rsidRPr="004B66C1">
        <w:rPr>
          <w:rFonts w:eastAsiaTheme="minorHAnsi"/>
          <w:lang w:eastAsia="cs-CZ"/>
        </w:rPr>
        <w:t>Za vyšší moc se považuj</w:t>
      </w:r>
      <w:r w:rsidR="008A0930">
        <w:rPr>
          <w:rFonts w:eastAsiaTheme="minorHAnsi"/>
          <w:lang w:eastAsia="cs-CZ"/>
        </w:rPr>
        <w:t>e zejména</w:t>
      </w:r>
      <w:r w:rsidRPr="004B66C1">
        <w:rPr>
          <w:rFonts w:eastAsiaTheme="minorHAnsi"/>
          <w:lang w:eastAsia="cs-CZ"/>
        </w:rPr>
        <w:t xml:space="preserve"> válka, nepřátelské vojenské akce, teroristické útoky, povstání, </w:t>
      </w:r>
      <w:r w:rsidR="00583D65">
        <w:rPr>
          <w:rFonts w:eastAsiaTheme="minorHAnsi"/>
          <w:lang w:eastAsia="cs-CZ"/>
        </w:rPr>
        <w:t xml:space="preserve">rozšířené </w:t>
      </w:r>
      <w:r w:rsidR="00AF1701">
        <w:rPr>
          <w:rFonts w:eastAsiaTheme="minorHAnsi"/>
          <w:lang w:eastAsia="cs-CZ"/>
        </w:rPr>
        <w:t>pandemie</w:t>
      </w:r>
      <w:r w:rsidR="00583D65">
        <w:rPr>
          <w:rFonts w:eastAsiaTheme="minorHAnsi"/>
          <w:lang w:eastAsia="cs-CZ"/>
        </w:rPr>
        <w:t xml:space="preserve"> a rozsáhlé epidemie, </w:t>
      </w:r>
      <w:r w:rsidRPr="004B66C1">
        <w:rPr>
          <w:rFonts w:eastAsiaTheme="minorHAnsi"/>
          <w:lang w:eastAsia="cs-CZ"/>
        </w:rPr>
        <w:t>občanské nepokoje, vzpoury</w:t>
      </w:r>
      <w:r w:rsidR="004703A1">
        <w:rPr>
          <w:rFonts w:eastAsiaTheme="minorHAnsi"/>
          <w:lang w:eastAsia="cs-CZ"/>
        </w:rPr>
        <w:t xml:space="preserve"> a revoluce</w:t>
      </w:r>
      <w:r w:rsidRPr="004B66C1">
        <w:rPr>
          <w:rFonts w:eastAsiaTheme="minorHAnsi"/>
          <w:lang w:eastAsia="cs-CZ"/>
        </w:rPr>
        <w:t>, vyhlášení nouzového stavu, omezení pohybu osob, přítomnost ionizujícího nebo radioaktivního záření, požár, výbuch, záplava a jiné živeln</w:t>
      </w:r>
      <w:r w:rsidR="008A0930">
        <w:rPr>
          <w:rFonts w:eastAsiaTheme="minorHAnsi"/>
          <w:lang w:eastAsia="cs-CZ"/>
        </w:rPr>
        <w:t>í</w:t>
      </w:r>
      <w:r w:rsidRPr="004B66C1">
        <w:rPr>
          <w:rFonts w:eastAsiaTheme="minorHAnsi"/>
          <w:lang w:eastAsia="cs-CZ"/>
        </w:rPr>
        <w:t xml:space="preserve"> </w:t>
      </w:r>
      <w:r w:rsidR="008A0930">
        <w:rPr>
          <w:rFonts w:eastAsiaTheme="minorHAnsi"/>
          <w:lang w:eastAsia="cs-CZ"/>
        </w:rPr>
        <w:t>či</w:t>
      </w:r>
      <w:r w:rsidRPr="004B66C1">
        <w:rPr>
          <w:rFonts w:eastAsiaTheme="minorHAnsi"/>
          <w:lang w:eastAsia="cs-CZ"/>
        </w:rPr>
        <w:t xml:space="preserve"> přírodní katastrofy. </w:t>
      </w:r>
    </w:p>
    <w:p w14:paraId="73D06155" w14:textId="038DD9A4" w:rsidR="004B66C1" w:rsidRPr="004B66C1" w:rsidRDefault="004B66C1" w:rsidP="008A0930">
      <w:pPr>
        <w:pStyle w:val="MZVNadpis2"/>
        <w:rPr>
          <w:rFonts w:eastAsiaTheme="minorHAnsi"/>
          <w:lang w:eastAsia="cs-CZ"/>
        </w:rPr>
      </w:pPr>
      <w:r w:rsidRPr="004B66C1">
        <w:rPr>
          <w:rFonts w:eastAsiaTheme="minorHAnsi"/>
          <w:lang w:eastAsia="cs-CZ"/>
        </w:rPr>
        <w:t>Výslovně se stanovuje, že vyšší mocí není stávka zaměstnanců Poskytovatele nebo jeho poddodavatelů, nebo zaměstnanců Obje</w:t>
      </w:r>
      <w:r w:rsidR="00583D65">
        <w:rPr>
          <w:rFonts w:eastAsiaTheme="minorHAnsi"/>
          <w:lang w:eastAsia="cs-CZ"/>
        </w:rPr>
        <w:t>dnatele ani (složité) hospodářské poměry s</w:t>
      </w:r>
      <w:r w:rsidRPr="004B66C1">
        <w:rPr>
          <w:rFonts w:eastAsiaTheme="minorHAnsi"/>
          <w:lang w:eastAsia="cs-CZ"/>
        </w:rPr>
        <w:t xml:space="preserve">mluvních stran.  </w:t>
      </w:r>
    </w:p>
    <w:p w14:paraId="6B744094" w14:textId="1E2064C7" w:rsidR="004B66C1" w:rsidRPr="004B66C1" w:rsidRDefault="00E274DB" w:rsidP="008A0930">
      <w:pPr>
        <w:pStyle w:val="MZVNadpis2"/>
        <w:rPr>
          <w:rFonts w:eastAsiaTheme="minorHAnsi"/>
          <w:lang w:eastAsia="cs-CZ"/>
        </w:rPr>
      </w:pPr>
      <w:r>
        <w:rPr>
          <w:rFonts w:eastAsiaTheme="minorHAnsi"/>
          <w:lang w:eastAsia="cs-CZ"/>
        </w:rPr>
        <w:t>V případě, že některá s</w:t>
      </w:r>
      <w:r w:rsidR="004B66C1" w:rsidRPr="004B66C1">
        <w:rPr>
          <w:rFonts w:eastAsiaTheme="minorHAnsi"/>
          <w:lang w:eastAsia="cs-CZ"/>
        </w:rPr>
        <w:t xml:space="preserve">mluvní strana nebude schopna plnit své závazky z této </w:t>
      </w:r>
      <w:r w:rsidR="008602BE">
        <w:rPr>
          <w:rFonts w:eastAsiaTheme="minorHAnsi"/>
          <w:lang w:eastAsia="cs-CZ"/>
        </w:rPr>
        <w:t>Smlouv</w:t>
      </w:r>
      <w:r w:rsidR="00A65250">
        <w:rPr>
          <w:rFonts w:eastAsiaTheme="minorHAnsi"/>
          <w:lang w:eastAsia="cs-CZ"/>
        </w:rPr>
        <w:t>y</w:t>
      </w:r>
      <w:r w:rsidR="004B66C1" w:rsidRPr="004B66C1">
        <w:rPr>
          <w:rFonts w:eastAsiaTheme="minorHAnsi"/>
          <w:lang w:eastAsia="cs-CZ"/>
        </w:rPr>
        <w:t xml:space="preserve"> v důsledku vyšší moci, bude povinna neprodleně a písemně o této skutečnosti </w:t>
      </w:r>
      <w:r>
        <w:rPr>
          <w:rFonts w:eastAsiaTheme="minorHAnsi"/>
          <w:lang w:eastAsia="cs-CZ"/>
        </w:rPr>
        <w:t>vyrozumět druhou s</w:t>
      </w:r>
      <w:r w:rsidR="004B66C1" w:rsidRPr="004B66C1">
        <w:rPr>
          <w:rFonts w:eastAsiaTheme="minorHAnsi"/>
          <w:lang w:eastAsia="cs-CZ"/>
        </w:rPr>
        <w:t>mluvní stranu. Obdobně poté, co ú</w:t>
      </w:r>
      <w:r>
        <w:rPr>
          <w:rFonts w:eastAsiaTheme="minorHAnsi"/>
          <w:lang w:eastAsia="cs-CZ"/>
        </w:rPr>
        <w:t>činky vyšší moci pominou, bude s</w:t>
      </w:r>
      <w:r w:rsidR="004B66C1" w:rsidRPr="004B66C1">
        <w:rPr>
          <w:rFonts w:eastAsiaTheme="minorHAnsi"/>
          <w:lang w:eastAsia="cs-CZ"/>
        </w:rPr>
        <w:t>mluvní strana, jež byla vyšší mocí dotčena, povinna neprodl</w:t>
      </w:r>
      <w:r>
        <w:rPr>
          <w:rFonts w:eastAsiaTheme="minorHAnsi"/>
          <w:lang w:eastAsia="cs-CZ"/>
        </w:rPr>
        <w:t>eně a písemně vyrozumět druhou s</w:t>
      </w:r>
      <w:r w:rsidR="004B66C1" w:rsidRPr="004B66C1">
        <w:rPr>
          <w:rFonts w:eastAsiaTheme="minorHAnsi"/>
          <w:lang w:eastAsia="cs-CZ"/>
        </w:rPr>
        <w:t>mluvní stranu o této skutečnosti.</w:t>
      </w:r>
    </w:p>
    <w:p w14:paraId="39A75BE8" w14:textId="75E97DA9" w:rsidR="00006DD6" w:rsidRDefault="00006DD6" w:rsidP="008A0930">
      <w:pPr>
        <w:pStyle w:val="MZVNadpis1"/>
      </w:pPr>
      <w:r>
        <w:t xml:space="preserve">Komunikace mezi </w:t>
      </w:r>
      <w:r w:rsidR="00F82A13">
        <w:t>smluvními stranami, r</w:t>
      </w:r>
      <w:r>
        <w:t>ozhodné právo</w:t>
      </w:r>
    </w:p>
    <w:p w14:paraId="31F9C098" w14:textId="1D1233F8" w:rsidR="00D844DC" w:rsidRDefault="0093004C" w:rsidP="008A0930">
      <w:pPr>
        <w:pStyle w:val="MZVNadpis2"/>
      </w:pPr>
      <w:r w:rsidRPr="00D844DC">
        <w:t>K</w:t>
      </w:r>
      <w:r w:rsidR="00006DD6" w:rsidRPr="00D844DC">
        <w:t xml:space="preserve">omunikace na základě </w:t>
      </w:r>
      <w:r w:rsidR="00E274DB">
        <w:t xml:space="preserve">této </w:t>
      </w:r>
      <w:r w:rsidR="008602BE">
        <w:t>Smlouv</w:t>
      </w:r>
      <w:r w:rsidR="00006DD6" w:rsidRPr="00D844DC">
        <w:t xml:space="preserve">y bude probíhat </w:t>
      </w:r>
      <w:r w:rsidRPr="00D844DC">
        <w:t>písemně, elektronicky na adresy smluvních stran uvedené v</w:t>
      </w:r>
      <w:r w:rsidR="00E274DB">
        <w:t xml:space="preserve"> této </w:t>
      </w:r>
      <w:r w:rsidR="008602BE">
        <w:t>Smlouv</w:t>
      </w:r>
      <w:r w:rsidRPr="00D844DC">
        <w:t>ě, nebo na tak</w:t>
      </w:r>
      <w:r w:rsidR="00E274DB">
        <w:t>ové adresy, které si Objednatel a Poskytovatel</w:t>
      </w:r>
      <w:r w:rsidRPr="00D844DC">
        <w:t xml:space="preserve"> vzájemně písemně oznámí.</w:t>
      </w:r>
      <w:r w:rsidR="00D844DC" w:rsidRPr="00D844DC">
        <w:t xml:space="preserve"> </w:t>
      </w:r>
    </w:p>
    <w:p w14:paraId="37DA90EC" w14:textId="324FAE9A" w:rsidR="00D844DC" w:rsidRDefault="00006DD6" w:rsidP="008A0930">
      <w:pPr>
        <w:pStyle w:val="MZVNadpis2"/>
      </w:pPr>
      <w:r w:rsidRPr="00D844DC">
        <w:t xml:space="preserve">Smluvní strany sjednávají, že vztahy mezi smluvními stranami </w:t>
      </w:r>
      <w:r w:rsidR="005970AB">
        <w:t xml:space="preserve">touto </w:t>
      </w:r>
      <w:r w:rsidR="008602BE">
        <w:t>Smlouv</w:t>
      </w:r>
      <w:r w:rsidRPr="00D844DC">
        <w:t>ou výslovně neupravené se řídí obecně závaznými právními pře</w:t>
      </w:r>
      <w:r w:rsidR="00E274DB">
        <w:t xml:space="preserve">dpisy České republiky, zejména </w:t>
      </w:r>
      <w:r w:rsidR="008A0930">
        <w:t>O</w:t>
      </w:r>
      <w:r w:rsidRPr="00D844DC">
        <w:t>bčanským zákoníkem.</w:t>
      </w:r>
    </w:p>
    <w:p w14:paraId="2554F443" w14:textId="69037D05" w:rsidR="00006DD6" w:rsidRDefault="00006DD6" w:rsidP="008A0930">
      <w:pPr>
        <w:pStyle w:val="MZVNadpis2"/>
      </w:pPr>
      <w:r w:rsidRPr="00D844DC">
        <w:t xml:space="preserve">Smluvní strany sjednávají, že k rozhodování případných sporů, vzniklých ze závazkových vztahů založených </w:t>
      </w:r>
      <w:r w:rsidR="00D844DC">
        <w:t xml:space="preserve">touto </w:t>
      </w:r>
      <w:r w:rsidR="008602BE">
        <w:t>Smlouv</w:t>
      </w:r>
      <w:r w:rsidRPr="00D844DC">
        <w:t xml:space="preserve">ou jsou věcně a místně příslušné </w:t>
      </w:r>
      <w:r w:rsidR="00330A28">
        <w:t xml:space="preserve">obecné </w:t>
      </w:r>
      <w:r w:rsidRPr="00D844DC">
        <w:t>soudy České republiky.</w:t>
      </w:r>
    </w:p>
    <w:p w14:paraId="22D385AA" w14:textId="06AEAC61" w:rsidR="00805F76" w:rsidRDefault="00583E03" w:rsidP="008A0930">
      <w:pPr>
        <w:pStyle w:val="MZVNadpis2"/>
      </w:pPr>
      <w:r>
        <w:t>P</w:t>
      </w:r>
      <w:r w:rsidR="000409B6" w:rsidRPr="000409B6">
        <w:t xml:space="preserve">o uzavření </w:t>
      </w:r>
      <w:r w:rsidR="00B448D6">
        <w:t xml:space="preserve">této </w:t>
      </w:r>
      <w:r w:rsidR="008602BE">
        <w:t>Smlouv</w:t>
      </w:r>
      <w:r w:rsidR="000409B6" w:rsidRPr="000409B6">
        <w:t>y</w:t>
      </w:r>
      <w:r w:rsidR="00B448D6">
        <w:t>,</w:t>
      </w:r>
      <w:r w:rsidR="000409B6" w:rsidRPr="000409B6">
        <w:t xml:space="preserve"> v rámci běžného obchodního styku, může požadovat</w:t>
      </w:r>
      <w:r>
        <w:t xml:space="preserve"> Objednatel</w:t>
      </w:r>
      <w:r w:rsidR="000409B6" w:rsidRPr="000409B6">
        <w:t xml:space="preserve"> o</w:t>
      </w:r>
      <w:r w:rsidR="00AA116A">
        <w:t>d</w:t>
      </w:r>
      <w:r w:rsidR="000409B6" w:rsidRPr="000409B6">
        <w:t xml:space="preserve"> </w:t>
      </w:r>
      <w:r w:rsidR="00224D7B">
        <w:t>P</w:t>
      </w:r>
      <w:r w:rsidR="000409B6" w:rsidRPr="000409B6">
        <w:t>oskytovatel</w:t>
      </w:r>
      <w:r w:rsidR="00AA116A">
        <w:t>e</w:t>
      </w:r>
      <w:r w:rsidR="000409B6" w:rsidRPr="000409B6">
        <w:t xml:space="preserve"> opakované koordinační schůzky s organizačním týmem </w:t>
      </w:r>
      <w:r w:rsidR="00A44814">
        <w:t>O</w:t>
      </w:r>
      <w:r w:rsidR="000409B6" w:rsidRPr="000409B6">
        <w:t xml:space="preserve">bjednatele (kde budou odstraněny případné nesoulady a nejasnosti panující např. mezi </w:t>
      </w:r>
      <w:r w:rsidR="00A44814">
        <w:t>O</w:t>
      </w:r>
      <w:r w:rsidR="009175B5">
        <w:t>bjednatelem a P</w:t>
      </w:r>
      <w:r w:rsidR="000409B6" w:rsidRPr="000409B6">
        <w:t xml:space="preserve">oskytovatelem). Poskytovatel je povinen neprodleně vyhovět žádosti </w:t>
      </w:r>
      <w:r w:rsidR="00A44814">
        <w:t>O</w:t>
      </w:r>
      <w:r w:rsidR="000409B6" w:rsidRPr="000409B6">
        <w:t>bjednatele o koordinační schůzku.</w:t>
      </w:r>
      <w:r w:rsidR="000409B6" w:rsidRPr="000409B6">
        <w:rPr>
          <w:b/>
        </w:rPr>
        <w:t xml:space="preserve"> </w:t>
      </w:r>
    </w:p>
    <w:p w14:paraId="5BF64914" w14:textId="77777777" w:rsidR="008A0930" w:rsidRPr="005B6B31" w:rsidRDefault="00085A88" w:rsidP="008A0930">
      <w:pPr>
        <w:pStyle w:val="MZVNadpis1"/>
      </w:pPr>
      <w:r w:rsidRPr="005B6B31">
        <w:lastRenderedPageBreak/>
        <w:t>Využití poddodavatelů</w:t>
      </w:r>
    </w:p>
    <w:p w14:paraId="54AB343D" w14:textId="58CD1200" w:rsidR="00BD5076" w:rsidRPr="00585404" w:rsidRDefault="00085A88" w:rsidP="008A0930">
      <w:pPr>
        <w:pStyle w:val="MZVNadpis2"/>
      </w:pPr>
      <w:r w:rsidRPr="005B6B31">
        <w:t xml:space="preserve">Poddodavatelé </w:t>
      </w:r>
      <w:r w:rsidR="007F24EC">
        <w:t xml:space="preserve">xxxxxxxxxxxxxxx </w:t>
      </w:r>
      <w:r w:rsidRPr="005B6B31">
        <w:t>se musí aktivně podílet na plnění předmětu této</w:t>
      </w:r>
      <w:r w:rsidRPr="00585404">
        <w:t xml:space="preserve"> </w:t>
      </w:r>
      <w:r w:rsidR="008602BE">
        <w:t>Smlouv</w:t>
      </w:r>
      <w:r w:rsidR="00772E1A" w:rsidRPr="00585404">
        <w:t>y</w:t>
      </w:r>
      <w:r w:rsidRPr="00585404">
        <w:t xml:space="preserve"> </w:t>
      </w:r>
      <w:r w:rsidR="00014E3E" w:rsidRPr="00585404">
        <w:t>v</w:t>
      </w:r>
      <w:r w:rsidR="005B6B31">
        <w:t> </w:t>
      </w:r>
      <w:r w:rsidRPr="00585404">
        <w:t>rozsahu</w:t>
      </w:r>
      <w:r w:rsidR="005B6B31">
        <w:t xml:space="preserve"> odpovídajícím jejich zařazení. </w:t>
      </w:r>
      <w:r w:rsidR="00B02B1E" w:rsidRPr="00585404">
        <w:t>Z</w:t>
      </w:r>
      <w:r w:rsidRPr="00585404">
        <w:t>měn</w:t>
      </w:r>
      <w:r w:rsidR="00B02B1E" w:rsidRPr="00585404">
        <w:t>a</w:t>
      </w:r>
      <w:r w:rsidRPr="00585404">
        <w:t xml:space="preserve"> poddodavatele </w:t>
      </w:r>
      <w:r w:rsidR="007F24EC">
        <w:t xml:space="preserve">xxxxxxxxxxxxxxxxxxx </w:t>
      </w:r>
      <w:r w:rsidRPr="00585404">
        <w:t>je možná pouze s</w:t>
      </w:r>
      <w:r w:rsidR="005B6B31">
        <w:t> předchozím písemným</w:t>
      </w:r>
      <w:r w:rsidRPr="00585404">
        <w:t xml:space="preserve"> souhlasem Objednatele</w:t>
      </w:r>
      <w:r w:rsidR="00AA116A">
        <w:t>; za těchto okolností se nevyžaduje uzavření písemného dodatku k této Smlouvě</w:t>
      </w:r>
      <w:r w:rsidRPr="00585404">
        <w:t xml:space="preserve">. </w:t>
      </w:r>
      <w:r w:rsidR="00B02B1E" w:rsidRPr="00585404">
        <w:t>Objednatel</w:t>
      </w:r>
      <w:r w:rsidRPr="00585404">
        <w:t xml:space="preserve"> tento souhlas neudělí v</w:t>
      </w:r>
      <w:r w:rsidR="005B6B31">
        <w:t xml:space="preserve"> odůvodněných </w:t>
      </w:r>
      <w:r w:rsidRPr="00585404">
        <w:t>případ</w:t>
      </w:r>
      <w:r w:rsidR="005B6B31">
        <w:t>ech.</w:t>
      </w:r>
      <w:r w:rsidR="00BD5076" w:rsidRPr="00585404">
        <w:t xml:space="preserve"> </w:t>
      </w:r>
    </w:p>
    <w:p w14:paraId="746B5984" w14:textId="441312F0" w:rsidR="00085A88" w:rsidRPr="00585404" w:rsidRDefault="00085A88" w:rsidP="00B02B1E">
      <w:pPr>
        <w:pStyle w:val="MZVNadpis2"/>
      </w:pPr>
      <w:r w:rsidRPr="00585404">
        <w:t xml:space="preserve">V případě potřeby změny poddodavatele Poskytovatel písemně požádá o </w:t>
      </w:r>
      <w:r w:rsidR="005B6B31">
        <w:t xml:space="preserve">předchozí písemný </w:t>
      </w:r>
      <w:r w:rsidRPr="00585404">
        <w:t xml:space="preserve">souhlas </w:t>
      </w:r>
      <w:r w:rsidR="000765D5" w:rsidRPr="00585404">
        <w:t>Objednatele</w:t>
      </w:r>
      <w:r w:rsidRPr="00585404">
        <w:t xml:space="preserve"> s touto změnou alespoň </w:t>
      </w:r>
      <w:r w:rsidR="00C24672">
        <w:t>čtrnáct (</w:t>
      </w:r>
      <w:r w:rsidRPr="00585404">
        <w:t>14</w:t>
      </w:r>
      <w:r w:rsidR="00C24672">
        <w:t>) kalendářních dnů</w:t>
      </w:r>
      <w:r w:rsidRPr="00585404">
        <w:t xml:space="preserve"> před touto změnou. Výjim</w:t>
      </w:r>
      <w:r w:rsidR="000765D5" w:rsidRPr="00585404">
        <w:t>kou je situace, kdy</w:t>
      </w:r>
      <w:r w:rsidR="001D1545" w:rsidRPr="00585404">
        <w:t> </w:t>
      </w:r>
      <w:r w:rsidR="000765D5" w:rsidRPr="00585404">
        <w:t>Poskytovatel</w:t>
      </w:r>
      <w:r w:rsidRPr="00585404">
        <w:t xml:space="preserve"> jednoznačně prokáže, že lhůtu dle předchozí věty nemohl dodržet z důvodu nespočívající na jeho straně; v takovém případě je povinen požádat o souhlas bezodkladně po</w:t>
      </w:r>
      <w:r w:rsidR="001D1545" w:rsidRPr="00585404">
        <w:t> </w:t>
      </w:r>
      <w:r w:rsidRPr="00585404">
        <w:t xml:space="preserve">zjištění těchto důvodů. Součástí žádosti o souhlas se změnou poddodavatele musí být </w:t>
      </w:r>
      <w:r w:rsidR="005B6B31">
        <w:t xml:space="preserve">uvedení důvodů pro takovou změnu. </w:t>
      </w:r>
    </w:p>
    <w:p w14:paraId="006C3950" w14:textId="47F0F738" w:rsidR="00BD5076" w:rsidRDefault="00085A88" w:rsidP="00B02B1E">
      <w:pPr>
        <w:pStyle w:val="MZVNadpis2"/>
      </w:pPr>
      <w:r w:rsidRPr="001A1782">
        <w:t>Změna poddod</w:t>
      </w:r>
      <w:r w:rsidR="000765D5">
        <w:t xml:space="preserve">avatele </w:t>
      </w:r>
      <w:r w:rsidR="00D13440">
        <w:t xml:space="preserve">Poskytovatelem </w:t>
      </w:r>
      <w:r w:rsidR="000765D5">
        <w:t xml:space="preserve">bez </w:t>
      </w:r>
      <w:r w:rsidR="00B02B1E">
        <w:t xml:space="preserve">předchozího </w:t>
      </w:r>
      <w:r w:rsidR="000765D5">
        <w:t>souhlasu Objednatele</w:t>
      </w:r>
      <w:r w:rsidRPr="001A1782">
        <w:t xml:space="preserve"> se považuje za</w:t>
      </w:r>
      <w:r w:rsidR="001D1545">
        <w:t> </w:t>
      </w:r>
      <w:r w:rsidRPr="001A1782">
        <w:t xml:space="preserve">podstatné porušení </w:t>
      </w:r>
      <w:r w:rsidR="00353E6C">
        <w:t xml:space="preserve">této </w:t>
      </w:r>
      <w:r w:rsidR="008602BE">
        <w:t>Smlouv</w:t>
      </w:r>
      <w:r w:rsidR="00A65250">
        <w:t>y</w:t>
      </w:r>
      <w:r w:rsidR="00B02B1E">
        <w:t xml:space="preserve">, jež opravňuje Objednatele odstoupit od této </w:t>
      </w:r>
      <w:r w:rsidR="008602BE">
        <w:t>Smlouv</w:t>
      </w:r>
      <w:r w:rsidR="00D73341">
        <w:t>y</w:t>
      </w:r>
      <w:r w:rsidR="00B02B1E">
        <w:t xml:space="preserve"> ve smyslu článku</w:t>
      </w:r>
      <w:r w:rsidR="0020408F">
        <w:t>12.2</w:t>
      </w:r>
      <w:r w:rsidRPr="00D13440">
        <w:t>.</w:t>
      </w:r>
    </w:p>
    <w:p w14:paraId="632DBEC3" w14:textId="3E77D34E" w:rsidR="003B07C8" w:rsidRPr="00FB1BB8" w:rsidRDefault="003B07C8" w:rsidP="00B02B1E">
      <w:pPr>
        <w:pStyle w:val="MZVNadpis1"/>
      </w:pPr>
      <w:r w:rsidRPr="00FB1BB8">
        <w:t>Závěrečná ustanovení</w:t>
      </w:r>
    </w:p>
    <w:p w14:paraId="4974C42B" w14:textId="11910916" w:rsidR="00E07D22" w:rsidRPr="00F87CDD" w:rsidRDefault="00B323B2" w:rsidP="00585404">
      <w:pPr>
        <w:pStyle w:val="MZVNadpis2"/>
      </w:pPr>
      <w:r w:rsidRPr="00F87CDD">
        <w:t xml:space="preserve">Objednatel a Poskytovatel vylučují, aby nad rámec výslovných ustanovení této </w:t>
      </w:r>
      <w:r w:rsidR="008602BE">
        <w:t>Smlouv</w:t>
      </w:r>
      <w:r w:rsidR="00A65250" w:rsidRPr="00F87CDD">
        <w:t>y</w:t>
      </w:r>
      <w:r w:rsidRPr="00F87CDD">
        <w:t xml:space="preserve"> byla jakákoliv práva a povinnosti dovozovány z dosavadní či budoucí praxe zavedené mezi Objednatelem a Poskytovatelem či zvyklostí zachovávaných obecně či v odvětví týkajícím se předmětu plnění této </w:t>
      </w:r>
      <w:r w:rsidR="008602BE">
        <w:t>Smlouv</w:t>
      </w:r>
      <w:r w:rsidR="00A65250" w:rsidRPr="00F87CDD">
        <w:t>y</w:t>
      </w:r>
      <w:r w:rsidR="001C0EA0" w:rsidRPr="00F87CDD">
        <w:t>, ledaže je v</w:t>
      </w:r>
      <w:r w:rsidR="00B448D6">
        <w:t xml:space="preserve"> této </w:t>
      </w:r>
      <w:r w:rsidR="008602BE">
        <w:t>Smlouv</w:t>
      </w:r>
      <w:r w:rsidR="00531419" w:rsidRPr="00F87CDD">
        <w:t xml:space="preserve">ě </w:t>
      </w:r>
      <w:r w:rsidRPr="00F87CDD">
        <w:t>sjednáno jinak.</w:t>
      </w:r>
    </w:p>
    <w:p w14:paraId="4D590790" w14:textId="663BEFCA" w:rsidR="00B323B2" w:rsidRPr="00F87CDD" w:rsidRDefault="00B323B2" w:rsidP="00585404">
      <w:pPr>
        <w:pStyle w:val="MZVNadpis2"/>
      </w:pPr>
      <w:r w:rsidRPr="00F87CDD">
        <w:t xml:space="preserve">Jednotlivá ustanovení </w:t>
      </w:r>
      <w:r w:rsidR="009309D4" w:rsidRPr="00F87CDD">
        <w:t xml:space="preserve">této </w:t>
      </w:r>
      <w:r w:rsidR="008602BE">
        <w:t>Smlouv</w:t>
      </w:r>
      <w:r w:rsidR="00A65250" w:rsidRPr="00F87CDD">
        <w:t>y</w:t>
      </w:r>
      <w:r w:rsidRPr="00F87CDD">
        <w:t xml:space="preserve"> jsou oddělitelná v tom smyslu, že neplatnost někter</w:t>
      </w:r>
      <w:r w:rsidR="001C0EA0" w:rsidRPr="00F87CDD">
        <w:t xml:space="preserve">ého z nich nepůsobí neplatnost </w:t>
      </w:r>
      <w:r w:rsidR="004374FF">
        <w:t xml:space="preserve">této </w:t>
      </w:r>
      <w:r w:rsidR="008602BE">
        <w:t>Smlouv</w:t>
      </w:r>
      <w:r w:rsidR="00A65250" w:rsidRPr="00F87CDD">
        <w:t>y</w:t>
      </w:r>
      <w:r w:rsidRPr="00F87CDD">
        <w:t xml:space="preserve"> jako celku. Pokud jakýkoli závazek dle </w:t>
      </w:r>
      <w:r w:rsidR="004C6615" w:rsidRPr="00F87CDD">
        <w:t xml:space="preserve">této </w:t>
      </w:r>
      <w:r w:rsidR="008602BE">
        <w:t>Smlouv</w:t>
      </w:r>
      <w:r w:rsidR="00A65250" w:rsidRPr="00F87CDD">
        <w:t>y</w:t>
      </w:r>
      <w:r w:rsidRPr="00F87CDD">
        <w:t xml:space="preserve"> nebo kterékoli ustanovení </w:t>
      </w:r>
      <w:r w:rsidR="004374FF">
        <w:t xml:space="preserve">této </w:t>
      </w:r>
      <w:r w:rsidR="008602BE">
        <w:t>Smlouv</w:t>
      </w:r>
      <w:r w:rsidR="00A65250" w:rsidRPr="00F87CDD">
        <w:t>y</w:t>
      </w:r>
      <w:r w:rsidRPr="00F87CDD">
        <w:t xml:space="preserve"> je nebo se stane neplatným či nevymahatelným, nebude to mít vliv na platnost a vymahatelnost ostatních závazků a</w:t>
      </w:r>
      <w:r w:rsidR="002D4B69" w:rsidRPr="00F87CDD">
        <w:t> </w:t>
      </w:r>
      <w:r w:rsidRPr="00F87CDD">
        <w:t>ustan</w:t>
      </w:r>
      <w:r w:rsidR="001C0EA0" w:rsidRPr="00F87CDD">
        <w:t>ovení dle </w:t>
      </w:r>
      <w:r w:rsidR="004374FF">
        <w:t xml:space="preserve">této </w:t>
      </w:r>
      <w:r w:rsidR="008602BE">
        <w:t>Smlouv</w:t>
      </w:r>
      <w:r w:rsidR="00A65250" w:rsidRPr="00F87CDD">
        <w:t>y</w:t>
      </w:r>
      <w:r w:rsidR="001C0EA0" w:rsidRPr="00F87CDD">
        <w:t xml:space="preserve"> </w:t>
      </w:r>
      <w:r w:rsidR="004C6615" w:rsidRPr="00F87CDD">
        <w:t>a s</w:t>
      </w:r>
      <w:r w:rsidRPr="00F87CDD">
        <w:t xml:space="preserve">mluvní strany se zavazují takovýto neplatný nebo nevymahatelný závazek či ustanovení </w:t>
      </w:r>
      <w:r w:rsidR="00E41ED9">
        <w:t xml:space="preserve">bez zbytečného odkladu </w:t>
      </w:r>
      <w:r w:rsidRPr="00F87CDD">
        <w:t>nahradit novým, platným a vymahatelným závazkem, nebo ustanovením, jehož předmět bude nejlépe odpovídat předmětu a ekonomickému účelu původního závazku či ustanovení.</w:t>
      </w:r>
    </w:p>
    <w:p w14:paraId="407E8467" w14:textId="211B551D" w:rsidR="00B323B2" w:rsidRPr="00F87CDD" w:rsidRDefault="00B448D6" w:rsidP="00585404">
      <w:pPr>
        <w:pStyle w:val="MZVNadpis2"/>
      </w:pPr>
      <w:bookmarkStart w:id="40" w:name="_Ref152907548"/>
      <w:r>
        <w:t xml:space="preserve">Tuto </w:t>
      </w:r>
      <w:r w:rsidR="008602BE">
        <w:t>Smlouv</w:t>
      </w:r>
      <w:r w:rsidR="004C6615" w:rsidRPr="00F87CDD">
        <w:t>u</w:t>
      </w:r>
      <w:r w:rsidR="00B323B2" w:rsidRPr="00F87CDD">
        <w:t xml:space="preserve"> lze měn</w:t>
      </w:r>
      <w:r w:rsidR="004C6615" w:rsidRPr="00F87CDD">
        <w:t>it nebo zrušit pouze po dohodě s</w:t>
      </w:r>
      <w:r w:rsidR="00B323B2" w:rsidRPr="00F87CDD">
        <w:t xml:space="preserve">mluvních stran, která musí mít formu písemných, </w:t>
      </w:r>
      <w:r w:rsidR="00E41ED9">
        <w:t xml:space="preserve">postupně </w:t>
      </w:r>
      <w:r w:rsidR="00B323B2" w:rsidRPr="00F87CDD">
        <w:t xml:space="preserve">číslovaných a datovaných dodatků, </w:t>
      </w:r>
      <w:r w:rsidR="004C6615" w:rsidRPr="00F87CDD">
        <w:t>které musí být podepsány oběma s</w:t>
      </w:r>
      <w:r w:rsidR="00B323B2" w:rsidRPr="00F87CDD">
        <w:t>mluvními stranami.</w:t>
      </w:r>
      <w:bookmarkEnd w:id="40"/>
    </w:p>
    <w:p w14:paraId="2BBDF884" w14:textId="6EAFBB2E" w:rsidR="00B323B2" w:rsidRPr="00F87CDD" w:rsidRDefault="0096691B" w:rsidP="00585404">
      <w:pPr>
        <w:pStyle w:val="MZVNadpis2"/>
      </w:pPr>
      <w:r w:rsidRPr="00F87CDD">
        <w:t>Poskytovatel</w:t>
      </w:r>
      <w:r w:rsidR="00B323B2" w:rsidRPr="00F87CDD">
        <w:t xml:space="preserve"> tímto dává </w:t>
      </w:r>
      <w:r w:rsidRPr="00F87CDD">
        <w:t xml:space="preserve">Objednateli </w:t>
      </w:r>
      <w:r w:rsidR="00B323B2" w:rsidRPr="00F87CDD">
        <w:t xml:space="preserve">výslovný souhlas se zpracováním a uchováváním, popř. uveřejněním (pokud takové uveřejní zvláštní právní předpisy vyžadují) osobních údajů dle obecného nařízení, a to v rozsahu, v jakém </w:t>
      </w:r>
      <w:r w:rsidRPr="00F87CDD">
        <w:t>Poskytovatel</w:t>
      </w:r>
      <w:r w:rsidR="00B323B2" w:rsidRPr="00F87CDD">
        <w:t xml:space="preserve"> poskytl tyto údaje </w:t>
      </w:r>
      <w:r w:rsidRPr="00F87CDD">
        <w:t>Objednateli</w:t>
      </w:r>
      <w:r w:rsidR="00B323B2" w:rsidRPr="00F87CDD">
        <w:t xml:space="preserve"> v rámci </w:t>
      </w:r>
      <w:r w:rsidR="00031C19">
        <w:t>výběrového</w:t>
      </w:r>
      <w:r w:rsidR="00B323B2" w:rsidRPr="00F87CDD">
        <w:t xml:space="preserve"> řízení </w:t>
      </w:r>
      <w:r w:rsidR="004C6615" w:rsidRPr="00F87CDD">
        <w:t xml:space="preserve">na uzavření </w:t>
      </w:r>
      <w:r w:rsidR="00B448D6">
        <w:t xml:space="preserve">této </w:t>
      </w:r>
      <w:r w:rsidR="008602BE">
        <w:t>Smlouv</w:t>
      </w:r>
      <w:r w:rsidR="004C6615" w:rsidRPr="00F87CDD">
        <w:t xml:space="preserve">y </w:t>
      </w:r>
      <w:r w:rsidR="00B323B2" w:rsidRPr="00F87CDD">
        <w:t xml:space="preserve">(zejména doklady o kvalifikaci </w:t>
      </w:r>
      <w:r w:rsidRPr="00F87CDD">
        <w:t>Poskytovatele</w:t>
      </w:r>
      <w:r w:rsidR="00B323B2" w:rsidRPr="00F87CDD">
        <w:t xml:space="preserve">, jména a kontaktní údaje osob zastupujících </w:t>
      </w:r>
      <w:r w:rsidRPr="00F87CDD">
        <w:t xml:space="preserve">Poskytovatele </w:t>
      </w:r>
      <w:r w:rsidR="00B323B2" w:rsidRPr="00F87CDD">
        <w:t xml:space="preserve">a kontaktních osob, jména skutečných vlastníků právnických osob, údajů, jejichž předložení si </w:t>
      </w:r>
      <w:r w:rsidRPr="00F87CDD">
        <w:t>O</w:t>
      </w:r>
      <w:r w:rsidR="00B323B2" w:rsidRPr="00F87CDD">
        <w:t xml:space="preserve">bjednatel vyhradil jako podmínku uzavření </w:t>
      </w:r>
      <w:r w:rsidR="00B448D6">
        <w:t xml:space="preserve">této </w:t>
      </w:r>
      <w:r w:rsidR="008602BE">
        <w:t>Smlouv</w:t>
      </w:r>
      <w:r w:rsidR="00772E1A" w:rsidRPr="00F87CDD">
        <w:t>y</w:t>
      </w:r>
      <w:r w:rsidR="00B323B2" w:rsidRPr="00F87CDD">
        <w:t xml:space="preserve"> atd.) a v rozsahu, v jakém jsou nezbytně nutné pro</w:t>
      </w:r>
      <w:r w:rsidR="00FF6AA4" w:rsidRPr="00F87CDD">
        <w:t> </w:t>
      </w:r>
      <w:r w:rsidR="00B323B2" w:rsidRPr="00F87CDD">
        <w:t xml:space="preserve">plnění zákonných povinností ze strany </w:t>
      </w:r>
      <w:r w:rsidRPr="00F87CDD">
        <w:t>Objednatele</w:t>
      </w:r>
      <w:r w:rsidR="007316A5">
        <w:t>,</w:t>
      </w:r>
      <w:r w:rsidRPr="00F87CDD">
        <w:t xml:space="preserve"> </w:t>
      </w:r>
      <w:r w:rsidR="00B323B2" w:rsidRPr="00F87CDD">
        <w:t>vztahujících se k</w:t>
      </w:r>
      <w:r w:rsidR="00394B60">
        <w:t> výběrovému</w:t>
      </w:r>
      <w:r w:rsidR="00B323B2" w:rsidRPr="00F87CDD">
        <w:t xml:space="preserve"> řízení a</w:t>
      </w:r>
      <w:r w:rsidR="002D4B69" w:rsidRPr="00F87CDD">
        <w:t> </w:t>
      </w:r>
      <w:r w:rsidR="00B323B2" w:rsidRPr="00F87CDD">
        <w:t>plnění pře</w:t>
      </w:r>
      <w:r w:rsidR="001C0EA0" w:rsidRPr="00F87CDD">
        <w:t xml:space="preserve">dmětu </w:t>
      </w:r>
      <w:r w:rsidR="00E22DE0">
        <w:t>v</w:t>
      </w:r>
      <w:r w:rsidR="004C6615" w:rsidRPr="00F87CDD">
        <w:t>eřejné zakázky a plnění s</w:t>
      </w:r>
      <w:r w:rsidR="00B323B2" w:rsidRPr="00F87CDD">
        <w:t xml:space="preserve">mluvních povinností ze strany </w:t>
      </w:r>
      <w:r w:rsidRPr="00F87CDD">
        <w:t>Poskytovatele</w:t>
      </w:r>
      <w:r w:rsidR="00B323B2" w:rsidRPr="00F87CDD">
        <w:t>.</w:t>
      </w:r>
    </w:p>
    <w:p w14:paraId="31F3A590" w14:textId="16171D8E" w:rsidR="0096691B" w:rsidRPr="00F87CDD" w:rsidRDefault="0096691B" w:rsidP="00585404">
      <w:pPr>
        <w:pStyle w:val="MZVNadpis2"/>
      </w:pPr>
      <w:r w:rsidRPr="00F87CDD">
        <w:lastRenderedPageBreak/>
        <w:t>Poskytovatel</w:t>
      </w:r>
      <w:r w:rsidR="00B323B2" w:rsidRPr="00F87CDD">
        <w:t xml:space="preserve"> </w:t>
      </w:r>
      <w:r w:rsidR="009528EC" w:rsidRPr="00F87CDD">
        <w:t xml:space="preserve">je </w:t>
      </w:r>
      <w:r w:rsidR="00B323B2" w:rsidRPr="00F87CDD">
        <w:t xml:space="preserve">podle </w:t>
      </w:r>
      <w:r w:rsidR="009528EC" w:rsidRPr="00F87CDD">
        <w:t xml:space="preserve">ustanovení </w:t>
      </w:r>
      <w:r w:rsidR="00B323B2" w:rsidRPr="00F87CDD">
        <w:t>§ 2 písm. e) zákona č. 320/2001 Sb., o finanční kontrole ve veřejné správě</w:t>
      </w:r>
      <w:r w:rsidR="009528EC" w:rsidRPr="00F87CDD">
        <w:t xml:space="preserve"> a o změně některých zákonů</w:t>
      </w:r>
      <w:r w:rsidR="00B323B2" w:rsidRPr="00F87CDD">
        <w:t xml:space="preserve">, </w:t>
      </w:r>
      <w:r w:rsidR="00B65505" w:rsidRPr="00F87CDD">
        <w:t xml:space="preserve">ve </w:t>
      </w:r>
      <w:r w:rsidR="00B323B2" w:rsidRPr="00F87CDD">
        <w:t xml:space="preserve">znění pozdějších předpisů, osobou povinnou </w:t>
      </w:r>
      <w:r w:rsidR="009528EC" w:rsidRPr="00F87CDD">
        <w:t>spolupůsobit při výkonu finanční kontroly prováděné v souvislosti s úhradou poskytnutého plnění z veřejných výdajů.</w:t>
      </w:r>
      <w:r w:rsidR="00B323B2" w:rsidRPr="00F87CDD">
        <w:t xml:space="preserve"> </w:t>
      </w:r>
    </w:p>
    <w:p w14:paraId="787BB521" w14:textId="14365780" w:rsidR="009528EC" w:rsidRPr="00A94511" w:rsidRDefault="00CE456C" w:rsidP="00585404">
      <w:pPr>
        <w:pStyle w:val="MZVNadpis2"/>
      </w:pPr>
      <w:bookmarkStart w:id="41" w:name="_Ref152174490"/>
      <w:r>
        <w:t xml:space="preserve">Tato Smlouva nabývá platnosti dnem jejího uzavření. </w:t>
      </w:r>
      <w:r w:rsidR="00585404">
        <w:t xml:space="preserve">Poskytovatel bere na vědomí, že </w:t>
      </w:r>
      <w:r w:rsidR="009528EC" w:rsidRPr="00585404">
        <w:t xml:space="preserve">Objednatel je povinným subjektem ve smyslu zákona </w:t>
      </w:r>
      <w:r w:rsidR="00585404" w:rsidRPr="00585404">
        <w:t>č.</w:t>
      </w:r>
      <w:r w:rsidR="00585404">
        <w:t> </w:t>
      </w:r>
      <w:r w:rsidR="00585404" w:rsidRPr="00585404">
        <w:t>340/2015 Sb., o</w:t>
      </w:r>
      <w:r w:rsidR="00A94511">
        <w:t xml:space="preserve"> zvláštních podmínkách účinnosti některých smluv, uveřejňování těchto smluv a o registru smluv, ve znění pozdějších předpisů</w:t>
      </w:r>
      <w:r w:rsidR="009528EC" w:rsidRPr="00585404">
        <w:t>.</w:t>
      </w:r>
      <w:r w:rsidR="009528EC" w:rsidRPr="00BE08BD">
        <w:t xml:space="preserve"> </w:t>
      </w:r>
      <w:bookmarkEnd w:id="41"/>
    </w:p>
    <w:p w14:paraId="306AB4C2" w14:textId="52D79F34" w:rsidR="004B04B4" w:rsidRPr="00F87CDD" w:rsidRDefault="00031C19" w:rsidP="00585404">
      <w:pPr>
        <w:pStyle w:val="MZVNadpis2"/>
      </w:pPr>
      <w:r>
        <w:t xml:space="preserve">Poskytovatel přebírá nebezpečí změny okolností ve smyslu ustanovení § 1765 odst. 2 Občanského zákoníku. </w:t>
      </w:r>
    </w:p>
    <w:p w14:paraId="03F56194" w14:textId="3DEA203F" w:rsidR="004B04B4" w:rsidRPr="00F87CDD" w:rsidRDefault="004B04B4" w:rsidP="00585404">
      <w:pPr>
        <w:pStyle w:val="MZVNadpis2"/>
      </w:pPr>
      <w:r w:rsidRPr="00585404">
        <w:t>Smluvní</w:t>
      </w:r>
      <w:r w:rsidRPr="00F87CDD">
        <w:rPr>
          <w:rFonts w:eastAsiaTheme="minorHAnsi"/>
        </w:rPr>
        <w:t xml:space="preserve"> strany prohlašují, že si tuto </w:t>
      </w:r>
      <w:r w:rsidR="008602BE">
        <w:rPr>
          <w:rFonts w:eastAsiaTheme="minorHAnsi"/>
        </w:rPr>
        <w:t>Smlouv</w:t>
      </w:r>
      <w:r w:rsidR="000162BC" w:rsidRPr="00F87CDD">
        <w:rPr>
          <w:rFonts w:eastAsiaTheme="minorHAnsi"/>
        </w:rPr>
        <w:t>u</w:t>
      </w:r>
      <w:r w:rsidRPr="00F87CDD">
        <w:rPr>
          <w:rFonts w:eastAsiaTheme="minorHAnsi"/>
        </w:rPr>
        <w:t xml:space="preserve"> přečetly, že rozumí jejímu obsahu, souhlasí s ním, a dále prohlašují, že tuto </w:t>
      </w:r>
      <w:r w:rsidR="008602BE">
        <w:rPr>
          <w:rFonts w:eastAsiaTheme="minorHAnsi"/>
        </w:rPr>
        <w:t>Smlouv</w:t>
      </w:r>
      <w:r w:rsidR="000162BC" w:rsidRPr="00F87CDD">
        <w:rPr>
          <w:rFonts w:eastAsiaTheme="minorHAnsi"/>
        </w:rPr>
        <w:t>u</w:t>
      </w:r>
      <w:r w:rsidRPr="00F87CDD">
        <w:rPr>
          <w:rFonts w:eastAsiaTheme="minorHAnsi"/>
        </w:rPr>
        <w:t xml:space="preserve"> neuzavřely v</w:t>
      </w:r>
      <w:r w:rsidR="00031C19">
        <w:rPr>
          <w:rFonts w:eastAsiaTheme="minorHAnsi"/>
        </w:rPr>
        <w:t> </w:t>
      </w:r>
      <w:r w:rsidRPr="00F87CDD">
        <w:rPr>
          <w:rFonts w:eastAsiaTheme="minorHAnsi"/>
        </w:rPr>
        <w:t>tísni, ani za nápadně nevýhodných podmínek.</w:t>
      </w:r>
    </w:p>
    <w:p w14:paraId="589A3282" w14:textId="160D0620" w:rsidR="007F6CFD" w:rsidRPr="00F87CDD" w:rsidRDefault="00B448D6" w:rsidP="00585404">
      <w:pPr>
        <w:pStyle w:val="MZVNadpis2"/>
      </w:pPr>
      <w:r>
        <w:t xml:space="preserve">Tato </w:t>
      </w:r>
      <w:r w:rsidR="008602BE">
        <w:t>Smlouv</w:t>
      </w:r>
      <w:r w:rsidR="00BB34B4" w:rsidRPr="00585404">
        <w:rPr>
          <w:color w:val="000000"/>
        </w:rPr>
        <w:t>a</w:t>
      </w:r>
      <w:r w:rsidR="00BB34B4" w:rsidRPr="00F87CDD">
        <w:rPr>
          <w:rFonts w:eastAsiaTheme="minorHAnsi"/>
          <w:color w:val="000000"/>
        </w:rPr>
        <w:t xml:space="preserve"> </w:t>
      </w:r>
      <w:r w:rsidR="009528EC" w:rsidRPr="00F87CDD">
        <w:rPr>
          <w:rFonts w:eastAsiaTheme="minorHAnsi"/>
          <w:color w:val="000000"/>
        </w:rPr>
        <w:t>je v</w:t>
      </w:r>
      <w:r w:rsidR="00031C19">
        <w:rPr>
          <w:rFonts w:eastAsiaTheme="minorHAnsi"/>
          <w:color w:val="000000"/>
        </w:rPr>
        <w:t> </w:t>
      </w:r>
      <w:r w:rsidR="009528EC" w:rsidRPr="00F87CDD">
        <w:rPr>
          <w:rFonts w:eastAsiaTheme="minorHAnsi"/>
          <w:color w:val="000000"/>
        </w:rPr>
        <w:t xml:space="preserve">případě jejího listinného vyhotovení vyhotovena ve </w:t>
      </w:r>
      <w:r w:rsidR="00031C19">
        <w:rPr>
          <w:rFonts w:eastAsiaTheme="minorHAnsi"/>
          <w:color w:val="000000"/>
        </w:rPr>
        <w:t>čtyřech (</w:t>
      </w:r>
      <w:r w:rsidR="009528EC" w:rsidRPr="00F87CDD">
        <w:rPr>
          <w:rFonts w:eastAsiaTheme="minorHAnsi"/>
          <w:color w:val="000000"/>
        </w:rPr>
        <w:t>4</w:t>
      </w:r>
      <w:r w:rsidR="00031C19">
        <w:rPr>
          <w:rFonts w:eastAsiaTheme="minorHAnsi"/>
          <w:color w:val="000000"/>
        </w:rPr>
        <w:t>)</w:t>
      </w:r>
      <w:r w:rsidR="009528EC" w:rsidRPr="00F87CDD">
        <w:rPr>
          <w:rFonts w:eastAsiaTheme="minorHAnsi"/>
          <w:color w:val="000000"/>
        </w:rPr>
        <w:t xml:space="preserve"> výtiscích, z nichž </w:t>
      </w:r>
      <w:r w:rsidR="00031C19">
        <w:rPr>
          <w:rFonts w:eastAsiaTheme="minorHAnsi"/>
          <w:color w:val="000000"/>
        </w:rPr>
        <w:t>jeden (</w:t>
      </w:r>
      <w:r w:rsidR="009528EC" w:rsidRPr="00F87CDD">
        <w:rPr>
          <w:rFonts w:eastAsiaTheme="minorHAnsi"/>
          <w:color w:val="000000"/>
        </w:rPr>
        <w:t>1</w:t>
      </w:r>
      <w:r w:rsidR="00031C19">
        <w:rPr>
          <w:rFonts w:eastAsiaTheme="minorHAnsi"/>
          <w:color w:val="000000"/>
        </w:rPr>
        <w:t>)</w:t>
      </w:r>
      <w:r w:rsidR="009528EC" w:rsidRPr="00F87CDD">
        <w:rPr>
          <w:rFonts w:eastAsiaTheme="minorHAnsi"/>
          <w:color w:val="000000"/>
        </w:rPr>
        <w:t xml:space="preserve"> obdrží Poskytovatel a </w:t>
      </w:r>
      <w:r w:rsidR="00031C19">
        <w:rPr>
          <w:rFonts w:eastAsiaTheme="minorHAnsi"/>
          <w:color w:val="000000"/>
        </w:rPr>
        <w:t>tři (</w:t>
      </w:r>
      <w:r w:rsidR="009528EC" w:rsidRPr="00F87CDD">
        <w:rPr>
          <w:rFonts w:eastAsiaTheme="minorHAnsi"/>
          <w:color w:val="000000"/>
        </w:rPr>
        <w:t>3</w:t>
      </w:r>
      <w:r w:rsidR="00031C19">
        <w:rPr>
          <w:rFonts w:eastAsiaTheme="minorHAnsi"/>
          <w:color w:val="000000"/>
        </w:rPr>
        <w:t>)</w:t>
      </w:r>
      <w:r w:rsidR="009528EC" w:rsidRPr="00F87CDD">
        <w:rPr>
          <w:rFonts w:eastAsiaTheme="minorHAnsi"/>
          <w:color w:val="000000"/>
        </w:rPr>
        <w:t xml:space="preserve"> obdrží Objednatel.</w:t>
      </w:r>
      <w:r w:rsidR="009528EC" w:rsidRPr="00F87CDD">
        <w:rPr>
          <w:color w:val="000000"/>
        </w:rPr>
        <w:t xml:space="preserve"> </w:t>
      </w:r>
    </w:p>
    <w:p w14:paraId="4E9D715C" w14:textId="2EE0C12D" w:rsidR="007F6CFD" w:rsidRPr="00F87CDD" w:rsidRDefault="007316A5" w:rsidP="00585404">
      <w:pPr>
        <w:pStyle w:val="MZVNadpis2"/>
      </w:pPr>
      <w:r>
        <w:rPr>
          <w:color w:val="000000"/>
        </w:rPr>
        <w:t>S</w:t>
      </w:r>
      <w:r w:rsidR="007F6CFD" w:rsidRPr="00585404">
        <w:rPr>
          <w:color w:val="000000"/>
        </w:rPr>
        <w:t>oučást</w:t>
      </w:r>
      <w:r w:rsidR="007F6CFD" w:rsidRPr="00F87CDD">
        <w:t xml:space="preserve"> této </w:t>
      </w:r>
      <w:r w:rsidR="008602BE">
        <w:t>Smlouv</w:t>
      </w:r>
      <w:r w:rsidR="007F6CFD" w:rsidRPr="00F87CDD">
        <w:t>y tvoří tyto přílohy</w:t>
      </w:r>
      <w:r w:rsidR="007F6CFD" w:rsidRPr="00F87CDD">
        <w:rPr>
          <w:bCs/>
          <w:iCs/>
        </w:rPr>
        <w:t>:</w:t>
      </w:r>
      <w:r w:rsidR="00BB509E">
        <w:rPr>
          <w:bCs/>
          <w:iCs/>
        </w:rPr>
        <w:t xml:space="preserve"> xxxxxxxxxxxxxxxxx</w:t>
      </w:r>
    </w:p>
    <w:p w14:paraId="37A65686" w14:textId="1C1FDB7F" w:rsidR="007F6CFD" w:rsidRDefault="00334B58" w:rsidP="00F74390">
      <w:pPr>
        <w:pStyle w:val="MZVNadpis3"/>
        <w:numPr>
          <w:ilvl w:val="0"/>
          <w:numId w:val="0"/>
        </w:numPr>
        <w:ind w:left="1418" w:hanging="851"/>
        <w:rPr>
          <w:bCs/>
          <w:iCs/>
        </w:rPr>
      </w:pPr>
      <w:r>
        <w:rPr>
          <w:bCs/>
          <w:iCs/>
        </w:rPr>
        <w:br/>
      </w:r>
      <w:r>
        <w:rPr>
          <w:bCs/>
          <w:iCs/>
        </w:rPr>
        <w:br/>
      </w:r>
      <w:r w:rsidR="008142B2" w:rsidRPr="0093227D">
        <w:t xml:space="preserve"> </w:t>
      </w:r>
      <w:r w:rsidR="00505492" w:rsidRPr="008420F0">
        <w:rPr>
          <w:bCs/>
          <w:iCs/>
        </w:rPr>
        <w:t xml:space="preserve">           </w:t>
      </w:r>
    </w:p>
    <w:p w14:paraId="01EC3E0F" w14:textId="77777777" w:rsidR="002D1167" w:rsidRDefault="00E667D7" w:rsidP="00030978">
      <w:pPr>
        <w:tabs>
          <w:tab w:val="left" w:pos="0"/>
          <w:tab w:val="left" w:pos="4536"/>
        </w:tabs>
        <w:spacing w:after="480"/>
        <w:jc w:val="left"/>
        <w:rPr>
          <w:rFonts w:ascii="Arial" w:hAnsi="Arial" w:cs="Arial"/>
          <w:sz w:val="22"/>
          <w:szCs w:val="22"/>
        </w:rPr>
      </w:pPr>
      <w:r>
        <w:rPr>
          <w:rFonts w:ascii="Arial" w:hAnsi="Arial" w:cs="Arial"/>
          <w:sz w:val="22"/>
          <w:szCs w:val="22"/>
        </w:rPr>
        <w:t>z</w:t>
      </w:r>
      <w:r w:rsidR="001C0EA0">
        <w:rPr>
          <w:rFonts w:ascii="Arial" w:hAnsi="Arial" w:cs="Arial"/>
          <w:sz w:val="22"/>
          <w:szCs w:val="22"/>
        </w:rPr>
        <w:t>a P</w:t>
      </w:r>
      <w:r w:rsidR="00F25F41">
        <w:rPr>
          <w:rFonts w:ascii="Arial" w:hAnsi="Arial" w:cs="Arial"/>
          <w:sz w:val="22"/>
          <w:szCs w:val="22"/>
        </w:rPr>
        <w:t>oskytovatele</w:t>
      </w:r>
      <w:r w:rsidR="00F25F41">
        <w:rPr>
          <w:rFonts w:ascii="Arial" w:hAnsi="Arial" w:cs="Arial"/>
          <w:sz w:val="22"/>
          <w:szCs w:val="22"/>
        </w:rPr>
        <w:tab/>
      </w:r>
      <w:r>
        <w:rPr>
          <w:rFonts w:ascii="Arial" w:hAnsi="Arial" w:cs="Arial"/>
          <w:sz w:val="22"/>
          <w:szCs w:val="22"/>
        </w:rPr>
        <w:t>z</w:t>
      </w:r>
      <w:r w:rsidR="001C0EA0">
        <w:rPr>
          <w:rFonts w:ascii="Arial" w:hAnsi="Arial" w:cs="Arial"/>
          <w:sz w:val="22"/>
          <w:szCs w:val="22"/>
        </w:rPr>
        <w:t>a O</w:t>
      </w:r>
      <w:r w:rsidR="00F25F41" w:rsidRPr="00AE1681">
        <w:rPr>
          <w:rFonts w:ascii="Arial" w:hAnsi="Arial" w:cs="Arial"/>
          <w:sz w:val="22"/>
          <w:szCs w:val="22"/>
        </w:rPr>
        <w:t>bjednatele</w:t>
      </w:r>
    </w:p>
    <w:p w14:paraId="136BBD1C" w14:textId="34852F28" w:rsidR="00F25F41" w:rsidRDefault="00030978" w:rsidP="00030978">
      <w:pPr>
        <w:tabs>
          <w:tab w:val="left" w:pos="0"/>
          <w:tab w:val="left" w:pos="4536"/>
        </w:tabs>
        <w:spacing w:after="480"/>
        <w:jc w:val="left"/>
        <w:rPr>
          <w:rFonts w:ascii="Arial" w:hAnsi="Arial" w:cs="Arial"/>
          <w:sz w:val="22"/>
          <w:szCs w:val="22"/>
        </w:rPr>
      </w:pPr>
      <w:r>
        <w:rPr>
          <w:rFonts w:ascii="Arial" w:hAnsi="Arial" w:cs="Arial"/>
          <w:sz w:val="22"/>
          <w:szCs w:val="22"/>
        </w:rPr>
        <w:br/>
      </w:r>
      <w:r w:rsidR="009A613C">
        <w:rPr>
          <w:rFonts w:ascii="Arial" w:hAnsi="Arial" w:cs="Arial"/>
          <w:sz w:val="22"/>
          <w:szCs w:val="22"/>
        </w:rPr>
        <w:t>Jan Kubinec</w:t>
      </w:r>
      <w:r w:rsidR="002D1167">
        <w:rPr>
          <w:rFonts w:ascii="Arial" w:hAnsi="Arial" w:cs="Arial"/>
          <w:sz w:val="22"/>
          <w:szCs w:val="22"/>
        </w:rPr>
        <w:tab/>
        <w:t>Mgr. Monika Machová</w:t>
      </w:r>
      <w:r>
        <w:rPr>
          <w:rFonts w:ascii="Arial" w:hAnsi="Arial" w:cs="Arial"/>
          <w:sz w:val="22"/>
          <w:szCs w:val="22"/>
        </w:rPr>
        <w:br/>
      </w:r>
      <w:r w:rsidR="00F74390">
        <w:rPr>
          <w:rFonts w:ascii="Arial" w:hAnsi="Arial" w:cs="Arial"/>
          <w:sz w:val="22"/>
          <w:szCs w:val="22"/>
        </w:rPr>
        <w:t>p</w:t>
      </w:r>
      <w:r w:rsidR="009A613C">
        <w:rPr>
          <w:rFonts w:ascii="Arial" w:hAnsi="Arial" w:cs="Arial"/>
          <w:sz w:val="22"/>
          <w:szCs w:val="22"/>
        </w:rPr>
        <w:t>ředseda představenstva</w:t>
      </w:r>
      <w:r w:rsidR="002D1167">
        <w:rPr>
          <w:rFonts w:ascii="Arial" w:hAnsi="Arial" w:cs="Arial"/>
          <w:sz w:val="22"/>
          <w:szCs w:val="22"/>
        </w:rPr>
        <w:tab/>
        <w:t>vrchní ředitelka sekce ekonomicko-pro</w:t>
      </w:r>
      <w:r w:rsidR="00F74390">
        <w:rPr>
          <w:rFonts w:ascii="Arial" w:hAnsi="Arial" w:cs="Arial"/>
          <w:sz w:val="22"/>
          <w:szCs w:val="22"/>
        </w:rPr>
        <w:t>v</w:t>
      </w:r>
      <w:r w:rsidR="002D1167">
        <w:rPr>
          <w:rFonts w:ascii="Arial" w:hAnsi="Arial" w:cs="Arial"/>
          <w:sz w:val="22"/>
          <w:szCs w:val="22"/>
        </w:rPr>
        <w:t>ozní</w:t>
      </w:r>
    </w:p>
    <w:p w14:paraId="1F784957" w14:textId="77777777" w:rsidR="00F74390" w:rsidRPr="00AE1681" w:rsidRDefault="00F74390" w:rsidP="00030978">
      <w:pPr>
        <w:tabs>
          <w:tab w:val="left" w:pos="0"/>
          <w:tab w:val="left" w:pos="4536"/>
        </w:tabs>
        <w:spacing w:after="480"/>
        <w:jc w:val="left"/>
        <w:rPr>
          <w:rFonts w:ascii="Arial" w:hAnsi="Arial" w:cs="Arial"/>
          <w:sz w:val="22"/>
          <w:szCs w:val="22"/>
        </w:rPr>
      </w:pPr>
    </w:p>
    <w:p w14:paraId="2F05392A" w14:textId="68527920" w:rsidR="00A73B35" w:rsidRPr="009A1209" w:rsidRDefault="00F25F41" w:rsidP="00BB509E">
      <w:pPr>
        <w:tabs>
          <w:tab w:val="left" w:pos="0"/>
          <w:tab w:val="left" w:leader="dot" w:pos="3402"/>
          <w:tab w:val="left" w:pos="4536"/>
          <w:tab w:val="left" w:leader="dot" w:pos="7938"/>
        </w:tabs>
        <w:spacing w:after="120"/>
        <w:rPr>
          <w:b/>
        </w:rPr>
      </w:pPr>
      <w:r w:rsidRPr="00F25F41">
        <w:rPr>
          <w:rFonts w:ascii="Arial" w:hAnsi="Arial" w:cs="Arial"/>
          <w:sz w:val="22"/>
          <w:szCs w:val="22"/>
        </w:rPr>
        <w:tab/>
      </w:r>
      <w:r w:rsidR="003626AD">
        <w:rPr>
          <w:rFonts w:ascii="Arial" w:hAnsi="Arial" w:cs="Arial"/>
          <w:sz w:val="22"/>
          <w:szCs w:val="22"/>
        </w:rPr>
        <w:tab/>
      </w:r>
      <w:r w:rsidR="003626AD">
        <w:rPr>
          <w:rFonts w:ascii="Arial" w:hAnsi="Arial" w:cs="Arial"/>
          <w:sz w:val="22"/>
          <w:szCs w:val="22"/>
        </w:rPr>
        <w:tab/>
      </w:r>
    </w:p>
    <w:sectPr w:rsidR="00A73B35" w:rsidRPr="009A1209" w:rsidSect="009C7C47">
      <w:headerReference w:type="default" r:id="rId12"/>
      <w:footerReference w:type="default" r:id="rId13"/>
      <w:pgSz w:w="11906" w:h="16838" w:code="9"/>
      <w:pgMar w:top="1417" w:right="1417" w:bottom="1417" w:left="1417" w:header="709" w:footer="45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61F4FD" w16cid:durableId="213DA4B8"/>
  <w16cid:commentId w16cid:paraId="2C377032" w16cid:durableId="150D023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8926C" w14:textId="77777777" w:rsidR="002E6825" w:rsidRDefault="002E6825" w:rsidP="002C25CB">
      <w:r>
        <w:separator/>
      </w:r>
    </w:p>
  </w:endnote>
  <w:endnote w:type="continuationSeparator" w:id="0">
    <w:p w14:paraId="4E965FFD" w14:textId="77777777" w:rsidR="002E6825" w:rsidRDefault="002E6825" w:rsidP="002C25CB">
      <w:r>
        <w:continuationSeparator/>
      </w:r>
    </w:p>
  </w:endnote>
  <w:endnote w:type="continuationNotice" w:id="1">
    <w:p w14:paraId="1E4A2ABA" w14:textId="77777777" w:rsidR="002E6825" w:rsidRDefault="002E68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68561" w14:textId="38412FF9" w:rsidR="002074DA" w:rsidRDefault="002074DA" w:rsidP="00F65955">
    <w:pPr>
      <w:pStyle w:val="Zpat"/>
      <w:pBdr>
        <w:top w:val="single" w:sz="4" w:space="1" w:color="auto"/>
      </w:pBdr>
      <w:tabs>
        <w:tab w:val="left" w:pos="6735"/>
        <w:tab w:val="left" w:pos="7050"/>
        <w:tab w:val="right" w:pos="9808"/>
      </w:tabs>
      <w:jc w:val="right"/>
      <w:rPr>
        <w:rFonts w:ascii="Arial" w:hAnsi="Arial" w:cs="Arial"/>
      </w:rPr>
    </w:pPr>
    <w:r>
      <w:rPr>
        <w:rFonts w:ascii="Arial" w:hAnsi="Arial" w:cs="Arial"/>
      </w:rPr>
      <w:t xml:space="preserve">Stránka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EA7E59">
      <w:rPr>
        <w:rFonts w:ascii="Arial" w:hAnsi="Arial" w:cs="Arial"/>
        <w:noProof/>
      </w:rPr>
      <w:t>4</w:t>
    </w:r>
    <w:r>
      <w:rPr>
        <w:rFonts w:ascii="Arial" w:hAnsi="Arial" w:cs="Arial"/>
      </w:rPr>
      <w:fldChar w:fldCharType="end"/>
    </w:r>
    <w:r>
      <w:rPr>
        <w:rFonts w:ascii="Arial" w:hAnsi="Arial" w:cs="Arial"/>
      </w:rPr>
      <w:t xml:space="preserve"> (celkem </w:t>
    </w:r>
    <w:r>
      <w:rPr>
        <w:rFonts w:ascii="Arial" w:hAnsi="Arial" w:cs="Arial"/>
      </w:rPr>
      <w:fldChar w:fldCharType="begin"/>
    </w:r>
    <w:r>
      <w:rPr>
        <w:rFonts w:ascii="Arial" w:hAnsi="Arial" w:cs="Arial"/>
      </w:rPr>
      <w:instrText>NUMPAGES</w:instrText>
    </w:r>
    <w:r>
      <w:rPr>
        <w:rFonts w:ascii="Arial" w:hAnsi="Arial" w:cs="Arial"/>
      </w:rPr>
      <w:fldChar w:fldCharType="separate"/>
    </w:r>
    <w:r w:rsidR="00EA7E59">
      <w:rPr>
        <w:rFonts w:ascii="Arial" w:hAnsi="Arial" w:cs="Arial"/>
        <w:noProof/>
      </w:rPr>
      <w:t>20</w:t>
    </w:r>
    <w:r>
      <w:rPr>
        <w:rFonts w:ascii="Arial" w:hAnsi="Arial" w:cs="Arial"/>
      </w:rPr>
      <w:fldChar w:fldCharType="end"/>
    </w:r>
    <w:r>
      <w:rPr>
        <w:rFonts w:ascii="Arial" w:hAnsi="Arial" w:cs="Arial"/>
      </w:rPr>
      <w:t>)</w:t>
    </w:r>
  </w:p>
  <w:p w14:paraId="56F4E5B2" w14:textId="77777777" w:rsidR="002074DA" w:rsidRDefault="002074D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B67C2" w14:textId="77777777" w:rsidR="002E6825" w:rsidRDefault="002E6825" w:rsidP="002C25CB">
      <w:r>
        <w:separator/>
      </w:r>
    </w:p>
  </w:footnote>
  <w:footnote w:type="continuationSeparator" w:id="0">
    <w:p w14:paraId="737C30BE" w14:textId="77777777" w:rsidR="002E6825" w:rsidRDefault="002E6825" w:rsidP="002C25CB">
      <w:r>
        <w:continuationSeparator/>
      </w:r>
    </w:p>
  </w:footnote>
  <w:footnote w:type="continuationNotice" w:id="1">
    <w:p w14:paraId="4A56871D" w14:textId="77777777" w:rsidR="002E6825" w:rsidRDefault="002E6825"/>
  </w:footnote>
  <w:footnote w:id="2">
    <w:p w14:paraId="5E059A68" w14:textId="77777777" w:rsidR="002074DA" w:rsidRPr="00831E48" w:rsidRDefault="002074DA" w:rsidP="00DD64B2">
      <w:pPr>
        <w:pStyle w:val="Textpoznpodarou"/>
        <w:rPr>
          <w:rStyle w:val="MZVPoznmkapodarouChar"/>
        </w:rPr>
      </w:pPr>
      <w:r>
        <w:rPr>
          <w:rStyle w:val="Znakapoznpodarou"/>
        </w:rPr>
        <w:footnoteRef/>
      </w:r>
      <w:r>
        <w:t xml:space="preserve"> </w:t>
      </w:r>
      <w:r w:rsidRPr="00831E48">
        <w:rPr>
          <w:rStyle w:val="MZVPoznmkapodarouChar"/>
        </w:rPr>
        <w:t>V případě, že subjekt nebude zapsán v obchodním rejstříku, bude upraveno.</w:t>
      </w:r>
    </w:p>
  </w:footnote>
  <w:footnote w:id="3">
    <w:p w14:paraId="254B15E8" w14:textId="5371457A" w:rsidR="002074DA" w:rsidRPr="00831E48" w:rsidRDefault="002074DA" w:rsidP="002547DE">
      <w:pPr>
        <w:rPr>
          <w:rStyle w:val="MZVPoznmkapodarouChar"/>
        </w:rPr>
      </w:pPr>
      <w:r w:rsidRPr="00DC058E">
        <w:footnoteRef/>
      </w:r>
      <w:r w:rsidRPr="008405BE">
        <w:rPr>
          <w:rFonts w:ascii="Arial" w:hAnsi="Arial" w:cs="Arial"/>
          <w:sz w:val="18"/>
          <w:szCs w:val="18"/>
        </w:rPr>
        <w:t xml:space="preserve"> </w:t>
      </w:r>
      <w:r w:rsidRPr="00831E48">
        <w:rPr>
          <w:rStyle w:val="MZVPoznmkapodarouChar"/>
        </w:rPr>
        <w:t>Pokud je v </w:t>
      </w:r>
      <w:r>
        <w:rPr>
          <w:rStyle w:val="MZVPoznmkapodarouChar"/>
        </w:rPr>
        <w:t>Smlouv</w:t>
      </w:r>
      <w:r w:rsidRPr="00831E48">
        <w:rPr>
          <w:rStyle w:val="MZVPoznmkapodarouChar"/>
        </w:rPr>
        <w:t xml:space="preserve">ě odkazováno na dokumentaci výběrového řízení, podmínky výběru nebo na nabídku dodavatele jsou tím myšleny dokumenty související s výběrovým řízením, vedeným u zadavatele pod </w:t>
      </w:r>
      <w:r>
        <w:rPr>
          <w:rStyle w:val="MZVPoznmkapodarouChar"/>
        </w:rPr>
        <w:t>č.j. 132144/2023-MZV/OKZ.</w:t>
      </w:r>
    </w:p>
  </w:footnote>
  <w:footnote w:id="4">
    <w:p w14:paraId="3C964C55" w14:textId="6EE82530" w:rsidR="002074DA" w:rsidRPr="00831E48" w:rsidRDefault="002074DA" w:rsidP="002547DE">
      <w:pPr>
        <w:pStyle w:val="Textpoznpodarou"/>
        <w:rPr>
          <w:rStyle w:val="MZVPoznmkapodarouChar"/>
        </w:rPr>
      </w:pPr>
      <w:r w:rsidRPr="00831E48">
        <w:rPr>
          <w:rStyle w:val="MZVPoznmkapodarouChar"/>
        </w:rPr>
        <w:footnoteRef/>
      </w:r>
      <w:r w:rsidRPr="00831E48">
        <w:rPr>
          <w:rStyle w:val="MZVPoznmkapodarouChar"/>
        </w:rPr>
        <w:t xml:space="preserve"> Ve výběrovém řízení na uzavření </w:t>
      </w:r>
      <w:r>
        <w:rPr>
          <w:rStyle w:val="MZVPoznmkapodarouChar"/>
        </w:rPr>
        <w:t>Smlouv</w:t>
      </w:r>
      <w:r w:rsidRPr="00831E48">
        <w:rPr>
          <w:rStyle w:val="MZVPoznmkapodarouChar"/>
        </w:rPr>
        <w:t>y u zadavatele/objednatele.</w:t>
      </w:r>
    </w:p>
  </w:footnote>
  <w:footnote w:id="5">
    <w:p w14:paraId="78974932" w14:textId="25A11DB7" w:rsidR="002074DA" w:rsidRPr="00831E48" w:rsidRDefault="002074DA">
      <w:pPr>
        <w:pStyle w:val="Textpoznpodarou"/>
        <w:rPr>
          <w:rStyle w:val="MZVPoznmkapodarouChar"/>
        </w:rPr>
      </w:pPr>
      <w:r w:rsidRPr="002327A8">
        <w:rPr>
          <w:rStyle w:val="Znakapoznpodarou"/>
          <w:rFonts w:ascii="Arial" w:hAnsi="Arial" w:cs="Arial"/>
          <w:sz w:val="18"/>
          <w:szCs w:val="18"/>
        </w:rPr>
        <w:footnoteRef/>
      </w:r>
      <w:r w:rsidRPr="002327A8">
        <w:rPr>
          <w:rFonts w:ascii="Arial" w:hAnsi="Arial" w:cs="Arial"/>
          <w:sz w:val="18"/>
          <w:szCs w:val="18"/>
        </w:rPr>
        <w:t xml:space="preserve"> </w:t>
      </w:r>
      <w:r w:rsidRPr="00831E48">
        <w:rPr>
          <w:rStyle w:val="MZVPoznmkapodarouChar"/>
        </w:rPr>
        <w:t>Zcela obdobně se bude postupovat v případě změny legislativních nebo technických předpisů a norem, které by měly relevantní vliv na výši ceny.</w:t>
      </w:r>
    </w:p>
  </w:footnote>
  <w:footnote w:id="6">
    <w:p w14:paraId="67FD1EF1" w14:textId="03ACEBF9" w:rsidR="002074DA" w:rsidRPr="00290470" w:rsidRDefault="002074DA" w:rsidP="00F8445B">
      <w:pPr>
        <w:pStyle w:val="Textpoznpodarou"/>
        <w:rPr>
          <w:rFonts w:ascii="Arial" w:hAnsi="Arial" w:cs="Arial"/>
          <w:sz w:val="18"/>
          <w:szCs w:val="18"/>
        </w:rPr>
      </w:pPr>
      <w:r w:rsidRPr="00290470">
        <w:rPr>
          <w:rStyle w:val="Znakapoznpodarou"/>
          <w:rFonts w:ascii="Arial" w:hAnsi="Arial" w:cs="Arial"/>
          <w:sz w:val="18"/>
          <w:szCs w:val="18"/>
        </w:rPr>
        <w:footnoteRef/>
      </w:r>
      <w:r>
        <w:rPr>
          <w:rFonts w:ascii="Arial" w:hAnsi="Arial" w:cs="Arial"/>
          <w:sz w:val="18"/>
          <w:szCs w:val="18"/>
        </w:rPr>
        <w:t xml:space="preserve"> Koordinátor technického týmu a zástupce koordinátora technického týmu</w:t>
      </w:r>
      <w:r w:rsidR="002E684C">
        <w:rPr>
          <w:rFonts w:ascii="Arial" w:hAnsi="Arial" w:cs="Arial"/>
          <w:sz w:val="18"/>
          <w:szCs w:val="18"/>
        </w:rPr>
        <w:t xml:space="preserve"> xxxxxxxxxxxxxxxxxxxxxxxxxxxxxxxxxx</w:t>
      </w:r>
      <w:r w:rsidR="00095560">
        <w:rPr>
          <w:rFonts w:ascii="Arial" w:hAnsi="Arial" w:cs="Arial"/>
          <w:sz w:val="18"/>
          <w:szCs w:val="18"/>
        </w:rPr>
        <w:t>s</w:t>
      </w:r>
      <w:r>
        <w:rPr>
          <w:rFonts w:ascii="Arial" w:hAnsi="Arial" w:cs="Arial"/>
          <w:sz w:val="18"/>
          <w:szCs w:val="18"/>
        </w:rPr>
        <w:t>.</w:t>
      </w:r>
    </w:p>
  </w:footnote>
  <w:footnote w:id="7">
    <w:p w14:paraId="07BFC2C2" w14:textId="77777777" w:rsidR="002074DA" w:rsidRPr="00E0017C" w:rsidRDefault="002074DA" w:rsidP="00620D37">
      <w:pPr>
        <w:pStyle w:val="Textpoznpodarou"/>
        <w:rPr>
          <w:rFonts w:ascii="Arial" w:hAnsi="Arial" w:cs="Arial"/>
          <w:sz w:val="18"/>
        </w:rPr>
      </w:pPr>
      <w:r w:rsidRPr="00E0017C">
        <w:rPr>
          <w:rStyle w:val="Znakapoznpodarou"/>
          <w:rFonts w:ascii="Arial" w:hAnsi="Arial" w:cs="Arial"/>
          <w:sz w:val="18"/>
        </w:rPr>
        <w:footnoteRef/>
      </w:r>
      <w:r w:rsidRPr="00E0017C">
        <w:rPr>
          <w:rFonts w:ascii="Arial" w:hAnsi="Arial" w:cs="Arial"/>
          <w:sz w:val="18"/>
        </w:rPr>
        <w:t xml:space="preserve"> </w:t>
      </w:r>
      <w:hyperlink r:id="rId1" w:history="1">
        <w:r w:rsidRPr="00E0017C">
          <w:rPr>
            <w:rStyle w:val="Hypertextovodkaz"/>
            <w:rFonts w:ascii="Arial" w:hAnsi="Arial" w:cs="Arial"/>
            <w:sz w:val="18"/>
          </w:rPr>
          <w:t>https://nsp.cz/jednotka-prace/samostatny-technik-zvuku</w:t>
        </w:r>
      </w:hyperlink>
      <w:r w:rsidRPr="00E0017C">
        <w:rPr>
          <w:rFonts w:ascii="Arial" w:hAnsi="Arial" w:cs="Arial"/>
          <w:sz w:val="18"/>
        </w:rPr>
        <w:t xml:space="preserve"> </w:t>
      </w:r>
    </w:p>
  </w:footnote>
  <w:footnote w:id="8">
    <w:p w14:paraId="2689E3AA" w14:textId="080E9F19" w:rsidR="002074DA" w:rsidRPr="000D05FF" w:rsidRDefault="002074DA">
      <w:pPr>
        <w:pStyle w:val="Textpoznpodarou"/>
        <w:rPr>
          <w:rFonts w:ascii="Arial" w:hAnsi="Arial" w:cs="Arial"/>
          <w:sz w:val="18"/>
          <w:szCs w:val="18"/>
        </w:rPr>
      </w:pPr>
      <w:r w:rsidRPr="000D05FF">
        <w:rPr>
          <w:rStyle w:val="Znakapoznpodarou"/>
          <w:rFonts w:ascii="Arial" w:hAnsi="Arial" w:cs="Arial"/>
          <w:sz w:val="18"/>
          <w:szCs w:val="18"/>
        </w:rPr>
        <w:footnoteRef/>
      </w:r>
      <w:r w:rsidRPr="000D05FF">
        <w:rPr>
          <w:rFonts w:ascii="Arial" w:hAnsi="Arial" w:cs="Arial"/>
          <w:sz w:val="18"/>
          <w:szCs w:val="18"/>
        </w:rPr>
        <w:t xml:space="preserve"> </w:t>
      </w:r>
      <w:r>
        <w:rPr>
          <w:rFonts w:ascii="Arial" w:hAnsi="Arial" w:cs="Arial"/>
          <w:sz w:val="18"/>
          <w:szCs w:val="18"/>
        </w:rPr>
        <w:t>Z</w:t>
      </w:r>
      <w:r w:rsidRPr="000D05FF">
        <w:rPr>
          <w:rFonts w:ascii="Arial" w:hAnsi="Arial" w:cs="Arial"/>
          <w:sz w:val="18"/>
          <w:szCs w:val="18"/>
        </w:rPr>
        <w:t xml:space="preserve">ejména dle ustanovení § 1730 </w:t>
      </w:r>
      <w:r>
        <w:rPr>
          <w:rFonts w:ascii="Arial" w:hAnsi="Arial" w:cs="Arial"/>
          <w:sz w:val="18"/>
          <w:szCs w:val="18"/>
        </w:rPr>
        <w:t>O</w:t>
      </w:r>
      <w:r w:rsidRPr="000D05FF">
        <w:rPr>
          <w:rFonts w:ascii="Arial" w:hAnsi="Arial" w:cs="Arial"/>
          <w:sz w:val="18"/>
          <w:szCs w:val="18"/>
        </w:rPr>
        <w:t>bčanského zákoníku</w:t>
      </w:r>
      <w:r>
        <w:rPr>
          <w:rFonts w:ascii="Arial" w:hAnsi="Arial" w:cs="Arial"/>
          <w:sz w:val="18"/>
          <w:szCs w:val="18"/>
        </w:rPr>
        <w:t>.</w:t>
      </w:r>
    </w:p>
  </w:footnote>
  <w:footnote w:id="9">
    <w:p w14:paraId="41E6D3D1" w14:textId="28EDDCAA" w:rsidR="002074DA" w:rsidRPr="00796B7A" w:rsidRDefault="002074DA">
      <w:pPr>
        <w:pStyle w:val="Textpoznpodarou"/>
        <w:rPr>
          <w:rFonts w:ascii="Arial" w:hAnsi="Arial" w:cs="Arial"/>
          <w:sz w:val="18"/>
          <w:szCs w:val="18"/>
        </w:rPr>
      </w:pPr>
      <w:r w:rsidRPr="00796B7A">
        <w:rPr>
          <w:rStyle w:val="Znakapoznpodarou"/>
          <w:rFonts w:ascii="Arial" w:hAnsi="Arial" w:cs="Arial"/>
          <w:sz w:val="18"/>
          <w:szCs w:val="18"/>
        </w:rPr>
        <w:footnoteRef/>
      </w:r>
      <w:r w:rsidRPr="00796B7A">
        <w:rPr>
          <w:rFonts w:ascii="Arial" w:hAnsi="Arial" w:cs="Arial"/>
          <w:sz w:val="18"/>
          <w:szCs w:val="18"/>
        </w:rPr>
        <w:t xml:space="preserve"> </w:t>
      </w:r>
      <w:r>
        <w:rPr>
          <w:rFonts w:ascii="Arial" w:hAnsi="Arial" w:cs="Arial"/>
          <w:sz w:val="18"/>
          <w:szCs w:val="18"/>
        </w:rPr>
        <w:t>O</w:t>
      </w:r>
      <w:r w:rsidRPr="00796B7A">
        <w:rPr>
          <w:rFonts w:ascii="Arial" w:hAnsi="Arial" w:cs="Arial"/>
          <w:sz w:val="18"/>
          <w:szCs w:val="18"/>
        </w:rPr>
        <w:t xml:space="preserve">bchodní tajemství dle § 504 </w:t>
      </w:r>
      <w:r>
        <w:rPr>
          <w:rFonts w:ascii="Arial" w:hAnsi="Arial" w:cs="Arial"/>
          <w:sz w:val="18"/>
          <w:szCs w:val="18"/>
        </w:rPr>
        <w:t>O</w:t>
      </w:r>
      <w:r w:rsidRPr="00796B7A">
        <w:rPr>
          <w:rFonts w:ascii="Arial" w:hAnsi="Arial" w:cs="Arial"/>
          <w:sz w:val="18"/>
          <w:szCs w:val="18"/>
        </w:rPr>
        <w:t>bčanského zákoníku</w:t>
      </w:r>
      <w:r>
        <w:rPr>
          <w:rFonts w:ascii="Arial" w:hAnsi="Arial" w:cs="Arial"/>
          <w:sz w:val="18"/>
          <w:szCs w:val="18"/>
        </w:rPr>
        <w:t xml:space="preserve">. </w:t>
      </w:r>
      <w:r w:rsidRPr="00C44114">
        <w:rPr>
          <w:rFonts w:ascii="Arial" w:hAnsi="Arial" w:cs="Arial"/>
          <w:sz w:val="18"/>
          <w:szCs w:val="18"/>
        </w:rPr>
        <w:t>Obchodní tajemství tvoří konkurenčně významné, určitelné, ocenitelné a v příslušných obchodních kruzích běžně nedostupné skutečnosti, které souvisejí se závodem a jejichž vlastník zajišťuje ve svém zájmu odpovídajícím způsobem jejich utajení.</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6B75B" w14:textId="0FD9F706" w:rsidR="002074DA" w:rsidRDefault="002074DA" w:rsidP="00BE08BD">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42449F08"/>
    <w:name w:val="WW8Num62"/>
    <w:lvl w:ilvl="0">
      <w:start w:val="1"/>
      <w:numFmt w:val="upperRoman"/>
      <w:lvlText w:val="%1."/>
      <w:lvlJc w:val="center"/>
      <w:pPr>
        <w:tabs>
          <w:tab w:val="num" w:pos="57"/>
        </w:tabs>
        <w:ind w:left="57" w:firstLine="231"/>
      </w:pPr>
      <w:rPr>
        <w:b/>
      </w:rPr>
    </w:lvl>
    <w:lvl w:ilvl="1">
      <w:start w:val="1"/>
      <w:numFmt w:val="decimal"/>
      <w:lvlText w:val="%2."/>
      <w:lvlJc w:val="left"/>
      <w:pPr>
        <w:tabs>
          <w:tab w:val="num" w:pos="746"/>
        </w:tabs>
        <w:ind w:left="746" w:hanging="604"/>
      </w:pPr>
      <w:rPr>
        <w:rFonts w:ascii="Arial" w:eastAsia="Times New Roman" w:hAnsi="Arial" w:cs="Arial"/>
        <w:b w:val="0"/>
        <w:i w:val="0"/>
        <w:sz w:val="22"/>
        <w:szCs w:val="22"/>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16"/>
    <w:multiLevelType w:val="singleLevel"/>
    <w:tmpl w:val="CA00E15E"/>
    <w:lvl w:ilvl="0">
      <w:numFmt w:val="bullet"/>
      <w:pStyle w:val="odrazky"/>
      <w:lvlText w:val="−"/>
      <w:lvlJc w:val="left"/>
      <w:pPr>
        <w:tabs>
          <w:tab w:val="num" w:pos="360"/>
        </w:tabs>
        <w:ind w:left="360" w:hanging="360"/>
      </w:pPr>
      <w:rPr>
        <w:rFonts w:ascii="Times New Roman" w:hAnsi="Times New Roman" w:hint="default"/>
      </w:rPr>
    </w:lvl>
  </w:abstractNum>
  <w:abstractNum w:abstractNumId="2" w15:restartNumberingAfterBreak="0">
    <w:nsid w:val="00666E16"/>
    <w:multiLevelType w:val="multilevel"/>
    <w:tmpl w:val="C144087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4E0818"/>
    <w:multiLevelType w:val="multilevel"/>
    <w:tmpl w:val="D3EA628A"/>
    <w:lvl w:ilvl="0">
      <w:start w:val="1"/>
      <w:numFmt w:val="decimal"/>
      <w:lvlText w:val="%1"/>
      <w:lvlJc w:val="left"/>
      <w:pPr>
        <w:ind w:left="360" w:hanging="360"/>
      </w:pPr>
      <w:rPr>
        <w:rFonts w:hint="default"/>
      </w:rPr>
    </w:lvl>
    <w:lvl w:ilvl="1">
      <w:start w:val="1"/>
      <w:numFmt w:val="decimal"/>
      <w:pStyle w:val="Nadpis11"/>
      <w:lvlText w:val="5.%2."/>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3631E0C"/>
    <w:multiLevelType w:val="hybridMultilevel"/>
    <w:tmpl w:val="84A88D0A"/>
    <w:lvl w:ilvl="0" w:tplc="7C22AFB4">
      <w:start w:val="1"/>
      <w:numFmt w:val="decimal"/>
      <w:pStyle w:val="model"/>
      <w:lvlText w:val="%1."/>
      <w:lvlJc w:val="left"/>
      <w:pPr>
        <w:tabs>
          <w:tab w:val="num" w:pos="1494"/>
        </w:tabs>
        <w:ind w:left="1494" w:hanging="360"/>
      </w:pPr>
      <w:rPr>
        <w:rFonts w:ascii="Arial" w:hAnsi="Arial" w:hint="default"/>
        <w:b/>
        <w:i w:val="0"/>
        <w:sz w:val="20"/>
        <w:szCs w:val="22"/>
      </w:rPr>
    </w:lvl>
    <w:lvl w:ilvl="1" w:tplc="0809000F">
      <w:start w:val="1"/>
      <w:numFmt w:val="decimal"/>
      <w:lvlText w:val="%2."/>
      <w:lvlJc w:val="left"/>
      <w:pPr>
        <w:tabs>
          <w:tab w:val="num" w:pos="1080"/>
        </w:tabs>
        <w:ind w:left="1080" w:hanging="360"/>
      </w:pPr>
      <w:rPr>
        <w:rFonts w:hint="default"/>
        <w:b/>
        <w:i w:val="0"/>
        <w:sz w:val="20"/>
        <w:szCs w:val="22"/>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65E010F"/>
    <w:multiLevelType w:val="multilevel"/>
    <w:tmpl w:val="7C820A8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06D7249A"/>
    <w:multiLevelType w:val="multilevel"/>
    <w:tmpl w:val="D8EA4526"/>
    <w:lvl w:ilvl="0">
      <w:start w:val="9"/>
      <w:numFmt w:val="decimal"/>
      <w:lvlText w:val="%1"/>
      <w:lvlJc w:val="left"/>
      <w:pPr>
        <w:ind w:left="360" w:hanging="360"/>
      </w:pPr>
      <w:rPr>
        <w:rFonts w:ascii="Times New Roman" w:hAnsi="Times New Roman" w:cs="Times New Roman" w:hint="default"/>
        <w:sz w:val="20"/>
      </w:rPr>
    </w:lvl>
    <w:lvl w:ilvl="1">
      <w:start w:val="1"/>
      <w:numFmt w:val="decimal"/>
      <w:lvlText w:val="%1.%2"/>
      <w:lvlJc w:val="left"/>
      <w:pPr>
        <w:ind w:left="360" w:hanging="360"/>
      </w:pPr>
      <w:rPr>
        <w:rFonts w:ascii="Arial" w:hAnsi="Arial" w:cs="Arial" w:hint="default"/>
        <w:sz w:val="22"/>
        <w:szCs w:val="22"/>
      </w:rPr>
    </w:lvl>
    <w:lvl w:ilvl="2">
      <w:start w:val="1"/>
      <w:numFmt w:val="decimal"/>
      <w:lvlText w:val="%1.%2.%3"/>
      <w:lvlJc w:val="left"/>
      <w:pPr>
        <w:ind w:left="720" w:hanging="720"/>
      </w:pPr>
      <w:rPr>
        <w:rFonts w:ascii="Times New Roman" w:hAnsi="Times New Roman" w:cs="Times New Roman" w:hint="default"/>
        <w:sz w:val="20"/>
      </w:rPr>
    </w:lvl>
    <w:lvl w:ilvl="3">
      <w:start w:val="1"/>
      <w:numFmt w:val="decimal"/>
      <w:lvlText w:val="%1.%2.%3.%4"/>
      <w:lvlJc w:val="left"/>
      <w:pPr>
        <w:ind w:left="720" w:hanging="720"/>
      </w:pPr>
      <w:rPr>
        <w:rFonts w:ascii="Times New Roman" w:hAnsi="Times New Roman" w:cs="Times New Roman" w:hint="default"/>
        <w:sz w:val="20"/>
      </w:rPr>
    </w:lvl>
    <w:lvl w:ilvl="4">
      <w:start w:val="1"/>
      <w:numFmt w:val="decimal"/>
      <w:lvlText w:val="%1.%2.%3.%4.%5"/>
      <w:lvlJc w:val="left"/>
      <w:pPr>
        <w:ind w:left="1080" w:hanging="1080"/>
      </w:pPr>
      <w:rPr>
        <w:rFonts w:ascii="Times New Roman" w:hAnsi="Times New Roman" w:cs="Times New Roman" w:hint="default"/>
        <w:sz w:val="20"/>
      </w:rPr>
    </w:lvl>
    <w:lvl w:ilvl="5">
      <w:start w:val="1"/>
      <w:numFmt w:val="decimal"/>
      <w:lvlText w:val="%1.%2.%3.%4.%5.%6"/>
      <w:lvlJc w:val="left"/>
      <w:pPr>
        <w:ind w:left="1080" w:hanging="1080"/>
      </w:pPr>
      <w:rPr>
        <w:rFonts w:ascii="Times New Roman" w:hAnsi="Times New Roman" w:cs="Times New Roman" w:hint="default"/>
        <w:sz w:val="20"/>
      </w:rPr>
    </w:lvl>
    <w:lvl w:ilvl="6">
      <w:start w:val="1"/>
      <w:numFmt w:val="decimal"/>
      <w:lvlText w:val="%1.%2.%3.%4.%5.%6.%7"/>
      <w:lvlJc w:val="left"/>
      <w:pPr>
        <w:ind w:left="1440" w:hanging="1440"/>
      </w:pPr>
      <w:rPr>
        <w:rFonts w:ascii="Times New Roman" w:hAnsi="Times New Roman" w:cs="Times New Roman" w:hint="default"/>
        <w:sz w:val="20"/>
      </w:rPr>
    </w:lvl>
    <w:lvl w:ilvl="7">
      <w:start w:val="1"/>
      <w:numFmt w:val="decimal"/>
      <w:lvlText w:val="%1.%2.%3.%4.%5.%6.%7.%8"/>
      <w:lvlJc w:val="left"/>
      <w:pPr>
        <w:ind w:left="1440" w:hanging="1440"/>
      </w:pPr>
      <w:rPr>
        <w:rFonts w:ascii="Times New Roman" w:hAnsi="Times New Roman" w:cs="Times New Roman" w:hint="default"/>
        <w:sz w:val="20"/>
      </w:rPr>
    </w:lvl>
    <w:lvl w:ilvl="8">
      <w:start w:val="1"/>
      <w:numFmt w:val="decimal"/>
      <w:lvlText w:val="%1.%2.%3.%4.%5.%6.%7.%8.%9"/>
      <w:lvlJc w:val="left"/>
      <w:pPr>
        <w:ind w:left="1800" w:hanging="1800"/>
      </w:pPr>
      <w:rPr>
        <w:rFonts w:ascii="Times New Roman" w:hAnsi="Times New Roman" w:cs="Times New Roman" w:hint="default"/>
        <w:sz w:val="20"/>
      </w:rPr>
    </w:lvl>
  </w:abstractNum>
  <w:abstractNum w:abstractNumId="7" w15:restartNumberingAfterBreak="0">
    <w:nsid w:val="0AFD387A"/>
    <w:multiLevelType w:val="multilevel"/>
    <w:tmpl w:val="1972B074"/>
    <w:lvl w:ilvl="0">
      <w:start w:val="1"/>
      <w:numFmt w:val="decimal"/>
      <w:pStyle w:val="StylNadpis111b"/>
      <w:lvlText w:val="%1"/>
      <w:lvlJc w:val="left"/>
      <w:pPr>
        <w:tabs>
          <w:tab w:val="num" w:pos="432"/>
        </w:tabs>
        <w:ind w:left="432" w:hanging="432"/>
      </w:pPr>
      <w:rPr>
        <w:rFonts w:ascii="Arial" w:hAnsi="Arial" w:hint="default"/>
        <w:b/>
        <w:i w:val="0"/>
        <w:sz w:val="22"/>
        <w:szCs w:val="22"/>
      </w:rPr>
    </w:lvl>
    <w:lvl w:ilvl="1">
      <w:start w:val="1"/>
      <w:numFmt w:val="decimal"/>
      <w:lvlText w:val="%1.%2"/>
      <w:lvlJc w:val="left"/>
      <w:pPr>
        <w:tabs>
          <w:tab w:val="num" w:pos="576"/>
        </w:tabs>
        <w:ind w:left="576" w:hanging="576"/>
      </w:pPr>
      <w:rPr>
        <w:rFonts w:ascii="Arial" w:hAnsi="Arial" w:hint="default"/>
        <w:b/>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C1F0CEC"/>
    <w:multiLevelType w:val="multilevel"/>
    <w:tmpl w:val="BFC0B904"/>
    <w:lvl w:ilvl="0">
      <w:start w:val="1"/>
      <w:numFmt w:val="decimal"/>
      <w:pStyle w:val="novstyl"/>
      <w:lvlText w:val="%1."/>
      <w:lvlJc w:val="left"/>
      <w:pPr>
        <w:tabs>
          <w:tab w:val="num" w:pos="432"/>
        </w:tabs>
        <w:ind w:left="432" w:hanging="432"/>
      </w:pPr>
      <w:rPr>
        <w:rFonts w:ascii="Arial" w:hAnsi="Arial" w:hint="default"/>
        <w:b/>
        <w:i w:val="0"/>
        <w:sz w:val="32"/>
        <w:szCs w:val="32"/>
      </w:rPr>
    </w:lvl>
    <w:lvl w:ilvl="1">
      <w:start w:val="1"/>
      <w:numFmt w:val="decimal"/>
      <w:lvlText w:val="%2.1."/>
      <w:lvlJc w:val="left"/>
      <w:pPr>
        <w:tabs>
          <w:tab w:val="num" w:pos="576"/>
        </w:tabs>
        <w:ind w:left="576" w:hanging="576"/>
      </w:pPr>
      <w:rPr>
        <w:rFonts w:ascii="Arial" w:hAnsi="Arial" w:hint="default"/>
        <w:b/>
        <w:i w:val="0"/>
        <w:sz w:val="22"/>
        <w:szCs w:val="22"/>
      </w:rPr>
    </w:lvl>
    <w:lvl w:ilvl="2">
      <w:start w:val="1"/>
      <w:numFmt w:val="decimal"/>
      <w:lvlText w:val="%3.2."/>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Restart w:val="2"/>
      <w:lvlText w:val="%1.2%3.%4"/>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14E5E5C"/>
    <w:multiLevelType w:val="multilevel"/>
    <w:tmpl w:val="936E72B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C40E8A"/>
    <w:multiLevelType w:val="multilevel"/>
    <w:tmpl w:val="049E6C2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6F275B"/>
    <w:multiLevelType w:val="multilevel"/>
    <w:tmpl w:val="082E15CA"/>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31874F78"/>
    <w:multiLevelType w:val="hybridMultilevel"/>
    <w:tmpl w:val="D1A8C55A"/>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7F6389"/>
    <w:multiLevelType w:val="singleLevel"/>
    <w:tmpl w:val="0C06AE84"/>
    <w:lvl w:ilvl="0">
      <w:start w:val="1"/>
      <w:numFmt w:val="lowerLetter"/>
      <w:lvlText w:val="%1)"/>
      <w:lvlJc w:val="left"/>
      <w:pPr>
        <w:tabs>
          <w:tab w:val="num" w:pos="360"/>
        </w:tabs>
        <w:ind w:left="357" w:hanging="357"/>
      </w:pPr>
      <w:rPr>
        <w:effect w:val="none"/>
      </w:rPr>
    </w:lvl>
  </w:abstractNum>
  <w:abstractNum w:abstractNumId="15" w15:restartNumberingAfterBreak="0">
    <w:nsid w:val="32D95D1D"/>
    <w:multiLevelType w:val="multilevel"/>
    <w:tmpl w:val="087CCAFA"/>
    <w:lvl w:ilvl="0">
      <w:start w:val="2"/>
      <w:numFmt w:val="decimal"/>
      <w:lvlText w:val="%1."/>
      <w:lvlJc w:val="left"/>
      <w:pPr>
        <w:tabs>
          <w:tab w:val="num" w:pos="432"/>
        </w:tabs>
        <w:ind w:left="432" w:hanging="432"/>
      </w:pPr>
      <w:rPr>
        <w:rFonts w:ascii="Arial" w:hAnsi="Arial" w:hint="default"/>
        <w:b/>
        <w:i w:val="0"/>
        <w:sz w:val="32"/>
        <w:szCs w:val="32"/>
      </w:rPr>
    </w:lvl>
    <w:lvl w:ilvl="1">
      <w:start w:val="2"/>
      <w:numFmt w:val="decimal"/>
      <w:lvlRestart w:val="0"/>
      <w:pStyle w:val="StylNadpis2nenKurzva"/>
      <w:lvlText w:val="%2.1."/>
      <w:lvlJc w:val="left"/>
      <w:pPr>
        <w:tabs>
          <w:tab w:val="num" w:pos="576"/>
        </w:tabs>
        <w:ind w:left="576" w:hanging="576"/>
      </w:pPr>
      <w:rPr>
        <w:rFonts w:ascii="Arial" w:hAnsi="Arial" w:hint="default"/>
        <w:b/>
        <w:i w:val="0"/>
        <w:sz w:val="22"/>
        <w:szCs w:val="22"/>
      </w:rPr>
    </w:lvl>
    <w:lvl w:ilvl="2">
      <w:start w:val="2"/>
      <w:numFmt w:val="decimal"/>
      <w:lvlText w:val="%3.1.1."/>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1%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8EF6557"/>
    <w:multiLevelType w:val="hybridMultilevel"/>
    <w:tmpl w:val="F02A2B1C"/>
    <w:lvl w:ilvl="0" w:tplc="04050017">
      <w:start w:val="1"/>
      <w:numFmt w:val="lowerLetter"/>
      <w:lvlText w:val="%1)"/>
      <w:lvlJc w:val="left"/>
      <w:pPr>
        <w:ind w:left="2188" w:hanging="360"/>
      </w:pPr>
    </w:lvl>
    <w:lvl w:ilvl="1" w:tplc="04050019" w:tentative="1">
      <w:start w:val="1"/>
      <w:numFmt w:val="lowerLetter"/>
      <w:lvlText w:val="%2."/>
      <w:lvlJc w:val="left"/>
      <w:pPr>
        <w:ind w:left="2908" w:hanging="360"/>
      </w:pPr>
    </w:lvl>
    <w:lvl w:ilvl="2" w:tplc="0405001B" w:tentative="1">
      <w:start w:val="1"/>
      <w:numFmt w:val="lowerRoman"/>
      <w:lvlText w:val="%3."/>
      <w:lvlJc w:val="right"/>
      <w:pPr>
        <w:ind w:left="3628" w:hanging="180"/>
      </w:pPr>
    </w:lvl>
    <w:lvl w:ilvl="3" w:tplc="0405000F" w:tentative="1">
      <w:start w:val="1"/>
      <w:numFmt w:val="decimal"/>
      <w:lvlText w:val="%4."/>
      <w:lvlJc w:val="left"/>
      <w:pPr>
        <w:ind w:left="4348" w:hanging="360"/>
      </w:pPr>
    </w:lvl>
    <w:lvl w:ilvl="4" w:tplc="04050019" w:tentative="1">
      <w:start w:val="1"/>
      <w:numFmt w:val="lowerLetter"/>
      <w:lvlText w:val="%5."/>
      <w:lvlJc w:val="left"/>
      <w:pPr>
        <w:ind w:left="5068" w:hanging="360"/>
      </w:pPr>
    </w:lvl>
    <w:lvl w:ilvl="5" w:tplc="0405001B" w:tentative="1">
      <w:start w:val="1"/>
      <w:numFmt w:val="lowerRoman"/>
      <w:lvlText w:val="%6."/>
      <w:lvlJc w:val="right"/>
      <w:pPr>
        <w:ind w:left="5788" w:hanging="180"/>
      </w:pPr>
    </w:lvl>
    <w:lvl w:ilvl="6" w:tplc="0405000F" w:tentative="1">
      <w:start w:val="1"/>
      <w:numFmt w:val="decimal"/>
      <w:lvlText w:val="%7."/>
      <w:lvlJc w:val="left"/>
      <w:pPr>
        <w:ind w:left="6508" w:hanging="360"/>
      </w:pPr>
    </w:lvl>
    <w:lvl w:ilvl="7" w:tplc="04050019" w:tentative="1">
      <w:start w:val="1"/>
      <w:numFmt w:val="lowerLetter"/>
      <w:lvlText w:val="%8."/>
      <w:lvlJc w:val="left"/>
      <w:pPr>
        <w:ind w:left="7228" w:hanging="360"/>
      </w:pPr>
    </w:lvl>
    <w:lvl w:ilvl="8" w:tplc="0405001B" w:tentative="1">
      <w:start w:val="1"/>
      <w:numFmt w:val="lowerRoman"/>
      <w:lvlText w:val="%9."/>
      <w:lvlJc w:val="right"/>
      <w:pPr>
        <w:ind w:left="7948" w:hanging="180"/>
      </w:pPr>
    </w:lvl>
  </w:abstractNum>
  <w:abstractNum w:abstractNumId="17" w15:restartNumberingAfterBreak="0">
    <w:nsid w:val="3A9351AD"/>
    <w:multiLevelType w:val="multilevel"/>
    <w:tmpl w:val="2C6EF66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0A4085B"/>
    <w:multiLevelType w:val="multilevel"/>
    <w:tmpl w:val="885EE014"/>
    <w:lvl w:ilvl="0">
      <w:start w:val="2"/>
      <w:numFmt w:val="decimal"/>
      <w:lvlText w:val="%1"/>
      <w:lvlJc w:val="left"/>
      <w:pPr>
        <w:ind w:left="360" w:hanging="360"/>
      </w:pPr>
      <w:rPr>
        <w:rFonts w:hint="default"/>
        <w:b/>
      </w:rPr>
    </w:lvl>
    <w:lvl w:ilvl="1">
      <w:start w:val="1"/>
      <w:numFmt w:val="decimal"/>
      <w:lvlText w:val="%1.%2"/>
      <w:lvlJc w:val="left"/>
      <w:pPr>
        <w:ind w:left="567" w:hanging="567"/>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7344D5B"/>
    <w:multiLevelType w:val="multilevel"/>
    <w:tmpl w:val="9DCE7E5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F1625A"/>
    <w:multiLevelType w:val="multilevel"/>
    <w:tmpl w:val="9FAE737C"/>
    <w:lvl w:ilvl="0">
      <w:start w:val="1"/>
      <w:numFmt w:val="bullet"/>
      <w:lvlText w:val=""/>
      <w:lvlJc w:val="left"/>
      <w:pPr>
        <w:ind w:left="420" w:hanging="420"/>
      </w:pPr>
      <w:rPr>
        <w:rFonts w:ascii="Wingdings" w:hAnsi="Wingding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BB4102"/>
    <w:multiLevelType w:val="multilevel"/>
    <w:tmpl w:val="6BD8D048"/>
    <w:lvl w:ilvl="0">
      <w:start w:val="13"/>
      <w:numFmt w:val="decimal"/>
      <w:lvlText w:val="%1"/>
      <w:lvlJc w:val="left"/>
      <w:pPr>
        <w:ind w:left="420" w:hanging="420"/>
      </w:pPr>
      <w:rPr>
        <w:rFonts w:eastAsiaTheme="minorHAnsi" w:hint="default"/>
      </w:rPr>
    </w:lvl>
    <w:lvl w:ilvl="1">
      <w:start w:val="1"/>
      <w:numFmt w:val="decimal"/>
      <w:lvlText w:val="%1.%2"/>
      <w:lvlJc w:val="left"/>
      <w:pPr>
        <w:ind w:left="420" w:hanging="4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2" w15:restartNumberingAfterBreak="0">
    <w:nsid w:val="56CD3EA8"/>
    <w:multiLevelType w:val="multilevel"/>
    <w:tmpl w:val="70A251D0"/>
    <w:lvl w:ilvl="0">
      <w:start w:val="1"/>
      <w:numFmt w:val="decimal"/>
      <w:pStyle w:val="MZVNadpis1"/>
      <w:lvlText w:val="Článek %1"/>
      <w:lvlJc w:val="center"/>
      <w:pPr>
        <w:ind w:left="567" w:firstLine="0"/>
      </w:pPr>
      <w:rPr>
        <w:rFonts w:ascii="Arial" w:hAnsi="Arial" w:hint="default"/>
        <w:b/>
        <w:i w:val="0"/>
        <w:strike w:val="0"/>
        <w:dstrike w:val="0"/>
        <w:sz w:val="22"/>
      </w:rPr>
    </w:lvl>
    <w:lvl w:ilvl="1">
      <w:start w:val="1"/>
      <w:numFmt w:val="decimal"/>
      <w:pStyle w:val="MZVNadpis2"/>
      <w:lvlText w:val="%1.%2"/>
      <w:lvlJc w:val="left"/>
      <w:pPr>
        <w:tabs>
          <w:tab w:val="num" w:pos="737"/>
        </w:tabs>
        <w:ind w:left="737" w:hanging="737"/>
      </w:pPr>
      <w:rPr>
        <w:rFonts w:hint="default"/>
        <w:b w:val="0"/>
        <w:sz w:val="22"/>
        <w:szCs w:val="22"/>
        <w:u w:val="none"/>
      </w:rPr>
    </w:lvl>
    <w:lvl w:ilvl="2">
      <w:start w:val="1"/>
      <w:numFmt w:val="decimal"/>
      <w:pStyle w:val="MZVNadpis3"/>
      <w:lvlText w:val="%1.%2.%3"/>
      <w:lvlJc w:val="left"/>
      <w:pPr>
        <w:tabs>
          <w:tab w:val="num" w:pos="1418"/>
        </w:tabs>
        <w:ind w:left="1418" w:hanging="851"/>
      </w:pPr>
      <w:rPr>
        <w:rFonts w:hint="default"/>
      </w:rPr>
    </w:lvl>
    <w:lvl w:ilvl="3">
      <w:start w:val="1"/>
      <w:numFmt w:val="upperRoman"/>
      <w:lvlRestart w:val="0"/>
      <w:pStyle w:val="MZVvodnustanovenodrky"/>
      <w:lvlText w:val="%4."/>
      <w:lvlJc w:val="left"/>
      <w:pPr>
        <w:tabs>
          <w:tab w:val="num" w:pos="720"/>
        </w:tabs>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D647E23"/>
    <w:multiLevelType w:val="multilevel"/>
    <w:tmpl w:val="1C4CDB88"/>
    <w:lvl w:ilvl="0">
      <w:start w:val="1"/>
      <w:numFmt w:val="decimal"/>
      <w:pStyle w:val="1Nadpis"/>
      <w:lvlText w:val="%1"/>
      <w:lvlJc w:val="left"/>
      <w:pPr>
        <w:tabs>
          <w:tab w:val="num" w:pos="792"/>
        </w:tabs>
        <w:ind w:left="792" w:hanging="432"/>
      </w:pPr>
      <w:rPr>
        <w:rFonts w:hint="default"/>
        <w:b/>
        <w:i w:val="0"/>
        <w:sz w:val="32"/>
        <w:szCs w:val="32"/>
      </w:rPr>
    </w:lvl>
    <w:lvl w:ilvl="1">
      <w:start w:val="1"/>
      <w:numFmt w:val="decimal"/>
      <w:lvlText w:val="%1.%2"/>
      <w:lvlJc w:val="left"/>
      <w:pPr>
        <w:tabs>
          <w:tab w:val="num" w:pos="936"/>
        </w:tabs>
        <w:ind w:left="936" w:hanging="576"/>
      </w:pPr>
      <w:rPr>
        <w:rFonts w:hint="default"/>
        <w:b/>
        <w:i w:val="0"/>
        <w:sz w:val="22"/>
        <w:szCs w:val="22"/>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4" w15:restartNumberingAfterBreak="0">
    <w:nsid w:val="660E7ED9"/>
    <w:multiLevelType w:val="multilevel"/>
    <w:tmpl w:val="41C0D56A"/>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0AD65BE"/>
    <w:multiLevelType w:val="multilevel"/>
    <w:tmpl w:val="F320A65C"/>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A027D93"/>
    <w:multiLevelType w:val="multilevel"/>
    <w:tmpl w:val="990A88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BDF7533"/>
    <w:multiLevelType w:val="hybridMultilevel"/>
    <w:tmpl w:val="3AF4F76C"/>
    <w:lvl w:ilvl="0" w:tplc="A9DCDBDA">
      <w:start w:val="1"/>
      <w:numFmt w:val="lowerLetter"/>
      <w:pStyle w:val="AAALNEK"/>
      <w:lvlText w:val="%1)"/>
      <w:lvlJc w:val="left"/>
      <w:pPr>
        <w:tabs>
          <w:tab w:val="num" w:pos="2160"/>
        </w:tabs>
        <w:ind w:left="2160" w:hanging="360"/>
      </w:pPr>
      <w:rPr>
        <w:rFonts w:cs="Times New Roman"/>
      </w:rPr>
    </w:lvl>
    <w:lvl w:ilvl="1" w:tplc="02166D68">
      <w:start w:val="1"/>
      <w:numFmt w:val="lowerLetter"/>
      <w:lvlText w:val="%2."/>
      <w:lvlJc w:val="left"/>
      <w:pPr>
        <w:tabs>
          <w:tab w:val="num" w:pos="2160"/>
        </w:tabs>
        <w:ind w:left="2160" w:hanging="360"/>
      </w:pPr>
      <w:rPr>
        <w:rFonts w:cs="Times New Roman"/>
        <w:b/>
        <w:bCs/>
      </w:rPr>
    </w:lvl>
    <w:lvl w:ilvl="2" w:tplc="EEA02D96">
      <w:start w:val="1"/>
      <w:numFmt w:val="bullet"/>
      <w:lvlText w:val=""/>
      <w:lvlJc w:val="left"/>
      <w:pPr>
        <w:tabs>
          <w:tab w:val="num" w:pos="3060"/>
        </w:tabs>
        <w:ind w:left="3060" w:hanging="360"/>
      </w:pPr>
      <w:rPr>
        <w:rFonts w:ascii="Symbol" w:hAnsi="Symbol" w:hint="default"/>
        <w:strike w:val="0"/>
        <w:dstrike w:val="0"/>
        <w:color w:val="auto"/>
        <w:spacing w:val="0"/>
        <w:u w:val="none"/>
        <w:effect w:val="none"/>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8" w15:restartNumberingAfterBreak="0">
    <w:nsid w:val="7F774240"/>
    <w:multiLevelType w:val="hybridMultilevel"/>
    <w:tmpl w:val="8AFE9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5"/>
  </w:num>
  <w:num w:numId="4">
    <w:abstractNumId w:val="8"/>
  </w:num>
  <w:num w:numId="5">
    <w:abstractNumId w:val="7"/>
  </w:num>
  <w:num w:numId="6">
    <w:abstractNumId w:val="4"/>
  </w:num>
  <w:num w:numId="7">
    <w:abstractNumId w:val="23"/>
  </w:num>
  <w:num w:numId="8">
    <w:abstractNumId w:val="16"/>
  </w:num>
  <w:num w:numId="9">
    <w:abstractNumId w:val="3"/>
    <w:lvlOverride w:ilvl="0">
      <w:lvl w:ilvl="0">
        <w:start w:val="1"/>
        <w:numFmt w:val="decimal"/>
        <w:lvlText w:val="%1"/>
        <w:lvlJc w:val="left"/>
        <w:pPr>
          <w:ind w:left="360" w:hanging="360"/>
        </w:pPr>
        <w:rPr>
          <w:rFonts w:hint="default"/>
        </w:rPr>
      </w:lvl>
    </w:lvlOverride>
    <w:lvlOverride w:ilvl="1">
      <w:lvl w:ilvl="1">
        <w:start w:val="1"/>
        <w:numFmt w:val="decimal"/>
        <w:pStyle w:val="Nadpis11"/>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10">
    <w:abstractNumId w:val="18"/>
  </w:num>
  <w:num w:numId="11">
    <w:abstractNumId w:val="9"/>
  </w:num>
  <w:num w:numId="12">
    <w:abstractNumId w:val="22"/>
  </w:num>
  <w:num w:numId="13">
    <w:abstractNumId w:val="20"/>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2"/>
  </w:num>
  <w:num w:numId="17">
    <w:abstractNumId w:val="22"/>
  </w:num>
  <w:num w:numId="18">
    <w:abstractNumId w:val="22"/>
  </w:num>
  <w:num w:numId="19">
    <w:abstractNumId w:val="22"/>
  </w:num>
  <w:num w:numId="20">
    <w:abstractNumId w:val="22"/>
  </w:num>
  <w:num w:numId="21">
    <w:abstractNumId w:val="22"/>
  </w:num>
  <w:num w:numId="22">
    <w:abstractNumId w:val="22"/>
  </w:num>
  <w:num w:numId="23">
    <w:abstractNumId w:val="22"/>
  </w:num>
  <w:num w:numId="24">
    <w:abstractNumId w:val="22"/>
  </w:num>
  <w:num w:numId="25">
    <w:abstractNumId w:val="22"/>
  </w:num>
  <w:num w:numId="26">
    <w:abstractNumId w:val="22"/>
  </w:num>
  <w:num w:numId="27">
    <w:abstractNumId w:val="22"/>
  </w:num>
  <w:num w:numId="28">
    <w:abstractNumId w:val="22"/>
  </w:num>
  <w:num w:numId="29">
    <w:abstractNumId w:val="22"/>
  </w:num>
  <w:num w:numId="30">
    <w:abstractNumId w:val="22"/>
  </w:num>
  <w:num w:numId="31">
    <w:abstractNumId w:val="5"/>
  </w:num>
  <w:num w:numId="32">
    <w:abstractNumId w:val="11"/>
  </w:num>
  <w:num w:numId="33">
    <w:abstractNumId w:val="3"/>
    <w:lvlOverride w:ilvl="0">
      <w:lvl w:ilvl="0">
        <w:start w:val="1"/>
        <w:numFmt w:val="decimal"/>
        <w:lvlText w:val="%1"/>
        <w:lvlJc w:val="left"/>
        <w:pPr>
          <w:ind w:left="360" w:hanging="360"/>
        </w:pPr>
        <w:rPr>
          <w:rFonts w:hint="default"/>
        </w:rPr>
      </w:lvl>
    </w:lvlOverride>
    <w:lvlOverride w:ilvl="1">
      <w:lvl w:ilvl="1">
        <w:start w:val="1"/>
        <w:numFmt w:val="decimal"/>
        <w:pStyle w:val="Nadpis11"/>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34">
    <w:abstractNumId w:val="12"/>
  </w:num>
  <w:num w:numId="35">
    <w:abstractNumId w:val="26"/>
  </w:num>
  <w:num w:numId="36">
    <w:abstractNumId w:val="6"/>
  </w:num>
  <w:num w:numId="37">
    <w:abstractNumId w:val="24"/>
  </w:num>
  <w:num w:numId="38">
    <w:abstractNumId w:val="17"/>
  </w:num>
  <w:num w:numId="39">
    <w:abstractNumId w:val="21"/>
  </w:num>
  <w:num w:numId="40">
    <w:abstractNumId w:val="2"/>
  </w:num>
  <w:num w:numId="41">
    <w:abstractNumId w:val="19"/>
  </w:num>
  <w:num w:numId="42">
    <w:abstractNumId w:val="13"/>
  </w:num>
  <w:num w:numId="43">
    <w:abstractNumId w:val="25"/>
  </w:num>
  <w:num w:numId="44">
    <w:abstractNumId w:val="28"/>
  </w:num>
  <w:num w:numId="45">
    <w:abstractNumId w:val="14"/>
  </w:num>
  <w:num w:numId="46">
    <w:abstractNumId w:val="3"/>
    <w:lvlOverride w:ilvl="0">
      <w:lvl w:ilvl="0">
        <w:start w:val="1"/>
        <w:numFmt w:val="decimal"/>
        <w:lvlText w:val="%1"/>
        <w:lvlJc w:val="left"/>
        <w:pPr>
          <w:ind w:left="360" w:hanging="360"/>
        </w:pPr>
        <w:rPr>
          <w:rFonts w:hint="default"/>
        </w:rPr>
      </w:lvl>
    </w:lvlOverride>
    <w:lvlOverride w:ilvl="1">
      <w:lvl w:ilvl="1">
        <w:start w:val="1"/>
        <w:numFmt w:val="decimal"/>
        <w:pStyle w:val="Nadpis11"/>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47">
    <w:abstractNumId w:val="22"/>
    <w:lvlOverride w:ilvl="0">
      <w:startOverride w:val="10"/>
    </w:lvlOverride>
    <w:lvlOverride w:ilvl="1">
      <w:startOverride w:val="4"/>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ocumentProtection w:edit="trackedChanges" w:enforcement="0"/>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930"/>
    <w:rsid w:val="000011E8"/>
    <w:rsid w:val="00001B4A"/>
    <w:rsid w:val="000021F8"/>
    <w:rsid w:val="00002F35"/>
    <w:rsid w:val="0000445D"/>
    <w:rsid w:val="00005278"/>
    <w:rsid w:val="00006DD6"/>
    <w:rsid w:val="0000711F"/>
    <w:rsid w:val="0000719B"/>
    <w:rsid w:val="00007677"/>
    <w:rsid w:val="00010D8D"/>
    <w:rsid w:val="000117DC"/>
    <w:rsid w:val="000122DF"/>
    <w:rsid w:val="00012453"/>
    <w:rsid w:val="00012F07"/>
    <w:rsid w:val="00012F1E"/>
    <w:rsid w:val="00013720"/>
    <w:rsid w:val="000149AC"/>
    <w:rsid w:val="00014E3E"/>
    <w:rsid w:val="00015770"/>
    <w:rsid w:val="00015BE5"/>
    <w:rsid w:val="000162BC"/>
    <w:rsid w:val="000164C7"/>
    <w:rsid w:val="00017C12"/>
    <w:rsid w:val="000201C6"/>
    <w:rsid w:val="00021428"/>
    <w:rsid w:val="00021DE0"/>
    <w:rsid w:val="0002356B"/>
    <w:rsid w:val="000260D2"/>
    <w:rsid w:val="00030978"/>
    <w:rsid w:val="00031C19"/>
    <w:rsid w:val="00032658"/>
    <w:rsid w:val="00033CCB"/>
    <w:rsid w:val="00034E27"/>
    <w:rsid w:val="0003504E"/>
    <w:rsid w:val="000352A7"/>
    <w:rsid w:val="000358F1"/>
    <w:rsid w:val="0003612E"/>
    <w:rsid w:val="00036790"/>
    <w:rsid w:val="0003699E"/>
    <w:rsid w:val="00036BEB"/>
    <w:rsid w:val="000370EB"/>
    <w:rsid w:val="00037229"/>
    <w:rsid w:val="00037E18"/>
    <w:rsid w:val="00040831"/>
    <w:rsid w:val="000409B6"/>
    <w:rsid w:val="00041504"/>
    <w:rsid w:val="00041EFF"/>
    <w:rsid w:val="000438D8"/>
    <w:rsid w:val="00043A0E"/>
    <w:rsid w:val="00044832"/>
    <w:rsid w:val="000450B3"/>
    <w:rsid w:val="000453A7"/>
    <w:rsid w:val="000468E4"/>
    <w:rsid w:val="0004702F"/>
    <w:rsid w:val="000476B1"/>
    <w:rsid w:val="0005030D"/>
    <w:rsid w:val="00050A4C"/>
    <w:rsid w:val="0005151F"/>
    <w:rsid w:val="00052D18"/>
    <w:rsid w:val="000532A5"/>
    <w:rsid w:val="00053C34"/>
    <w:rsid w:val="000547DD"/>
    <w:rsid w:val="000547E1"/>
    <w:rsid w:val="00055E25"/>
    <w:rsid w:val="00056120"/>
    <w:rsid w:val="000566BE"/>
    <w:rsid w:val="00056938"/>
    <w:rsid w:val="00056CDA"/>
    <w:rsid w:val="00057E21"/>
    <w:rsid w:val="00060763"/>
    <w:rsid w:val="0006116C"/>
    <w:rsid w:val="000629F2"/>
    <w:rsid w:val="00062A29"/>
    <w:rsid w:val="00064B43"/>
    <w:rsid w:val="000650A1"/>
    <w:rsid w:val="00065836"/>
    <w:rsid w:val="00066274"/>
    <w:rsid w:val="000667AD"/>
    <w:rsid w:val="00066CA6"/>
    <w:rsid w:val="0006778F"/>
    <w:rsid w:val="00067FF3"/>
    <w:rsid w:val="00070184"/>
    <w:rsid w:val="000704FD"/>
    <w:rsid w:val="0007293F"/>
    <w:rsid w:val="00073401"/>
    <w:rsid w:val="000739AB"/>
    <w:rsid w:val="00073D6B"/>
    <w:rsid w:val="000753BE"/>
    <w:rsid w:val="0007543F"/>
    <w:rsid w:val="00075961"/>
    <w:rsid w:val="000765D5"/>
    <w:rsid w:val="0007719D"/>
    <w:rsid w:val="00077AF3"/>
    <w:rsid w:val="00082F23"/>
    <w:rsid w:val="00085A88"/>
    <w:rsid w:val="00086974"/>
    <w:rsid w:val="00086AA2"/>
    <w:rsid w:val="0009032E"/>
    <w:rsid w:val="00090956"/>
    <w:rsid w:val="00090AB8"/>
    <w:rsid w:val="00090AD7"/>
    <w:rsid w:val="00090B91"/>
    <w:rsid w:val="00090E4A"/>
    <w:rsid w:val="00091C20"/>
    <w:rsid w:val="0009215B"/>
    <w:rsid w:val="00092C57"/>
    <w:rsid w:val="00092CA1"/>
    <w:rsid w:val="00092CE7"/>
    <w:rsid w:val="00092D32"/>
    <w:rsid w:val="00092EBA"/>
    <w:rsid w:val="00094FF1"/>
    <w:rsid w:val="000950C5"/>
    <w:rsid w:val="000954E4"/>
    <w:rsid w:val="00095560"/>
    <w:rsid w:val="00096DAB"/>
    <w:rsid w:val="000979D1"/>
    <w:rsid w:val="000A08AD"/>
    <w:rsid w:val="000A0B1B"/>
    <w:rsid w:val="000A2B35"/>
    <w:rsid w:val="000A2CA4"/>
    <w:rsid w:val="000A3C98"/>
    <w:rsid w:val="000A4AE5"/>
    <w:rsid w:val="000A4FAA"/>
    <w:rsid w:val="000A507F"/>
    <w:rsid w:val="000A6FC7"/>
    <w:rsid w:val="000B09F9"/>
    <w:rsid w:val="000B0C3F"/>
    <w:rsid w:val="000B1862"/>
    <w:rsid w:val="000B18E7"/>
    <w:rsid w:val="000B29B0"/>
    <w:rsid w:val="000B3381"/>
    <w:rsid w:val="000B3452"/>
    <w:rsid w:val="000B5C13"/>
    <w:rsid w:val="000B685B"/>
    <w:rsid w:val="000B7A3F"/>
    <w:rsid w:val="000B7CC1"/>
    <w:rsid w:val="000C0BF3"/>
    <w:rsid w:val="000C173A"/>
    <w:rsid w:val="000C1771"/>
    <w:rsid w:val="000C1A40"/>
    <w:rsid w:val="000C247D"/>
    <w:rsid w:val="000C30AF"/>
    <w:rsid w:val="000C42FA"/>
    <w:rsid w:val="000C55C5"/>
    <w:rsid w:val="000C6871"/>
    <w:rsid w:val="000C7918"/>
    <w:rsid w:val="000C7988"/>
    <w:rsid w:val="000D00A4"/>
    <w:rsid w:val="000D0591"/>
    <w:rsid w:val="000D05EC"/>
    <w:rsid w:val="000D05FF"/>
    <w:rsid w:val="000D0F92"/>
    <w:rsid w:val="000D1175"/>
    <w:rsid w:val="000D1961"/>
    <w:rsid w:val="000D1A5F"/>
    <w:rsid w:val="000D21F4"/>
    <w:rsid w:val="000D3344"/>
    <w:rsid w:val="000D3AE2"/>
    <w:rsid w:val="000D4F45"/>
    <w:rsid w:val="000D722E"/>
    <w:rsid w:val="000D7376"/>
    <w:rsid w:val="000D7717"/>
    <w:rsid w:val="000E0ABC"/>
    <w:rsid w:val="000E0C0F"/>
    <w:rsid w:val="000E183C"/>
    <w:rsid w:val="000E1FE2"/>
    <w:rsid w:val="000E362F"/>
    <w:rsid w:val="000E4CF6"/>
    <w:rsid w:val="000E4EE1"/>
    <w:rsid w:val="000E74D1"/>
    <w:rsid w:val="000E79B6"/>
    <w:rsid w:val="000E7C85"/>
    <w:rsid w:val="000E7DCC"/>
    <w:rsid w:val="000F00E8"/>
    <w:rsid w:val="000F0930"/>
    <w:rsid w:val="000F11DD"/>
    <w:rsid w:val="000F1248"/>
    <w:rsid w:val="000F1EFC"/>
    <w:rsid w:val="000F225A"/>
    <w:rsid w:val="000F2E9C"/>
    <w:rsid w:val="000F3A70"/>
    <w:rsid w:val="000F4132"/>
    <w:rsid w:val="000F4B85"/>
    <w:rsid w:val="000F5497"/>
    <w:rsid w:val="000F5AE4"/>
    <w:rsid w:val="000F60A7"/>
    <w:rsid w:val="000F67D3"/>
    <w:rsid w:val="000F7649"/>
    <w:rsid w:val="000F7800"/>
    <w:rsid w:val="00100CF2"/>
    <w:rsid w:val="0010245A"/>
    <w:rsid w:val="00103080"/>
    <w:rsid w:val="00106F8B"/>
    <w:rsid w:val="00107FE6"/>
    <w:rsid w:val="001106EF"/>
    <w:rsid w:val="00110B81"/>
    <w:rsid w:val="00110BB6"/>
    <w:rsid w:val="00110D74"/>
    <w:rsid w:val="00111421"/>
    <w:rsid w:val="00111F08"/>
    <w:rsid w:val="00114890"/>
    <w:rsid w:val="00114E27"/>
    <w:rsid w:val="0011510C"/>
    <w:rsid w:val="00115912"/>
    <w:rsid w:val="00115E91"/>
    <w:rsid w:val="0011684D"/>
    <w:rsid w:val="00117903"/>
    <w:rsid w:val="00121383"/>
    <w:rsid w:val="0012172F"/>
    <w:rsid w:val="00122F3F"/>
    <w:rsid w:val="001239BB"/>
    <w:rsid w:val="001241FE"/>
    <w:rsid w:val="0012444B"/>
    <w:rsid w:val="00124C50"/>
    <w:rsid w:val="001274F0"/>
    <w:rsid w:val="00130270"/>
    <w:rsid w:val="00130D02"/>
    <w:rsid w:val="00130EE6"/>
    <w:rsid w:val="00131352"/>
    <w:rsid w:val="00132D43"/>
    <w:rsid w:val="00133616"/>
    <w:rsid w:val="00136374"/>
    <w:rsid w:val="0013672D"/>
    <w:rsid w:val="001379A1"/>
    <w:rsid w:val="00140E32"/>
    <w:rsid w:val="00141B56"/>
    <w:rsid w:val="00143527"/>
    <w:rsid w:val="00145E2D"/>
    <w:rsid w:val="001504EB"/>
    <w:rsid w:val="00150700"/>
    <w:rsid w:val="001518F0"/>
    <w:rsid w:val="00151E71"/>
    <w:rsid w:val="00151EC7"/>
    <w:rsid w:val="00152869"/>
    <w:rsid w:val="00152CE4"/>
    <w:rsid w:val="00152E70"/>
    <w:rsid w:val="00153ECE"/>
    <w:rsid w:val="001548B6"/>
    <w:rsid w:val="00154B60"/>
    <w:rsid w:val="0015564D"/>
    <w:rsid w:val="00156285"/>
    <w:rsid w:val="001566C2"/>
    <w:rsid w:val="001577BB"/>
    <w:rsid w:val="00157A21"/>
    <w:rsid w:val="00157A78"/>
    <w:rsid w:val="00160723"/>
    <w:rsid w:val="00160827"/>
    <w:rsid w:val="001609EA"/>
    <w:rsid w:val="001617CE"/>
    <w:rsid w:val="001638E7"/>
    <w:rsid w:val="00163A62"/>
    <w:rsid w:val="001656DC"/>
    <w:rsid w:val="00165E69"/>
    <w:rsid w:val="00167C82"/>
    <w:rsid w:val="00167EDF"/>
    <w:rsid w:val="0017110E"/>
    <w:rsid w:val="00171654"/>
    <w:rsid w:val="00172AE1"/>
    <w:rsid w:val="00173527"/>
    <w:rsid w:val="00175755"/>
    <w:rsid w:val="00180642"/>
    <w:rsid w:val="001806F2"/>
    <w:rsid w:val="00180D02"/>
    <w:rsid w:val="00181942"/>
    <w:rsid w:val="00182517"/>
    <w:rsid w:val="0018323D"/>
    <w:rsid w:val="001835C0"/>
    <w:rsid w:val="001838A0"/>
    <w:rsid w:val="00183A12"/>
    <w:rsid w:val="00184FF9"/>
    <w:rsid w:val="001853EC"/>
    <w:rsid w:val="0018647C"/>
    <w:rsid w:val="0018703D"/>
    <w:rsid w:val="00187633"/>
    <w:rsid w:val="001903DF"/>
    <w:rsid w:val="00190C5A"/>
    <w:rsid w:val="00190CB9"/>
    <w:rsid w:val="00193951"/>
    <w:rsid w:val="001952FA"/>
    <w:rsid w:val="00195B8F"/>
    <w:rsid w:val="00196144"/>
    <w:rsid w:val="00196479"/>
    <w:rsid w:val="00196A79"/>
    <w:rsid w:val="001A0161"/>
    <w:rsid w:val="001A0195"/>
    <w:rsid w:val="001A04B0"/>
    <w:rsid w:val="001A08D8"/>
    <w:rsid w:val="001A25F6"/>
    <w:rsid w:val="001A5320"/>
    <w:rsid w:val="001A5C5C"/>
    <w:rsid w:val="001A604C"/>
    <w:rsid w:val="001A64DA"/>
    <w:rsid w:val="001A6887"/>
    <w:rsid w:val="001A7255"/>
    <w:rsid w:val="001B09FA"/>
    <w:rsid w:val="001B2BF5"/>
    <w:rsid w:val="001B2D91"/>
    <w:rsid w:val="001B2F20"/>
    <w:rsid w:val="001B4CB9"/>
    <w:rsid w:val="001B6CBC"/>
    <w:rsid w:val="001C018B"/>
    <w:rsid w:val="001C0A53"/>
    <w:rsid w:val="001C0EA0"/>
    <w:rsid w:val="001C116E"/>
    <w:rsid w:val="001C17B2"/>
    <w:rsid w:val="001C22FB"/>
    <w:rsid w:val="001C282A"/>
    <w:rsid w:val="001C2F57"/>
    <w:rsid w:val="001C3A6D"/>
    <w:rsid w:val="001C4858"/>
    <w:rsid w:val="001C4D84"/>
    <w:rsid w:val="001C5349"/>
    <w:rsid w:val="001C545E"/>
    <w:rsid w:val="001C563B"/>
    <w:rsid w:val="001C6B92"/>
    <w:rsid w:val="001C7630"/>
    <w:rsid w:val="001C79EF"/>
    <w:rsid w:val="001D0629"/>
    <w:rsid w:val="001D0F48"/>
    <w:rsid w:val="001D10A1"/>
    <w:rsid w:val="001D1545"/>
    <w:rsid w:val="001D272C"/>
    <w:rsid w:val="001D37B1"/>
    <w:rsid w:val="001D5C37"/>
    <w:rsid w:val="001D6744"/>
    <w:rsid w:val="001D7065"/>
    <w:rsid w:val="001D7F7D"/>
    <w:rsid w:val="001E0BD7"/>
    <w:rsid w:val="001E2656"/>
    <w:rsid w:val="001E3637"/>
    <w:rsid w:val="001E40E7"/>
    <w:rsid w:val="001E46D3"/>
    <w:rsid w:val="001E5B4E"/>
    <w:rsid w:val="001E5D8D"/>
    <w:rsid w:val="001E66E1"/>
    <w:rsid w:val="001F03A5"/>
    <w:rsid w:val="001F1DAE"/>
    <w:rsid w:val="001F1E33"/>
    <w:rsid w:val="001F1E47"/>
    <w:rsid w:val="001F333C"/>
    <w:rsid w:val="001F3701"/>
    <w:rsid w:val="001F480B"/>
    <w:rsid w:val="001F52F2"/>
    <w:rsid w:val="001F5493"/>
    <w:rsid w:val="001F5916"/>
    <w:rsid w:val="001F6BEA"/>
    <w:rsid w:val="001F73D2"/>
    <w:rsid w:val="001F7576"/>
    <w:rsid w:val="00200AA7"/>
    <w:rsid w:val="00201AFC"/>
    <w:rsid w:val="00202A5C"/>
    <w:rsid w:val="00203249"/>
    <w:rsid w:val="00203616"/>
    <w:rsid w:val="002038AF"/>
    <w:rsid w:val="00203BA1"/>
    <w:rsid w:val="0020408F"/>
    <w:rsid w:val="002071B1"/>
    <w:rsid w:val="002074DA"/>
    <w:rsid w:val="00210515"/>
    <w:rsid w:val="00210A87"/>
    <w:rsid w:val="002133A0"/>
    <w:rsid w:val="002133A9"/>
    <w:rsid w:val="00213C0E"/>
    <w:rsid w:val="00214EFC"/>
    <w:rsid w:val="0021610F"/>
    <w:rsid w:val="002164F3"/>
    <w:rsid w:val="002166C7"/>
    <w:rsid w:val="00217211"/>
    <w:rsid w:val="002179A2"/>
    <w:rsid w:val="00217DF0"/>
    <w:rsid w:val="00221B93"/>
    <w:rsid w:val="00223BEE"/>
    <w:rsid w:val="00224D7B"/>
    <w:rsid w:val="002254D0"/>
    <w:rsid w:val="002256AE"/>
    <w:rsid w:val="002313C1"/>
    <w:rsid w:val="00231577"/>
    <w:rsid w:val="00231BA7"/>
    <w:rsid w:val="00231C68"/>
    <w:rsid w:val="002327A8"/>
    <w:rsid w:val="00232CD5"/>
    <w:rsid w:val="00233B61"/>
    <w:rsid w:val="0023432C"/>
    <w:rsid w:val="00234DDB"/>
    <w:rsid w:val="0023530D"/>
    <w:rsid w:val="002376FE"/>
    <w:rsid w:val="00237B19"/>
    <w:rsid w:val="00240243"/>
    <w:rsid w:val="00240E80"/>
    <w:rsid w:val="0024110B"/>
    <w:rsid w:val="0024217A"/>
    <w:rsid w:val="00242E67"/>
    <w:rsid w:val="00243435"/>
    <w:rsid w:val="002436D8"/>
    <w:rsid w:val="00246BB1"/>
    <w:rsid w:val="00247728"/>
    <w:rsid w:val="00247DAE"/>
    <w:rsid w:val="00250F6D"/>
    <w:rsid w:val="00251B25"/>
    <w:rsid w:val="00251F97"/>
    <w:rsid w:val="0025232A"/>
    <w:rsid w:val="00252841"/>
    <w:rsid w:val="00252FA9"/>
    <w:rsid w:val="0025307B"/>
    <w:rsid w:val="00253CB3"/>
    <w:rsid w:val="00254140"/>
    <w:rsid w:val="002544DE"/>
    <w:rsid w:val="002547DE"/>
    <w:rsid w:val="00254D90"/>
    <w:rsid w:val="00255918"/>
    <w:rsid w:val="00256010"/>
    <w:rsid w:val="00256756"/>
    <w:rsid w:val="00256AAC"/>
    <w:rsid w:val="00260665"/>
    <w:rsid w:val="002616D9"/>
    <w:rsid w:val="00261DE1"/>
    <w:rsid w:val="00261EC5"/>
    <w:rsid w:val="00262342"/>
    <w:rsid w:val="0026283D"/>
    <w:rsid w:val="002628B4"/>
    <w:rsid w:val="002639E9"/>
    <w:rsid w:val="00263E4E"/>
    <w:rsid w:val="00264C65"/>
    <w:rsid w:val="0026540B"/>
    <w:rsid w:val="00265430"/>
    <w:rsid w:val="0026573B"/>
    <w:rsid w:val="002702F7"/>
    <w:rsid w:val="002710A0"/>
    <w:rsid w:val="00271234"/>
    <w:rsid w:val="00272575"/>
    <w:rsid w:val="00272DC0"/>
    <w:rsid w:val="002731DB"/>
    <w:rsid w:val="00274AD6"/>
    <w:rsid w:val="00274D19"/>
    <w:rsid w:val="002800C2"/>
    <w:rsid w:val="0028052F"/>
    <w:rsid w:val="0028091F"/>
    <w:rsid w:val="002827A9"/>
    <w:rsid w:val="00282CBD"/>
    <w:rsid w:val="00283100"/>
    <w:rsid w:val="00283846"/>
    <w:rsid w:val="002844D8"/>
    <w:rsid w:val="00284F95"/>
    <w:rsid w:val="00285255"/>
    <w:rsid w:val="00285F19"/>
    <w:rsid w:val="002869EA"/>
    <w:rsid w:val="002901DB"/>
    <w:rsid w:val="00290470"/>
    <w:rsid w:val="00290911"/>
    <w:rsid w:val="00290BA6"/>
    <w:rsid w:val="00290D20"/>
    <w:rsid w:val="0029188B"/>
    <w:rsid w:val="002918D6"/>
    <w:rsid w:val="00291B12"/>
    <w:rsid w:val="00291E0A"/>
    <w:rsid w:val="002939A3"/>
    <w:rsid w:val="002940CF"/>
    <w:rsid w:val="00294582"/>
    <w:rsid w:val="00294D1B"/>
    <w:rsid w:val="002962D4"/>
    <w:rsid w:val="00296547"/>
    <w:rsid w:val="002973ED"/>
    <w:rsid w:val="0029799D"/>
    <w:rsid w:val="00297A0B"/>
    <w:rsid w:val="002A138F"/>
    <w:rsid w:val="002A14F4"/>
    <w:rsid w:val="002A1B49"/>
    <w:rsid w:val="002A2778"/>
    <w:rsid w:val="002A2CEC"/>
    <w:rsid w:val="002A2F83"/>
    <w:rsid w:val="002A5C74"/>
    <w:rsid w:val="002A6E6E"/>
    <w:rsid w:val="002A6F95"/>
    <w:rsid w:val="002A7778"/>
    <w:rsid w:val="002B0617"/>
    <w:rsid w:val="002B1368"/>
    <w:rsid w:val="002B2690"/>
    <w:rsid w:val="002B2782"/>
    <w:rsid w:val="002B3502"/>
    <w:rsid w:val="002B3792"/>
    <w:rsid w:val="002B3B74"/>
    <w:rsid w:val="002B4A99"/>
    <w:rsid w:val="002B5247"/>
    <w:rsid w:val="002B6246"/>
    <w:rsid w:val="002B6960"/>
    <w:rsid w:val="002C093D"/>
    <w:rsid w:val="002C14B5"/>
    <w:rsid w:val="002C25CB"/>
    <w:rsid w:val="002C25F0"/>
    <w:rsid w:val="002C2CAD"/>
    <w:rsid w:val="002C3144"/>
    <w:rsid w:val="002C46B2"/>
    <w:rsid w:val="002C6067"/>
    <w:rsid w:val="002C68D6"/>
    <w:rsid w:val="002C6C48"/>
    <w:rsid w:val="002D0150"/>
    <w:rsid w:val="002D021E"/>
    <w:rsid w:val="002D08E2"/>
    <w:rsid w:val="002D1167"/>
    <w:rsid w:val="002D1CA7"/>
    <w:rsid w:val="002D210A"/>
    <w:rsid w:val="002D285B"/>
    <w:rsid w:val="002D46A1"/>
    <w:rsid w:val="002D4B69"/>
    <w:rsid w:val="002D4C96"/>
    <w:rsid w:val="002D55FF"/>
    <w:rsid w:val="002D59A7"/>
    <w:rsid w:val="002D5AED"/>
    <w:rsid w:val="002D5CD7"/>
    <w:rsid w:val="002D6113"/>
    <w:rsid w:val="002D6264"/>
    <w:rsid w:val="002D707E"/>
    <w:rsid w:val="002D715A"/>
    <w:rsid w:val="002D7494"/>
    <w:rsid w:val="002E0F70"/>
    <w:rsid w:val="002E1347"/>
    <w:rsid w:val="002E2E15"/>
    <w:rsid w:val="002E5FC5"/>
    <w:rsid w:val="002E6825"/>
    <w:rsid w:val="002E684C"/>
    <w:rsid w:val="002E6C12"/>
    <w:rsid w:val="002E6DEB"/>
    <w:rsid w:val="002E6EF3"/>
    <w:rsid w:val="002E760D"/>
    <w:rsid w:val="002F05E8"/>
    <w:rsid w:val="002F0669"/>
    <w:rsid w:val="002F11E2"/>
    <w:rsid w:val="002F1540"/>
    <w:rsid w:val="002F2284"/>
    <w:rsid w:val="002F252B"/>
    <w:rsid w:val="002F36CC"/>
    <w:rsid w:val="002F39C1"/>
    <w:rsid w:val="002F5A2B"/>
    <w:rsid w:val="002F5C65"/>
    <w:rsid w:val="002F656F"/>
    <w:rsid w:val="002F70BC"/>
    <w:rsid w:val="002F72B5"/>
    <w:rsid w:val="002F78B1"/>
    <w:rsid w:val="00300092"/>
    <w:rsid w:val="00302280"/>
    <w:rsid w:val="00302E96"/>
    <w:rsid w:val="00303A6E"/>
    <w:rsid w:val="003051B1"/>
    <w:rsid w:val="00305D32"/>
    <w:rsid w:val="00306301"/>
    <w:rsid w:val="0030739E"/>
    <w:rsid w:val="00307D87"/>
    <w:rsid w:val="003115E9"/>
    <w:rsid w:val="00312F72"/>
    <w:rsid w:val="0031358C"/>
    <w:rsid w:val="00313CEC"/>
    <w:rsid w:val="003142D6"/>
    <w:rsid w:val="0031456A"/>
    <w:rsid w:val="00314C12"/>
    <w:rsid w:val="00315131"/>
    <w:rsid w:val="00315261"/>
    <w:rsid w:val="00315732"/>
    <w:rsid w:val="003157E7"/>
    <w:rsid w:val="00317ECF"/>
    <w:rsid w:val="00320FB9"/>
    <w:rsid w:val="00321747"/>
    <w:rsid w:val="00322742"/>
    <w:rsid w:val="0032283C"/>
    <w:rsid w:val="00322B37"/>
    <w:rsid w:val="00324839"/>
    <w:rsid w:val="00326532"/>
    <w:rsid w:val="00326B96"/>
    <w:rsid w:val="00326BFE"/>
    <w:rsid w:val="0032750E"/>
    <w:rsid w:val="00330A28"/>
    <w:rsid w:val="00330AAB"/>
    <w:rsid w:val="00331DCE"/>
    <w:rsid w:val="00332DF1"/>
    <w:rsid w:val="0033389A"/>
    <w:rsid w:val="00333BF4"/>
    <w:rsid w:val="00333D36"/>
    <w:rsid w:val="00334743"/>
    <w:rsid w:val="00334B58"/>
    <w:rsid w:val="003373A1"/>
    <w:rsid w:val="003402A2"/>
    <w:rsid w:val="00340543"/>
    <w:rsid w:val="00340765"/>
    <w:rsid w:val="00342AC7"/>
    <w:rsid w:val="00343DD4"/>
    <w:rsid w:val="00344693"/>
    <w:rsid w:val="00344C54"/>
    <w:rsid w:val="0034672A"/>
    <w:rsid w:val="00347153"/>
    <w:rsid w:val="00347B17"/>
    <w:rsid w:val="00347C6A"/>
    <w:rsid w:val="00353E6C"/>
    <w:rsid w:val="00353EAD"/>
    <w:rsid w:val="0035423A"/>
    <w:rsid w:val="0035565D"/>
    <w:rsid w:val="0035586F"/>
    <w:rsid w:val="003559BB"/>
    <w:rsid w:val="00356C3D"/>
    <w:rsid w:val="00356C98"/>
    <w:rsid w:val="00357460"/>
    <w:rsid w:val="00360405"/>
    <w:rsid w:val="0036107C"/>
    <w:rsid w:val="0036202D"/>
    <w:rsid w:val="003626AD"/>
    <w:rsid w:val="003627DC"/>
    <w:rsid w:val="003629F4"/>
    <w:rsid w:val="00363F8C"/>
    <w:rsid w:val="00365029"/>
    <w:rsid w:val="0037074F"/>
    <w:rsid w:val="00370B10"/>
    <w:rsid w:val="00370BF5"/>
    <w:rsid w:val="0037143E"/>
    <w:rsid w:val="00371855"/>
    <w:rsid w:val="00372C5A"/>
    <w:rsid w:val="00372DA2"/>
    <w:rsid w:val="00372DDB"/>
    <w:rsid w:val="003749E5"/>
    <w:rsid w:val="0037534A"/>
    <w:rsid w:val="003753E8"/>
    <w:rsid w:val="00375493"/>
    <w:rsid w:val="003758EF"/>
    <w:rsid w:val="003769E8"/>
    <w:rsid w:val="00376E0E"/>
    <w:rsid w:val="00380A98"/>
    <w:rsid w:val="003828EB"/>
    <w:rsid w:val="00382AB1"/>
    <w:rsid w:val="00383052"/>
    <w:rsid w:val="00383ABF"/>
    <w:rsid w:val="00383C68"/>
    <w:rsid w:val="00384558"/>
    <w:rsid w:val="00385106"/>
    <w:rsid w:val="00385529"/>
    <w:rsid w:val="00385BBC"/>
    <w:rsid w:val="00385EE1"/>
    <w:rsid w:val="00386703"/>
    <w:rsid w:val="00387540"/>
    <w:rsid w:val="00387DEE"/>
    <w:rsid w:val="00390915"/>
    <w:rsid w:val="00391A29"/>
    <w:rsid w:val="00393417"/>
    <w:rsid w:val="0039348A"/>
    <w:rsid w:val="00393657"/>
    <w:rsid w:val="003938C5"/>
    <w:rsid w:val="00393A20"/>
    <w:rsid w:val="00394B60"/>
    <w:rsid w:val="00394FB4"/>
    <w:rsid w:val="00395133"/>
    <w:rsid w:val="003951DD"/>
    <w:rsid w:val="003961AA"/>
    <w:rsid w:val="003973C2"/>
    <w:rsid w:val="00397A46"/>
    <w:rsid w:val="003A0364"/>
    <w:rsid w:val="003A09E8"/>
    <w:rsid w:val="003A0D5C"/>
    <w:rsid w:val="003A13CA"/>
    <w:rsid w:val="003A25D2"/>
    <w:rsid w:val="003A2767"/>
    <w:rsid w:val="003A357F"/>
    <w:rsid w:val="003A45D4"/>
    <w:rsid w:val="003A4797"/>
    <w:rsid w:val="003A4ADA"/>
    <w:rsid w:val="003A4BBE"/>
    <w:rsid w:val="003A54BF"/>
    <w:rsid w:val="003A5CE7"/>
    <w:rsid w:val="003A63D8"/>
    <w:rsid w:val="003A7671"/>
    <w:rsid w:val="003A7AC8"/>
    <w:rsid w:val="003B0226"/>
    <w:rsid w:val="003B07C8"/>
    <w:rsid w:val="003B0A11"/>
    <w:rsid w:val="003B1F8D"/>
    <w:rsid w:val="003B22CF"/>
    <w:rsid w:val="003B23C8"/>
    <w:rsid w:val="003B2AFC"/>
    <w:rsid w:val="003B39AF"/>
    <w:rsid w:val="003B3ECA"/>
    <w:rsid w:val="003B42DA"/>
    <w:rsid w:val="003B4C11"/>
    <w:rsid w:val="003B5440"/>
    <w:rsid w:val="003B5E85"/>
    <w:rsid w:val="003B6B67"/>
    <w:rsid w:val="003B73BF"/>
    <w:rsid w:val="003B745E"/>
    <w:rsid w:val="003C1812"/>
    <w:rsid w:val="003C1F64"/>
    <w:rsid w:val="003C29DA"/>
    <w:rsid w:val="003C32F6"/>
    <w:rsid w:val="003C358C"/>
    <w:rsid w:val="003C3C80"/>
    <w:rsid w:val="003C5A3F"/>
    <w:rsid w:val="003C5D84"/>
    <w:rsid w:val="003C6743"/>
    <w:rsid w:val="003C7843"/>
    <w:rsid w:val="003C7E3D"/>
    <w:rsid w:val="003D0951"/>
    <w:rsid w:val="003D24AF"/>
    <w:rsid w:val="003D36AC"/>
    <w:rsid w:val="003D433E"/>
    <w:rsid w:val="003D5053"/>
    <w:rsid w:val="003D6FF1"/>
    <w:rsid w:val="003E089A"/>
    <w:rsid w:val="003E1617"/>
    <w:rsid w:val="003E1A2A"/>
    <w:rsid w:val="003E20EE"/>
    <w:rsid w:val="003E21AB"/>
    <w:rsid w:val="003E3A25"/>
    <w:rsid w:val="003E4306"/>
    <w:rsid w:val="003E4790"/>
    <w:rsid w:val="003E5BC3"/>
    <w:rsid w:val="003E63BC"/>
    <w:rsid w:val="003E6FB6"/>
    <w:rsid w:val="003E7D01"/>
    <w:rsid w:val="003F05C2"/>
    <w:rsid w:val="003F0C77"/>
    <w:rsid w:val="003F0D2B"/>
    <w:rsid w:val="003F1346"/>
    <w:rsid w:val="003F172F"/>
    <w:rsid w:val="003F17D3"/>
    <w:rsid w:val="003F1C87"/>
    <w:rsid w:val="003F2567"/>
    <w:rsid w:val="003F289A"/>
    <w:rsid w:val="003F3904"/>
    <w:rsid w:val="003F4060"/>
    <w:rsid w:val="003F429A"/>
    <w:rsid w:val="003F50BE"/>
    <w:rsid w:val="003F709A"/>
    <w:rsid w:val="003F7C48"/>
    <w:rsid w:val="00400DE2"/>
    <w:rsid w:val="004013EC"/>
    <w:rsid w:val="0040144B"/>
    <w:rsid w:val="00401871"/>
    <w:rsid w:val="00404CCC"/>
    <w:rsid w:val="00405EC9"/>
    <w:rsid w:val="00406246"/>
    <w:rsid w:val="0041241D"/>
    <w:rsid w:val="00412910"/>
    <w:rsid w:val="00413F34"/>
    <w:rsid w:val="0041403E"/>
    <w:rsid w:val="00414591"/>
    <w:rsid w:val="004149DC"/>
    <w:rsid w:val="00415214"/>
    <w:rsid w:val="00416CF4"/>
    <w:rsid w:val="00416FE5"/>
    <w:rsid w:val="00420874"/>
    <w:rsid w:val="004209D9"/>
    <w:rsid w:val="00420AEA"/>
    <w:rsid w:val="004215A5"/>
    <w:rsid w:val="00421AF3"/>
    <w:rsid w:val="00421BBF"/>
    <w:rsid w:val="00422D1B"/>
    <w:rsid w:val="00422DF2"/>
    <w:rsid w:val="004276B3"/>
    <w:rsid w:val="004313C5"/>
    <w:rsid w:val="0043177B"/>
    <w:rsid w:val="0043287B"/>
    <w:rsid w:val="00432FF6"/>
    <w:rsid w:val="0043556E"/>
    <w:rsid w:val="0043654D"/>
    <w:rsid w:val="00437076"/>
    <w:rsid w:val="0043709B"/>
    <w:rsid w:val="004374FF"/>
    <w:rsid w:val="00437536"/>
    <w:rsid w:val="00437909"/>
    <w:rsid w:val="00440A1F"/>
    <w:rsid w:val="00440AAB"/>
    <w:rsid w:val="00441D35"/>
    <w:rsid w:val="00441D51"/>
    <w:rsid w:val="004429CA"/>
    <w:rsid w:val="00443312"/>
    <w:rsid w:val="0044359C"/>
    <w:rsid w:val="00444247"/>
    <w:rsid w:val="00444AE1"/>
    <w:rsid w:val="004467F4"/>
    <w:rsid w:val="00447A6C"/>
    <w:rsid w:val="0045047C"/>
    <w:rsid w:val="00451611"/>
    <w:rsid w:val="00451782"/>
    <w:rsid w:val="00452305"/>
    <w:rsid w:val="00452D05"/>
    <w:rsid w:val="0045326A"/>
    <w:rsid w:val="00453CE2"/>
    <w:rsid w:val="004541EA"/>
    <w:rsid w:val="00455C1C"/>
    <w:rsid w:val="00455C4B"/>
    <w:rsid w:val="00456887"/>
    <w:rsid w:val="00456AD8"/>
    <w:rsid w:val="00456E1C"/>
    <w:rsid w:val="00457DAE"/>
    <w:rsid w:val="00460482"/>
    <w:rsid w:val="00461DDB"/>
    <w:rsid w:val="004631B2"/>
    <w:rsid w:val="0046399F"/>
    <w:rsid w:val="004641F6"/>
    <w:rsid w:val="00464AD4"/>
    <w:rsid w:val="00465F5D"/>
    <w:rsid w:val="0046777B"/>
    <w:rsid w:val="00467CAB"/>
    <w:rsid w:val="0047032D"/>
    <w:rsid w:val="004703A1"/>
    <w:rsid w:val="0047070C"/>
    <w:rsid w:val="00470C68"/>
    <w:rsid w:val="00471244"/>
    <w:rsid w:val="00471A85"/>
    <w:rsid w:val="0047217D"/>
    <w:rsid w:val="004722D1"/>
    <w:rsid w:val="00472DA9"/>
    <w:rsid w:val="00473659"/>
    <w:rsid w:val="00475871"/>
    <w:rsid w:val="00475B9D"/>
    <w:rsid w:val="00476A30"/>
    <w:rsid w:val="00476DD9"/>
    <w:rsid w:val="00477DD7"/>
    <w:rsid w:val="00480231"/>
    <w:rsid w:val="004810A1"/>
    <w:rsid w:val="004811B6"/>
    <w:rsid w:val="0048277E"/>
    <w:rsid w:val="004828EE"/>
    <w:rsid w:val="00482B00"/>
    <w:rsid w:val="004831C7"/>
    <w:rsid w:val="004846EE"/>
    <w:rsid w:val="00485D28"/>
    <w:rsid w:val="00486102"/>
    <w:rsid w:val="00486499"/>
    <w:rsid w:val="004872F9"/>
    <w:rsid w:val="00487F20"/>
    <w:rsid w:val="00490215"/>
    <w:rsid w:val="00490BCF"/>
    <w:rsid w:val="00490CFC"/>
    <w:rsid w:val="004940D9"/>
    <w:rsid w:val="00494643"/>
    <w:rsid w:val="0049602E"/>
    <w:rsid w:val="004967D3"/>
    <w:rsid w:val="004A0E21"/>
    <w:rsid w:val="004A1326"/>
    <w:rsid w:val="004A265A"/>
    <w:rsid w:val="004A2ABB"/>
    <w:rsid w:val="004A5E9D"/>
    <w:rsid w:val="004A67B8"/>
    <w:rsid w:val="004A73B4"/>
    <w:rsid w:val="004A76D5"/>
    <w:rsid w:val="004A7842"/>
    <w:rsid w:val="004A79F7"/>
    <w:rsid w:val="004B04B4"/>
    <w:rsid w:val="004B0611"/>
    <w:rsid w:val="004B1B67"/>
    <w:rsid w:val="004B320A"/>
    <w:rsid w:val="004B3E62"/>
    <w:rsid w:val="004B3E95"/>
    <w:rsid w:val="004B5328"/>
    <w:rsid w:val="004B5C88"/>
    <w:rsid w:val="004B5CBF"/>
    <w:rsid w:val="004B6163"/>
    <w:rsid w:val="004B638F"/>
    <w:rsid w:val="004B65FA"/>
    <w:rsid w:val="004B66C1"/>
    <w:rsid w:val="004B6F30"/>
    <w:rsid w:val="004C2DAC"/>
    <w:rsid w:val="004C4D1C"/>
    <w:rsid w:val="004C56A9"/>
    <w:rsid w:val="004C6184"/>
    <w:rsid w:val="004C6615"/>
    <w:rsid w:val="004C78D2"/>
    <w:rsid w:val="004D0D1C"/>
    <w:rsid w:val="004D2197"/>
    <w:rsid w:val="004D257A"/>
    <w:rsid w:val="004D2B07"/>
    <w:rsid w:val="004D3B87"/>
    <w:rsid w:val="004D42B1"/>
    <w:rsid w:val="004D4960"/>
    <w:rsid w:val="004D6E41"/>
    <w:rsid w:val="004D75C9"/>
    <w:rsid w:val="004E2448"/>
    <w:rsid w:val="004E38E6"/>
    <w:rsid w:val="004E3BEA"/>
    <w:rsid w:val="004E4D06"/>
    <w:rsid w:val="004E5FC6"/>
    <w:rsid w:val="004E7618"/>
    <w:rsid w:val="004F03CA"/>
    <w:rsid w:val="004F04A7"/>
    <w:rsid w:val="004F17BA"/>
    <w:rsid w:val="004F2AF8"/>
    <w:rsid w:val="004F37AC"/>
    <w:rsid w:val="004F39D6"/>
    <w:rsid w:val="004F3D6C"/>
    <w:rsid w:val="004F4F63"/>
    <w:rsid w:val="004F6541"/>
    <w:rsid w:val="004F65C3"/>
    <w:rsid w:val="004F7364"/>
    <w:rsid w:val="00501222"/>
    <w:rsid w:val="005017A9"/>
    <w:rsid w:val="00502666"/>
    <w:rsid w:val="0050331C"/>
    <w:rsid w:val="0050385A"/>
    <w:rsid w:val="00503966"/>
    <w:rsid w:val="00503DE7"/>
    <w:rsid w:val="00505492"/>
    <w:rsid w:val="00505633"/>
    <w:rsid w:val="0050591C"/>
    <w:rsid w:val="00506428"/>
    <w:rsid w:val="005067B2"/>
    <w:rsid w:val="00511591"/>
    <w:rsid w:val="005125EF"/>
    <w:rsid w:val="005138BE"/>
    <w:rsid w:val="005143EF"/>
    <w:rsid w:val="0051457B"/>
    <w:rsid w:val="00514E9B"/>
    <w:rsid w:val="0051550E"/>
    <w:rsid w:val="005163A6"/>
    <w:rsid w:val="005164E8"/>
    <w:rsid w:val="005177B5"/>
    <w:rsid w:val="00521327"/>
    <w:rsid w:val="00521517"/>
    <w:rsid w:val="00522934"/>
    <w:rsid w:val="0052315C"/>
    <w:rsid w:val="00523448"/>
    <w:rsid w:val="00523B6D"/>
    <w:rsid w:val="00525CA2"/>
    <w:rsid w:val="00525F63"/>
    <w:rsid w:val="005269D4"/>
    <w:rsid w:val="00526FAE"/>
    <w:rsid w:val="0052750C"/>
    <w:rsid w:val="00527DE5"/>
    <w:rsid w:val="0053025A"/>
    <w:rsid w:val="00530593"/>
    <w:rsid w:val="005312FA"/>
    <w:rsid w:val="00531419"/>
    <w:rsid w:val="005319D6"/>
    <w:rsid w:val="00532E6A"/>
    <w:rsid w:val="00533134"/>
    <w:rsid w:val="00534458"/>
    <w:rsid w:val="00534B93"/>
    <w:rsid w:val="00536D0B"/>
    <w:rsid w:val="00536E95"/>
    <w:rsid w:val="005378EC"/>
    <w:rsid w:val="00541D16"/>
    <w:rsid w:val="00544C68"/>
    <w:rsid w:val="00545346"/>
    <w:rsid w:val="00545CFD"/>
    <w:rsid w:val="00546B76"/>
    <w:rsid w:val="00547150"/>
    <w:rsid w:val="005503A6"/>
    <w:rsid w:val="00550F98"/>
    <w:rsid w:val="005510D6"/>
    <w:rsid w:val="005513AD"/>
    <w:rsid w:val="00551EE0"/>
    <w:rsid w:val="00552386"/>
    <w:rsid w:val="0055365D"/>
    <w:rsid w:val="00553C09"/>
    <w:rsid w:val="0055518E"/>
    <w:rsid w:val="00555C82"/>
    <w:rsid w:val="00557588"/>
    <w:rsid w:val="00557E37"/>
    <w:rsid w:val="00560DD5"/>
    <w:rsid w:val="00561B6F"/>
    <w:rsid w:val="00561EC4"/>
    <w:rsid w:val="0056363F"/>
    <w:rsid w:val="005644C8"/>
    <w:rsid w:val="00564AD3"/>
    <w:rsid w:val="005656E2"/>
    <w:rsid w:val="00565A47"/>
    <w:rsid w:val="00567974"/>
    <w:rsid w:val="00567C1A"/>
    <w:rsid w:val="00567C7C"/>
    <w:rsid w:val="00567D1F"/>
    <w:rsid w:val="00570E44"/>
    <w:rsid w:val="00571A83"/>
    <w:rsid w:val="005728A4"/>
    <w:rsid w:val="00572B99"/>
    <w:rsid w:val="005738C6"/>
    <w:rsid w:val="00573CB9"/>
    <w:rsid w:val="005747B0"/>
    <w:rsid w:val="005755D2"/>
    <w:rsid w:val="005773B3"/>
    <w:rsid w:val="00577D55"/>
    <w:rsid w:val="0058056F"/>
    <w:rsid w:val="00581584"/>
    <w:rsid w:val="0058163C"/>
    <w:rsid w:val="00581C1F"/>
    <w:rsid w:val="005831C0"/>
    <w:rsid w:val="00583D65"/>
    <w:rsid w:val="00583E03"/>
    <w:rsid w:val="0058436D"/>
    <w:rsid w:val="00585404"/>
    <w:rsid w:val="00586918"/>
    <w:rsid w:val="00586AE5"/>
    <w:rsid w:val="0058742D"/>
    <w:rsid w:val="00590782"/>
    <w:rsid w:val="00590A6D"/>
    <w:rsid w:val="0059132C"/>
    <w:rsid w:val="005930FB"/>
    <w:rsid w:val="00594673"/>
    <w:rsid w:val="00594F47"/>
    <w:rsid w:val="005953CC"/>
    <w:rsid w:val="00595AB9"/>
    <w:rsid w:val="00595B48"/>
    <w:rsid w:val="005961B1"/>
    <w:rsid w:val="005970AB"/>
    <w:rsid w:val="005A0373"/>
    <w:rsid w:val="005A11E9"/>
    <w:rsid w:val="005A1489"/>
    <w:rsid w:val="005A2844"/>
    <w:rsid w:val="005A2F34"/>
    <w:rsid w:val="005A3138"/>
    <w:rsid w:val="005A3469"/>
    <w:rsid w:val="005A36DC"/>
    <w:rsid w:val="005A5276"/>
    <w:rsid w:val="005A52B5"/>
    <w:rsid w:val="005A5857"/>
    <w:rsid w:val="005A66C8"/>
    <w:rsid w:val="005A6859"/>
    <w:rsid w:val="005A6B63"/>
    <w:rsid w:val="005A78D3"/>
    <w:rsid w:val="005A7B3B"/>
    <w:rsid w:val="005A7D2E"/>
    <w:rsid w:val="005B00C3"/>
    <w:rsid w:val="005B2CDF"/>
    <w:rsid w:val="005B2F6B"/>
    <w:rsid w:val="005B3411"/>
    <w:rsid w:val="005B3F64"/>
    <w:rsid w:val="005B4237"/>
    <w:rsid w:val="005B4476"/>
    <w:rsid w:val="005B4E0F"/>
    <w:rsid w:val="005B5681"/>
    <w:rsid w:val="005B58CD"/>
    <w:rsid w:val="005B58F9"/>
    <w:rsid w:val="005B5CF9"/>
    <w:rsid w:val="005B61BC"/>
    <w:rsid w:val="005B6B31"/>
    <w:rsid w:val="005B6D44"/>
    <w:rsid w:val="005B744B"/>
    <w:rsid w:val="005C00F7"/>
    <w:rsid w:val="005C19B6"/>
    <w:rsid w:val="005C1F3C"/>
    <w:rsid w:val="005C2330"/>
    <w:rsid w:val="005C28FF"/>
    <w:rsid w:val="005C2B1D"/>
    <w:rsid w:val="005C2EBF"/>
    <w:rsid w:val="005C2F47"/>
    <w:rsid w:val="005C41FD"/>
    <w:rsid w:val="005C6958"/>
    <w:rsid w:val="005C6A8E"/>
    <w:rsid w:val="005C78DC"/>
    <w:rsid w:val="005C7ED6"/>
    <w:rsid w:val="005D02D0"/>
    <w:rsid w:val="005D035C"/>
    <w:rsid w:val="005D1122"/>
    <w:rsid w:val="005D1821"/>
    <w:rsid w:val="005D1C0A"/>
    <w:rsid w:val="005D22A0"/>
    <w:rsid w:val="005D2ACC"/>
    <w:rsid w:val="005D382A"/>
    <w:rsid w:val="005D75E5"/>
    <w:rsid w:val="005E0530"/>
    <w:rsid w:val="005E1C92"/>
    <w:rsid w:val="005E3762"/>
    <w:rsid w:val="005E397C"/>
    <w:rsid w:val="005E4661"/>
    <w:rsid w:val="005E49B1"/>
    <w:rsid w:val="005E50A9"/>
    <w:rsid w:val="005E5A7B"/>
    <w:rsid w:val="005E6020"/>
    <w:rsid w:val="005E6298"/>
    <w:rsid w:val="005E7A59"/>
    <w:rsid w:val="005E7B7B"/>
    <w:rsid w:val="005E7CD7"/>
    <w:rsid w:val="005F07E8"/>
    <w:rsid w:val="005F0FF3"/>
    <w:rsid w:val="005F129E"/>
    <w:rsid w:val="005F2940"/>
    <w:rsid w:val="005F2D86"/>
    <w:rsid w:val="005F32CA"/>
    <w:rsid w:val="005F4940"/>
    <w:rsid w:val="005F5EFD"/>
    <w:rsid w:val="005F5F32"/>
    <w:rsid w:val="005F6F33"/>
    <w:rsid w:val="005F718A"/>
    <w:rsid w:val="005F7B42"/>
    <w:rsid w:val="00600066"/>
    <w:rsid w:val="00601E41"/>
    <w:rsid w:val="00602916"/>
    <w:rsid w:val="00603099"/>
    <w:rsid w:val="006041D3"/>
    <w:rsid w:val="006044FE"/>
    <w:rsid w:val="0060465D"/>
    <w:rsid w:val="00605016"/>
    <w:rsid w:val="006052D7"/>
    <w:rsid w:val="00605666"/>
    <w:rsid w:val="00606667"/>
    <w:rsid w:val="00606B6E"/>
    <w:rsid w:val="00606C84"/>
    <w:rsid w:val="00606DB0"/>
    <w:rsid w:val="00607702"/>
    <w:rsid w:val="0060796D"/>
    <w:rsid w:val="00607ABB"/>
    <w:rsid w:val="00610144"/>
    <w:rsid w:val="006111DD"/>
    <w:rsid w:val="00611223"/>
    <w:rsid w:val="006115B2"/>
    <w:rsid w:val="00611759"/>
    <w:rsid w:val="00611B95"/>
    <w:rsid w:val="00612620"/>
    <w:rsid w:val="00612B66"/>
    <w:rsid w:val="00614FA5"/>
    <w:rsid w:val="006151C2"/>
    <w:rsid w:val="006163DE"/>
    <w:rsid w:val="00616C94"/>
    <w:rsid w:val="006174B4"/>
    <w:rsid w:val="00620D37"/>
    <w:rsid w:val="00620FB0"/>
    <w:rsid w:val="006213B9"/>
    <w:rsid w:val="006214FB"/>
    <w:rsid w:val="00621C0D"/>
    <w:rsid w:val="006225D3"/>
    <w:rsid w:val="00622BCF"/>
    <w:rsid w:val="00622FB5"/>
    <w:rsid w:val="00622FCD"/>
    <w:rsid w:val="00623036"/>
    <w:rsid w:val="00624BC9"/>
    <w:rsid w:val="00625D3A"/>
    <w:rsid w:val="006263B8"/>
    <w:rsid w:val="00626696"/>
    <w:rsid w:val="00630CA8"/>
    <w:rsid w:val="006317AD"/>
    <w:rsid w:val="00631D3B"/>
    <w:rsid w:val="00632C36"/>
    <w:rsid w:val="00632DBA"/>
    <w:rsid w:val="00633E15"/>
    <w:rsid w:val="006344F6"/>
    <w:rsid w:val="00635058"/>
    <w:rsid w:val="00636E56"/>
    <w:rsid w:val="00636E64"/>
    <w:rsid w:val="00636E91"/>
    <w:rsid w:val="00637AD0"/>
    <w:rsid w:val="00640A3B"/>
    <w:rsid w:val="006425CF"/>
    <w:rsid w:val="00642DAF"/>
    <w:rsid w:val="00642E09"/>
    <w:rsid w:val="006434B5"/>
    <w:rsid w:val="006441B2"/>
    <w:rsid w:val="00647227"/>
    <w:rsid w:val="00650BFC"/>
    <w:rsid w:val="0065159A"/>
    <w:rsid w:val="00651B0C"/>
    <w:rsid w:val="0065331E"/>
    <w:rsid w:val="00653F53"/>
    <w:rsid w:val="00654873"/>
    <w:rsid w:val="00654D56"/>
    <w:rsid w:val="00655C42"/>
    <w:rsid w:val="00656458"/>
    <w:rsid w:val="00661AE4"/>
    <w:rsid w:val="00662164"/>
    <w:rsid w:val="00662982"/>
    <w:rsid w:val="00663448"/>
    <w:rsid w:val="00663EC5"/>
    <w:rsid w:val="006649EB"/>
    <w:rsid w:val="00664BE7"/>
    <w:rsid w:val="0066639D"/>
    <w:rsid w:val="00666643"/>
    <w:rsid w:val="006668A4"/>
    <w:rsid w:val="00666DC6"/>
    <w:rsid w:val="006707AE"/>
    <w:rsid w:val="00672143"/>
    <w:rsid w:val="00672B6C"/>
    <w:rsid w:val="006739C4"/>
    <w:rsid w:val="00674064"/>
    <w:rsid w:val="0067435A"/>
    <w:rsid w:val="00674545"/>
    <w:rsid w:val="00675F69"/>
    <w:rsid w:val="00677C8D"/>
    <w:rsid w:val="00680908"/>
    <w:rsid w:val="00681597"/>
    <w:rsid w:val="00681757"/>
    <w:rsid w:val="0068185E"/>
    <w:rsid w:val="00681960"/>
    <w:rsid w:val="00681F1D"/>
    <w:rsid w:val="00682E7D"/>
    <w:rsid w:val="006834D9"/>
    <w:rsid w:val="00684791"/>
    <w:rsid w:val="00684D37"/>
    <w:rsid w:val="00685644"/>
    <w:rsid w:val="00686641"/>
    <w:rsid w:val="0068731E"/>
    <w:rsid w:val="00687F21"/>
    <w:rsid w:val="00690663"/>
    <w:rsid w:val="00691E49"/>
    <w:rsid w:val="00692810"/>
    <w:rsid w:val="00693078"/>
    <w:rsid w:val="006945DA"/>
    <w:rsid w:val="0069469B"/>
    <w:rsid w:val="00695AD6"/>
    <w:rsid w:val="00696806"/>
    <w:rsid w:val="006A0106"/>
    <w:rsid w:val="006A0118"/>
    <w:rsid w:val="006A079C"/>
    <w:rsid w:val="006A0FEE"/>
    <w:rsid w:val="006A1D5B"/>
    <w:rsid w:val="006A1FF3"/>
    <w:rsid w:val="006A37AD"/>
    <w:rsid w:val="006A3952"/>
    <w:rsid w:val="006A4237"/>
    <w:rsid w:val="006A4A29"/>
    <w:rsid w:val="006A56B9"/>
    <w:rsid w:val="006A5E10"/>
    <w:rsid w:val="006A7BD7"/>
    <w:rsid w:val="006B05B4"/>
    <w:rsid w:val="006B0CE4"/>
    <w:rsid w:val="006B0D97"/>
    <w:rsid w:val="006B0F26"/>
    <w:rsid w:val="006B1509"/>
    <w:rsid w:val="006B22F2"/>
    <w:rsid w:val="006B376E"/>
    <w:rsid w:val="006B376F"/>
    <w:rsid w:val="006B5319"/>
    <w:rsid w:val="006B65E0"/>
    <w:rsid w:val="006B691E"/>
    <w:rsid w:val="006B6EAF"/>
    <w:rsid w:val="006B765F"/>
    <w:rsid w:val="006B78C8"/>
    <w:rsid w:val="006B7FA2"/>
    <w:rsid w:val="006C0324"/>
    <w:rsid w:val="006C0B34"/>
    <w:rsid w:val="006C121F"/>
    <w:rsid w:val="006C2D8D"/>
    <w:rsid w:val="006C3593"/>
    <w:rsid w:val="006C3DF8"/>
    <w:rsid w:val="006C5423"/>
    <w:rsid w:val="006C557B"/>
    <w:rsid w:val="006C5EF7"/>
    <w:rsid w:val="006C638C"/>
    <w:rsid w:val="006D028F"/>
    <w:rsid w:val="006D0549"/>
    <w:rsid w:val="006D0DEF"/>
    <w:rsid w:val="006D1458"/>
    <w:rsid w:val="006D2839"/>
    <w:rsid w:val="006D4A27"/>
    <w:rsid w:val="006D4DD0"/>
    <w:rsid w:val="006D5042"/>
    <w:rsid w:val="006D6427"/>
    <w:rsid w:val="006D64EB"/>
    <w:rsid w:val="006D6902"/>
    <w:rsid w:val="006D7343"/>
    <w:rsid w:val="006D7D0D"/>
    <w:rsid w:val="006E0F73"/>
    <w:rsid w:val="006E14B2"/>
    <w:rsid w:val="006E159F"/>
    <w:rsid w:val="006E1644"/>
    <w:rsid w:val="006E2298"/>
    <w:rsid w:val="006E274A"/>
    <w:rsid w:val="006E2E33"/>
    <w:rsid w:val="006E3036"/>
    <w:rsid w:val="006E3552"/>
    <w:rsid w:val="006E396E"/>
    <w:rsid w:val="006E457D"/>
    <w:rsid w:val="006E4BD7"/>
    <w:rsid w:val="006E532F"/>
    <w:rsid w:val="006E572D"/>
    <w:rsid w:val="006E7235"/>
    <w:rsid w:val="006E76B9"/>
    <w:rsid w:val="006E7D1F"/>
    <w:rsid w:val="006F0997"/>
    <w:rsid w:val="006F131F"/>
    <w:rsid w:val="006F1B5E"/>
    <w:rsid w:val="006F2287"/>
    <w:rsid w:val="006F3AD2"/>
    <w:rsid w:val="006F3EAF"/>
    <w:rsid w:val="006F672E"/>
    <w:rsid w:val="006F75A5"/>
    <w:rsid w:val="006F7BC2"/>
    <w:rsid w:val="0070053A"/>
    <w:rsid w:val="007005FC"/>
    <w:rsid w:val="00700F1C"/>
    <w:rsid w:val="00702286"/>
    <w:rsid w:val="0070351E"/>
    <w:rsid w:val="00703557"/>
    <w:rsid w:val="00703A7E"/>
    <w:rsid w:val="00703E3F"/>
    <w:rsid w:val="00703FF5"/>
    <w:rsid w:val="00704389"/>
    <w:rsid w:val="0070542F"/>
    <w:rsid w:val="007062E3"/>
    <w:rsid w:val="00707DFE"/>
    <w:rsid w:val="00707E44"/>
    <w:rsid w:val="00710EA7"/>
    <w:rsid w:val="007126E1"/>
    <w:rsid w:val="00712818"/>
    <w:rsid w:val="00713137"/>
    <w:rsid w:val="007133A7"/>
    <w:rsid w:val="007179F6"/>
    <w:rsid w:val="00721123"/>
    <w:rsid w:val="0072144F"/>
    <w:rsid w:val="00721469"/>
    <w:rsid w:val="00721651"/>
    <w:rsid w:val="007226EE"/>
    <w:rsid w:val="007234AF"/>
    <w:rsid w:val="00727B3F"/>
    <w:rsid w:val="00730075"/>
    <w:rsid w:val="0073013D"/>
    <w:rsid w:val="00730995"/>
    <w:rsid w:val="00731620"/>
    <w:rsid w:val="007316A5"/>
    <w:rsid w:val="00731DBF"/>
    <w:rsid w:val="00731E2B"/>
    <w:rsid w:val="00733916"/>
    <w:rsid w:val="00734289"/>
    <w:rsid w:val="00735246"/>
    <w:rsid w:val="007358E5"/>
    <w:rsid w:val="007361A3"/>
    <w:rsid w:val="007363AB"/>
    <w:rsid w:val="00736807"/>
    <w:rsid w:val="007400C2"/>
    <w:rsid w:val="00741A62"/>
    <w:rsid w:val="007452FE"/>
    <w:rsid w:val="007509BD"/>
    <w:rsid w:val="00750D06"/>
    <w:rsid w:val="00751195"/>
    <w:rsid w:val="00751D26"/>
    <w:rsid w:val="0075307A"/>
    <w:rsid w:val="007549C0"/>
    <w:rsid w:val="00756A0E"/>
    <w:rsid w:val="007571D8"/>
    <w:rsid w:val="00761A9E"/>
    <w:rsid w:val="00762629"/>
    <w:rsid w:val="00763360"/>
    <w:rsid w:val="00764205"/>
    <w:rsid w:val="007662B2"/>
    <w:rsid w:val="00766806"/>
    <w:rsid w:val="00772E1A"/>
    <w:rsid w:val="007738AE"/>
    <w:rsid w:val="00773AB7"/>
    <w:rsid w:val="0077415E"/>
    <w:rsid w:val="007751E5"/>
    <w:rsid w:val="00775E22"/>
    <w:rsid w:val="00776454"/>
    <w:rsid w:val="00776DBE"/>
    <w:rsid w:val="0077712F"/>
    <w:rsid w:val="0077763B"/>
    <w:rsid w:val="0078059C"/>
    <w:rsid w:val="0078164E"/>
    <w:rsid w:val="00781868"/>
    <w:rsid w:val="00782F79"/>
    <w:rsid w:val="007839CF"/>
    <w:rsid w:val="00784259"/>
    <w:rsid w:val="00784268"/>
    <w:rsid w:val="007861DF"/>
    <w:rsid w:val="007862F6"/>
    <w:rsid w:val="00786782"/>
    <w:rsid w:val="00786796"/>
    <w:rsid w:val="0078765E"/>
    <w:rsid w:val="0079207E"/>
    <w:rsid w:val="00792736"/>
    <w:rsid w:val="00792AED"/>
    <w:rsid w:val="00795250"/>
    <w:rsid w:val="00796386"/>
    <w:rsid w:val="00796B7A"/>
    <w:rsid w:val="00796CCE"/>
    <w:rsid w:val="007A0CA2"/>
    <w:rsid w:val="007A0ECC"/>
    <w:rsid w:val="007A1F71"/>
    <w:rsid w:val="007A2AD6"/>
    <w:rsid w:val="007A30DD"/>
    <w:rsid w:val="007A36F9"/>
    <w:rsid w:val="007A370F"/>
    <w:rsid w:val="007A440F"/>
    <w:rsid w:val="007A5279"/>
    <w:rsid w:val="007A5C69"/>
    <w:rsid w:val="007A611B"/>
    <w:rsid w:val="007A67CD"/>
    <w:rsid w:val="007B00AA"/>
    <w:rsid w:val="007B0F7E"/>
    <w:rsid w:val="007B1463"/>
    <w:rsid w:val="007B3173"/>
    <w:rsid w:val="007B3A1D"/>
    <w:rsid w:val="007B3D53"/>
    <w:rsid w:val="007C0718"/>
    <w:rsid w:val="007C0722"/>
    <w:rsid w:val="007C0B0A"/>
    <w:rsid w:val="007C2925"/>
    <w:rsid w:val="007C372E"/>
    <w:rsid w:val="007C4EC3"/>
    <w:rsid w:val="007C5C05"/>
    <w:rsid w:val="007C601C"/>
    <w:rsid w:val="007C69BB"/>
    <w:rsid w:val="007C7716"/>
    <w:rsid w:val="007C7C05"/>
    <w:rsid w:val="007D1BF3"/>
    <w:rsid w:val="007D2C95"/>
    <w:rsid w:val="007D380E"/>
    <w:rsid w:val="007D3826"/>
    <w:rsid w:val="007D3B78"/>
    <w:rsid w:val="007D41C9"/>
    <w:rsid w:val="007D48C9"/>
    <w:rsid w:val="007D4B67"/>
    <w:rsid w:val="007D503E"/>
    <w:rsid w:val="007D61D0"/>
    <w:rsid w:val="007D6462"/>
    <w:rsid w:val="007D71F8"/>
    <w:rsid w:val="007D73FB"/>
    <w:rsid w:val="007D7543"/>
    <w:rsid w:val="007D7F59"/>
    <w:rsid w:val="007E080A"/>
    <w:rsid w:val="007E1050"/>
    <w:rsid w:val="007E22BC"/>
    <w:rsid w:val="007E3E2E"/>
    <w:rsid w:val="007E4F71"/>
    <w:rsid w:val="007E7BA4"/>
    <w:rsid w:val="007F00A5"/>
    <w:rsid w:val="007F045C"/>
    <w:rsid w:val="007F09FD"/>
    <w:rsid w:val="007F0F14"/>
    <w:rsid w:val="007F1C29"/>
    <w:rsid w:val="007F24EC"/>
    <w:rsid w:val="007F287E"/>
    <w:rsid w:val="007F2DF5"/>
    <w:rsid w:val="007F5F40"/>
    <w:rsid w:val="007F6679"/>
    <w:rsid w:val="007F68B9"/>
    <w:rsid w:val="007F6CFD"/>
    <w:rsid w:val="007F6FEC"/>
    <w:rsid w:val="007F7B41"/>
    <w:rsid w:val="00801FA2"/>
    <w:rsid w:val="0080430C"/>
    <w:rsid w:val="00804BDE"/>
    <w:rsid w:val="008051BC"/>
    <w:rsid w:val="0080583D"/>
    <w:rsid w:val="00805F76"/>
    <w:rsid w:val="00806AC1"/>
    <w:rsid w:val="00806DA2"/>
    <w:rsid w:val="00807F36"/>
    <w:rsid w:val="008105DE"/>
    <w:rsid w:val="00810B0F"/>
    <w:rsid w:val="00810DD1"/>
    <w:rsid w:val="008111F4"/>
    <w:rsid w:val="008129B5"/>
    <w:rsid w:val="008142B2"/>
    <w:rsid w:val="00814C83"/>
    <w:rsid w:val="008154B5"/>
    <w:rsid w:val="008165ED"/>
    <w:rsid w:val="00816D41"/>
    <w:rsid w:val="00817977"/>
    <w:rsid w:val="008218F0"/>
    <w:rsid w:val="008225C7"/>
    <w:rsid w:val="00822F89"/>
    <w:rsid w:val="00824D85"/>
    <w:rsid w:val="00825507"/>
    <w:rsid w:val="00825947"/>
    <w:rsid w:val="00825D23"/>
    <w:rsid w:val="008278F0"/>
    <w:rsid w:val="00830314"/>
    <w:rsid w:val="00830DFD"/>
    <w:rsid w:val="00831E48"/>
    <w:rsid w:val="00831EF5"/>
    <w:rsid w:val="00833261"/>
    <w:rsid w:val="008359E3"/>
    <w:rsid w:val="0083656D"/>
    <w:rsid w:val="00836E9B"/>
    <w:rsid w:val="008370CF"/>
    <w:rsid w:val="008373F0"/>
    <w:rsid w:val="00837906"/>
    <w:rsid w:val="00837FFC"/>
    <w:rsid w:val="008405BE"/>
    <w:rsid w:val="00841C7E"/>
    <w:rsid w:val="008420F0"/>
    <w:rsid w:val="00842B19"/>
    <w:rsid w:val="008431AD"/>
    <w:rsid w:val="008454B5"/>
    <w:rsid w:val="00845890"/>
    <w:rsid w:val="00845E20"/>
    <w:rsid w:val="008500CD"/>
    <w:rsid w:val="008504C3"/>
    <w:rsid w:val="0085098C"/>
    <w:rsid w:val="00851228"/>
    <w:rsid w:val="0085174C"/>
    <w:rsid w:val="00851E97"/>
    <w:rsid w:val="0085443A"/>
    <w:rsid w:val="008546DE"/>
    <w:rsid w:val="00855241"/>
    <w:rsid w:val="00855BDA"/>
    <w:rsid w:val="00856193"/>
    <w:rsid w:val="008566F3"/>
    <w:rsid w:val="008602BE"/>
    <w:rsid w:val="00861DFE"/>
    <w:rsid w:val="00863936"/>
    <w:rsid w:val="00863D32"/>
    <w:rsid w:val="00864B9B"/>
    <w:rsid w:val="00864DA5"/>
    <w:rsid w:val="00864E62"/>
    <w:rsid w:val="00865361"/>
    <w:rsid w:val="0086556B"/>
    <w:rsid w:val="00865F82"/>
    <w:rsid w:val="00865F9C"/>
    <w:rsid w:val="00866002"/>
    <w:rsid w:val="0086634A"/>
    <w:rsid w:val="008667BE"/>
    <w:rsid w:val="00866C20"/>
    <w:rsid w:val="00866D75"/>
    <w:rsid w:val="008672EB"/>
    <w:rsid w:val="00867B7B"/>
    <w:rsid w:val="008702FF"/>
    <w:rsid w:val="00870F5A"/>
    <w:rsid w:val="00872425"/>
    <w:rsid w:val="00873D98"/>
    <w:rsid w:val="00874F5A"/>
    <w:rsid w:val="00875217"/>
    <w:rsid w:val="0087532E"/>
    <w:rsid w:val="00877EAF"/>
    <w:rsid w:val="0088068A"/>
    <w:rsid w:val="00882BEE"/>
    <w:rsid w:val="00882F81"/>
    <w:rsid w:val="008842F5"/>
    <w:rsid w:val="00884E50"/>
    <w:rsid w:val="00884F32"/>
    <w:rsid w:val="008851E7"/>
    <w:rsid w:val="0088585D"/>
    <w:rsid w:val="008864E1"/>
    <w:rsid w:val="008865FC"/>
    <w:rsid w:val="00891F5E"/>
    <w:rsid w:val="0089378D"/>
    <w:rsid w:val="008952EF"/>
    <w:rsid w:val="00895905"/>
    <w:rsid w:val="00895C4B"/>
    <w:rsid w:val="00895D81"/>
    <w:rsid w:val="00895EF2"/>
    <w:rsid w:val="00896A69"/>
    <w:rsid w:val="00896C2D"/>
    <w:rsid w:val="00896EF6"/>
    <w:rsid w:val="0089780F"/>
    <w:rsid w:val="00897A29"/>
    <w:rsid w:val="008A015F"/>
    <w:rsid w:val="008A0930"/>
    <w:rsid w:val="008A2D45"/>
    <w:rsid w:val="008A2E4B"/>
    <w:rsid w:val="008A3FEE"/>
    <w:rsid w:val="008A4526"/>
    <w:rsid w:val="008A5116"/>
    <w:rsid w:val="008A57B0"/>
    <w:rsid w:val="008A594D"/>
    <w:rsid w:val="008A63BF"/>
    <w:rsid w:val="008A7E16"/>
    <w:rsid w:val="008B027A"/>
    <w:rsid w:val="008B103C"/>
    <w:rsid w:val="008B10E3"/>
    <w:rsid w:val="008B14A2"/>
    <w:rsid w:val="008B15A9"/>
    <w:rsid w:val="008B20AA"/>
    <w:rsid w:val="008B34EE"/>
    <w:rsid w:val="008B36C5"/>
    <w:rsid w:val="008B3F4E"/>
    <w:rsid w:val="008B4B50"/>
    <w:rsid w:val="008B4B6C"/>
    <w:rsid w:val="008B5428"/>
    <w:rsid w:val="008B576D"/>
    <w:rsid w:val="008B5921"/>
    <w:rsid w:val="008B673A"/>
    <w:rsid w:val="008B73B5"/>
    <w:rsid w:val="008C007E"/>
    <w:rsid w:val="008C0D8D"/>
    <w:rsid w:val="008C119D"/>
    <w:rsid w:val="008C12BC"/>
    <w:rsid w:val="008C13C8"/>
    <w:rsid w:val="008C14E4"/>
    <w:rsid w:val="008C1AF3"/>
    <w:rsid w:val="008C2F0A"/>
    <w:rsid w:val="008C2FD1"/>
    <w:rsid w:val="008C32F2"/>
    <w:rsid w:val="008C3497"/>
    <w:rsid w:val="008C384A"/>
    <w:rsid w:val="008C4F6D"/>
    <w:rsid w:val="008C529C"/>
    <w:rsid w:val="008C541E"/>
    <w:rsid w:val="008C6B26"/>
    <w:rsid w:val="008C7953"/>
    <w:rsid w:val="008D025F"/>
    <w:rsid w:val="008D19A5"/>
    <w:rsid w:val="008D1BF0"/>
    <w:rsid w:val="008D1C60"/>
    <w:rsid w:val="008D3075"/>
    <w:rsid w:val="008D3304"/>
    <w:rsid w:val="008D3DC8"/>
    <w:rsid w:val="008D622D"/>
    <w:rsid w:val="008D65F9"/>
    <w:rsid w:val="008D666C"/>
    <w:rsid w:val="008E0966"/>
    <w:rsid w:val="008E0995"/>
    <w:rsid w:val="008E1528"/>
    <w:rsid w:val="008E19B5"/>
    <w:rsid w:val="008E2609"/>
    <w:rsid w:val="008E463C"/>
    <w:rsid w:val="008E5082"/>
    <w:rsid w:val="008E72B5"/>
    <w:rsid w:val="008E7AB5"/>
    <w:rsid w:val="008E7F77"/>
    <w:rsid w:val="008F08BB"/>
    <w:rsid w:val="008F2983"/>
    <w:rsid w:val="008F37AC"/>
    <w:rsid w:val="008F4BDB"/>
    <w:rsid w:val="008F5357"/>
    <w:rsid w:val="008F5F78"/>
    <w:rsid w:val="008F6718"/>
    <w:rsid w:val="008F6939"/>
    <w:rsid w:val="008F6990"/>
    <w:rsid w:val="008F6CA3"/>
    <w:rsid w:val="008F708A"/>
    <w:rsid w:val="008F7E88"/>
    <w:rsid w:val="00900284"/>
    <w:rsid w:val="009012C1"/>
    <w:rsid w:val="00901FB7"/>
    <w:rsid w:val="00902EEF"/>
    <w:rsid w:val="0090388F"/>
    <w:rsid w:val="00903C02"/>
    <w:rsid w:val="009040C2"/>
    <w:rsid w:val="00905765"/>
    <w:rsid w:val="00906B04"/>
    <w:rsid w:val="00907EA2"/>
    <w:rsid w:val="009105EE"/>
    <w:rsid w:val="009107FD"/>
    <w:rsid w:val="00912486"/>
    <w:rsid w:val="00913548"/>
    <w:rsid w:val="00913F06"/>
    <w:rsid w:val="009143E7"/>
    <w:rsid w:val="0091508E"/>
    <w:rsid w:val="00916339"/>
    <w:rsid w:val="00916EC1"/>
    <w:rsid w:val="009174AC"/>
    <w:rsid w:val="009175B5"/>
    <w:rsid w:val="00917CA4"/>
    <w:rsid w:val="009211B4"/>
    <w:rsid w:val="0092186D"/>
    <w:rsid w:val="00921D8B"/>
    <w:rsid w:val="009223F4"/>
    <w:rsid w:val="009224AB"/>
    <w:rsid w:val="00923287"/>
    <w:rsid w:val="009234EA"/>
    <w:rsid w:val="00925037"/>
    <w:rsid w:val="0092719A"/>
    <w:rsid w:val="00927628"/>
    <w:rsid w:val="0093004C"/>
    <w:rsid w:val="00930234"/>
    <w:rsid w:val="009309D4"/>
    <w:rsid w:val="00930F01"/>
    <w:rsid w:val="0093138B"/>
    <w:rsid w:val="0093227D"/>
    <w:rsid w:val="0093241A"/>
    <w:rsid w:val="009324CF"/>
    <w:rsid w:val="00932F2D"/>
    <w:rsid w:val="00933B15"/>
    <w:rsid w:val="00935B41"/>
    <w:rsid w:val="009371BA"/>
    <w:rsid w:val="00941402"/>
    <w:rsid w:val="00941616"/>
    <w:rsid w:val="00943AC4"/>
    <w:rsid w:val="00943EE0"/>
    <w:rsid w:val="009443FD"/>
    <w:rsid w:val="00944458"/>
    <w:rsid w:val="0094529F"/>
    <w:rsid w:val="00945D20"/>
    <w:rsid w:val="00945FE6"/>
    <w:rsid w:val="00946516"/>
    <w:rsid w:val="009479A8"/>
    <w:rsid w:val="009500FC"/>
    <w:rsid w:val="00950318"/>
    <w:rsid w:val="0095053A"/>
    <w:rsid w:val="00950A1C"/>
    <w:rsid w:val="00950B26"/>
    <w:rsid w:val="009513F8"/>
    <w:rsid w:val="009528EC"/>
    <w:rsid w:val="009535E5"/>
    <w:rsid w:val="00953AFA"/>
    <w:rsid w:val="00953B08"/>
    <w:rsid w:val="00954934"/>
    <w:rsid w:val="00955E9B"/>
    <w:rsid w:val="00960571"/>
    <w:rsid w:val="00961273"/>
    <w:rsid w:val="009614D2"/>
    <w:rsid w:val="0096194F"/>
    <w:rsid w:val="00962223"/>
    <w:rsid w:val="00962480"/>
    <w:rsid w:val="00962F91"/>
    <w:rsid w:val="009642FC"/>
    <w:rsid w:val="00964BB0"/>
    <w:rsid w:val="00964F92"/>
    <w:rsid w:val="009650B8"/>
    <w:rsid w:val="00966017"/>
    <w:rsid w:val="0096639A"/>
    <w:rsid w:val="009663EF"/>
    <w:rsid w:val="0096691B"/>
    <w:rsid w:val="00967659"/>
    <w:rsid w:val="00967C17"/>
    <w:rsid w:val="00970217"/>
    <w:rsid w:val="00971228"/>
    <w:rsid w:val="009742E6"/>
    <w:rsid w:val="009744B8"/>
    <w:rsid w:val="009753C7"/>
    <w:rsid w:val="009757D6"/>
    <w:rsid w:val="00976010"/>
    <w:rsid w:val="00976272"/>
    <w:rsid w:val="00977310"/>
    <w:rsid w:val="0097748B"/>
    <w:rsid w:val="00977A84"/>
    <w:rsid w:val="009806C0"/>
    <w:rsid w:val="00980A82"/>
    <w:rsid w:val="009813BB"/>
    <w:rsid w:val="009822EF"/>
    <w:rsid w:val="0098292D"/>
    <w:rsid w:val="00983419"/>
    <w:rsid w:val="00983856"/>
    <w:rsid w:val="00983E5E"/>
    <w:rsid w:val="0098464A"/>
    <w:rsid w:val="0098504C"/>
    <w:rsid w:val="009875CB"/>
    <w:rsid w:val="009914EE"/>
    <w:rsid w:val="009928E7"/>
    <w:rsid w:val="00992C8A"/>
    <w:rsid w:val="00993686"/>
    <w:rsid w:val="00993B28"/>
    <w:rsid w:val="00993D13"/>
    <w:rsid w:val="00995CAB"/>
    <w:rsid w:val="00997353"/>
    <w:rsid w:val="0099790F"/>
    <w:rsid w:val="00997E69"/>
    <w:rsid w:val="009A1209"/>
    <w:rsid w:val="009A1AE7"/>
    <w:rsid w:val="009A1E2F"/>
    <w:rsid w:val="009A233B"/>
    <w:rsid w:val="009A3F12"/>
    <w:rsid w:val="009A52B7"/>
    <w:rsid w:val="009A5B59"/>
    <w:rsid w:val="009A613C"/>
    <w:rsid w:val="009A6403"/>
    <w:rsid w:val="009A7D34"/>
    <w:rsid w:val="009B0EEF"/>
    <w:rsid w:val="009B1677"/>
    <w:rsid w:val="009B44CA"/>
    <w:rsid w:val="009B49EB"/>
    <w:rsid w:val="009B7975"/>
    <w:rsid w:val="009B7B40"/>
    <w:rsid w:val="009C0D3C"/>
    <w:rsid w:val="009C16DD"/>
    <w:rsid w:val="009C1B2B"/>
    <w:rsid w:val="009C1B54"/>
    <w:rsid w:val="009C22A8"/>
    <w:rsid w:val="009C2ED5"/>
    <w:rsid w:val="009C4C17"/>
    <w:rsid w:val="009C559D"/>
    <w:rsid w:val="009C5CA8"/>
    <w:rsid w:val="009C74E0"/>
    <w:rsid w:val="009C7C47"/>
    <w:rsid w:val="009D06A8"/>
    <w:rsid w:val="009D0DEC"/>
    <w:rsid w:val="009D0E7B"/>
    <w:rsid w:val="009D0E7E"/>
    <w:rsid w:val="009D1466"/>
    <w:rsid w:val="009D25A1"/>
    <w:rsid w:val="009D2629"/>
    <w:rsid w:val="009D2824"/>
    <w:rsid w:val="009D29E4"/>
    <w:rsid w:val="009D2F5C"/>
    <w:rsid w:val="009D312E"/>
    <w:rsid w:val="009D3547"/>
    <w:rsid w:val="009D3761"/>
    <w:rsid w:val="009D4C57"/>
    <w:rsid w:val="009D521E"/>
    <w:rsid w:val="009D5B40"/>
    <w:rsid w:val="009D5D3A"/>
    <w:rsid w:val="009D5D88"/>
    <w:rsid w:val="009D62CD"/>
    <w:rsid w:val="009D6740"/>
    <w:rsid w:val="009D6FA3"/>
    <w:rsid w:val="009D77EF"/>
    <w:rsid w:val="009D78E0"/>
    <w:rsid w:val="009E0C9A"/>
    <w:rsid w:val="009E348F"/>
    <w:rsid w:val="009E3A93"/>
    <w:rsid w:val="009E485D"/>
    <w:rsid w:val="009E4D28"/>
    <w:rsid w:val="009E5928"/>
    <w:rsid w:val="009E5E33"/>
    <w:rsid w:val="009E5F66"/>
    <w:rsid w:val="009E7680"/>
    <w:rsid w:val="009E7C37"/>
    <w:rsid w:val="009F002D"/>
    <w:rsid w:val="009F02BB"/>
    <w:rsid w:val="009F0562"/>
    <w:rsid w:val="009F10F6"/>
    <w:rsid w:val="009F185A"/>
    <w:rsid w:val="009F19B1"/>
    <w:rsid w:val="009F291E"/>
    <w:rsid w:val="009F2D64"/>
    <w:rsid w:val="009F3239"/>
    <w:rsid w:val="009F37FB"/>
    <w:rsid w:val="009F3FC8"/>
    <w:rsid w:val="009F4405"/>
    <w:rsid w:val="009F517B"/>
    <w:rsid w:val="009F57E5"/>
    <w:rsid w:val="009F5B98"/>
    <w:rsid w:val="009F77FA"/>
    <w:rsid w:val="009F7F1F"/>
    <w:rsid w:val="00A00559"/>
    <w:rsid w:val="00A00B99"/>
    <w:rsid w:val="00A016F6"/>
    <w:rsid w:val="00A02B59"/>
    <w:rsid w:val="00A038AC"/>
    <w:rsid w:val="00A03BE4"/>
    <w:rsid w:val="00A041E9"/>
    <w:rsid w:val="00A045D6"/>
    <w:rsid w:val="00A0484F"/>
    <w:rsid w:val="00A057BE"/>
    <w:rsid w:val="00A060F9"/>
    <w:rsid w:val="00A0636C"/>
    <w:rsid w:val="00A063F1"/>
    <w:rsid w:val="00A07917"/>
    <w:rsid w:val="00A10AAC"/>
    <w:rsid w:val="00A121C2"/>
    <w:rsid w:val="00A12385"/>
    <w:rsid w:val="00A12E7E"/>
    <w:rsid w:val="00A13D3A"/>
    <w:rsid w:val="00A142C3"/>
    <w:rsid w:val="00A15136"/>
    <w:rsid w:val="00A16E7D"/>
    <w:rsid w:val="00A16F4C"/>
    <w:rsid w:val="00A174D4"/>
    <w:rsid w:val="00A1768B"/>
    <w:rsid w:val="00A20715"/>
    <w:rsid w:val="00A20744"/>
    <w:rsid w:val="00A20753"/>
    <w:rsid w:val="00A21B69"/>
    <w:rsid w:val="00A23A3C"/>
    <w:rsid w:val="00A2428C"/>
    <w:rsid w:val="00A25F36"/>
    <w:rsid w:val="00A260F6"/>
    <w:rsid w:val="00A26EDB"/>
    <w:rsid w:val="00A3132F"/>
    <w:rsid w:val="00A32A06"/>
    <w:rsid w:val="00A3381D"/>
    <w:rsid w:val="00A3516C"/>
    <w:rsid w:val="00A35A93"/>
    <w:rsid w:val="00A35D56"/>
    <w:rsid w:val="00A36743"/>
    <w:rsid w:val="00A37945"/>
    <w:rsid w:val="00A41DAA"/>
    <w:rsid w:val="00A427F0"/>
    <w:rsid w:val="00A429A6"/>
    <w:rsid w:val="00A43441"/>
    <w:rsid w:val="00A44443"/>
    <w:rsid w:val="00A44814"/>
    <w:rsid w:val="00A4580A"/>
    <w:rsid w:val="00A45A5D"/>
    <w:rsid w:val="00A45F77"/>
    <w:rsid w:val="00A46486"/>
    <w:rsid w:val="00A470EE"/>
    <w:rsid w:val="00A47507"/>
    <w:rsid w:val="00A4782D"/>
    <w:rsid w:val="00A50616"/>
    <w:rsid w:val="00A5182B"/>
    <w:rsid w:val="00A51B32"/>
    <w:rsid w:val="00A53065"/>
    <w:rsid w:val="00A54752"/>
    <w:rsid w:val="00A557DC"/>
    <w:rsid w:val="00A5772A"/>
    <w:rsid w:val="00A57BCA"/>
    <w:rsid w:val="00A600EB"/>
    <w:rsid w:val="00A603A2"/>
    <w:rsid w:val="00A60FAB"/>
    <w:rsid w:val="00A6240E"/>
    <w:rsid w:val="00A6472E"/>
    <w:rsid w:val="00A65250"/>
    <w:rsid w:val="00A66100"/>
    <w:rsid w:val="00A663F8"/>
    <w:rsid w:val="00A66EAB"/>
    <w:rsid w:val="00A6715D"/>
    <w:rsid w:val="00A71E33"/>
    <w:rsid w:val="00A71FD5"/>
    <w:rsid w:val="00A72B97"/>
    <w:rsid w:val="00A72C0E"/>
    <w:rsid w:val="00A72DAE"/>
    <w:rsid w:val="00A72E1B"/>
    <w:rsid w:val="00A73B35"/>
    <w:rsid w:val="00A73F77"/>
    <w:rsid w:val="00A75BC8"/>
    <w:rsid w:val="00A774A2"/>
    <w:rsid w:val="00A77CEF"/>
    <w:rsid w:val="00A80E56"/>
    <w:rsid w:val="00A8257C"/>
    <w:rsid w:val="00A82CE7"/>
    <w:rsid w:val="00A82E94"/>
    <w:rsid w:val="00A8465D"/>
    <w:rsid w:val="00A86885"/>
    <w:rsid w:val="00A86E44"/>
    <w:rsid w:val="00A86E80"/>
    <w:rsid w:val="00A871D1"/>
    <w:rsid w:val="00A875BE"/>
    <w:rsid w:val="00A876BD"/>
    <w:rsid w:val="00A87908"/>
    <w:rsid w:val="00A902CF"/>
    <w:rsid w:val="00A909C1"/>
    <w:rsid w:val="00A91069"/>
    <w:rsid w:val="00A91238"/>
    <w:rsid w:val="00A9219E"/>
    <w:rsid w:val="00A924FC"/>
    <w:rsid w:val="00A92A92"/>
    <w:rsid w:val="00A930AE"/>
    <w:rsid w:val="00A9384E"/>
    <w:rsid w:val="00A94511"/>
    <w:rsid w:val="00A9613D"/>
    <w:rsid w:val="00A96F4E"/>
    <w:rsid w:val="00AA0512"/>
    <w:rsid w:val="00AA066B"/>
    <w:rsid w:val="00AA116A"/>
    <w:rsid w:val="00AA311E"/>
    <w:rsid w:val="00AA6A43"/>
    <w:rsid w:val="00AA7AF6"/>
    <w:rsid w:val="00AB127A"/>
    <w:rsid w:val="00AB233E"/>
    <w:rsid w:val="00AB25C9"/>
    <w:rsid w:val="00AB330D"/>
    <w:rsid w:val="00AB3B4C"/>
    <w:rsid w:val="00AB3B8D"/>
    <w:rsid w:val="00AB3E0E"/>
    <w:rsid w:val="00AB4097"/>
    <w:rsid w:val="00AB6E93"/>
    <w:rsid w:val="00AC01C3"/>
    <w:rsid w:val="00AC1655"/>
    <w:rsid w:val="00AC24A1"/>
    <w:rsid w:val="00AC3666"/>
    <w:rsid w:val="00AC3FBF"/>
    <w:rsid w:val="00AC736D"/>
    <w:rsid w:val="00AC7F7C"/>
    <w:rsid w:val="00AD0DCE"/>
    <w:rsid w:val="00AD3D7F"/>
    <w:rsid w:val="00AD5343"/>
    <w:rsid w:val="00AD64A6"/>
    <w:rsid w:val="00AD6A06"/>
    <w:rsid w:val="00AD6B4F"/>
    <w:rsid w:val="00AE0047"/>
    <w:rsid w:val="00AE011A"/>
    <w:rsid w:val="00AE0A2D"/>
    <w:rsid w:val="00AE1368"/>
    <w:rsid w:val="00AE1681"/>
    <w:rsid w:val="00AE1AFE"/>
    <w:rsid w:val="00AE394E"/>
    <w:rsid w:val="00AE4309"/>
    <w:rsid w:val="00AE475C"/>
    <w:rsid w:val="00AE59CB"/>
    <w:rsid w:val="00AE7E25"/>
    <w:rsid w:val="00AF028A"/>
    <w:rsid w:val="00AF1701"/>
    <w:rsid w:val="00AF30E4"/>
    <w:rsid w:val="00AF31B5"/>
    <w:rsid w:val="00AF33C7"/>
    <w:rsid w:val="00AF3C17"/>
    <w:rsid w:val="00AF3DF1"/>
    <w:rsid w:val="00AF41B4"/>
    <w:rsid w:val="00AF5D50"/>
    <w:rsid w:val="00AF5FA1"/>
    <w:rsid w:val="00AF63D9"/>
    <w:rsid w:val="00AF6FDC"/>
    <w:rsid w:val="00B00A04"/>
    <w:rsid w:val="00B0133A"/>
    <w:rsid w:val="00B020B5"/>
    <w:rsid w:val="00B021A5"/>
    <w:rsid w:val="00B02729"/>
    <w:rsid w:val="00B02B1E"/>
    <w:rsid w:val="00B0310D"/>
    <w:rsid w:val="00B038EC"/>
    <w:rsid w:val="00B042D5"/>
    <w:rsid w:val="00B04A1B"/>
    <w:rsid w:val="00B04B76"/>
    <w:rsid w:val="00B05CAC"/>
    <w:rsid w:val="00B0677B"/>
    <w:rsid w:val="00B06E81"/>
    <w:rsid w:val="00B0747D"/>
    <w:rsid w:val="00B07B2A"/>
    <w:rsid w:val="00B07FB8"/>
    <w:rsid w:val="00B103BF"/>
    <w:rsid w:val="00B10FFB"/>
    <w:rsid w:val="00B11B25"/>
    <w:rsid w:val="00B13C4B"/>
    <w:rsid w:val="00B15A17"/>
    <w:rsid w:val="00B15F8B"/>
    <w:rsid w:val="00B1633D"/>
    <w:rsid w:val="00B165E1"/>
    <w:rsid w:val="00B17B2C"/>
    <w:rsid w:val="00B17BBC"/>
    <w:rsid w:val="00B20010"/>
    <w:rsid w:val="00B20A49"/>
    <w:rsid w:val="00B22FB9"/>
    <w:rsid w:val="00B2308D"/>
    <w:rsid w:val="00B2386D"/>
    <w:rsid w:val="00B25B41"/>
    <w:rsid w:val="00B25C94"/>
    <w:rsid w:val="00B27120"/>
    <w:rsid w:val="00B27984"/>
    <w:rsid w:val="00B307D7"/>
    <w:rsid w:val="00B31330"/>
    <w:rsid w:val="00B31EF4"/>
    <w:rsid w:val="00B323B2"/>
    <w:rsid w:val="00B32573"/>
    <w:rsid w:val="00B32E5B"/>
    <w:rsid w:val="00B33CB6"/>
    <w:rsid w:val="00B36BA6"/>
    <w:rsid w:val="00B36BFD"/>
    <w:rsid w:val="00B37804"/>
    <w:rsid w:val="00B40029"/>
    <w:rsid w:val="00B4062D"/>
    <w:rsid w:val="00B416A6"/>
    <w:rsid w:val="00B41A0D"/>
    <w:rsid w:val="00B41F62"/>
    <w:rsid w:val="00B42046"/>
    <w:rsid w:val="00B42226"/>
    <w:rsid w:val="00B42268"/>
    <w:rsid w:val="00B42538"/>
    <w:rsid w:val="00B43C43"/>
    <w:rsid w:val="00B448D6"/>
    <w:rsid w:val="00B44AB5"/>
    <w:rsid w:val="00B44E61"/>
    <w:rsid w:val="00B455F4"/>
    <w:rsid w:val="00B459AB"/>
    <w:rsid w:val="00B467C0"/>
    <w:rsid w:val="00B469DB"/>
    <w:rsid w:val="00B469F6"/>
    <w:rsid w:val="00B46E39"/>
    <w:rsid w:val="00B5366D"/>
    <w:rsid w:val="00B53F5A"/>
    <w:rsid w:val="00B5466B"/>
    <w:rsid w:val="00B547E0"/>
    <w:rsid w:val="00B549AD"/>
    <w:rsid w:val="00B552F8"/>
    <w:rsid w:val="00B56BF7"/>
    <w:rsid w:val="00B57223"/>
    <w:rsid w:val="00B60CA1"/>
    <w:rsid w:val="00B611F1"/>
    <w:rsid w:val="00B62123"/>
    <w:rsid w:val="00B63402"/>
    <w:rsid w:val="00B64B59"/>
    <w:rsid w:val="00B65505"/>
    <w:rsid w:val="00B65C11"/>
    <w:rsid w:val="00B65E9A"/>
    <w:rsid w:val="00B66364"/>
    <w:rsid w:val="00B678B8"/>
    <w:rsid w:val="00B67E32"/>
    <w:rsid w:val="00B70288"/>
    <w:rsid w:val="00B72BF1"/>
    <w:rsid w:val="00B73B1D"/>
    <w:rsid w:val="00B73BD0"/>
    <w:rsid w:val="00B77198"/>
    <w:rsid w:val="00B7784D"/>
    <w:rsid w:val="00B77CA8"/>
    <w:rsid w:val="00B8030B"/>
    <w:rsid w:val="00B81978"/>
    <w:rsid w:val="00B832D4"/>
    <w:rsid w:val="00B83AE1"/>
    <w:rsid w:val="00B8450B"/>
    <w:rsid w:val="00B84EAF"/>
    <w:rsid w:val="00B8543E"/>
    <w:rsid w:val="00B857B6"/>
    <w:rsid w:val="00B85C6D"/>
    <w:rsid w:val="00B85D64"/>
    <w:rsid w:val="00B860B2"/>
    <w:rsid w:val="00B9049A"/>
    <w:rsid w:val="00B90775"/>
    <w:rsid w:val="00B91149"/>
    <w:rsid w:val="00B9132E"/>
    <w:rsid w:val="00B91342"/>
    <w:rsid w:val="00B91984"/>
    <w:rsid w:val="00B92285"/>
    <w:rsid w:val="00B9254E"/>
    <w:rsid w:val="00B93EE2"/>
    <w:rsid w:val="00B93EFF"/>
    <w:rsid w:val="00B94B20"/>
    <w:rsid w:val="00B95FB1"/>
    <w:rsid w:val="00B965BE"/>
    <w:rsid w:val="00B9665D"/>
    <w:rsid w:val="00B97B9B"/>
    <w:rsid w:val="00BA02CA"/>
    <w:rsid w:val="00BA04F5"/>
    <w:rsid w:val="00BA11AA"/>
    <w:rsid w:val="00BA1A90"/>
    <w:rsid w:val="00BA46AB"/>
    <w:rsid w:val="00BA49BD"/>
    <w:rsid w:val="00BA4C10"/>
    <w:rsid w:val="00BB3460"/>
    <w:rsid w:val="00BB34B4"/>
    <w:rsid w:val="00BB379D"/>
    <w:rsid w:val="00BB509E"/>
    <w:rsid w:val="00BB5584"/>
    <w:rsid w:val="00BB6A41"/>
    <w:rsid w:val="00BB6CBA"/>
    <w:rsid w:val="00BB7892"/>
    <w:rsid w:val="00BC021C"/>
    <w:rsid w:val="00BC0248"/>
    <w:rsid w:val="00BC0A2A"/>
    <w:rsid w:val="00BC0A9A"/>
    <w:rsid w:val="00BC0F86"/>
    <w:rsid w:val="00BC1303"/>
    <w:rsid w:val="00BC146C"/>
    <w:rsid w:val="00BC2537"/>
    <w:rsid w:val="00BC366F"/>
    <w:rsid w:val="00BC54B7"/>
    <w:rsid w:val="00BC5548"/>
    <w:rsid w:val="00BC5BC1"/>
    <w:rsid w:val="00BC6897"/>
    <w:rsid w:val="00BC6C74"/>
    <w:rsid w:val="00BC6D92"/>
    <w:rsid w:val="00BC7689"/>
    <w:rsid w:val="00BC77A6"/>
    <w:rsid w:val="00BD0628"/>
    <w:rsid w:val="00BD1132"/>
    <w:rsid w:val="00BD1370"/>
    <w:rsid w:val="00BD1779"/>
    <w:rsid w:val="00BD1853"/>
    <w:rsid w:val="00BD1DF2"/>
    <w:rsid w:val="00BD2556"/>
    <w:rsid w:val="00BD258B"/>
    <w:rsid w:val="00BD2A62"/>
    <w:rsid w:val="00BD2F83"/>
    <w:rsid w:val="00BD5076"/>
    <w:rsid w:val="00BD621E"/>
    <w:rsid w:val="00BD6318"/>
    <w:rsid w:val="00BD6627"/>
    <w:rsid w:val="00BE02EA"/>
    <w:rsid w:val="00BE0721"/>
    <w:rsid w:val="00BE08BD"/>
    <w:rsid w:val="00BE107D"/>
    <w:rsid w:val="00BE1BC9"/>
    <w:rsid w:val="00BE2895"/>
    <w:rsid w:val="00BE2F5F"/>
    <w:rsid w:val="00BE2F82"/>
    <w:rsid w:val="00BE3A9E"/>
    <w:rsid w:val="00BE3BE3"/>
    <w:rsid w:val="00BE498B"/>
    <w:rsid w:val="00BE6BEE"/>
    <w:rsid w:val="00BE72B1"/>
    <w:rsid w:val="00BE7C02"/>
    <w:rsid w:val="00BE7CF3"/>
    <w:rsid w:val="00BF0E59"/>
    <w:rsid w:val="00BF195C"/>
    <w:rsid w:val="00BF196D"/>
    <w:rsid w:val="00BF305F"/>
    <w:rsid w:val="00BF3E04"/>
    <w:rsid w:val="00BF61A6"/>
    <w:rsid w:val="00BF6271"/>
    <w:rsid w:val="00BF6328"/>
    <w:rsid w:val="00BF69DC"/>
    <w:rsid w:val="00BF73D9"/>
    <w:rsid w:val="00BF7F37"/>
    <w:rsid w:val="00C000B1"/>
    <w:rsid w:val="00C01A2C"/>
    <w:rsid w:val="00C01DD9"/>
    <w:rsid w:val="00C01DE2"/>
    <w:rsid w:val="00C0235F"/>
    <w:rsid w:val="00C02995"/>
    <w:rsid w:val="00C0342D"/>
    <w:rsid w:val="00C05B72"/>
    <w:rsid w:val="00C078D7"/>
    <w:rsid w:val="00C131FE"/>
    <w:rsid w:val="00C13859"/>
    <w:rsid w:val="00C15FD9"/>
    <w:rsid w:val="00C17C54"/>
    <w:rsid w:val="00C17D17"/>
    <w:rsid w:val="00C24672"/>
    <w:rsid w:val="00C25978"/>
    <w:rsid w:val="00C25CA0"/>
    <w:rsid w:val="00C263A9"/>
    <w:rsid w:val="00C27512"/>
    <w:rsid w:val="00C30547"/>
    <w:rsid w:val="00C3141C"/>
    <w:rsid w:val="00C3373E"/>
    <w:rsid w:val="00C352E8"/>
    <w:rsid w:val="00C35A31"/>
    <w:rsid w:val="00C35F25"/>
    <w:rsid w:val="00C3664D"/>
    <w:rsid w:val="00C40192"/>
    <w:rsid w:val="00C40459"/>
    <w:rsid w:val="00C41799"/>
    <w:rsid w:val="00C42C1A"/>
    <w:rsid w:val="00C4400D"/>
    <w:rsid w:val="00C44114"/>
    <w:rsid w:val="00C44147"/>
    <w:rsid w:val="00C4572E"/>
    <w:rsid w:val="00C466D2"/>
    <w:rsid w:val="00C47506"/>
    <w:rsid w:val="00C47BEA"/>
    <w:rsid w:val="00C50C60"/>
    <w:rsid w:val="00C513A4"/>
    <w:rsid w:val="00C52130"/>
    <w:rsid w:val="00C557A3"/>
    <w:rsid w:val="00C55C4F"/>
    <w:rsid w:val="00C564C9"/>
    <w:rsid w:val="00C56C89"/>
    <w:rsid w:val="00C57843"/>
    <w:rsid w:val="00C57F10"/>
    <w:rsid w:val="00C6016E"/>
    <w:rsid w:val="00C602AD"/>
    <w:rsid w:val="00C61916"/>
    <w:rsid w:val="00C63293"/>
    <w:rsid w:val="00C64007"/>
    <w:rsid w:val="00C644F2"/>
    <w:rsid w:val="00C64754"/>
    <w:rsid w:val="00C64C25"/>
    <w:rsid w:val="00C655F6"/>
    <w:rsid w:val="00C65A7B"/>
    <w:rsid w:val="00C67B1C"/>
    <w:rsid w:val="00C7123A"/>
    <w:rsid w:val="00C72DC9"/>
    <w:rsid w:val="00C73749"/>
    <w:rsid w:val="00C74147"/>
    <w:rsid w:val="00C75875"/>
    <w:rsid w:val="00C758D8"/>
    <w:rsid w:val="00C7603C"/>
    <w:rsid w:val="00C7630A"/>
    <w:rsid w:val="00C7690D"/>
    <w:rsid w:val="00C76C3B"/>
    <w:rsid w:val="00C76CDA"/>
    <w:rsid w:val="00C770E7"/>
    <w:rsid w:val="00C77662"/>
    <w:rsid w:val="00C803D1"/>
    <w:rsid w:val="00C80E89"/>
    <w:rsid w:val="00C812BA"/>
    <w:rsid w:val="00C81924"/>
    <w:rsid w:val="00C8200C"/>
    <w:rsid w:val="00C82BEF"/>
    <w:rsid w:val="00C83555"/>
    <w:rsid w:val="00C837D5"/>
    <w:rsid w:val="00C849F5"/>
    <w:rsid w:val="00C84C61"/>
    <w:rsid w:val="00C84D63"/>
    <w:rsid w:val="00C84F46"/>
    <w:rsid w:val="00C867AB"/>
    <w:rsid w:val="00C86DB0"/>
    <w:rsid w:val="00C8724D"/>
    <w:rsid w:val="00C872DD"/>
    <w:rsid w:val="00C87D8D"/>
    <w:rsid w:val="00C90815"/>
    <w:rsid w:val="00C910C7"/>
    <w:rsid w:val="00C919E6"/>
    <w:rsid w:val="00C92382"/>
    <w:rsid w:val="00C926B4"/>
    <w:rsid w:val="00C929D1"/>
    <w:rsid w:val="00C9313B"/>
    <w:rsid w:val="00C932B6"/>
    <w:rsid w:val="00C93F8E"/>
    <w:rsid w:val="00C94306"/>
    <w:rsid w:val="00C94B6F"/>
    <w:rsid w:val="00C957CB"/>
    <w:rsid w:val="00C95D28"/>
    <w:rsid w:val="00C96EF0"/>
    <w:rsid w:val="00C973D8"/>
    <w:rsid w:val="00CA06E7"/>
    <w:rsid w:val="00CA08B0"/>
    <w:rsid w:val="00CA1877"/>
    <w:rsid w:val="00CA1DFE"/>
    <w:rsid w:val="00CA1F04"/>
    <w:rsid w:val="00CA380E"/>
    <w:rsid w:val="00CA3A74"/>
    <w:rsid w:val="00CA400B"/>
    <w:rsid w:val="00CA4433"/>
    <w:rsid w:val="00CA47C4"/>
    <w:rsid w:val="00CA4E63"/>
    <w:rsid w:val="00CA529C"/>
    <w:rsid w:val="00CA5737"/>
    <w:rsid w:val="00CA6098"/>
    <w:rsid w:val="00CA6935"/>
    <w:rsid w:val="00CB0787"/>
    <w:rsid w:val="00CB2309"/>
    <w:rsid w:val="00CB2A00"/>
    <w:rsid w:val="00CB2F10"/>
    <w:rsid w:val="00CB34DC"/>
    <w:rsid w:val="00CB3BF0"/>
    <w:rsid w:val="00CB423B"/>
    <w:rsid w:val="00CB5151"/>
    <w:rsid w:val="00CB5177"/>
    <w:rsid w:val="00CB6DB5"/>
    <w:rsid w:val="00CB73BF"/>
    <w:rsid w:val="00CB79A9"/>
    <w:rsid w:val="00CC049B"/>
    <w:rsid w:val="00CC05CD"/>
    <w:rsid w:val="00CC09E6"/>
    <w:rsid w:val="00CC2415"/>
    <w:rsid w:val="00CC2FEC"/>
    <w:rsid w:val="00CC31E2"/>
    <w:rsid w:val="00CC35B9"/>
    <w:rsid w:val="00CC44CE"/>
    <w:rsid w:val="00CC4927"/>
    <w:rsid w:val="00CC5024"/>
    <w:rsid w:val="00CC5E20"/>
    <w:rsid w:val="00CC64CC"/>
    <w:rsid w:val="00CC663D"/>
    <w:rsid w:val="00CC66C0"/>
    <w:rsid w:val="00CC6B74"/>
    <w:rsid w:val="00CC6BC8"/>
    <w:rsid w:val="00CC7D8F"/>
    <w:rsid w:val="00CD0F8E"/>
    <w:rsid w:val="00CD13DD"/>
    <w:rsid w:val="00CD1AB3"/>
    <w:rsid w:val="00CD2EFD"/>
    <w:rsid w:val="00CD4CF0"/>
    <w:rsid w:val="00CD56DD"/>
    <w:rsid w:val="00CD65FE"/>
    <w:rsid w:val="00CD7222"/>
    <w:rsid w:val="00CD7771"/>
    <w:rsid w:val="00CD78D6"/>
    <w:rsid w:val="00CE09CD"/>
    <w:rsid w:val="00CE0AFA"/>
    <w:rsid w:val="00CE0B3A"/>
    <w:rsid w:val="00CE0F6B"/>
    <w:rsid w:val="00CE12CE"/>
    <w:rsid w:val="00CE186C"/>
    <w:rsid w:val="00CE3745"/>
    <w:rsid w:val="00CE456C"/>
    <w:rsid w:val="00CE4ED1"/>
    <w:rsid w:val="00CE52CC"/>
    <w:rsid w:val="00CE62A2"/>
    <w:rsid w:val="00CE712F"/>
    <w:rsid w:val="00CF15A7"/>
    <w:rsid w:val="00CF17A6"/>
    <w:rsid w:val="00CF1DF2"/>
    <w:rsid w:val="00CF2DF6"/>
    <w:rsid w:val="00CF2DF7"/>
    <w:rsid w:val="00CF2F0F"/>
    <w:rsid w:val="00CF3BE4"/>
    <w:rsid w:val="00CF3C49"/>
    <w:rsid w:val="00CF41D1"/>
    <w:rsid w:val="00CF4784"/>
    <w:rsid w:val="00CF5347"/>
    <w:rsid w:val="00CF6331"/>
    <w:rsid w:val="00CF68EB"/>
    <w:rsid w:val="00CF775E"/>
    <w:rsid w:val="00D0133D"/>
    <w:rsid w:val="00D0276E"/>
    <w:rsid w:val="00D029B3"/>
    <w:rsid w:val="00D0323B"/>
    <w:rsid w:val="00D037FA"/>
    <w:rsid w:val="00D043A3"/>
    <w:rsid w:val="00D04BBF"/>
    <w:rsid w:val="00D04C02"/>
    <w:rsid w:val="00D04D03"/>
    <w:rsid w:val="00D05F0B"/>
    <w:rsid w:val="00D0623A"/>
    <w:rsid w:val="00D06AB0"/>
    <w:rsid w:val="00D06AC7"/>
    <w:rsid w:val="00D0709F"/>
    <w:rsid w:val="00D07241"/>
    <w:rsid w:val="00D077A0"/>
    <w:rsid w:val="00D10A89"/>
    <w:rsid w:val="00D11622"/>
    <w:rsid w:val="00D11FA8"/>
    <w:rsid w:val="00D131CF"/>
    <w:rsid w:val="00D13440"/>
    <w:rsid w:val="00D14AF4"/>
    <w:rsid w:val="00D15BAC"/>
    <w:rsid w:val="00D15F07"/>
    <w:rsid w:val="00D20068"/>
    <w:rsid w:val="00D215E0"/>
    <w:rsid w:val="00D2245E"/>
    <w:rsid w:val="00D23703"/>
    <w:rsid w:val="00D262F0"/>
    <w:rsid w:val="00D2645A"/>
    <w:rsid w:val="00D264F2"/>
    <w:rsid w:val="00D26F47"/>
    <w:rsid w:val="00D27F63"/>
    <w:rsid w:val="00D30F16"/>
    <w:rsid w:val="00D31A76"/>
    <w:rsid w:val="00D31C07"/>
    <w:rsid w:val="00D3264D"/>
    <w:rsid w:val="00D326CD"/>
    <w:rsid w:val="00D34254"/>
    <w:rsid w:val="00D34645"/>
    <w:rsid w:val="00D34DA5"/>
    <w:rsid w:val="00D34E6D"/>
    <w:rsid w:val="00D40446"/>
    <w:rsid w:val="00D43333"/>
    <w:rsid w:val="00D45D5F"/>
    <w:rsid w:val="00D4698D"/>
    <w:rsid w:val="00D4703B"/>
    <w:rsid w:val="00D4713E"/>
    <w:rsid w:val="00D476D1"/>
    <w:rsid w:val="00D47AD1"/>
    <w:rsid w:val="00D5024F"/>
    <w:rsid w:val="00D503ED"/>
    <w:rsid w:val="00D50424"/>
    <w:rsid w:val="00D50B9D"/>
    <w:rsid w:val="00D50E2A"/>
    <w:rsid w:val="00D51486"/>
    <w:rsid w:val="00D515CE"/>
    <w:rsid w:val="00D55EA8"/>
    <w:rsid w:val="00D568B1"/>
    <w:rsid w:val="00D56B20"/>
    <w:rsid w:val="00D576C2"/>
    <w:rsid w:val="00D57729"/>
    <w:rsid w:val="00D57B19"/>
    <w:rsid w:val="00D61D35"/>
    <w:rsid w:val="00D63126"/>
    <w:rsid w:val="00D636A1"/>
    <w:rsid w:val="00D654D9"/>
    <w:rsid w:val="00D66D7F"/>
    <w:rsid w:val="00D676FF"/>
    <w:rsid w:val="00D70753"/>
    <w:rsid w:val="00D707CC"/>
    <w:rsid w:val="00D71659"/>
    <w:rsid w:val="00D72177"/>
    <w:rsid w:val="00D72240"/>
    <w:rsid w:val="00D73341"/>
    <w:rsid w:val="00D73EBC"/>
    <w:rsid w:val="00D74250"/>
    <w:rsid w:val="00D74805"/>
    <w:rsid w:val="00D762D8"/>
    <w:rsid w:val="00D7636B"/>
    <w:rsid w:val="00D76D55"/>
    <w:rsid w:val="00D76E40"/>
    <w:rsid w:val="00D7767D"/>
    <w:rsid w:val="00D77D39"/>
    <w:rsid w:val="00D80857"/>
    <w:rsid w:val="00D8260C"/>
    <w:rsid w:val="00D829DE"/>
    <w:rsid w:val="00D844DC"/>
    <w:rsid w:val="00D84B11"/>
    <w:rsid w:val="00D84D28"/>
    <w:rsid w:val="00D86063"/>
    <w:rsid w:val="00D86592"/>
    <w:rsid w:val="00D86E2D"/>
    <w:rsid w:val="00D87BC9"/>
    <w:rsid w:val="00D9135E"/>
    <w:rsid w:val="00D92E8A"/>
    <w:rsid w:val="00D9336A"/>
    <w:rsid w:val="00D93A2F"/>
    <w:rsid w:val="00D94742"/>
    <w:rsid w:val="00D9491D"/>
    <w:rsid w:val="00D94A30"/>
    <w:rsid w:val="00D94E00"/>
    <w:rsid w:val="00D951A6"/>
    <w:rsid w:val="00D9541C"/>
    <w:rsid w:val="00D965D6"/>
    <w:rsid w:val="00D96A2A"/>
    <w:rsid w:val="00D96BF3"/>
    <w:rsid w:val="00D97E89"/>
    <w:rsid w:val="00DA002C"/>
    <w:rsid w:val="00DA0DF3"/>
    <w:rsid w:val="00DA113A"/>
    <w:rsid w:val="00DA3231"/>
    <w:rsid w:val="00DA3ECA"/>
    <w:rsid w:val="00DA4CE6"/>
    <w:rsid w:val="00DA4D55"/>
    <w:rsid w:val="00DA573B"/>
    <w:rsid w:val="00DA57AD"/>
    <w:rsid w:val="00DA6831"/>
    <w:rsid w:val="00DA72F6"/>
    <w:rsid w:val="00DB0C5D"/>
    <w:rsid w:val="00DB15D5"/>
    <w:rsid w:val="00DB16D9"/>
    <w:rsid w:val="00DB1742"/>
    <w:rsid w:val="00DB2123"/>
    <w:rsid w:val="00DB322E"/>
    <w:rsid w:val="00DB39AE"/>
    <w:rsid w:val="00DB3A23"/>
    <w:rsid w:val="00DB3B18"/>
    <w:rsid w:val="00DB3D8A"/>
    <w:rsid w:val="00DB514C"/>
    <w:rsid w:val="00DC000D"/>
    <w:rsid w:val="00DC058E"/>
    <w:rsid w:val="00DC0763"/>
    <w:rsid w:val="00DC137F"/>
    <w:rsid w:val="00DC15A1"/>
    <w:rsid w:val="00DC1689"/>
    <w:rsid w:val="00DC490F"/>
    <w:rsid w:val="00DC4F3D"/>
    <w:rsid w:val="00DC6D34"/>
    <w:rsid w:val="00DC6D74"/>
    <w:rsid w:val="00DC777F"/>
    <w:rsid w:val="00DD0211"/>
    <w:rsid w:val="00DD24FC"/>
    <w:rsid w:val="00DD2E03"/>
    <w:rsid w:val="00DD2E69"/>
    <w:rsid w:val="00DD3DE0"/>
    <w:rsid w:val="00DD450B"/>
    <w:rsid w:val="00DD48E8"/>
    <w:rsid w:val="00DD4B2F"/>
    <w:rsid w:val="00DD596A"/>
    <w:rsid w:val="00DD64B2"/>
    <w:rsid w:val="00DD7F23"/>
    <w:rsid w:val="00DE0653"/>
    <w:rsid w:val="00DE17B3"/>
    <w:rsid w:val="00DE2271"/>
    <w:rsid w:val="00DE2B13"/>
    <w:rsid w:val="00DE2E22"/>
    <w:rsid w:val="00DE3590"/>
    <w:rsid w:val="00DE3610"/>
    <w:rsid w:val="00DE4027"/>
    <w:rsid w:val="00DE4136"/>
    <w:rsid w:val="00DE4589"/>
    <w:rsid w:val="00DE60A6"/>
    <w:rsid w:val="00DE623B"/>
    <w:rsid w:val="00DE7737"/>
    <w:rsid w:val="00DE7B98"/>
    <w:rsid w:val="00DF02BD"/>
    <w:rsid w:val="00DF090A"/>
    <w:rsid w:val="00DF0E10"/>
    <w:rsid w:val="00DF177C"/>
    <w:rsid w:val="00DF2B1E"/>
    <w:rsid w:val="00DF2F7F"/>
    <w:rsid w:val="00DF3906"/>
    <w:rsid w:val="00DF3FA9"/>
    <w:rsid w:val="00DF44A5"/>
    <w:rsid w:val="00DF4922"/>
    <w:rsid w:val="00DF6182"/>
    <w:rsid w:val="00DF62D9"/>
    <w:rsid w:val="00DF7200"/>
    <w:rsid w:val="00DF7D7B"/>
    <w:rsid w:val="00E00B92"/>
    <w:rsid w:val="00E00E03"/>
    <w:rsid w:val="00E01474"/>
    <w:rsid w:val="00E019CC"/>
    <w:rsid w:val="00E01B54"/>
    <w:rsid w:val="00E01FF5"/>
    <w:rsid w:val="00E0295A"/>
    <w:rsid w:val="00E029DC"/>
    <w:rsid w:val="00E036D5"/>
    <w:rsid w:val="00E04B97"/>
    <w:rsid w:val="00E0549B"/>
    <w:rsid w:val="00E05B05"/>
    <w:rsid w:val="00E062EC"/>
    <w:rsid w:val="00E07148"/>
    <w:rsid w:val="00E0798A"/>
    <w:rsid w:val="00E07A3A"/>
    <w:rsid w:val="00E07A8F"/>
    <w:rsid w:val="00E07D22"/>
    <w:rsid w:val="00E105AB"/>
    <w:rsid w:val="00E10AC9"/>
    <w:rsid w:val="00E11791"/>
    <w:rsid w:val="00E121B2"/>
    <w:rsid w:val="00E12BA4"/>
    <w:rsid w:val="00E12BEE"/>
    <w:rsid w:val="00E13599"/>
    <w:rsid w:val="00E1384D"/>
    <w:rsid w:val="00E13FC9"/>
    <w:rsid w:val="00E143AD"/>
    <w:rsid w:val="00E14BC3"/>
    <w:rsid w:val="00E152A5"/>
    <w:rsid w:val="00E1563C"/>
    <w:rsid w:val="00E16DA8"/>
    <w:rsid w:val="00E1737A"/>
    <w:rsid w:val="00E17420"/>
    <w:rsid w:val="00E17D40"/>
    <w:rsid w:val="00E17E37"/>
    <w:rsid w:val="00E20310"/>
    <w:rsid w:val="00E22DE0"/>
    <w:rsid w:val="00E23584"/>
    <w:rsid w:val="00E2432B"/>
    <w:rsid w:val="00E24D3B"/>
    <w:rsid w:val="00E2564B"/>
    <w:rsid w:val="00E2612E"/>
    <w:rsid w:val="00E26552"/>
    <w:rsid w:val="00E26F9B"/>
    <w:rsid w:val="00E274DB"/>
    <w:rsid w:val="00E2754C"/>
    <w:rsid w:val="00E27A63"/>
    <w:rsid w:val="00E309BB"/>
    <w:rsid w:val="00E316E5"/>
    <w:rsid w:val="00E31F97"/>
    <w:rsid w:val="00E33142"/>
    <w:rsid w:val="00E3518D"/>
    <w:rsid w:val="00E35BC0"/>
    <w:rsid w:val="00E40D36"/>
    <w:rsid w:val="00E40DF2"/>
    <w:rsid w:val="00E41307"/>
    <w:rsid w:val="00E41471"/>
    <w:rsid w:val="00E41ED9"/>
    <w:rsid w:val="00E42082"/>
    <w:rsid w:val="00E429E6"/>
    <w:rsid w:val="00E42D46"/>
    <w:rsid w:val="00E43620"/>
    <w:rsid w:val="00E43E10"/>
    <w:rsid w:val="00E44948"/>
    <w:rsid w:val="00E44D97"/>
    <w:rsid w:val="00E467A1"/>
    <w:rsid w:val="00E50AF7"/>
    <w:rsid w:val="00E5140F"/>
    <w:rsid w:val="00E51B36"/>
    <w:rsid w:val="00E5274B"/>
    <w:rsid w:val="00E53301"/>
    <w:rsid w:val="00E534BB"/>
    <w:rsid w:val="00E5366D"/>
    <w:rsid w:val="00E53D12"/>
    <w:rsid w:val="00E53EFF"/>
    <w:rsid w:val="00E54C78"/>
    <w:rsid w:val="00E551AF"/>
    <w:rsid w:val="00E55589"/>
    <w:rsid w:val="00E608D4"/>
    <w:rsid w:val="00E60A6B"/>
    <w:rsid w:val="00E634F8"/>
    <w:rsid w:val="00E64FFB"/>
    <w:rsid w:val="00E667D7"/>
    <w:rsid w:val="00E66B75"/>
    <w:rsid w:val="00E67CE7"/>
    <w:rsid w:val="00E70AAB"/>
    <w:rsid w:val="00E71376"/>
    <w:rsid w:val="00E73185"/>
    <w:rsid w:val="00E738E5"/>
    <w:rsid w:val="00E75379"/>
    <w:rsid w:val="00E7584D"/>
    <w:rsid w:val="00E76C34"/>
    <w:rsid w:val="00E76FA0"/>
    <w:rsid w:val="00E811FC"/>
    <w:rsid w:val="00E81AD6"/>
    <w:rsid w:val="00E83C11"/>
    <w:rsid w:val="00E84084"/>
    <w:rsid w:val="00E859B5"/>
    <w:rsid w:val="00E85A16"/>
    <w:rsid w:val="00E86394"/>
    <w:rsid w:val="00E8696E"/>
    <w:rsid w:val="00E86F19"/>
    <w:rsid w:val="00E86F40"/>
    <w:rsid w:val="00E87D11"/>
    <w:rsid w:val="00E87D31"/>
    <w:rsid w:val="00E90616"/>
    <w:rsid w:val="00E917B1"/>
    <w:rsid w:val="00E91FA7"/>
    <w:rsid w:val="00E93717"/>
    <w:rsid w:val="00E94418"/>
    <w:rsid w:val="00E9525C"/>
    <w:rsid w:val="00E9635F"/>
    <w:rsid w:val="00E979C3"/>
    <w:rsid w:val="00EA1F93"/>
    <w:rsid w:val="00EA23D5"/>
    <w:rsid w:val="00EA2F0A"/>
    <w:rsid w:val="00EA3017"/>
    <w:rsid w:val="00EA302A"/>
    <w:rsid w:val="00EA31C5"/>
    <w:rsid w:val="00EA51E2"/>
    <w:rsid w:val="00EA6092"/>
    <w:rsid w:val="00EA6F46"/>
    <w:rsid w:val="00EA7198"/>
    <w:rsid w:val="00EA7E59"/>
    <w:rsid w:val="00EB0003"/>
    <w:rsid w:val="00EB01B6"/>
    <w:rsid w:val="00EB056F"/>
    <w:rsid w:val="00EB07A7"/>
    <w:rsid w:val="00EB0DD2"/>
    <w:rsid w:val="00EB0E94"/>
    <w:rsid w:val="00EB0EF4"/>
    <w:rsid w:val="00EB2214"/>
    <w:rsid w:val="00EB2837"/>
    <w:rsid w:val="00EB2BD6"/>
    <w:rsid w:val="00EB34E3"/>
    <w:rsid w:val="00EB41B9"/>
    <w:rsid w:val="00EB6779"/>
    <w:rsid w:val="00EB7E54"/>
    <w:rsid w:val="00EC036E"/>
    <w:rsid w:val="00EC0D31"/>
    <w:rsid w:val="00EC60FF"/>
    <w:rsid w:val="00EC75DB"/>
    <w:rsid w:val="00ED113E"/>
    <w:rsid w:val="00ED1B10"/>
    <w:rsid w:val="00ED2AFC"/>
    <w:rsid w:val="00ED2C56"/>
    <w:rsid w:val="00ED2D70"/>
    <w:rsid w:val="00ED3FDD"/>
    <w:rsid w:val="00ED421C"/>
    <w:rsid w:val="00ED524A"/>
    <w:rsid w:val="00ED607F"/>
    <w:rsid w:val="00ED61E5"/>
    <w:rsid w:val="00ED7179"/>
    <w:rsid w:val="00EE014E"/>
    <w:rsid w:val="00EE2591"/>
    <w:rsid w:val="00EE348F"/>
    <w:rsid w:val="00EE433A"/>
    <w:rsid w:val="00EE4BC5"/>
    <w:rsid w:val="00EE53C2"/>
    <w:rsid w:val="00EE59FD"/>
    <w:rsid w:val="00EE5F06"/>
    <w:rsid w:val="00EE699E"/>
    <w:rsid w:val="00EF0107"/>
    <w:rsid w:val="00EF02FB"/>
    <w:rsid w:val="00EF0725"/>
    <w:rsid w:val="00EF0F6B"/>
    <w:rsid w:val="00EF1617"/>
    <w:rsid w:val="00EF1EEE"/>
    <w:rsid w:val="00EF388F"/>
    <w:rsid w:val="00EF4143"/>
    <w:rsid w:val="00EF4CBF"/>
    <w:rsid w:val="00EF66F2"/>
    <w:rsid w:val="00F0097D"/>
    <w:rsid w:val="00F00B12"/>
    <w:rsid w:val="00F0116D"/>
    <w:rsid w:val="00F01498"/>
    <w:rsid w:val="00F017AC"/>
    <w:rsid w:val="00F01890"/>
    <w:rsid w:val="00F01DDD"/>
    <w:rsid w:val="00F0258A"/>
    <w:rsid w:val="00F026B6"/>
    <w:rsid w:val="00F0335E"/>
    <w:rsid w:val="00F036D1"/>
    <w:rsid w:val="00F03E9C"/>
    <w:rsid w:val="00F04B1B"/>
    <w:rsid w:val="00F0592E"/>
    <w:rsid w:val="00F06345"/>
    <w:rsid w:val="00F07207"/>
    <w:rsid w:val="00F07968"/>
    <w:rsid w:val="00F100A7"/>
    <w:rsid w:val="00F10C94"/>
    <w:rsid w:val="00F113A5"/>
    <w:rsid w:val="00F11C4A"/>
    <w:rsid w:val="00F12D33"/>
    <w:rsid w:val="00F133D4"/>
    <w:rsid w:val="00F13F9C"/>
    <w:rsid w:val="00F14A60"/>
    <w:rsid w:val="00F150CA"/>
    <w:rsid w:val="00F15122"/>
    <w:rsid w:val="00F15334"/>
    <w:rsid w:val="00F15CB1"/>
    <w:rsid w:val="00F169A5"/>
    <w:rsid w:val="00F17E3E"/>
    <w:rsid w:val="00F2081F"/>
    <w:rsid w:val="00F2174C"/>
    <w:rsid w:val="00F22A8B"/>
    <w:rsid w:val="00F23144"/>
    <w:rsid w:val="00F23188"/>
    <w:rsid w:val="00F236C0"/>
    <w:rsid w:val="00F24931"/>
    <w:rsid w:val="00F25654"/>
    <w:rsid w:val="00F2584D"/>
    <w:rsid w:val="00F25A6F"/>
    <w:rsid w:val="00F25F41"/>
    <w:rsid w:val="00F26A48"/>
    <w:rsid w:val="00F26D25"/>
    <w:rsid w:val="00F2762B"/>
    <w:rsid w:val="00F276EA"/>
    <w:rsid w:val="00F27DDE"/>
    <w:rsid w:val="00F30E53"/>
    <w:rsid w:val="00F311AF"/>
    <w:rsid w:val="00F3262B"/>
    <w:rsid w:val="00F338D0"/>
    <w:rsid w:val="00F3460B"/>
    <w:rsid w:val="00F348C3"/>
    <w:rsid w:val="00F351EA"/>
    <w:rsid w:val="00F35238"/>
    <w:rsid w:val="00F35AA1"/>
    <w:rsid w:val="00F35E12"/>
    <w:rsid w:val="00F35F3C"/>
    <w:rsid w:val="00F36517"/>
    <w:rsid w:val="00F36A0C"/>
    <w:rsid w:val="00F36C81"/>
    <w:rsid w:val="00F37A9C"/>
    <w:rsid w:val="00F401AC"/>
    <w:rsid w:val="00F417F8"/>
    <w:rsid w:val="00F423D7"/>
    <w:rsid w:val="00F42603"/>
    <w:rsid w:val="00F43E72"/>
    <w:rsid w:val="00F45715"/>
    <w:rsid w:val="00F460CC"/>
    <w:rsid w:val="00F47941"/>
    <w:rsid w:val="00F51505"/>
    <w:rsid w:val="00F5243E"/>
    <w:rsid w:val="00F52B0C"/>
    <w:rsid w:val="00F52DF8"/>
    <w:rsid w:val="00F53E61"/>
    <w:rsid w:val="00F548C1"/>
    <w:rsid w:val="00F568D6"/>
    <w:rsid w:val="00F5747D"/>
    <w:rsid w:val="00F576C2"/>
    <w:rsid w:val="00F601B5"/>
    <w:rsid w:val="00F60E39"/>
    <w:rsid w:val="00F63FC6"/>
    <w:rsid w:val="00F64BB7"/>
    <w:rsid w:val="00F65955"/>
    <w:rsid w:val="00F65B65"/>
    <w:rsid w:val="00F6623E"/>
    <w:rsid w:val="00F675A9"/>
    <w:rsid w:val="00F70215"/>
    <w:rsid w:val="00F70437"/>
    <w:rsid w:val="00F706F2"/>
    <w:rsid w:val="00F70B44"/>
    <w:rsid w:val="00F718DA"/>
    <w:rsid w:val="00F71FB0"/>
    <w:rsid w:val="00F724BD"/>
    <w:rsid w:val="00F73B4B"/>
    <w:rsid w:val="00F74390"/>
    <w:rsid w:val="00F74B92"/>
    <w:rsid w:val="00F74CFB"/>
    <w:rsid w:val="00F750F9"/>
    <w:rsid w:val="00F768FD"/>
    <w:rsid w:val="00F771BC"/>
    <w:rsid w:val="00F77A02"/>
    <w:rsid w:val="00F77EFA"/>
    <w:rsid w:val="00F81B29"/>
    <w:rsid w:val="00F82122"/>
    <w:rsid w:val="00F82A13"/>
    <w:rsid w:val="00F82B69"/>
    <w:rsid w:val="00F83055"/>
    <w:rsid w:val="00F83168"/>
    <w:rsid w:val="00F83E91"/>
    <w:rsid w:val="00F8445B"/>
    <w:rsid w:val="00F852C8"/>
    <w:rsid w:val="00F863E0"/>
    <w:rsid w:val="00F86595"/>
    <w:rsid w:val="00F872AC"/>
    <w:rsid w:val="00F87750"/>
    <w:rsid w:val="00F87CDD"/>
    <w:rsid w:val="00F87E43"/>
    <w:rsid w:val="00F9024D"/>
    <w:rsid w:val="00F9162C"/>
    <w:rsid w:val="00F93D2A"/>
    <w:rsid w:val="00F93E0B"/>
    <w:rsid w:val="00F9500A"/>
    <w:rsid w:val="00F95DAC"/>
    <w:rsid w:val="00F97F5F"/>
    <w:rsid w:val="00FA035E"/>
    <w:rsid w:val="00FA09EA"/>
    <w:rsid w:val="00FA0C9C"/>
    <w:rsid w:val="00FA14A1"/>
    <w:rsid w:val="00FA1610"/>
    <w:rsid w:val="00FA1654"/>
    <w:rsid w:val="00FA18C0"/>
    <w:rsid w:val="00FA1A1D"/>
    <w:rsid w:val="00FA282D"/>
    <w:rsid w:val="00FA323A"/>
    <w:rsid w:val="00FA4DE3"/>
    <w:rsid w:val="00FA7C96"/>
    <w:rsid w:val="00FB0770"/>
    <w:rsid w:val="00FB1BB8"/>
    <w:rsid w:val="00FB2CEB"/>
    <w:rsid w:val="00FB2F8E"/>
    <w:rsid w:val="00FB391E"/>
    <w:rsid w:val="00FB595B"/>
    <w:rsid w:val="00FB6C56"/>
    <w:rsid w:val="00FB6CC0"/>
    <w:rsid w:val="00FB7D20"/>
    <w:rsid w:val="00FB7D78"/>
    <w:rsid w:val="00FC141A"/>
    <w:rsid w:val="00FC1D55"/>
    <w:rsid w:val="00FC27C3"/>
    <w:rsid w:val="00FC49E3"/>
    <w:rsid w:val="00FC5124"/>
    <w:rsid w:val="00FC521F"/>
    <w:rsid w:val="00FC5431"/>
    <w:rsid w:val="00FC5952"/>
    <w:rsid w:val="00FC761F"/>
    <w:rsid w:val="00FC7EAE"/>
    <w:rsid w:val="00FD07B2"/>
    <w:rsid w:val="00FD0B8C"/>
    <w:rsid w:val="00FD0BC9"/>
    <w:rsid w:val="00FD466E"/>
    <w:rsid w:val="00FD4B92"/>
    <w:rsid w:val="00FD5EB1"/>
    <w:rsid w:val="00FD6FCE"/>
    <w:rsid w:val="00FD747E"/>
    <w:rsid w:val="00FE027B"/>
    <w:rsid w:val="00FE02C6"/>
    <w:rsid w:val="00FE16C6"/>
    <w:rsid w:val="00FE328E"/>
    <w:rsid w:val="00FE38D1"/>
    <w:rsid w:val="00FE3AD7"/>
    <w:rsid w:val="00FE4A24"/>
    <w:rsid w:val="00FE5989"/>
    <w:rsid w:val="00FE69B5"/>
    <w:rsid w:val="00FE7032"/>
    <w:rsid w:val="00FE7EC5"/>
    <w:rsid w:val="00FF00A8"/>
    <w:rsid w:val="00FF0432"/>
    <w:rsid w:val="00FF0562"/>
    <w:rsid w:val="00FF1498"/>
    <w:rsid w:val="00FF1744"/>
    <w:rsid w:val="00FF1A63"/>
    <w:rsid w:val="00FF2976"/>
    <w:rsid w:val="00FF378B"/>
    <w:rsid w:val="00FF417C"/>
    <w:rsid w:val="00FF4BF0"/>
    <w:rsid w:val="00FF4CF7"/>
    <w:rsid w:val="00FF4F74"/>
    <w:rsid w:val="00FF5A15"/>
    <w:rsid w:val="00FF6068"/>
    <w:rsid w:val="00FF6AA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EE2C233"/>
  <w15:docId w15:val="{DC410152-D50F-4BC9-9672-C446C1592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12453"/>
    <w:pPr>
      <w:jc w:val="both"/>
    </w:pPr>
    <w:rPr>
      <w:rFonts w:ascii="Times New Roman" w:eastAsia="Times New Roman" w:hAnsi="Times New Roman"/>
      <w:sz w:val="20"/>
      <w:szCs w:val="20"/>
    </w:rPr>
  </w:style>
  <w:style w:type="paragraph" w:styleId="Nadpis1">
    <w:name w:val="heading 1"/>
    <w:basedOn w:val="Normln"/>
    <w:next w:val="Normln"/>
    <w:link w:val="Nadpis1Char"/>
    <w:qFormat/>
    <w:rsid w:val="00057E21"/>
    <w:pPr>
      <w:keepNext/>
      <w:spacing w:after="60"/>
      <w:jc w:val="center"/>
      <w:outlineLvl w:val="0"/>
    </w:pPr>
    <w:rPr>
      <w:rFonts w:ascii="Arial" w:eastAsia="Calibri" w:hAnsi="Arial" w:cs="Arial"/>
      <w:b/>
      <w:bCs/>
      <w:kern w:val="32"/>
      <w:sz w:val="24"/>
      <w:szCs w:val="24"/>
    </w:rPr>
  </w:style>
  <w:style w:type="paragraph" w:styleId="Nadpis2">
    <w:name w:val="heading 2"/>
    <w:aliases w:val="nový styl1"/>
    <w:basedOn w:val="Normln"/>
    <w:next w:val="Normln"/>
    <w:link w:val="Nadpis2Char"/>
    <w:qFormat/>
    <w:rsid w:val="002C25CB"/>
    <w:pPr>
      <w:keepNext/>
      <w:spacing w:before="240" w:after="60"/>
      <w:outlineLvl w:val="1"/>
    </w:pPr>
    <w:rPr>
      <w:rFonts w:ascii="Cambria" w:eastAsia="Calibri" w:hAnsi="Cambria"/>
      <w:b/>
      <w:bCs/>
      <w:i/>
      <w:iCs/>
      <w:sz w:val="28"/>
      <w:szCs w:val="28"/>
    </w:rPr>
  </w:style>
  <w:style w:type="paragraph" w:styleId="Nadpis3">
    <w:name w:val="heading 3"/>
    <w:basedOn w:val="Normln"/>
    <w:next w:val="Normln"/>
    <w:link w:val="Nadpis3Char"/>
    <w:qFormat/>
    <w:rsid w:val="002C25CB"/>
    <w:pPr>
      <w:keepNext/>
      <w:spacing w:before="240" w:after="60"/>
      <w:outlineLvl w:val="2"/>
    </w:pPr>
    <w:rPr>
      <w:rFonts w:ascii="Cambria" w:eastAsia="Calibri" w:hAnsi="Cambria"/>
      <w:b/>
      <w:bCs/>
      <w:sz w:val="26"/>
      <w:szCs w:val="26"/>
    </w:rPr>
  </w:style>
  <w:style w:type="paragraph" w:styleId="Nadpis4">
    <w:name w:val="heading 4"/>
    <w:basedOn w:val="Normln"/>
    <w:next w:val="Normln"/>
    <w:link w:val="Nadpis4Char"/>
    <w:uiPriority w:val="99"/>
    <w:qFormat/>
    <w:rsid w:val="00D20068"/>
    <w:pPr>
      <w:keepNext/>
      <w:keepLines/>
      <w:spacing w:before="200"/>
      <w:outlineLvl w:val="3"/>
    </w:pPr>
    <w:rPr>
      <w:rFonts w:ascii="Cambria" w:hAnsi="Cambria"/>
      <w:b/>
      <w:bCs/>
      <w:i/>
      <w:iCs/>
      <w:color w:val="4F81BD"/>
    </w:rPr>
  </w:style>
  <w:style w:type="paragraph" w:styleId="Nadpis6">
    <w:name w:val="heading 6"/>
    <w:basedOn w:val="Normln"/>
    <w:next w:val="Normln"/>
    <w:link w:val="Nadpis6Char"/>
    <w:semiHidden/>
    <w:unhideWhenUsed/>
    <w:qFormat/>
    <w:locked/>
    <w:rsid w:val="00D40446"/>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057E21"/>
    <w:rPr>
      <w:rFonts w:ascii="Arial" w:hAnsi="Arial" w:cs="Arial"/>
      <w:b/>
      <w:bCs/>
      <w:kern w:val="32"/>
      <w:sz w:val="24"/>
      <w:szCs w:val="24"/>
    </w:rPr>
  </w:style>
  <w:style w:type="character" w:customStyle="1" w:styleId="Nadpis2Char">
    <w:name w:val="Nadpis 2 Char"/>
    <w:aliases w:val="nový styl1 Char"/>
    <w:basedOn w:val="Standardnpsmoodstavce"/>
    <w:link w:val="Nadpis2"/>
    <w:uiPriority w:val="99"/>
    <w:locked/>
    <w:rsid w:val="002C25CB"/>
    <w:rPr>
      <w:rFonts w:ascii="Cambria" w:hAnsi="Cambria" w:cs="Times New Roman"/>
      <w:b/>
      <w:bCs/>
      <w:i/>
      <w:iCs/>
      <w:sz w:val="28"/>
      <w:szCs w:val="28"/>
      <w:lang w:eastAsia="cs-CZ"/>
    </w:rPr>
  </w:style>
  <w:style w:type="character" w:customStyle="1" w:styleId="Nadpis3Char">
    <w:name w:val="Nadpis 3 Char"/>
    <w:basedOn w:val="Standardnpsmoodstavce"/>
    <w:link w:val="Nadpis3"/>
    <w:uiPriority w:val="99"/>
    <w:locked/>
    <w:rsid w:val="002C25CB"/>
    <w:rPr>
      <w:rFonts w:ascii="Cambria" w:hAnsi="Cambria" w:cs="Times New Roman"/>
      <w:b/>
      <w:bCs/>
      <w:sz w:val="26"/>
      <w:szCs w:val="26"/>
      <w:lang w:eastAsia="cs-CZ"/>
    </w:rPr>
  </w:style>
  <w:style w:type="character" w:customStyle="1" w:styleId="Nadpis4Char">
    <w:name w:val="Nadpis 4 Char"/>
    <w:basedOn w:val="Standardnpsmoodstavce"/>
    <w:link w:val="Nadpis4"/>
    <w:uiPriority w:val="99"/>
    <w:semiHidden/>
    <w:locked/>
    <w:rsid w:val="00D20068"/>
    <w:rPr>
      <w:rFonts w:ascii="Cambria" w:hAnsi="Cambria" w:cs="Times New Roman"/>
      <w:b/>
      <w:bCs/>
      <w:i/>
      <w:iCs/>
      <w:color w:val="4F81BD"/>
      <w:sz w:val="20"/>
      <w:szCs w:val="20"/>
      <w:lang w:eastAsia="cs-CZ"/>
    </w:rPr>
  </w:style>
  <w:style w:type="paragraph" w:styleId="Zhlav">
    <w:name w:val="header"/>
    <w:basedOn w:val="Normln"/>
    <w:link w:val="ZhlavChar"/>
    <w:rsid w:val="002C25CB"/>
    <w:pPr>
      <w:tabs>
        <w:tab w:val="center" w:pos="4536"/>
        <w:tab w:val="right" w:pos="9072"/>
      </w:tabs>
    </w:pPr>
  </w:style>
  <w:style w:type="character" w:customStyle="1" w:styleId="ZhlavChar">
    <w:name w:val="Záhlaví Char"/>
    <w:basedOn w:val="Standardnpsmoodstavce"/>
    <w:link w:val="Zhlav"/>
    <w:locked/>
    <w:rsid w:val="002C25CB"/>
    <w:rPr>
      <w:rFonts w:cs="Times New Roman"/>
    </w:rPr>
  </w:style>
  <w:style w:type="paragraph" w:styleId="Zpat">
    <w:name w:val="footer"/>
    <w:basedOn w:val="Normln"/>
    <w:link w:val="ZpatChar"/>
    <w:uiPriority w:val="99"/>
    <w:rsid w:val="002C25CB"/>
    <w:pPr>
      <w:tabs>
        <w:tab w:val="center" w:pos="4536"/>
        <w:tab w:val="right" w:pos="9072"/>
      </w:tabs>
    </w:pPr>
  </w:style>
  <w:style w:type="character" w:customStyle="1" w:styleId="ZpatChar">
    <w:name w:val="Zápatí Char"/>
    <w:basedOn w:val="Standardnpsmoodstavce"/>
    <w:link w:val="Zpat"/>
    <w:uiPriority w:val="99"/>
    <w:locked/>
    <w:rsid w:val="002C25CB"/>
    <w:rPr>
      <w:rFonts w:cs="Times New Roman"/>
    </w:rPr>
  </w:style>
  <w:style w:type="paragraph" w:styleId="Textbubliny">
    <w:name w:val="Balloon Text"/>
    <w:basedOn w:val="Normln"/>
    <w:link w:val="TextbublinyChar"/>
    <w:semiHidden/>
    <w:rsid w:val="002C25C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C25CB"/>
    <w:rPr>
      <w:rFonts w:ascii="Tahoma" w:hAnsi="Tahoma" w:cs="Tahoma"/>
      <w:sz w:val="16"/>
      <w:szCs w:val="16"/>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FooterTe"/>
    <w:basedOn w:val="Normln"/>
    <w:link w:val="OdstavecseseznamemChar"/>
    <w:qFormat/>
    <w:rsid w:val="00873D98"/>
    <w:pPr>
      <w:ind w:left="720"/>
      <w:contextualSpacing/>
    </w:pPr>
  </w:style>
  <w:style w:type="paragraph" w:customStyle="1" w:styleId="Bezmezer1">
    <w:name w:val="Bez mezer1"/>
    <w:uiPriority w:val="99"/>
    <w:rsid w:val="00546B76"/>
    <w:pPr>
      <w:jc w:val="both"/>
    </w:pPr>
    <w:rPr>
      <w:rFonts w:ascii="Times New Roman" w:eastAsia="Times New Roman" w:hAnsi="Times New Roman"/>
      <w:sz w:val="20"/>
      <w:szCs w:val="20"/>
    </w:rPr>
  </w:style>
  <w:style w:type="paragraph" w:customStyle="1" w:styleId="Odstavecseseznamem1">
    <w:name w:val="Odstavec se seznamem1"/>
    <w:basedOn w:val="Normln"/>
    <w:uiPriority w:val="99"/>
    <w:rsid w:val="00E05B05"/>
    <w:pPr>
      <w:spacing w:after="200" w:line="276" w:lineRule="auto"/>
      <w:ind w:left="720"/>
      <w:contextualSpacing/>
      <w:jc w:val="left"/>
    </w:pPr>
    <w:rPr>
      <w:rFonts w:ascii="Calibri" w:hAnsi="Calibri"/>
      <w:sz w:val="22"/>
      <w:szCs w:val="22"/>
    </w:rPr>
  </w:style>
  <w:style w:type="paragraph" w:customStyle="1" w:styleId="Default">
    <w:name w:val="Default"/>
    <w:rsid w:val="00021428"/>
    <w:pPr>
      <w:autoSpaceDE w:val="0"/>
      <w:autoSpaceDN w:val="0"/>
      <w:adjustRightInd w:val="0"/>
    </w:pPr>
    <w:rPr>
      <w:rFonts w:cs="Calibri"/>
      <w:color w:val="000000"/>
      <w:sz w:val="24"/>
      <w:szCs w:val="24"/>
    </w:rPr>
  </w:style>
  <w:style w:type="paragraph" w:customStyle="1" w:styleId="parsub">
    <w:name w:val="parsub"/>
    <w:basedOn w:val="Normln"/>
    <w:uiPriority w:val="99"/>
    <w:rsid w:val="002C25F0"/>
    <w:pPr>
      <w:ind w:left="709" w:hanging="425"/>
      <w:jc w:val="left"/>
    </w:pPr>
  </w:style>
  <w:style w:type="paragraph" w:customStyle="1" w:styleId="AAALNEK">
    <w:name w:val="AAA_ČLÁNEK"/>
    <w:basedOn w:val="Normln"/>
    <w:uiPriority w:val="99"/>
    <w:rsid w:val="002C25F0"/>
    <w:pPr>
      <w:numPr>
        <w:numId w:val="1"/>
      </w:numPr>
      <w:suppressAutoHyphens/>
      <w:spacing w:before="360" w:after="240"/>
    </w:pPr>
    <w:rPr>
      <w:rFonts w:ascii="Helvetica" w:hAnsi="Helvetica" w:cs="Helvetica"/>
      <w:b/>
      <w:bCs/>
      <w:caps/>
      <w:sz w:val="32"/>
      <w:szCs w:val="32"/>
      <w:lang w:eastAsia="ar-SA"/>
    </w:rPr>
  </w:style>
  <w:style w:type="paragraph" w:customStyle="1" w:styleId="Standard">
    <w:name w:val="Standard"/>
    <w:uiPriority w:val="99"/>
    <w:rsid w:val="0021610F"/>
    <w:pPr>
      <w:autoSpaceDN w:val="0"/>
      <w:textAlignment w:val="baseline"/>
    </w:pPr>
    <w:rPr>
      <w:rFonts w:ascii="Courier New" w:hAnsi="Courier New"/>
      <w:kern w:val="3"/>
      <w:sz w:val="24"/>
      <w:szCs w:val="24"/>
    </w:rPr>
  </w:style>
  <w:style w:type="paragraph" w:customStyle="1" w:styleId="Textbody">
    <w:name w:val="Text body"/>
    <w:basedOn w:val="Standard"/>
    <w:uiPriority w:val="99"/>
    <w:rsid w:val="0021610F"/>
    <w:pPr>
      <w:widowControl w:val="0"/>
      <w:jc w:val="both"/>
    </w:pPr>
    <w:rPr>
      <w:rFonts w:ascii="Arial" w:hAnsi="Arial"/>
      <w:sz w:val="20"/>
      <w:szCs w:val="20"/>
    </w:rPr>
  </w:style>
  <w:style w:type="paragraph" w:styleId="Hlavikaobsahu">
    <w:name w:val="toa heading"/>
    <w:basedOn w:val="Standard"/>
    <w:next w:val="Standard"/>
    <w:uiPriority w:val="99"/>
    <w:rsid w:val="0021610F"/>
    <w:pPr>
      <w:tabs>
        <w:tab w:val="left" w:pos="9000"/>
        <w:tab w:val="right" w:pos="9360"/>
      </w:tabs>
      <w:suppressAutoHyphens/>
    </w:pPr>
    <w:rPr>
      <w:sz w:val="20"/>
      <w:szCs w:val="20"/>
      <w:lang w:val="en-US"/>
    </w:rPr>
  </w:style>
  <w:style w:type="character" w:styleId="Odkaznakoment">
    <w:name w:val="annotation reference"/>
    <w:basedOn w:val="Standardnpsmoodstavce"/>
    <w:uiPriority w:val="99"/>
    <w:rsid w:val="00E70AAB"/>
    <w:rPr>
      <w:rFonts w:cs="Times New Roman"/>
      <w:sz w:val="16"/>
      <w:szCs w:val="16"/>
    </w:rPr>
  </w:style>
  <w:style w:type="paragraph" w:styleId="Textkomente">
    <w:name w:val="annotation text"/>
    <w:aliases w:val=" Char,Char"/>
    <w:basedOn w:val="Normln"/>
    <w:link w:val="TextkomenteChar"/>
    <w:uiPriority w:val="99"/>
    <w:rsid w:val="00E70AAB"/>
  </w:style>
  <w:style w:type="character" w:customStyle="1" w:styleId="TextkomenteChar">
    <w:name w:val="Text komentáře Char"/>
    <w:aliases w:val=" Char Char,Char Char1"/>
    <w:basedOn w:val="Standardnpsmoodstavce"/>
    <w:link w:val="Textkomente"/>
    <w:uiPriority w:val="99"/>
    <w:locked/>
    <w:rsid w:val="00E70AAB"/>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E70AAB"/>
    <w:rPr>
      <w:b/>
      <w:bCs/>
    </w:rPr>
  </w:style>
  <w:style w:type="character" w:customStyle="1" w:styleId="PedmtkomenteChar">
    <w:name w:val="Předmět komentáře Char"/>
    <w:basedOn w:val="TextkomenteChar"/>
    <w:link w:val="Pedmtkomente"/>
    <w:uiPriority w:val="99"/>
    <w:semiHidden/>
    <w:locked/>
    <w:rsid w:val="00E70AAB"/>
    <w:rPr>
      <w:rFonts w:ascii="Times New Roman" w:hAnsi="Times New Roman" w:cs="Times New Roman"/>
      <w:b/>
      <w:bCs/>
      <w:sz w:val="20"/>
      <w:szCs w:val="20"/>
      <w:lang w:eastAsia="cs-CZ"/>
    </w:rPr>
  </w:style>
  <w:style w:type="paragraph" w:styleId="Bezmezer">
    <w:name w:val="No Spacing"/>
    <w:link w:val="BezmezerChar"/>
    <w:uiPriority w:val="1"/>
    <w:qFormat/>
    <w:rsid w:val="00D50E2A"/>
    <w:rPr>
      <w:rFonts w:eastAsia="Times New Roman"/>
    </w:rPr>
  </w:style>
  <w:style w:type="character" w:customStyle="1" w:styleId="BezmezerChar">
    <w:name w:val="Bez mezer Char"/>
    <w:basedOn w:val="Standardnpsmoodstavce"/>
    <w:link w:val="Bezmezer"/>
    <w:uiPriority w:val="1"/>
    <w:locked/>
    <w:rsid w:val="00D50E2A"/>
    <w:rPr>
      <w:rFonts w:eastAsia="Times New Roman" w:cs="Times New Roman"/>
      <w:sz w:val="22"/>
      <w:szCs w:val="22"/>
      <w:lang w:val="cs-CZ" w:eastAsia="cs-CZ" w:bidi="ar-SA"/>
    </w:rPr>
  </w:style>
  <w:style w:type="table" w:styleId="Mkatabulky">
    <w:name w:val="Table Grid"/>
    <w:basedOn w:val="Normlntabulka"/>
    <w:uiPriority w:val="59"/>
    <w:rsid w:val="008566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ln"/>
    <w:uiPriority w:val="99"/>
    <w:rsid w:val="00B43C43"/>
    <w:pPr>
      <w:spacing w:after="160" w:line="240" w:lineRule="exact"/>
      <w:jc w:val="left"/>
    </w:pPr>
    <w:rPr>
      <w:rFonts w:ascii="Times New Roman Bold" w:hAnsi="Times New Roman Bold" w:cs="Times New Roman Bold"/>
      <w:sz w:val="22"/>
      <w:szCs w:val="22"/>
      <w:lang w:val="sk-SK"/>
    </w:rPr>
  </w:style>
  <w:style w:type="paragraph" w:styleId="Textpoznpodarou">
    <w:name w:val="footnote text"/>
    <w:aliases w:val="Char1,Footnote Text Char Char Char Char,Footnote Text Char Char,Footnote Text Char Char Char Char Char,Footnote Text Char Char Char Char Char Char Char Char,Footnote Text Char Char Char,Footnote Text Char1"/>
    <w:basedOn w:val="Normln"/>
    <w:link w:val="TextpoznpodarouChar"/>
    <w:uiPriority w:val="99"/>
    <w:rsid w:val="001C018B"/>
  </w:style>
  <w:style w:type="character" w:customStyle="1" w:styleId="TextpoznpodarouChar">
    <w:name w:val="Text pozn. pod čarou Char"/>
    <w:aliases w:val="Char1 Char,Footnote Text Char Char Char Char Char1,Footnote Text Char Char Char1,Footnote Text Char Char Char Char Char Char,Footnote Text Char Char Char Char Char Char Char Char Char,Footnote Text Char Char Char Char1"/>
    <w:basedOn w:val="Standardnpsmoodstavce"/>
    <w:link w:val="Textpoznpodarou"/>
    <w:uiPriority w:val="99"/>
    <w:qFormat/>
    <w:locked/>
    <w:rsid w:val="001C018B"/>
    <w:rPr>
      <w:rFonts w:ascii="Times New Roman" w:hAnsi="Times New Roman" w:cs="Times New Roman"/>
      <w:sz w:val="20"/>
      <w:szCs w:val="20"/>
      <w:lang w:eastAsia="cs-CZ"/>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basedOn w:val="Standardnpsmoodstavce"/>
    <w:qFormat/>
    <w:rsid w:val="001C018B"/>
    <w:rPr>
      <w:rFonts w:cs="Times New Roman"/>
      <w:vertAlign w:val="superscript"/>
    </w:rPr>
  </w:style>
  <w:style w:type="paragraph" w:customStyle="1" w:styleId="Normodsaz">
    <w:name w:val="Norm.odsaz."/>
    <w:basedOn w:val="Normln"/>
    <w:uiPriority w:val="99"/>
    <w:rsid w:val="002E6EF3"/>
    <w:pPr>
      <w:autoSpaceDE w:val="0"/>
      <w:autoSpaceDN w:val="0"/>
      <w:spacing w:before="120" w:after="120"/>
    </w:pPr>
    <w:rPr>
      <w:rFonts w:eastAsia="Calibri"/>
      <w:sz w:val="24"/>
      <w:szCs w:val="24"/>
    </w:rPr>
  </w:style>
  <w:style w:type="paragraph" w:styleId="Prosttext">
    <w:name w:val="Plain Text"/>
    <w:basedOn w:val="Normln"/>
    <w:link w:val="ProsttextChar"/>
    <w:uiPriority w:val="99"/>
    <w:rsid w:val="00A25F36"/>
    <w:pPr>
      <w:jc w:val="left"/>
    </w:pPr>
    <w:rPr>
      <w:rFonts w:ascii="Courier New" w:eastAsia="Calibri" w:hAnsi="Courier New"/>
    </w:rPr>
  </w:style>
  <w:style w:type="character" w:customStyle="1" w:styleId="ProsttextChar">
    <w:name w:val="Prostý text Char"/>
    <w:basedOn w:val="Standardnpsmoodstavce"/>
    <w:link w:val="Prosttext"/>
    <w:uiPriority w:val="99"/>
    <w:locked/>
    <w:rsid w:val="00A25F36"/>
    <w:rPr>
      <w:rFonts w:ascii="Courier New" w:hAnsi="Courier New" w:cs="Times New Roman"/>
      <w:sz w:val="20"/>
      <w:szCs w:val="20"/>
    </w:rPr>
  </w:style>
  <w:style w:type="paragraph" w:styleId="Zkladntextodsazen">
    <w:name w:val="Body Text Indent"/>
    <w:basedOn w:val="Normln"/>
    <w:link w:val="ZkladntextodsazenChar"/>
    <w:uiPriority w:val="99"/>
    <w:rsid w:val="00092CA1"/>
    <w:pPr>
      <w:ind w:left="709" w:hanging="709"/>
    </w:pPr>
    <w:rPr>
      <w:rFonts w:ascii="Arial" w:hAnsi="Arial"/>
      <w:sz w:val="23"/>
    </w:rPr>
  </w:style>
  <w:style w:type="character" w:customStyle="1" w:styleId="ZkladntextodsazenChar">
    <w:name w:val="Základní text odsazený Char"/>
    <w:basedOn w:val="Standardnpsmoodstavce"/>
    <w:link w:val="Zkladntextodsazen"/>
    <w:uiPriority w:val="99"/>
    <w:locked/>
    <w:rsid w:val="00092CA1"/>
    <w:rPr>
      <w:rFonts w:ascii="Arial" w:hAnsi="Arial" w:cs="Times New Roman"/>
      <w:sz w:val="20"/>
      <w:szCs w:val="20"/>
      <w:lang w:eastAsia="cs-CZ"/>
    </w:rPr>
  </w:style>
  <w:style w:type="paragraph" w:customStyle="1" w:styleId="Normln1">
    <w:name w:val="Normální1"/>
    <w:uiPriority w:val="99"/>
    <w:rsid w:val="00784268"/>
    <w:pPr>
      <w:widowControl w:val="0"/>
      <w:spacing w:line="276" w:lineRule="auto"/>
      <w:contextualSpacing/>
    </w:pPr>
    <w:rPr>
      <w:rFonts w:ascii="Arial" w:hAnsi="Arial" w:cs="Arial"/>
      <w:color w:val="000000"/>
      <w:szCs w:val="20"/>
    </w:rPr>
  </w:style>
  <w:style w:type="paragraph" w:customStyle="1" w:styleId="CharChar1CharCharCharCharCharCharChar">
    <w:name w:val="Char Char1 Char Char Char Char Char Char Char"/>
    <w:basedOn w:val="Normln"/>
    <w:uiPriority w:val="99"/>
    <w:rsid w:val="00C919E6"/>
    <w:pPr>
      <w:spacing w:after="160" w:line="240" w:lineRule="exact"/>
      <w:jc w:val="left"/>
    </w:pPr>
    <w:rPr>
      <w:rFonts w:ascii="Times New Roman Bold" w:hAnsi="Times New Roman Bold"/>
      <w:sz w:val="22"/>
      <w:szCs w:val="26"/>
      <w:lang w:val="sk-SK"/>
    </w:rPr>
  </w:style>
  <w:style w:type="paragraph" w:customStyle="1" w:styleId="Pracovnpodklad-text">
    <w:name w:val="Pracovní podklad - text"/>
    <w:basedOn w:val="Normln"/>
    <w:link w:val="Pracovnpodklad-textChar"/>
    <w:uiPriority w:val="99"/>
    <w:rsid w:val="00C919E6"/>
    <w:pPr>
      <w:spacing w:after="240"/>
    </w:pPr>
    <w:rPr>
      <w:rFonts w:ascii="Arial" w:eastAsia="Calibri" w:hAnsi="Arial"/>
    </w:rPr>
  </w:style>
  <w:style w:type="character" w:customStyle="1" w:styleId="Pracovnpodklad-textChar">
    <w:name w:val="Pracovní podklad - text Char"/>
    <w:link w:val="Pracovnpodklad-text"/>
    <w:uiPriority w:val="99"/>
    <w:locked/>
    <w:rsid w:val="00C919E6"/>
    <w:rPr>
      <w:rFonts w:ascii="Arial" w:hAnsi="Arial"/>
      <w:lang w:eastAsia="cs-CZ"/>
    </w:rPr>
  </w:style>
  <w:style w:type="paragraph" w:styleId="Zkladntext">
    <w:name w:val="Body Text"/>
    <w:basedOn w:val="Normln"/>
    <w:link w:val="ZkladntextChar"/>
    <w:rsid w:val="00AE1681"/>
    <w:pPr>
      <w:spacing w:after="120"/>
    </w:pPr>
  </w:style>
  <w:style w:type="character" w:customStyle="1" w:styleId="ZkladntextChar">
    <w:name w:val="Základní text Char"/>
    <w:basedOn w:val="Standardnpsmoodstavce"/>
    <w:link w:val="Zkladntext"/>
    <w:uiPriority w:val="99"/>
    <w:semiHidden/>
    <w:locked/>
    <w:rsid w:val="00AE1681"/>
    <w:rPr>
      <w:rFonts w:ascii="Times New Roman" w:hAnsi="Times New Roman" w:cs="Times New Roman"/>
      <w:sz w:val="20"/>
      <w:szCs w:val="20"/>
      <w:lang w:eastAsia="cs-CZ"/>
    </w:rPr>
  </w:style>
  <w:style w:type="paragraph" w:customStyle="1" w:styleId="Barevnseznamzvraznn11">
    <w:name w:val="Barevný seznam – zvýraznění 11"/>
    <w:basedOn w:val="Normln"/>
    <w:link w:val="Barevnseznamzvraznn1Char"/>
    <w:uiPriority w:val="99"/>
    <w:rsid w:val="00AE1681"/>
    <w:pPr>
      <w:ind w:left="720"/>
      <w:contextualSpacing/>
      <w:jc w:val="left"/>
    </w:pPr>
    <w:rPr>
      <w:rFonts w:eastAsia="Calibri"/>
    </w:rPr>
  </w:style>
  <w:style w:type="paragraph" w:customStyle="1" w:styleId="lnky">
    <w:name w:val="články"/>
    <w:basedOn w:val="Normln"/>
    <w:link w:val="lnkyChar"/>
    <w:uiPriority w:val="99"/>
    <w:rsid w:val="00AE1681"/>
    <w:pPr>
      <w:spacing w:before="360"/>
      <w:jc w:val="center"/>
    </w:pPr>
    <w:rPr>
      <w:rFonts w:eastAsia="Calibri"/>
      <w:b/>
      <w:sz w:val="24"/>
    </w:rPr>
  </w:style>
  <w:style w:type="character" w:customStyle="1" w:styleId="lnkyChar">
    <w:name w:val="články Char"/>
    <w:link w:val="lnky"/>
    <w:uiPriority w:val="99"/>
    <w:locked/>
    <w:rsid w:val="00AE1681"/>
    <w:rPr>
      <w:rFonts w:ascii="Times New Roman" w:hAnsi="Times New Roman"/>
      <w:b/>
      <w:sz w:val="24"/>
    </w:rPr>
  </w:style>
  <w:style w:type="paragraph" w:customStyle="1" w:styleId="podnadpis">
    <w:name w:val="podnadpis"/>
    <w:basedOn w:val="Normln"/>
    <w:link w:val="podnadpisChar"/>
    <w:uiPriority w:val="99"/>
    <w:rsid w:val="00AE1681"/>
    <w:pPr>
      <w:spacing w:before="40" w:after="120"/>
      <w:jc w:val="center"/>
    </w:pPr>
    <w:rPr>
      <w:rFonts w:eastAsia="Calibri"/>
      <w:b/>
      <w:sz w:val="24"/>
    </w:rPr>
  </w:style>
  <w:style w:type="character" w:customStyle="1" w:styleId="podnadpisChar">
    <w:name w:val="podnadpis Char"/>
    <w:link w:val="podnadpis"/>
    <w:uiPriority w:val="99"/>
    <w:locked/>
    <w:rsid w:val="00AE1681"/>
    <w:rPr>
      <w:rFonts w:ascii="Times New Roman" w:hAnsi="Times New Roman"/>
      <w:b/>
      <w:sz w:val="24"/>
    </w:rPr>
  </w:style>
  <w:style w:type="character" w:customStyle="1" w:styleId="Barevnseznamzvraznn1Char">
    <w:name w:val="Barevný seznam – zvýraznění 1 Char"/>
    <w:link w:val="Barevnseznamzvraznn11"/>
    <w:uiPriority w:val="99"/>
    <w:locked/>
    <w:rsid w:val="00AE1681"/>
    <w:rPr>
      <w:rFonts w:ascii="Times New Roman" w:hAnsi="Times New Roman"/>
      <w:sz w:val="20"/>
    </w:rPr>
  </w:style>
  <w:style w:type="table" w:styleId="Svtlseznam">
    <w:name w:val="Light List"/>
    <w:basedOn w:val="Normlntabulka"/>
    <w:uiPriority w:val="99"/>
    <w:rsid w:val="007C69BB"/>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styleId="Hypertextovodkaz">
    <w:name w:val="Hyperlink"/>
    <w:basedOn w:val="Standardnpsmoodstavce"/>
    <w:rsid w:val="00106F8B"/>
    <w:rPr>
      <w:rFonts w:cs="Times New Roman"/>
      <w:color w:val="0000FF"/>
      <w:u w:val="single"/>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FooterTe Char"/>
    <w:link w:val="Odstavecseseznamem"/>
    <w:qFormat/>
    <w:rsid w:val="00D3264D"/>
    <w:rPr>
      <w:rFonts w:ascii="Times New Roman" w:eastAsia="Times New Roman" w:hAnsi="Times New Roman"/>
      <w:sz w:val="20"/>
      <w:szCs w:val="20"/>
    </w:rPr>
  </w:style>
  <w:style w:type="paragraph" w:styleId="Revize">
    <w:name w:val="Revision"/>
    <w:hidden/>
    <w:uiPriority w:val="99"/>
    <w:semiHidden/>
    <w:rsid w:val="005738C6"/>
    <w:rPr>
      <w:rFonts w:ascii="Times New Roman" w:eastAsia="Times New Roman" w:hAnsi="Times New Roman"/>
      <w:sz w:val="20"/>
      <w:szCs w:val="20"/>
    </w:rPr>
  </w:style>
  <w:style w:type="paragraph" w:customStyle="1" w:styleId="odrazky">
    <w:name w:val="odrazky"/>
    <w:basedOn w:val="Normln"/>
    <w:rsid w:val="00532E6A"/>
    <w:pPr>
      <w:numPr>
        <w:numId w:val="2"/>
      </w:numPr>
      <w:tabs>
        <w:tab w:val="left" w:pos="567"/>
        <w:tab w:val="num" w:pos="851"/>
      </w:tabs>
      <w:spacing w:after="120" w:line="360" w:lineRule="auto"/>
      <w:ind w:left="851"/>
    </w:pPr>
    <w:rPr>
      <w:rFonts w:ascii="Calibri" w:eastAsia="Calibri" w:hAnsi="Calibri"/>
    </w:rPr>
  </w:style>
  <w:style w:type="paragraph" w:customStyle="1" w:styleId="Nadpis10">
    <w:name w:val="Nadpis 1."/>
    <w:basedOn w:val="Nadpis3"/>
    <w:link w:val="Nadpis1Char0"/>
    <w:qFormat/>
    <w:rsid w:val="001D5C37"/>
    <w:pPr>
      <w:spacing w:before="360" w:after="120"/>
      <w:jc w:val="center"/>
    </w:pPr>
    <w:rPr>
      <w:rFonts w:ascii="Arial" w:hAnsi="Arial" w:cs="Arial"/>
      <w:sz w:val="22"/>
      <w:szCs w:val="22"/>
    </w:rPr>
  </w:style>
  <w:style w:type="paragraph" w:customStyle="1" w:styleId="Nadpis11">
    <w:name w:val="Nadpis 1.1."/>
    <w:basedOn w:val="RLTextlnkuslovanXX"/>
    <w:link w:val="Nadpis11Char"/>
    <w:qFormat/>
    <w:rsid w:val="00DD3DE0"/>
    <w:pPr>
      <w:numPr>
        <w:ilvl w:val="1"/>
        <w:numId w:val="9"/>
      </w:numPr>
      <w:tabs>
        <w:tab w:val="left" w:pos="851"/>
      </w:tabs>
      <w:spacing w:line="240" w:lineRule="auto"/>
    </w:pPr>
    <w:rPr>
      <w:sz w:val="22"/>
      <w:szCs w:val="22"/>
    </w:rPr>
  </w:style>
  <w:style w:type="character" w:customStyle="1" w:styleId="Nadpis1Char0">
    <w:name w:val="Nadpis 1. Char"/>
    <w:basedOn w:val="Nadpis2Char"/>
    <w:link w:val="Nadpis10"/>
    <w:rsid w:val="001D5C37"/>
    <w:rPr>
      <w:rFonts w:ascii="Arial" w:hAnsi="Arial" w:cs="Arial"/>
      <w:b/>
      <w:bCs/>
      <w:i w:val="0"/>
      <w:iCs w:val="0"/>
      <w:sz w:val="28"/>
      <w:szCs w:val="28"/>
      <w:lang w:eastAsia="cs-CZ"/>
    </w:rPr>
  </w:style>
  <w:style w:type="paragraph" w:customStyle="1" w:styleId="Nadpis111">
    <w:name w:val="Nadpis 1.1.1."/>
    <w:basedOn w:val="RLTextlnkuslovanXX"/>
    <w:link w:val="Nadpis111Char"/>
    <w:qFormat/>
    <w:rsid w:val="00B020B5"/>
    <w:pPr>
      <w:spacing w:after="60" w:line="240" w:lineRule="auto"/>
    </w:pPr>
    <w:rPr>
      <w:sz w:val="22"/>
      <w:szCs w:val="22"/>
    </w:rPr>
  </w:style>
  <w:style w:type="character" w:customStyle="1" w:styleId="Nadpis11Char">
    <w:name w:val="Nadpis 1.1. Char"/>
    <w:basedOn w:val="Nadpis3Char"/>
    <w:link w:val="Nadpis11"/>
    <w:rsid w:val="0050591C"/>
    <w:rPr>
      <w:rFonts w:ascii="Arial" w:eastAsia="Times New Roman" w:hAnsi="Arial" w:cs="Arial"/>
      <w:b w:val="0"/>
      <w:bCs w:val="0"/>
      <w:sz w:val="26"/>
      <w:szCs w:val="26"/>
      <w:lang w:eastAsia="cs-CZ"/>
    </w:rPr>
  </w:style>
  <w:style w:type="paragraph" w:customStyle="1" w:styleId="NadpisS">
    <w:name w:val="Nadpis S"/>
    <w:basedOn w:val="lnky"/>
    <w:link w:val="NadpisSChar"/>
    <w:qFormat/>
    <w:rsid w:val="00953B08"/>
    <w:pPr>
      <w:spacing w:before="0" w:after="120"/>
      <w:contextualSpacing/>
    </w:pPr>
    <w:rPr>
      <w:rFonts w:ascii="Arial" w:hAnsi="Arial" w:cs="Arial"/>
      <w:sz w:val="22"/>
      <w:szCs w:val="22"/>
    </w:rPr>
  </w:style>
  <w:style w:type="character" w:customStyle="1" w:styleId="Nadpis111Char">
    <w:name w:val="Nadpis 1.1.1. Char"/>
    <w:basedOn w:val="Nadpis3Char"/>
    <w:link w:val="Nadpis111"/>
    <w:rsid w:val="00B020B5"/>
    <w:rPr>
      <w:rFonts w:ascii="Arial" w:eastAsia="Times New Roman" w:hAnsi="Arial" w:cs="Arial"/>
      <w:b w:val="0"/>
      <w:bCs w:val="0"/>
      <w:sz w:val="26"/>
      <w:szCs w:val="26"/>
      <w:lang w:eastAsia="cs-CZ"/>
    </w:rPr>
  </w:style>
  <w:style w:type="character" w:customStyle="1" w:styleId="NadpisSChar">
    <w:name w:val="Nadpis S Char"/>
    <w:basedOn w:val="lnkyChar"/>
    <w:link w:val="NadpisS"/>
    <w:rsid w:val="00953B08"/>
    <w:rPr>
      <w:rFonts w:ascii="Arial" w:hAnsi="Arial" w:cs="Arial"/>
      <w:b/>
      <w:sz w:val="24"/>
    </w:rPr>
  </w:style>
  <w:style w:type="paragraph" w:customStyle="1" w:styleId="V">
    <w:name w:val="VŠ"/>
    <w:basedOn w:val="Normln"/>
    <w:link w:val="VChar"/>
    <w:qFormat/>
    <w:rsid w:val="00D96A2A"/>
    <w:pPr>
      <w:spacing w:after="120"/>
      <w:jc w:val="center"/>
    </w:pPr>
    <w:rPr>
      <w:rFonts w:ascii="Arial" w:hAnsi="Arial" w:cs="Arial"/>
      <w:b/>
      <w:sz w:val="24"/>
      <w:szCs w:val="24"/>
    </w:rPr>
  </w:style>
  <w:style w:type="paragraph" w:customStyle="1" w:styleId="plohy">
    <w:name w:val="přílohy"/>
    <w:basedOn w:val="Nadpis1"/>
    <w:link w:val="plohyChar"/>
    <w:qFormat/>
    <w:rsid w:val="009A1AE7"/>
    <w:pPr>
      <w:spacing w:after="240"/>
    </w:pPr>
  </w:style>
  <w:style w:type="character" w:customStyle="1" w:styleId="VChar">
    <w:name w:val="VŠ Char"/>
    <w:basedOn w:val="Standardnpsmoodstavce"/>
    <w:link w:val="V"/>
    <w:rsid w:val="00D96A2A"/>
    <w:rPr>
      <w:rFonts w:ascii="Arial" w:eastAsia="Times New Roman" w:hAnsi="Arial" w:cs="Arial"/>
      <w:b/>
      <w:sz w:val="24"/>
      <w:szCs w:val="24"/>
    </w:rPr>
  </w:style>
  <w:style w:type="paragraph" w:customStyle="1" w:styleId="smlI">
    <w:name w:val="sml I."/>
    <w:basedOn w:val="NadpisS"/>
    <w:link w:val="smlIChar"/>
    <w:qFormat/>
    <w:rsid w:val="009A1AE7"/>
  </w:style>
  <w:style w:type="character" w:customStyle="1" w:styleId="plohyChar">
    <w:name w:val="přílohy Char"/>
    <w:basedOn w:val="Nadpis1Char"/>
    <w:link w:val="plohy"/>
    <w:rsid w:val="009A1AE7"/>
    <w:rPr>
      <w:rFonts w:ascii="Arial" w:hAnsi="Arial" w:cs="Arial"/>
      <w:b/>
      <w:bCs/>
      <w:kern w:val="32"/>
      <w:sz w:val="24"/>
      <w:szCs w:val="24"/>
      <w:lang w:eastAsia="cs-CZ"/>
    </w:rPr>
  </w:style>
  <w:style w:type="character" w:customStyle="1" w:styleId="smlIChar">
    <w:name w:val="sml I. Char"/>
    <w:basedOn w:val="NadpisSChar"/>
    <w:link w:val="smlI"/>
    <w:rsid w:val="009A1AE7"/>
    <w:rPr>
      <w:rFonts w:ascii="Arial" w:hAnsi="Arial" w:cs="Arial"/>
      <w:b/>
      <w:sz w:val="24"/>
    </w:rPr>
  </w:style>
  <w:style w:type="paragraph" w:customStyle="1" w:styleId="Vera2nadpis">
    <w:name w:val="Verča 2. nadpis"/>
    <w:basedOn w:val="Nadpis3"/>
    <w:link w:val="Vera2nadpisChar"/>
    <w:qFormat/>
    <w:rsid w:val="005A78D3"/>
    <w:pPr>
      <w:spacing w:after="120"/>
      <w:ind w:left="2134" w:hanging="432"/>
    </w:pPr>
    <w:rPr>
      <w:rFonts w:ascii="Arial" w:hAnsi="Arial" w:cs="Arial"/>
      <w:sz w:val="22"/>
      <w:szCs w:val="22"/>
      <w:lang w:val="x-none" w:eastAsia="cs-CZ"/>
    </w:rPr>
  </w:style>
  <w:style w:type="character" w:customStyle="1" w:styleId="Vera2nadpisChar">
    <w:name w:val="Verča 2. nadpis Char"/>
    <w:link w:val="Vera2nadpis"/>
    <w:rsid w:val="005A78D3"/>
    <w:rPr>
      <w:rFonts w:ascii="Arial" w:hAnsi="Arial" w:cs="Arial"/>
      <w:b/>
      <w:bCs/>
      <w:lang w:val="x-none" w:eastAsia="cs-CZ"/>
    </w:rPr>
  </w:style>
  <w:style w:type="character" w:customStyle="1" w:styleId="h1a1">
    <w:name w:val="h1a1"/>
    <w:basedOn w:val="Standardnpsmoodstavce"/>
    <w:rsid w:val="0036202D"/>
    <w:rPr>
      <w:vanish w:val="0"/>
      <w:webHidden w:val="0"/>
      <w:sz w:val="24"/>
      <w:szCs w:val="24"/>
      <w:specVanish w:val="0"/>
    </w:rPr>
  </w:style>
  <w:style w:type="paragraph" w:customStyle="1" w:styleId="StylNadpis2nenKurzva">
    <w:name w:val="Styl Nadpis 2 + není Kurzíva"/>
    <w:basedOn w:val="Nadpis2"/>
    <w:autoRedefine/>
    <w:rsid w:val="00252841"/>
    <w:pPr>
      <w:numPr>
        <w:ilvl w:val="1"/>
        <w:numId w:val="3"/>
      </w:numPr>
      <w:spacing w:before="360"/>
      <w:jc w:val="left"/>
    </w:pPr>
    <w:rPr>
      <w:rFonts w:ascii="Arial" w:eastAsia="Times New Roman" w:hAnsi="Arial" w:cs="Arial"/>
      <w:iCs w:val="0"/>
      <w:sz w:val="22"/>
      <w:lang w:eastAsia="nl-NL"/>
    </w:rPr>
  </w:style>
  <w:style w:type="paragraph" w:customStyle="1" w:styleId="StylNadpis111b">
    <w:name w:val="Styl Nadpis 1 + 11 b."/>
    <w:basedOn w:val="Nadpis1"/>
    <w:autoRedefine/>
    <w:rsid w:val="00252841"/>
    <w:pPr>
      <w:numPr>
        <w:numId w:val="5"/>
      </w:numPr>
      <w:spacing w:before="360"/>
      <w:jc w:val="left"/>
    </w:pPr>
    <w:rPr>
      <w:rFonts w:eastAsia="Times New Roman"/>
      <w:sz w:val="22"/>
      <w:szCs w:val="28"/>
      <w:lang w:eastAsia="nl-NL"/>
    </w:rPr>
  </w:style>
  <w:style w:type="paragraph" w:customStyle="1" w:styleId="novstyl">
    <w:name w:val="nový styl"/>
    <w:basedOn w:val="Nadpis1"/>
    <w:autoRedefine/>
    <w:rsid w:val="00252841"/>
    <w:pPr>
      <w:numPr>
        <w:numId w:val="4"/>
      </w:numPr>
      <w:spacing w:before="360"/>
    </w:pPr>
    <w:rPr>
      <w:rFonts w:eastAsia="Times New Roman"/>
      <w:sz w:val="28"/>
      <w:szCs w:val="22"/>
      <w:lang w:eastAsia="nl-NL"/>
    </w:rPr>
  </w:style>
  <w:style w:type="paragraph" w:customStyle="1" w:styleId="Styl3">
    <w:name w:val="Styl3"/>
    <w:basedOn w:val="Normln"/>
    <w:rsid w:val="00252841"/>
    <w:pPr>
      <w:keepNext/>
      <w:widowControl w:val="0"/>
      <w:spacing w:before="240" w:after="60"/>
      <w:outlineLvl w:val="0"/>
    </w:pPr>
    <w:rPr>
      <w:rFonts w:ascii="Arial" w:hAnsi="Arial" w:cs="Arial"/>
      <w:b/>
      <w:bCs/>
      <w:kern w:val="32"/>
      <w:sz w:val="32"/>
      <w:szCs w:val="32"/>
      <w:lang w:val="en-GB" w:eastAsia="nl-NL"/>
    </w:rPr>
  </w:style>
  <w:style w:type="paragraph" w:customStyle="1" w:styleId="Nadpis">
    <w:name w:val="Nadpis"/>
    <w:basedOn w:val="Styl3"/>
    <w:rsid w:val="00252841"/>
  </w:style>
  <w:style w:type="paragraph" w:customStyle="1" w:styleId="1Nadpis">
    <w:name w:val="1 Nadpis"/>
    <w:basedOn w:val="Nadpis1"/>
    <w:rsid w:val="00252841"/>
    <w:pPr>
      <w:widowControl w:val="0"/>
      <w:numPr>
        <w:numId w:val="7"/>
      </w:numPr>
      <w:spacing w:before="360"/>
    </w:pPr>
    <w:rPr>
      <w:rFonts w:eastAsia="Times New Roman"/>
      <w:sz w:val="28"/>
      <w:szCs w:val="28"/>
      <w:lang w:eastAsia="nl-NL"/>
    </w:rPr>
  </w:style>
  <w:style w:type="paragraph" w:styleId="Zkladntext2">
    <w:name w:val="Body Text 2"/>
    <w:basedOn w:val="Normln"/>
    <w:link w:val="Zkladntext2Char"/>
    <w:rsid w:val="00252841"/>
    <w:rPr>
      <w:rFonts w:ascii="Arial" w:hAnsi="Arial"/>
      <w:lang w:val="en-GB" w:eastAsia="nl-NL"/>
    </w:rPr>
  </w:style>
  <w:style w:type="character" w:customStyle="1" w:styleId="Zkladntext2Char">
    <w:name w:val="Základní text 2 Char"/>
    <w:basedOn w:val="Standardnpsmoodstavce"/>
    <w:link w:val="Zkladntext2"/>
    <w:rsid w:val="00252841"/>
    <w:rPr>
      <w:rFonts w:ascii="Arial" w:eastAsia="Times New Roman" w:hAnsi="Arial"/>
      <w:sz w:val="20"/>
      <w:szCs w:val="20"/>
      <w:lang w:val="en-GB" w:eastAsia="nl-NL"/>
    </w:rPr>
  </w:style>
  <w:style w:type="paragraph" w:customStyle="1" w:styleId="model">
    <w:name w:val="model"/>
    <w:basedOn w:val="model1"/>
    <w:autoRedefine/>
    <w:rsid w:val="00252841"/>
    <w:pPr>
      <w:numPr>
        <w:ilvl w:val="0"/>
        <w:numId w:val="6"/>
      </w:numPr>
      <w:tabs>
        <w:tab w:val="clear" w:pos="1494"/>
        <w:tab w:val="clear" w:pos="1559"/>
        <w:tab w:val="clear" w:pos="1843"/>
        <w:tab w:val="num" w:pos="502"/>
        <w:tab w:val="left" w:pos="567"/>
      </w:tabs>
      <w:spacing w:after="60"/>
      <w:ind w:left="502"/>
      <w:jc w:val="left"/>
    </w:pPr>
    <w:rPr>
      <w:sz w:val="20"/>
      <w:lang w:val="cs-CZ"/>
    </w:rPr>
  </w:style>
  <w:style w:type="paragraph" w:customStyle="1" w:styleId="model1">
    <w:name w:val="model1"/>
    <w:basedOn w:val="Normln"/>
    <w:autoRedefine/>
    <w:rsid w:val="00252841"/>
    <w:pPr>
      <w:numPr>
        <w:ilvl w:val="12"/>
      </w:numPr>
      <w:tabs>
        <w:tab w:val="left" w:pos="1559"/>
        <w:tab w:val="left" w:pos="1843"/>
      </w:tabs>
      <w:spacing w:before="120"/>
      <w:ind w:left="1361" w:hanging="1361"/>
    </w:pPr>
    <w:rPr>
      <w:rFonts w:ascii="Arial" w:hAnsi="Arial"/>
      <w:b/>
      <w:spacing w:val="-3"/>
      <w:sz w:val="22"/>
      <w:lang w:val="en-US" w:eastAsia="nl-NL"/>
    </w:rPr>
  </w:style>
  <w:style w:type="paragraph" w:customStyle="1" w:styleId="model2">
    <w:name w:val="model2"/>
    <w:basedOn w:val="model"/>
    <w:next w:val="model1"/>
    <w:autoRedefine/>
    <w:rsid w:val="00252841"/>
    <w:pPr>
      <w:numPr>
        <w:numId w:val="0"/>
      </w:numPr>
      <w:pBdr>
        <w:top w:val="single" w:sz="4" w:space="1" w:color="auto"/>
        <w:left w:val="single" w:sz="4" w:space="4" w:color="auto"/>
        <w:bottom w:val="single" w:sz="4" w:space="7" w:color="auto"/>
        <w:right w:val="single" w:sz="4" w:space="4" w:color="auto"/>
      </w:pBdr>
      <w:tabs>
        <w:tab w:val="left" w:pos="1134"/>
        <w:tab w:val="left" w:pos="1701"/>
        <w:tab w:val="left" w:pos="2268"/>
        <w:tab w:val="left" w:pos="2835"/>
        <w:tab w:val="left" w:pos="3402"/>
        <w:tab w:val="left" w:pos="3969"/>
      </w:tabs>
      <w:spacing w:before="60" w:after="0"/>
      <w:ind w:left="454"/>
    </w:pPr>
    <w:rPr>
      <w:b w:val="0"/>
      <w:noProof/>
    </w:rPr>
  </w:style>
  <w:style w:type="paragraph" w:customStyle="1" w:styleId="kop">
    <w:name w:val="kop"/>
    <w:basedOn w:val="Normln"/>
    <w:link w:val="kopChar"/>
    <w:autoRedefine/>
    <w:rsid w:val="00252841"/>
    <w:rPr>
      <w:rFonts w:ascii="Calibri" w:hAnsi="Calibri" w:cs="Calibri"/>
      <w:b/>
      <w:smallCaps/>
      <w:sz w:val="22"/>
      <w:lang w:eastAsia="nl-NL"/>
    </w:rPr>
  </w:style>
  <w:style w:type="paragraph" w:styleId="Obsah2">
    <w:name w:val="toc 2"/>
    <w:basedOn w:val="Normln"/>
    <w:next w:val="Normln"/>
    <w:autoRedefine/>
    <w:locked/>
    <w:rsid w:val="00252841"/>
    <w:pPr>
      <w:jc w:val="center"/>
    </w:pPr>
    <w:rPr>
      <w:rFonts w:ascii="Arial" w:hAnsi="Arial"/>
      <w:b/>
      <w:color w:val="FFFFFF"/>
      <w:sz w:val="48"/>
      <w:lang w:eastAsia="nl-NL"/>
    </w:rPr>
  </w:style>
  <w:style w:type="character" w:customStyle="1" w:styleId="article-content">
    <w:name w:val="article-content"/>
    <w:basedOn w:val="Standardnpsmoodstavce"/>
    <w:rsid w:val="00252841"/>
  </w:style>
  <w:style w:type="paragraph" w:customStyle="1" w:styleId="StylNadpis2LatinkaTimesNewRomanSloitTimesNewRom4">
    <w:name w:val="Styl Nadpis 2 + (Latinka) Times New Roman (Složité) Times New Rom...4"/>
    <w:basedOn w:val="Nadpis2"/>
    <w:autoRedefine/>
    <w:rsid w:val="00252841"/>
    <w:pPr>
      <w:spacing w:before="120" w:after="0"/>
      <w:jc w:val="left"/>
    </w:pPr>
    <w:rPr>
      <w:rFonts w:eastAsia="Times New Roman"/>
      <w:i w:val="0"/>
      <w:iCs w:val="0"/>
      <w:lang w:eastAsia="cs-CZ"/>
    </w:rPr>
  </w:style>
  <w:style w:type="paragraph" w:styleId="Nzev">
    <w:name w:val="Title"/>
    <w:basedOn w:val="Normln"/>
    <w:link w:val="NzevChar"/>
    <w:qFormat/>
    <w:locked/>
    <w:rsid w:val="00252841"/>
    <w:pPr>
      <w:widowControl w:val="0"/>
      <w:autoSpaceDE w:val="0"/>
      <w:autoSpaceDN w:val="0"/>
      <w:adjustRightInd w:val="0"/>
      <w:jc w:val="center"/>
    </w:pPr>
    <w:rPr>
      <w:b/>
      <w:bCs/>
      <w:sz w:val="24"/>
      <w:szCs w:val="24"/>
      <w:lang w:val="en-US"/>
    </w:rPr>
  </w:style>
  <w:style w:type="character" w:customStyle="1" w:styleId="NzevChar">
    <w:name w:val="Název Char"/>
    <w:basedOn w:val="Standardnpsmoodstavce"/>
    <w:link w:val="Nzev"/>
    <w:rsid w:val="00252841"/>
    <w:rPr>
      <w:rFonts w:ascii="Times New Roman" w:eastAsia="Times New Roman" w:hAnsi="Times New Roman"/>
      <w:b/>
      <w:bCs/>
      <w:sz w:val="24"/>
      <w:szCs w:val="24"/>
      <w:lang w:val="en-US"/>
    </w:rPr>
  </w:style>
  <w:style w:type="character" w:styleId="slostrnky">
    <w:name w:val="page number"/>
    <w:basedOn w:val="Standardnpsmoodstavce"/>
    <w:rsid w:val="00252841"/>
  </w:style>
  <w:style w:type="character" w:customStyle="1" w:styleId="CommentTextChar">
    <w:name w:val="Comment Text Char"/>
    <w:aliases w:val="Char Char,Char Char Char"/>
    <w:semiHidden/>
    <w:locked/>
    <w:rsid w:val="00252841"/>
    <w:rPr>
      <w:rFonts w:ascii="Times New Roman" w:eastAsia="SimSun" w:hAnsi="Times New Roman" w:cs="Times New Roman"/>
      <w:sz w:val="20"/>
      <w:szCs w:val="20"/>
      <w:lang w:val="x-none" w:eastAsia="zh-CN"/>
    </w:rPr>
  </w:style>
  <w:style w:type="paragraph" w:customStyle="1" w:styleId="StylNadpis3LatinkaTimesNewRomanSloitTimesNewRom1">
    <w:name w:val="Styl Nadpis 3 + (Latinka) Times New Roman (Složité) Times New Rom...1"/>
    <w:basedOn w:val="Nadpis3"/>
    <w:rsid w:val="00252841"/>
    <w:pPr>
      <w:spacing w:before="0" w:after="120" w:line="360" w:lineRule="auto"/>
      <w:ind w:firstLine="709"/>
      <w:jc w:val="left"/>
    </w:pPr>
    <w:rPr>
      <w:rFonts w:ascii="Times New Roman" w:hAnsi="Times New Roman"/>
      <w:sz w:val="24"/>
      <w:szCs w:val="20"/>
      <w:lang w:eastAsia="cs-CZ"/>
    </w:rPr>
  </w:style>
  <w:style w:type="character" w:customStyle="1" w:styleId="kopChar">
    <w:name w:val="kop Char"/>
    <w:link w:val="kop"/>
    <w:rsid w:val="00252841"/>
    <w:rPr>
      <w:rFonts w:eastAsia="Times New Roman" w:cs="Calibri"/>
      <w:b/>
      <w:smallCaps/>
      <w:szCs w:val="20"/>
      <w:lang w:eastAsia="nl-NL"/>
    </w:rPr>
  </w:style>
  <w:style w:type="paragraph" w:customStyle="1" w:styleId="0Odpoved1">
    <w:name w:val="0Odpoved1"/>
    <w:basedOn w:val="Normln"/>
    <w:link w:val="0Odpoved1Char1"/>
    <w:rsid w:val="00252841"/>
    <w:pPr>
      <w:tabs>
        <w:tab w:val="left" w:pos="5040"/>
      </w:tabs>
      <w:ind w:left="567"/>
      <w:jc w:val="left"/>
    </w:pPr>
    <w:rPr>
      <w:sz w:val="24"/>
      <w:szCs w:val="24"/>
      <w:lang w:eastAsia="cs-CZ"/>
    </w:rPr>
  </w:style>
  <w:style w:type="character" w:customStyle="1" w:styleId="0Odpoved1Char1">
    <w:name w:val="0Odpoved1 Char1"/>
    <w:basedOn w:val="Standardnpsmoodstavce"/>
    <w:link w:val="0Odpoved1"/>
    <w:rsid w:val="00252841"/>
    <w:rPr>
      <w:rFonts w:ascii="Times New Roman" w:eastAsia="Times New Roman" w:hAnsi="Times New Roman"/>
      <w:sz w:val="24"/>
      <w:szCs w:val="24"/>
      <w:lang w:eastAsia="cs-CZ"/>
    </w:rPr>
  </w:style>
  <w:style w:type="paragraph" w:customStyle="1" w:styleId="0Intro-text">
    <w:name w:val="0Intro-text"/>
    <w:basedOn w:val="Normln"/>
    <w:rsid w:val="00252841"/>
    <w:pPr>
      <w:spacing w:before="60" w:after="120"/>
      <w:jc w:val="left"/>
    </w:pPr>
    <w:rPr>
      <w:i/>
      <w:sz w:val="24"/>
      <w:szCs w:val="24"/>
      <w:lang w:eastAsia="cs-CZ"/>
    </w:rPr>
  </w:style>
  <w:style w:type="paragraph" w:customStyle="1" w:styleId="0-otzka">
    <w:name w:val="0-otázka"/>
    <w:basedOn w:val="Normln"/>
    <w:uiPriority w:val="99"/>
    <w:rsid w:val="00252841"/>
    <w:pPr>
      <w:spacing w:before="120" w:after="120"/>
      <w:jc w:val="left"/>
    </w:pPr>
    <w:rPr>
      <w:b/>
      <w:sz w:val="24"/>
      <w:szCs w:val="24"/>
      <w:lang w:eastAsia="cs-CZ"/>
    </w:rPr>
  </w:style>
  <w:style w:type="paragraph" w:customStyle="1" w:styleId="Filtr">
    <w:name w:val="Filtr"/>
    <w:basedOn w:val="Normln"/>
    <w:rsid w:val="00252841"/>
    <w:pPr>
      <w:spacing w:before="120"/>
      <w:jc w:val="left"/>
    </w:pPr>
    <w:rPr>
      <w:caps/>
      <w:color w:val="000000"/>
      <w:sz w:val="24"/>
      <w:szCs w:val="24"/>
      <w:u w:val="single"/>
      <w:lang w:eastAsia="cs-CZ"/>
    </w:rPr>
  </w:style>
  <w:style w:type="paragraph" w:customStyle="1" w:styleId="0Pokyn">
    <w:name w:val="0Pokyn"/>
    <w:basedOn w:val="Normln"/>
    <w:next w:val="Normln"/>
    <w:rsid w:val="00252841"/>
    <w:pPr>
      <w:spacing w:before="120" w:after="120"/>
      <w:jc w:val="left"/>
    </w:pPr>
    <w:rPr>
      <w:smallCaps/>
      <w:sz w:val="24"/>
      <w:szCs w:val="24"/>
      <w:lang w:eastAsia="cs-CZ"/>
    </w:rPr>
  </w:style>
  <w:style w:type="character" w:customStyle="1" w:styleId="0OtzkatabCharChar">
    <w:name w:val="0Otázka_tab Char Char"/>
    <w:basedOn w:val="Standardnpsmoodstavce"/>
    <w:rsid w:val="00252841"/>
    <w:rPr>
      <w:sz w:val="24"/>
      <w:szCs w:val="24"/>
      <w:lang w:val="cs-CZ" w:eastAsia="cs-CZ" w:bidi="ar-SA"/>
    </w:rPr>
  </w:style>
  <w:style w:type="character" w:customStyle="1" w:styleId="0-odmitlChar">
    <w:name w:val="0-odmitl Char"/>
    <w:basedOn w:val="Standardnpsmoodstavce"/>
    <w:rsid w:val="00252841"/>
    <w:rPr>
      <w:sz w:val="24"/>
      <w:szCs w:val="24"/>
      <w:lang w:val="cs-CZ" w:eastAsia="cs-CZ" w:bidi="ar-SA"/>
    </w:rPr>
  </w:style>
  <w:style w:type="paragraph" w:styleId="Zkladntext3">
    <w:name w:val="Body Text 3"/>
    <w:basedOn w:val="Normln"/>
    <w:link w:val="Zkladntext3Char"/>
    <w:rsid w:val="00252841"/>
    <w:pPr>
      <w:spacing w:after="120"/>
      <w:jc w:val="left"/>
    </w:pPr>
    <w:rPr>
      <w:rFonts w:ascii="Arial" w:hAnsi="Arial"/>
      <w:sz w:val="16"/>
      <w:szCs w:val="16"/>
      <w:lang w:val="en-GB" w:eastAsia="nl-NL"/>
    </w:rPr>
  </w:style>
  <w:style w:type="character" w:customStyle="1" w:styleId="Zkladntext3Char">
    <w:name w:val="Základní text 3 Char"/>
    <w:basedOn w:val="Standardnpsmoodstavce"/>
    <w:link w:val="Zkladntext3"/>
    <w:rsid w:val="00252841"/>
    <w:rPr>
      <w:rFonts w:ascii="Arial" w:eastAsia="Times New Roman" w:hAnsi="Arial"/>
      <w:sz w:val="16"/>
      <w:szCs w:val="16"/>
      <w:lang w:val="en-GB" w:eastAsia="nl-NL"/>
    </w:rPr>
  </w:style>
  <w:style w:type="paragraph" w:styleId="Normlnweb">
    <w:name w:val="Normal (Web)"/>
    <w:basedOn w:val="Normln"/>
    <w:uiPriority w:val="99"/>
    <w:unhideWhenUsed/>
    <w:rsid w:val="00252841"/>
    <w:pPr>
      <w:spacing w:before="100" w:beforeAutospacing="1" w:after="100" w:afterAutospacing="1"/>
      <w:jc w:val="left"/>
    </w:pPr>
    <w:rPr>
      <w:sz w:val="24"/>
      <w:szCs w:val="24"/>
      <w:lang w:eastAsia="cs-CZ"/>
    </w:rPr>
  </w:style>
  <w:style w:type="character" w:styleId="Zdraznn">
    <w:name w:val="Emphasis"/>
    <w:basedOn w:val="Standardnpsmoodstavce"/>
    <w:uiPriority w:val="20"/>
    <w:qFormat/>
    <w:locked/>
    <w:rsid w:val="00252841"/>
    <w:rPr>
      <w:i/>
      <w:iCs/>
    </w:rPr>
  </w:style>
  <w:style w:type="character" w:styleId="Siln">
    <w:name w:val="Strong"/>
    <w:basedOn w:val="Standardnpsmoodstavce"/>
    <w:uiPriority w:val="22"/>
    <w:qFormat/>
    <w:locked/>
    <w:rsid w:val="00252841"/>
    <w:rPr>
      <w:b/>
      <w:bCs/>
    </w:rPr>
  </w:style>
  <w:style w:type="character" w:customStyle="1" w:styleId="ui-btn-text3">
    <w:name w:val="ui-btn-text3"/>
    <w:basedOn w:val="Standardnpsmoodstavce"/>
    <w:rsid w:val="00252841"/>
  </w:style>
  <w:style w:type="paragraph" w:customStyle="1" w:styleId="0Otzkatab">
    <w:name w:val="0Otázka_tab"/>
    <w:basedOn w:val="Normln"/>
    <w:next w:val="Normln"/>
    <w:uiPriority w:val="99"/>
    <w:rsid w:val="00252841"/>
    <w:pPr>
      <w:ind w:left="113"/>
      <w:jc w:val="left"/>
    </w:pPr>
    <w:rPr>
      <w:sz w:val="24"/>
      <w:szCs w:val="24"/>
      <w:lang w:eastAsia="cs-CZ"/>
    </w:rPr>
  </w:style>
  <w:style w:type="paragraph" w:customStyle="1" w:styleId="Pitanje">
    <w:name w:val="Pitanje"/>
    <w:basedOn w:val="Normln"/>
    <w:link w:val="PitanjeChar"/>
    <w:rsid w:val="00252841"/>
    <w:pPr>
      <w:tabs>
        <w:tab w:val="left" w:pos="340"/>
      </w:tabs>
    </w:pPr>
    <w:rPr>
      <w:rFonts w:ascii="Arial Narrow" w:eastAsia="Arial Narrow" w:hAnsi="Arial Narrow" w:cs="Arial"/>
      <w:b/>
      <w:lang w:val="sr-Latn-RS"/>
    </w:rPr>
  </w:style>
  <w:style w:type="character" w:customStyle="1" w:styleId="PitanjeChar">
    <w:name w:val="Pitanje Char"/>
    <w:link w:val="Pitanje"/>
    <w:rsid w:val="00252841"/>
    <w:rPr>
      <w:rFonts w:ascii="Arial Narrow" w:eastAsia="Arial Narrow" w:hAnsi="Arial Narrow" w:cs="Arial"/>
      <w:b/>
      <w:sz w:val="20"/>
      <w:szCs w:val="20"/>
      <w:lang w:val="sr-Latn-RS"/>
    </w:rPr>
  </w:style>
  <w:style w:type="paragraph" w:customStyle="1" w:styleId="Odg">
    <w:name w:val="Odg"/>
    <w:basedOn w:val="Normln"/>
    <w:link w:val="OdgChar"/>
    <w:rsid w:val="00252841"/>
    <w:pPr>
      <w:tabs>
        <w:tab w:val="left" w:pos="340"/>
      </w:tabs>
      <w:jc w:val="left"/>
    </w:pPr>
    <w:rPr>
      <w:rFonts w:ascii="Arial Narrow" w:eastAsia="Arial Narrow" w:hAnsi="Arial Narrow" w:cs="Arial"/>
      <w:lang w:val="sr-Latn-RS"/>
    </w:rPr>
  </w:style>
  <w:style w:type="character" w:customStyle="1" w:styleId="OdgChar">
    <w:name w:val="Odg Char"/>
    <w:link w:val="Odg"/>
    <w:rsid w:val="00252841"/>
    <w:rPr>
      <w:rFonts w:ascii="Arial Narrow" w:eastAsia="Arial Narrow" w:hAnsi="Arial Narrow" w:cs="Arial"/>
      <w:sz w:val="20"/>
      <w:szCs w:val="20"/>
      <w:lang w:val="sr-Latn-RS"/>
    </w:rPr>
  </w:style>
  <w:style w:type="paragraph" w:customStyle="1" w:styleId="RLTextlnkuslovanXX">
    <w:name w:val="RL Text článku číslovaný X.X"/>
    <w:basedOn w:val="Normln"/>
    <w:link w:val="RLTextlnkuslovanXXChar"/>
    <w:qFormat/>
    <w:rsid w:val="00131352"/>
    <w:pPr>
      <w:spacing w:after="120" w:line="280" w:lineRule="exact"/>
    </w:pPr>
    <w:rPr>
      <w:rFonts w:ascii="Arial" w:hAnsi="Arial" w:cs="Arial"/>
      <w:lang w:eastAsia="cs-CZ"/>
    </w:rPr>
  </w:style>
  <w:style w:type="character" w:customStyle="1" w:styleId="RLTextlnkuslovanXXChar">
    <w:name w:val="RL Text článku číslovaný X.X Char"/>
    <w:basedOn w:val="Standardnpsmoodstavce"/>
    <w:link w:val="RLTextlnkuslovanXX"/>
    <w:rsid w:val="00131352"/>
    <w:rPr>
      <w:rFonts w:ascii="Arial" w:eastAsia="Times New Roman" w:hAnsi="Arial" w:cs="Arial"/>
      <w:sz w:val="20"/>
      <w:szCs w:val="20"/>
      <w:lang w:eastAsia="cs-CZ"/>
    </w:rPr>
  </w:style>
  <w:style w:type="paragraph" w:customStyle="1" w:styleId="RLlneksmlouvy">
    <w:name w:val="RL Článek smlouvy"/>
    <w:basedOn w:val="Normln"/>
    <w:next w:val="RLTextlnkuslovanXX"/>
    <w:link w:val="RLlneksmlouvyCharChar"/>
    <w:rsid w:val="00131352"/>
    <w:pPr>
      <w:keepNext/>
      <w:suppressAutoHyphens/>
      <w:spacing w:before="360" w:after="120" w:line="280" w:lineRule="exact"/>
      <w:outlineLvl w:val="0"/>
    </w:pPr>
    <w:rPr>
      <w:rFonts w:ascii="Garamond" w:hAnsi="Garamond"/>
      <w:b/>
      <w:sz w:val="24"/>
      <w:szCs w:val="24"/>
    </w:rPr>
  </w:style>
  <w:style w:type="paragraph" w:customStyle="1" w:styleId="RLTextlnkuslovanXXX">
    <w:name w:val="RL Text článku číslovaný X.X.X"/>
    <w:basedOn w:val="Normln"/>
    <w:link w:val="RLTextlnkuslovanXXXChar"/>
    <w:qFormat/>
    <w:rsid w:val="00131352"/>
    <w:pPr>
      <w:spacing w:after="120" w:line="280" w:lineRule="exact"/>
    </w:pPr>
    <w:rPr>
      <w:rFonts w:ascii="Arial" w:hAnsi="Arial"/>
      <w:szCs w:val="24"/>
      <w:lang w:eastAsia="cs-CZ"/>
    </w:rPr>
  </w:style>
  <w:style w:type="character" w:customStyle="1" w:styleId="RLlneksmlouvyCharChar">
    <w:name w:val="RL Článek smlouvy Char Char"/>
    <w:basedOn w:val="Standardnpsmoodstavce"/>
    <w:link w:val="RLlneksmlouvy"/>
    <w:rsid w:val="00796386"/>
    <w:rPr>
      <w:rFonts w:ascii="Garamond" w:eastAsia="Times New Roman" w:hAnsi="Garamond"/>
      <w:b/>
      <w:sz w:val="24"/>
      <w:szCs w:val="24"/>
    </w:rPr>
  </w:style>
  <w:style w:type="character" w:customStyle="1" w:styleId="RLTextlnkuslovanXXXChar">
    <w:name w:val="RL Text článku číslovaný X.X.X Char"/>
    <w:basedOn w:val="Standardnpsmoodstavce"/>
    <w:link w:val="RLTextlnkuslovanXXX"/>
    <w:rsid w:val="00796386"/>
    <w:rPr>
      <w:rFonts w:ascii="Arial" w:eastAsia="Times New Roman" w:hAnsi="Arial"/>
      <w:sz w:val="20"/>
      <w:szCs w:val="24"/>
      <w:lang w:eastAsia="cs-CZ"/>
    </w:rPr>
  </w:style>
  <w:style w:type="paragraph" w:customStyle="1" w:styleId="RLProhlensmluvnchstran">
    <w:name w:val="RL Prohlášení smluvních stran"/>
    <w:basedOn w:val="Normln"/>
    <w:link w:val="RLProhlensmluvnchstranChar"/>
    <w:rsid w:val="00796386"/>
    <w:pPr>
      <w:spacing w:after="120" w:line="280" w:lineRule="exact"/>
      <w:jc w:val="center"/>
    </w:pPr>
    <w:rPr>
      <w:rFonts w:ascii="Garamond" w:hAnsi="Garamond"/>
      <w:b/>
      <w:sz w:val="24"/>
      <w:szCs w:val="24"/>
      <w:lang w:eastAsia="cs-CZ"/>
    </w:rPr>
  </w:style>
  <w:style w:type="character" w:customStyle="1" w:styleId="RLProhlensmluvnchstranChar">
    <w:name w:val="RL Prohlášení smluvních stran Char"/>
    <w:basedOn w:val="Standardnpsmoodstavce"/>
    <w:link w:val="RLProhlensmluvnchstran"/>
    <w:rsid w:val="00796386"/>
    <w:rPr>
      <w:rFonts w:ascii="Garamond" w:eastAsia="Times New Roman" w:hAnsi="Garamond"/>
      <w:b/>
      <w:sz w:val="24"/>
      <w:szCs w:val="24"/>
      <w:lang w:eastAsia="cs-CZ"/>
    </w:rPr>
  </w:style>
  <w:style w:type="paragraph" w:customStyle="1" w:styleId="kancel">
    <w:name w:val="kancelář"/>
    <w:basedOn w:val="Normln"/>
    <w:rsid w:val="00624BC9"/>
    <w:pPr>
      <w:ind w:left="227" w:hanging="227"/>
    </w:pPr>
    <w:rPr>
      <w:sz w:val="24"/>
      <w:lang w:eastAsia="cs-CZ"/>
    </w:rPr>
  </w:style>
  <w:style w:type="paragraph" w:customStyle="1" w:styleId="RLdajeosmluvnstran">
    <w:name w:val="RL  údaje o smluvní straně"/>
    <w:basedOn w:val="Normln"/>
    <w:link w:val="RLdajeosmluvnstranChar"/>
    <w:rsid w:val="00171654"/>
    <w:pPr>
      <w:spacing w:after="120" w:line="280" w:lineRule="exact"/>
      <w:jc w:val="center"/>
    </w:pPr>
    <w:rPr>
      <w:rFonts w:ascii="Garamond" w:hAnsi="Garamond"/>
      <w:sz w:val="24"/>
      <w:szCs w:val="24"/>
    </w:rPr>
  </w:style>
  <w:style w:type="character" w:customStyle="1" w:styleId="RLdajeosmluvnstranChar">
    <w:name w:val="RL  údaje o smluvní straně Char"/>
    <w:basedOn w:val="Standardnpsmoodstavce"/>
    <w:link w:val="RLdajeosmluvnstran"/>
    <w:rsid w:val="00171654"/>
    <w:rPr>
      <w:rFonts w:ascii="Garamond" w:eastAsia="Times New Roman" w:hAnsi="Garamond"/>
      <w:sz w:val="24"/>
      <w:szCs w:val="24"/>
    </w:rPr>
  </w:style>
  <w:style w:type="paragraph" w:customStyle="1" w:styleId="RLdajeosmluvnstran0">
    <w:name w:val="RL Údaje o smluvní straně"/>
    <w:basedOn w:val="Normln"/>
    <w:rsid w:val="00171654"/>
    <w:pPr>
      <w:spacing w:after="120" w:line="280" w:lineRule="exact"/>
      <w:jc w:val="center"/>
    </w:pPr>
    <w:rPr>
      <w:rFonts w:ascii="Arial" w:hAnsi="Arial"/>
      <w:szCs w:val="24"/>
    </w:rPr>
  </w:style>
  <w:style w:type="paragraph" w:customStyle="1" w:styleId="Normlnslovan">
    <w:name w:val="Normální číslovaný"/>
    <w:basedOn w:val="Normln"/>
    <w:rsid w:val="00547150"/>
    <w:pPr>
      <w:spacing w:line="280" w:lineRule="atLeast"/>
      <w:jc w:val="center"/>
    </w:pPr>
    <w:rPr>
      <w:sz w:val="22"/>
      <w:szCs w:val="24"/>
      <w:lang w:eastAsia="cs-CZ"/>
    </w:rPr>
  </w:style>
  <w:style w:type="character" w:customStyle="1" w:styleId="Nadpis6Char">
    <w:name w:val="Nadpis 6 Char"/>
    <w:basedOn w:val="Standardnpsmoodstavce"/>
    <w:link w:val="Nadpis6"/>
    <w:semiHidden/>
    <w:rsid w:val="00D40446"/>
    <w:rPr>
      <w:rFonts w:asciiTheme="majorHAnsi" w:eastAsiaTheme="majorEastAsia" w:hAnsiTheme="majorHAnsi" w:cstheme="majorBidi"/>
      <w:color w:val="243F60" w:themeColor="accent1" w:themeShade="7F"/>
      <w:sz w:val="20"/>
      <w:szCs w:val="20"/>
    </w:rPr>
  </w:style>
  <w:style w:type="paragraph" w:styleId="Seznam">
    <w:name w:val="List"/>
    <w:basedOn w:val="Normln"/>
    <w:rsid w:val="006041D3"/>
    <w:pPr>
      <w:ind w:left="283" w:hanging="283"/>
      <w:jc w:val="left"/>
    </w:pPr>
    <w:rPr>
      <w:sz w:val="24"/>
      <w:lang w:eastAsia="cs-CZ"/>
    </w:rPr>
  </w:style>
  <w:style w:type="character" w:customStyle="1" w:styleId="w8qarf">
    <w:name w:val="w8qarf"/>
    <w:basedOn w:val="Standardnpsmoodstavce"/>
    <w:rsid w:val="00DC6D74"/>
  </w:style>
  <w:style w:type="character" w:customStyle="1" w:styleId="lrzxr">
    <w:name w:val="lrzxr"/>
    <w:basedOn w:val="Standardnpsmoodstavce"/>
    <w:rsid w:val="00DC6D74"/>
  </w:style>
  <w:style w:type="character" w:customStyle="1" w:styleId="normaltextrun">
    <w:name w:val="normaltextrun"/>
    <w:basedOn w:val="Standardnpsmoodstavce"/>
    <w:rsid w:val="005C2F47"/>
  </w:style>
  <w:style w:type="character" w:customStyle="1" w:styleId="eop">
    <w:name w:val="eop"/>
    <w:basedOn w:val="Standardnpsmoodstavce"/>
    <w:rsid w:val="005C2F47"/>
  </w:style>
  <w:style w:type="character" w:customStyle="1" w:styleId="bcx0">
    <w:name w:val="bcx0"/>
    <w:basedOn w:val="Standardnpsmoodstavce"/>
    <w:rsid w:val="005C2F47"/>
  </w:style>
  <w:style w:type="paragraph" w:customStyle="1" w:styleId="paragraph">
    <w:name w:val="paragraph"/>
    <w:basedOn w:val="Normln"/>
    <w:rsid w:val="009F02BB"/>
    <w:pPr>
      <w:spacing w:before="100" w:beforeAutospacing="1" w:after="100" w:afterAutospacing="1"/>
      <w:jc w:val="left"/>
    </w:pPr>
    <w:rPr>
      <w:sz w:val="24"/>
      <w:szCs w:val="24"/>
      <w:lang w:eastAsia="cs-CZ"/>
    </w:rPr>
  </w:style>
  <w:style w:type="character" w:customStyle="1" w:styleId="findhit">
    <w:name w:val="findhit"/>
    <w:basedOn w:val="Standardnpsmoodstavce"/>
    <w:rsid w:val="009F02BB"/>
  </w:style>
  <w:style w:type="paragraph" w:customStyle="1" w:styleId="MZVNadpis1">
    <w:name w:val="MZV Nadpis 1"/>
    <w:basedOn w:val="Nadpis10"/>
    <w:link w:val="MZVNadpis1Char"/>
    <w:qFormat/>
    <w:rsid w:val="00BE0721"/>
    <w:pPr>
      <w:numPr>
        <w:numId w:val="12"/>
      </w:numPr>
      <w:spacing w:before="480" w:after="360"/>
    </w:pPr>
  </w:style>
  <w:style w:type="character" w:customStyle="1" w:styleId="MZVNadpis1Char">
    <w:name w:val="MZV Nadpis 1 Char"/>
    <w:basedOn w:val="Nadpis1Char0"/>
    <w:link w:val="MZVNadpis1"/>
    <w:rsid w:val="00BE0721"/>
    <w:rPr>
      <w:rFonts w:ascii="Arial" w:hAnsi="Arial" w:cs="Arial"/>
      <w:b/>
      <w:bCs/>
      <w:i w:val="0"/>
      <w:iCs w:val="0"/>
      <w:sz w:val="28"/>
      <w:szCs w:val="28"/>
      <w:lang w:eastAsia="cs-CZ"/>
    </w:rPr>
  </w:style>
  <w:style w:type="paragraph" w:customStyle="1" w:styleId="MZVNadpis2">
    <w:name w:val="MZV Nadpis 2"/>
    <w:basedOn w:val="Odstavecseseznamem"/>
    <w:link w:val="MZVNadpis2Char"/>
    <w:qFormat/>
    <w:rsid w:val="00187633"/>
    <w:pPr>
      <w:numPr>
        <w:ilvl w:val="1"/>
        <w:numId w:val="12"/>
      </w:numPr>
      <w:spacing w:before="240" w:after="240"/>
      <w:contextualSpacing w:val="0"/>
    </w:pPr>
    <w:rPr>
      <w:rFonts w:ascii="Arial" w:hAnsi="Arial" w:cs="Arial"/>
      <w:sz w:val="22"/>
      <w:szCs w:val="22"/>
    </w:rPr>
  </w:style>
  <w:style w:type="character" w:customStyle="1" w:styleId="MZVNadpis2Char">
    <w:name w:val="MZV Nadpis 2 Char"/>
    <w:basedOn w:val="OdstavecseseznamemChar"/>
    <w:link w:val="MZVNadpis2"/>
    <w:rsid w:val="00187633"/>
    <w:rPr>
      <w:rFonts w:ascii="Arial" w:eastAsia="Times New Roman" w:hAnsi="Arial" w:cs="Arial"/>
      <w:sz w:val="20"/>
      <w:szCs w:val="20"/>
    </w:rPr>
  </w:style>
  <w:style w:type="paragraph" w:customStyle="1" w:styleId="MZVNadpis3">
    <w:name w:val="MZV Nadpis 3"/>
    <w:basedOn w:val="Nadpis111"/>
    <w:link w:val="MZVNadpis3Char"/>
    <w:qFormat/>
    <w:rsid w:val="008602BE"/>
    <w:pPr>
      <w:numPr>
        <w:ilvl w:val="2"/>
        <w:numId w:val="12"/>
      </w:numPr>
    </w:pPr>
  </w:style>
  <w:style w:type="character" w:customStyle="1" w:styleId="MZVNadpis3Char">
    <w:name w:val="MZV Nadpis 3 Char"/>
    <w:basedOn w:val="Nadpis111Char"/>
    <w:link w:val="MZVNadpis3"/>
    <w:rsid w:val="008602BE"/>
    <w:rPr>
      <w:rFonts w:ascii="Arial" w:eastAsia="Times New Roman" w:hAnsi="Arial" w:cs="Arial"/>
      <w:b w:val="0"/>
      <w:bCs w:val="0"/>
      <w:sz w:val="26"/>
      <w:szCs w:val="26"/>
      <w:lang w:eastAsia="cs-CZ"/>
    </w:rPr>
  </w:style>
  <w:style w:type="paragraph" w:customStyle="1" w:styleId="MZVvodnustanovenNadpis">
    <w:name w:val="MZV Úvodní ustanovení Nadpis"/>
    <w:basedOn w:val="Normln"/>
    <w:link w:val="MZVvodnustanovenNadpisChar"/>
    <w:qFormat/>
    <w:rsid w:val="004215A5"/>
    <w:pPr>
      <w:spacing w:before="360" w:after="240"/>
      <w:jc w:val="center"/>
    </w:pPr>
    <w:rPr>
      <w:rFonts w:ascii="Arial" w:hAnsi="Arial" w:cs="Arial"/>
      <w:b/>
      <w:caps/>
      <w:sz w:val="22"/>
      <w:szCs w:val="22"/>
    </w:rPr>
  </w:style>
  <w:style w:type="character" w:customStyle="1" w:styleId="MZVvodnustanovenNadpisChar">
    <w:name w:val="MZV Úvodní ustanovení Nadpis Char"/>
    <w:basedOn w:val="Standardnpsmoodstavce"/>
    <w:link w:val="MZVvodnustanovenNadpis"/>
    <w:rsid w:val="004215A5"/>
    <w:rPr>
      <w:rFonts w:ascii="Arial" w:eastAsia="Times New Roman" w:hAnsi="Arial" w:cs="Arial"/>
      <w:b/>
      <w:caps/>
    </w:rPr>
  </w:style>
  <w:style w:type="paragraph" w:customStyle="1" w:styleId="MZVvodnustanovenodrky">
    <w:name w:val="MZV Úvodní ustanovení odrážky"/>
    <w:basedOn w:val="Normln"/>
    <w:link w:val="MZVvodnustanovenodrkyChar"/>
    <w:qFormat/>
    <w:rsid w:val="001A25F6"/>
    <w:pPr>
      <w:numPr>
        <w:ilvl w:val="3"/>
        <w:numId w:val="12"/>
      </w:numPr>
      <w:tabs>
        <w:tab w:val="clear" w:pos="720"/>
      </w:tabs>
      <w:spacing w:before="120"/>
    </w:pPr>
    <w:rPr>
      <w:rFonts w:ascii="Arial" w:hAnsi="Arial" w:cs="Arial"/>
      <w:sz w:val="22"/>
      <w:szCs w:val="22"/>
    </w:rPr>
  </w:style>
  <w:style w:type="character" w:customStyle="1" w:styleId="MZVvodnustanovenodrkyChar">
    <w:name w:val="MZV Úvodní ustanovení odrážky Char"/>
    <w:basedOn w:val="Standardnpsmoodstavce"/>
    <w:link w:val="MZVvodnustanovenodrky"/>
    <w:rsid w:val="001A25F6"/>
    <w:rPr>
      <w:rFonts w:ascii="Arial" w:eastAsia="Times New Roman" w:hAnsi="Arial" w:cs="Arial"/>
    </w:rPr>
  </w:style>
  <w:style w:type="character" w:customStyle="1" w:styleId="Nevyeenzmnka1">
    <w:name w:val="Nevyřešená zmínka1"/>
    <w:basedOn w:val="Standardnpsmoodstavce"/>
    <w:uiPriority w:val="99"/>
    <w:semiHidden/>
    <w:unhideWhenUsed/>
    <w:rsid w:val="00394B60"/>
    <w:rPr>
      <w:color w:val="605E5C"/>
      <w:shd w:val="clear" w:color="auto" w:fill="E1DFDD"/>
    </w:rPr>
  </w:style>
  <w:style w:type="character" w:customStyle="1" w:styleId="highlight">
    <w:name w:val="highlight"/>
    <w:basedOn w:val="Standardnpsmoodstavce"/>
    <w:rsid w:val="00585404"/>
  </w:style>
  <w:style w:type="paragraph" w:customStyle="1" w:styleId="MZVPoznmkapodarou">
    <w:name w:val="MZV Poznámka pod čarou"/>
    <w:basedOn w:val="Textpoznpodarou"/>
    <w:link w:val="MZVPoznmkapodarouChar"/>
    <w:qFormat/>
    <w:rsid w:val="00831E48"/>
    <w:rPr>
      <w:rFonts w:ascii="Arial" w:hAnsi="Arial"/>
      <w:sz w:val="18"/>
    </w:rPr>
  </w:style>
  <w:style w:type="character" w:customStyle="1" w:styleId="MZVPoznmkapodarouChar">
    <w:name w:val="MZV Poznámka pod čarou Char"/>
    <w:basedOn w:val="TextpoznpodarouChar"/>
    <w:link w:val="MZVPoznmkapodarou"/>
    <w:rsid w:val="00831E48"/>
    <w:rPr>
      <w:rFonts w:ascii="Arial" w:eastAsia="Times New Roman" w:hAnsi="Arial" w:cs="Times New Roman"/>
      <w:sz w:val="18"/>
      <w:szCs w:val="20"/>
      <w:lang w:eastAsia="cs-CZ"/>
    </w:rPr>
  </w:style>
  <w:style w:type="character" w:customStyle="1" w:styleId="Nevyeenzmnka2">
    <w:name w:val="Nevyřešená zmínka2"/>
    <w:basedOn w:val="Standardnpsmoodstavce"/>
    <w:uiPriority w:val="99"/>
    <w:semiHidden/>
    <w:unhideWhenUsed/>
    <w:rsid w:val="00451611"/>
    <w:rPr>
      <w:color w:val="605E5C"/>
      <w:shd w:val="clear" w:color="auto" w:fill="E1DFDD"/>
    </w:rPr>
  </w:style>
  <w:style w:type="character" w:styleId="Sledovanodkaz">
    <w:name w:val="FollowedHyperlink"/>
    <w:basedOn w:val="Standardnpsmoodstavce"/>
    <w:uiPriority w:val="99"/>
    <w:semiHidden/>
    <w:unhideWhenUsed/>
    <w:rsid w:val="005A5857"/>
    <w:rPr>
      <w:color w:val="800080" w:themeColor="followedHyperlink"/>
      <w:u w:val="single"/>
    </w:rPr>
  </w:style>
  <w:style w:type="character" w:customStyle="1" w:styleId="preformatted">
    <w:name w:val="preformatted"/>
    <w:basedOn w:val="Standardnpsmoodstavce"/>
    <w:rsid w:val="009A613C"/>
  </w:style>
  <w:style w:type="character" w:customStyle="1" w:styleId="nowrap">
    <w:name w:val="nowrap"/>
    <w:basedOn w:val="Standardnpsmoodstavce"/>
    <w:rsid w:val="009A6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611">
      <w:marLeft w:val="0"/>
      <w:marRight w:val="0"/>
      <w:marTop w:val="0"/>
      <w:marBottom w:val="0"/>
      <w:divBdr>
        <w:top w:val="none" w:sz="0" w:space="0" w:color="auto"/>
        <w:left w:val="none" w:sz="0" w:space="0" w:color="auto"/>
        <w:bottom w:val="none" w:sz="0" w:space="0" w:color="auto"/>
        <w:right w:val="none" w:sz="0" w:space="0" w:color="auto"/>
      </w:divBdr>
    </w:div>
    <w:div w:id="117646612">
      <w:marLeft w:val="0"/>
      <w:marRight w:val="0"/>
      <w:marTop w:val="0"/>
      <w:marBottom w:val="0"/>
      <w:divBdr>
        <w:top w:val="none" w:sz="0" w:space="0" w:color="auto"/>
        <w:left w:val="none" w:sz="0" w:space="0" w:color="auto"/>
        <w:bottom w:val="none" w:sz="0" w:space="0" w:color="auto"/>
        <w:right w:val="none" w:sz="0" w:space="0" w:color="auto"/>
      </w:divBdr>
    </w:div>
    <w:div w:id="117646613">
      <w:marLeft w:val="0"/>
      <w:marRight w:val="0"/>
      <w:marTop w:val="0"/>
      <w:marBottom w:val="0"/>
      <w:divBdr>
        <w:top w:val="none" w:sz="0" w:space="0" w:color="auto"/>
        <w:left w:val="none" w:sz="0" w:space="0" w:color="auto"/>
        <w:bottom w:val="none" w:sz="0" w:space="0" w:color="auto"/>
        <w:right w:val="none" w:sz="0" w:space="0" w:color="auto"/>
      </w:divBdr>
    </w:div>
    <w:div w:id="117646614">
      <w:marLeft w:val="0"/>
      <w:marRight w:val="0"/>
      <w:marTop w:val="0"/>
      <w:marBottom w:val="0"/>
      <w:divBdr>
        <w:top w:val="none" w:sz="0" w:space="0" w:color="auto"/>
        <w:left w:val="none" w:sz="0" w:space="0" w:color="auto"/>
        <w:bottom w:val="none" w:sz="0" w:space="0" w:color="auto"/>
        <w:right w:val="none" w:sz="0" w:space="0" w:color="auto"/>
      </w:divBdr>
    </w:div>
    <w:div w:id="243732506">
      <w:bodyDiv w:val="1"/>
      <w:marLeft w:val="0"/>
      <w:marRight w:val="0"/>
      <w:marTop w:val="0"/>
      <w:marBottom w:val="0"/>
      <w:divBdr>
        <w:top w:val="none" w:sz="0" w:space="0" w:color="auto"/>
        <w:left w:val="none" w:sz="0" w:space="0" w:color="auto"/>
        <w:bottom w:val="none" w:sz="0" w:space="0" w:color="auto"/>
        <w:right w:val="none" w:sz="0" w:space="0" w:color="auto"/>
      </w:divBdr>
    </w:div>
    <w:div w:id="295914160">
      <w:bodyDiv w:val="1"/>
      <w:marLeft w:val="0"/>
      <w:marRight w:val="0"/>
      <w:marTop w:val="0"/>
      <w:marBottom w:val="0"/>
      <w:divBdr>
        <w:top w:val="none" w:sz="0" w:space="0" w:color="auto"/>
        <w:left w:val="none" w:sz="0" w:space="0" w:color="auto"/>
        <w:bottom w:val="none" w:sz="0" w:space="0" w:color="auto"/>
        <w:right w:val="none" w:sz="0" w:space="0" w:color="auto"/>
      </w:divBdr>
    </w:div>
    <w:div w:id="472409143">
      <w:bodyDiv w:val="1"/>
      <w:marLeft w:val="0"/>
      <w:marRight w:val="0"/>
      <w:marTop w:val="0"/>
      <w:marBottom w:val="0"/>
      <w:divBdr>
        <w:top w:val="none" w:sz="0" w:space="0" w:color="auto"/>
        <w:left w:val="none" w:sz="0" w:space="0" w:color="auto"/>
        <w:bottom w:val="none" w:sz="0" w:space="0" w:color="auto"/>
        <w:right w:val="none" w:sz="0" w:space="0" w:color="auto"/>
      </w:divBdr>
    </w:div>
    <w:div w:id="498035537">
      <w:bodyDiv w:val="1"/>
      <w:marLeft w:val="0"/>
      <w:marRight w:val="0"/>
      <w:marTop w:val="0"/>
      <w:marBottom w:val="0"/>
      <w:divBdr>
        <w:top w:val="none" w:sz="0" w:space="0" w:color="auto"/>
        <w:left w:val="none" w:sz="0" w:space="0" w:color="auto"/>
        <w:bottom w:val="none" w:sz="0" w:space="0" w:color="auto"/>
        <w:right w:val="none" w:sz="0" w:space="0" w:color="auto"/>
      </w:divBdr>
    </w:div>
    <w:div w:id="738097294">
      <w:bodyDiv w:val="1"/>
      <w:marLeft w:val="0"/>
      <w:marRight w:val="0"/>
      <w:marTop w:val="0"/>
      <w:marBottom w:val="0"/>
      <w:divBdr>
        <w:top w:val="none" w:sz="0" w:space="0" w:color="auto"/>
        <w:left w:val="none" w:sz="0" w:space="0" w:color="auto"/>
        <w:bottom w:val="none" w:sz="0" w:space="0" w:color="auto"/>
        <w:right w:val="none" w:sz="0" w:space="0" w:color="auto"/>
      </w:divBdr>
    </w:div>
    <w:div w:id="1034888351">
      <w:bodyDiv w:val="1"/>
      <w:marLeft w:val="0"/>
      <w:marRight w:val="0"/>
      <w:marTop w:val="0"/>
      <w:marBottom w:val="0"/>
      <w:divBdr>
        <w:top w:val="none" w:sz="0" w:space="0" w:color="auto"/>
        <w:left w:val="none" w:sz="0" w:space="0" w:color="auto"/>
        <w:bottom w:val="none" w:sz="0" w:space="0" w:color="auto"/>
        <w:right w:val="none" w:sz="0" w:space="0" w:color="auto"/>
      </w:divBdr>
    </w:div>
    <w:div w:id="1413044161">
      <w:bodyDiv w:val="1"/>
      <w:marLeft w:val="0"/>
      <w:marRight w:val="0"/>
      <w:marTop w:val="0"/>
      <w:marBottom w:val="0"/>
      <w:divBdr>
        <w:top w:val="none" w:sz="0" w:space="0" w:color="auto"/>
        <w:left w:val="none" w:sz="0" w:space="0" w:color="auto"/>
        <w:bottom w:val="none" w:sz="0" w:space="0" w:color="auto"/>
        <w:right w:val="none" w:sz="0" w:space="0" w:color="auto"/>
      </w:divBdr>
    </w:div>
    <w:div w:id="1422676507">
      <w:bodyDiv w:val="1"/>
      <w:marLeft w:val="0"/>
      <w:marRight w:val="0"/>
      <w:marTop w:val="0"/>
      <w:marBottom w:val="0"/>
      <w:divBdr>
        <w:top w:val="none" w:sz="0" w:space="0" w:color="auto"/>
        <w:left w:val="none" w:sz="0" w:space="0" w:color="auto"/>
        <w:bottom w:val="none" w:sz="0" w:space="0" w:color="auto"/>
        <w:right w:val="none" w:sz="0" w:space="0" w:color="auto"/>
      </w:divBdr>
    </w:div>
    <w:div w:id="1565531291">
      <w:bodyDiv w:val="1"/>
      <w:marLeft w:val="0"/>
      <w:marRight w:val="0"/>
      <w:marTop w:val="0"/>
      <w:marBottom w:val="0"/>
      <w:divBdr>
        <w:top w:val="none" w:sz="0" w:space="0" w:color="auto"/>
        <w:left w:val="none" w:sz="0" w:space="0" w:color="auto"/>
        <w:bottom w:val="none" w:sz="0" w:space="0" w:color="auto"/>
        <w:right w:val="none" w:sz="0" w:space="0" w:color="auto"/>
      </w:divBdr>
    </w:div>
    <w:div w:id="1994409283">
      <w:bodyDiv w:val="1"/>
      <w:marLeft w:val="0"/>
      <w:marRight w:val="0"/>
      <w:marTop w:val="0"/>
      <w:marBottom w:val="0"/>
      <w:divBdr>
        <w:top w:val="none" w:sz="0" w:space="0" w:color="auto"/>
        <w:left w:val="none" w:sz="0" w:space="0" w:color="auto"/>
        <w:bottom w:val="none" w:sz="0" w:space="0" w:color="auto"/>
        <w:right w:val="none" w:sz="0" w:space="0" w:color="auto"/>
      </w:divBdr>
    </w:div>
    <w:div w:id="206709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sp.cz/" TargetMode="External"/><Relationship Id="rId45"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nsp.cz/jednotka-prace/samostatny-technik-zvuk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ED5E31C3E489247B4A439971A40503A" ma:contentTypeVersion="2" ma:contentTypeDescription="Vytvoří nový dokument" ma:contentTypeScope="" ma:versionID="0c3e94cb036230fc3d21aa5c470fa03d">
  <xsd:schema xmlns:xsd="http://www.w3.org/2001/XMLSchema" xmlns:xs="http://www.w3.org/2001/XMLSchema" xmlns:p="http://schemas.microsoft.com/office/2006/metadata/properties" xmlns:ns2="f7d60958-3e8d-4f03-b9cb-ad36beec9d3d" targetNamespace="http://schemas.microsoft.com/office/2006/metadata/properties" ma:root="true" ma:fieldsID="2a08068478d25ee1a15a9e48afccf0cb" ns2:_="">
    <xsd:import namespace="f7d60958-3e8d-4f03-b9cb-ad36beec9d3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60958-3e8d-4f03-b9cb-ad36beec9d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6B75E-8F06-4C09-8E16-BADE7D5694A9}">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f7d60958-3e8d-4f03-b9cb-ad36beec9d3d"/>
    <ds:schemaRef ds:uri="http://www.w3.org/XML/1998/namespace"/>
    <ds:schemaRef ds:uri="http://purl.org/dc/terms/"/>
  </ds:schemaRefs>
</ds:datastoreItem>
</file>

<file path=customXml/itemProps2.xml><?xml version="1.0" encoding="utf-8"?>
<ds:datastoreItem xmlns:ds="http://schemas.openxmlformats.org/officeDocument/2006/customXml" ds:itemID="{DD554777-FF08-463F-B32B-08580A0B11EE}">
  <ds:schemaRefs>
    <ds:schemaRef ds:uri="http://schemas.microsoft.com/sharepoint/v3/contenttype/forms"/>
  </ds:schemaRefs>
</ds:datastoreItem>
</file>

<file path=customXml/itemProps3.xml><?xml version="1.0" encoding="utf-8"?>
<ds:datastoreItem xmlns:ds="http://schemas.openxmlformats.org/officeDocument/2006/customXml" ds:itemID="{7B5A4B0B-987B-44AF-9071-337EDB5C2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60958-3e8d-4f03-b9cb-ad36beec9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F83D2D-A669-4363-8F93-D21AE9DA2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7505</Words>
  <Characters>47531</Characters>
  <Application>Microsoft Office Word</Application>
  <DocSecurity>0</DocSecurity>
  <Lines>396</Lines>
  <Paragraphs>109</Paragraphs>
  <ScaleCrop>false</ScaleCrop>
  <HeadingPairs>
    <vt:vector size="2" baseType="variant">
      <vt:variant>
        <vt:lpstr>Název</vt:lpstr>
      </vt:variant>
      <vt:variant>
        <vt:i4>1</vt:i4>
      </vt:variant>
    </vt:vector>
  </HeadingPairs>
  <TitlesOfParts>
    <vt:vector size="1" baseType="lpstr">
      <vt:lpstr>Č</vt:lpstr>
    </vt:vector>
  </TitlesOfParts>
  <Company>Úřad vlády ČR</Company>
  <LinksUpToDate>false</LinksUpToDate>
  <CharactersWithSpaces>54927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Dudová Lenka</dc:creator>
  <cp:lastModifiedBy>KADLECOVÁ Ivana</cp:lastModifiedBy>
  <cp:revision>2</cp:revision>
  <cp:lastPrinted>2024-02-20T12:20:00Z</cp:lastPrinted>
  <dcterms:created xsi:type="dcterms:W3CDTF">2024-02-20T12:20:00Z</dcterms:created>
  <dcterms:modified xsi:type="dcterms:W3CDTF">2024-02-20T12:20:00Z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0x010100FED5E31C3E489247B4A439971A40503A</vt:lpwstr>
  </property>
</Properties>
</file>