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B1812" w14:textId="77777777" w:rsidR="004A7395" w:rsidRDefault="00054C12">
      <w:pPr>
        <w:pStyle w:val="Nzev"/>
        <w:rPr>
          <w:b w:val="0"/>
          <w:sz w:val="24"/>
        </w:rPr>
      </w:pPr>
      <w:r>
        <w:rPr>
          <w:b w:val="0"/>
          <w:sz w:val="24"/>
        </w:rPr>
        <w:tab/>
      </w:r>
      <w:r>
        <w:rPr>
          <w:b w:val="0"/>
          <w:sz w:val="24"/>
        </w:rPr>
        <w:tab/>
        <w:t xml:space="preserve"> </w:t>
      </w:r>
    </w:p>
    <w:p w14:paraId="6EC74B92" w14:textId="77777777" w:rsidR="004A7395" w:rsidRDefault="004A7395">
      <w:pPr>
        <w:pStyle w:val="Nzev"/>
        <w:rPr>
          <w:b w:val="0"/>
          <w:sz w:val="24"/>
        </w:rPr>
      </w:pPr>
    </w:p>
    <w:p w14:paraId="6EAB0291" w14:textId="77777777" w:rsidR="004A7395" w:rsidRDefault="004A7395">
      <w:pPr>
        <w:pStyle w:val="Nzev"/>
        <w:rPr>
          <w:b w:val="0"/>
          <w:sz w:val="24"/>
        </w:rPr>
      </w:pPr>
    </w:p>
    <w:p w14:paraId="318E6F7C" w14:textId="77777777" w:rsidR="004A7395" w:rsidRDefault="00054C12">
      <w:pPr>
        <w:pStyle w:val="Nzev"/>
        <w:rPr>
          <w:b w:val="0"/>
          <w:sz w:val="24"/>
        </w:rPr>
      </w:pPr>
      <w:r>
        <w:rPr>
          <w:b w:val="0"/>
          <w:sz w:val="24"/>
        </w:rPr>
        <w:tab/>
      </w:r>
      <w:r>
        <w:rPr>
          <w:b w:val="0"/>
          <w:sz w:val="24"/>
        </w:rPr>
        <w:tab/>
      </w:r>
    </w:p>
    <w:p w14:paraId="4057B6CC" w14:textId="77777777" w:rsidR="004A7395" w:rsidRDefault="00054C12">
      <w:pPr>
        <w:pStyle w:val="Nzev"/>
      </w:pPr>
      <w:proofErr w:type="gramStart"/>
      <w:r>
        <w:t>S M L O U V A    O    D Í L O</w:t>
      </w:r>
      <w:proofErr w:type="gramEnd"/>
    </w:p>
    <w:p w14:paraId="000C8648" w14:textId="77777777" w:rsidR="004A7395" w:rsidRDefault="00054C12">
      <w:pPr>
        <w:pStyle w:val="Nadpis3"/>
        <w:rPr>
          <w:rFonts w:ascii="Times New Roman" w:hAnsi="Times New Roman" w:cs="Times New Roman"/>
          <w:b w:val="0"/>
          <w:bCs w:val="0"/>
          <w:sz w:val="24"/>
          <w:szCs w:val="20"/>
        </w:rPr>
      </w:pPr>
      <w:r>
        <w:rPr>
          <w:rFonts w:ascii="Times New Roman" w:hAnsi="Times New Roman" w:cs="Times New Roman"/>
          <w:b w:val="0"/>
          <w:bCs w:val="0"/>
          <w:sz w:val="24"/>
          <w:szCs w:val="20"/>
        </w:rPr>
        <w:t xml:space="preserve">k provedení </w:t>
      </w:r>
      <w:r>
        <w:rPr>
          <w:rFonts w:ascii="Times New Roman" w:hAnsi="Times New Roman" w:cs="Times New Roman"/>
          <w:bCs w:val="0"/>
          <w:sz w:val="24"/>
          <w:szCs w:val="20"/>
        </w:rPr>
        <w:t>„Rozšíření strukturované kabeláže a WIFI signálu v </w:t>
      </w:r>
      <w:proofErr w:type="gramStart"/>
      <w:r>
        <w:rPr>
          <w:rFonts w:ascii="Times New Roman" w:hAnsi="Times New Roman" w:cs="Times New Roman"/>
          <w:bCs w:val="0"/>
          <w:sz w:val="24"/>
          <w:szCs w:val="20"/>
        </w:rPr>
        <w:t>prostorách  základní</w:t>
      </w:r>
      <w:proofErr w:type="gramEnd"/>
      <w:r>
        <w:rPr>
          <w:rFonts w:ascii="Times New Roman" w:hAnsi="Times New Roman" w:cs="Times New Roman"/>
          <w:bCs w:val="0"/>
          <w:sz w:val="24"/>
          <w:szCs w:val="20"/>
        </w:rPr>
        <w:t xml:space="preserve"> umělecké školy Jana Hanuše“</w:t>
      </w:r>
    </w:p>
    <w:p w14:paraId="7B882748" w14:textId="77777777" w:rsidR="004A7395" w:rsidRDefault="004A7395">
      <w:pPr>
        <w:spacing w:line="240" w:lineRule="atLeast"/>
        <w:jc w:val="center"/>
        <w:rPr>
          <w:b/>
          <w:sz w:val="22"/>
        </w:rPr>
      </w:pPr>
    </w:p>
    <w:p w14:paraId="3157FF07" w14:textId="77777777" w:rsidR="004A7395" w:rsidRDefault="004A7395">
      <w:pPr>
        <w:pBdr>
          <w:bottom w:val="single" w:sz="12" w:space="1" w:color="00000A"/>
        </w:pBdr>
        <w:spacing w:line="240" w:lineRule="atLeast"/>
        <w:ind w:firstLine="2340"/>
        <w:rPr>
          <w:b/>
          <w:sz w:val="22"/>
        </w:rPr>
      </w:pPr>
    </w:p>
    <w:p w14:paraId="17DF7933" w14:textId="77777777" w:rsidR="004A7395" w:rsidRDefault="004A7395">
      <w:pPr>
        <w:spacing w:line="240" w:lineRule="atLeast"/>
        <w:jc w:val="center"/>
        <w:rPr>
          <w:b/>
          <w:sz w:val="22"/>
        </w:rPr>
      </w:pPr>
    </w:p>
    <w:p w14:paraId="73396234" w14:textId="77777777" w:rsidR="004A7395" w:rsidRDefault="00054C12">
      <w:pPr>
        <w:pStyle w:val="TextBody"/>
      </w:pPr>
      <w:r>
        <w:t>uzavřená níže psaného dne měsíce a roku podle ustanovení § 2623 a násl. Občanského zákoníku č. 89/2012 Sb. v platném znění, mezi smluvními stranami:</w:t>
      </w:r>
    </w:p>
    <w:p w14:paraId="7B796C6F" w14:textId="77777777" w:rsidR="004A7395" w:rsidRDefault="004A7395">
      <w:pPr>
        <w:spacing w:before="120" w:line="240" w:lineRule="atLeast"/>
        <w:jc w:val="both"/>
        <w:rPr>
          <w:sz w:val="24"/>
        </w:rPr>
      </w:pPr>
    </w:p>
    <w:p w14:paraId="7C41CECA" w14:textId="77777777" w:rsidR="004A7395" w:rsidRDefault="004A7395">
      <w:pPr>
        <w:spacing w:before="120" w:line="240" w:lineRule="atLeast"/>
        <w:jc w:val="both"/>
        <w:rPr>
          <w:sz w:val="24"/>
        </w:rPr>
      </w:pPr>
    </w:p>
    <w:p w14:paraId="03A70DF4" w14:textId="42DEA53D" w:rsidR="004A7395" w:rsidRDefault="00AB1190">
      <w:pPr>
        <w:spacing w:line="120" w:lineRule="atLeast"/>
        <w:jc w:val="both"/>
        <w:rPr>
          <w:b/>
          <w:sz w:val="24"/>
        </w:rPr>
      </w:pPr>
      <w:r>
        <w:rPr>
          <w:b/>
          <w:sz w:val="24"/>
        </w:rPr>
        <w:t>Základní umělecká škola Jana Hanuše, Praha 6, U Dělnického cvičiště 1/1100B</w:t>
      </w:r>
    </w:p>
    <w:p w14:paraId="3ACEF2C7" w14:textId="77777777" w:rsidR="004A7395" w:rsidRDefault="00054C12">
      <w:pPr>
        <w:spacing w:line="120" w:lineRule="atLeast"/>
        <w:jc w:val="both"/>
        <w:rPr>
          <w:sz w:val="24"/>
          <w:szCs w:val="24"/>
        </w:rPr>
      </w:pPr>
      <w:proofErr w:type="gramStart"/>
      <w:r>
        <w:rPr>
          <w:bCs/>
          <w:sz w:val="24"/>
          <w:szCs w:val="24"/>
        </w:rPr>
        <w:t xml:space="preserve">sídlem </w:t>
      </w:r>
      <w:r>
        <w:rPr>
          <w:sz w:val="24"/>
          <w:szCs w:val="24"/>
        </w:rPr>
        <w:t>: 169 00</w:t>
      </w:r>
      <w:proofErr w:type="gramEnd"/>
      <w:r>
        <w:rPr>
          <w:b/>
          <w:sz w:val="24"/>
          <w:szCs w:val="24"/>
        </w:rPr>
        <w:t xml:space="preserve"> </w:t>
      </w:r>
      <w:r>
        <w:rPr>
          <w:sz w:val="24"/>
          <w:szCs w:val="24"/>
        </w:rPr>
        <w:t>Praha 6, U Dělnického cvičiště 1/1100B</w:t>
      </w:r>
    </w:p>
    <w:p w14:paraId="30448B6B" w14:textId="77777777" w:rsidR="004A7395" w:rsidRDefault="00054C12">
      <w:pPr>
        <w:jc w:val="both"/>
        <w:rPr>
          <w:sz w:val="24"/>
          <w:szCs w:val="24"/>
        </w:rPr>
      </w:pPr>
      <w:r>
        <w:rPr>
          <w:sz w:val="24"/>
          <w:szCs w:val="24"/>
        </w:rPr>
        <w:t>IČ: 60444509</w:t>
      </w:r>
    </w:p>
    <w:p w14:paraId="50A55A84" w14:textId="77777777" w:rsidR="004A7395" w:rsidRDefault="00054C12">
      <w:pPr>
        <w:jc w:val="both"/>
        <w:rPr>
          <w:sz w:val="24"/>
          <w:szCs w:val="24"/>
        </w:rPr>
      </w:pPr>
      <w:r>
        <w:rPr>
          <w:sz w:val="24"/>
        </w:rPr>
        <w:t>DIČ: CZ</w:t>
      </w:r>
    </w:p>
    <w:p w14:paraId="728E6134" w14:textId="7275E674" w:rsidR="004A7395" w:rsidRDefault="00054C12">
      <w:pPr>
        <w:rPr>
          <w:sz w:val="24"/>
          <w:szCs w:val="24"/>
        </w:rPr>
      </w:pPr>
      <w:r>
        <w:rPr>
          <w:sz w:val="24"/>
          <w:szCs w:val="24"/>
        </w:rPr>
        <w:t>bankovní spojení:</w:t>
      </w:r>
      <w:r w:rsidR="00AB1190">
        <w:rPr>
          <w:sz w:val="24"/>
          <w:szCs w:val="24"/>
        </w:rPr>
        <w:t xml:space="preserve"> 4332061/0100</w:t>
      </w:r>
    </w:p>
    <w:p w14:paraId="5B33ED44" w14:textId="126A67EC" w:rsidR="004A7395" w:rsidRDefault="004A7395">
      <w:pPr>
        <w:spacing w:line="120" w:lineRule="atLeast"/>
        <w:jc w:val="both"/>
        <w:rPr>
          <w:sz w:val="24"/>
          <w:szCs w:val="24"/>
        </w:rPr>
      </w:pPr>
    </w:p>
    <w:p w14:paraId="722240C3" w14:textId="3A372F7C" w:rsidR="004A7395" w:rsidRDefault="00054C12">
      <w:pPr>
        <w:spacing w:line="120" w:lineRule="atLeast"/>
        <w:jc w:val="both"/>
      </w:pPr>
      <w:r>
        <w:rPr>
          <w:bCs/>
          <w:sz w:val="24"/>
        </w:rPr>
        <w:t xml:space="preserve">zastoupená: </w:t>
      </w:r>
      <w:r w:rsidR="00AB1190">
        <w:rPr>
          <w:sz w:val="24"/>
        </w:rPr>
        <w:t>Mil</w:t>
      </w:r>
      <w:r>
        <w:rPr>
          <w:sz w:val="24"/>
        </w:rPr>
        <w:t>oslav Tengler, ředitel školy</w:t>
      </w:r>
    </w:p>
    <w:p w14:paraId="271B6ABC" w14:textId="77777777" w:rsidR="004A7395" w:rsidRDefault="00054C12">
      <w:pPr>
        <w:spacing w:line="120" w:lineRule="atLeast"/>
        <w:ind w:left="284" w:hanging="284"/>
        <w:jc w:val="both"/>
        <w:rPr>
          <w:sz w:val="24"/>
        </w:rPr>
      </w:pPr>
      <w:r>
        <w:rPr>
          <w:sz w:val="24"/>
        </w:rPr>
        <w:t xml:space="preserve"> ( dále jen "objednatel" nebo „</w:t>
      </w:r>
      <w:proofErr w:type="gramStart"/>
      <w:r>
        <w:rPr>
          <w:sz w:val="24"/>
        </w:rPr>
        <w:t>investor“ )</w:t>
      </w:r>
      <w:proofErr w:type="gramEnd"/>
    </w:p>
    <w:p w14:paraId="61DA655E" w14:textId="77777777" w:rsidR="004A7395" w:rsidRDefault="00054C12">
      <w:pPr>
        <w:spacing w:before="120" w:line="240" w:lineRule="atLeast"/>
        <w:jc w:val="both"/>
        <w:rPr>
          <w:b/>
          <w:sz w:val="24"/>
        </w:rPr>
      </w:pPr>
      <w:r>
        <w:rPr>
          <w:b/>
          <w:sz w:val="24"/>
        </w:rPr>
        <w:t>a</w:t>
      </w:r>
    </w:p>
    <w:p w14:paraId="126FB466" w14:textId="17219564" w:rsidR="004A7395" w:rsidRDefault="00054C12">
      <w:pPr>
        <w:spacing w:before="120" w:line="240" w:lineRule="atLeast"/>
        <w:jc w:val="both"/>
        <w:rPr>
          <w:b/>
          <w:sz w:val="24"/>
        </w:rPr>
      </w:pPr>
      <w:proofErr w:type="spellStart"/>
      <w:r>
        <w:rPr>
          <w:b/>
          <w:sz w:val="24"/>
        </w:rPr>
        <w:t>SecureNet</w:t>
      </w:r>
      <w:proofErr w:type="spellEnd"/>
      <w:r>
        <w:rPr>
          <w:b/>
          <w:sz w:val="24"/>
        </w:rPr>
        <w:t>, s.r.</w:t>
      </w:r>
      <w:commentRangeStart w:id="0"/>
      <w:r>
        <w:rPr>
          <w:b/>
          <w:sz w:val="24"/>
        </w:rPr>
        <w:t>o</w:t>
      </w:r>
      <w:commentRangeEnd w:id="0"/>
      <w:r>
        <w:commentReference w:id="0"/>
      </w:r>
      <w:r>
        <w:rPr>
          <w:b/>
          <w:sz w:val="24"/>
        </w:rPr>
        <w:t>.</w:t>
      </w:r>
      <w:r>
        <w:rPr>
          <w:b/>
          <w:sz w:val="24"/>
        </w:rPr>
        <w:tab/>
      </w:r>
    </w:p>
    <w:p w14:paraId="62685A16" w14:textId="77777777" w:rsidR="004A7395" w:rsidRDefault="00054C12">
      <w:pPr>
        <w:spacing w:line="120" w:lineRule="atLeast"/>
        <w:jc w:val="both"/>
      </w:pPr>
      <w:r>
        <w:rPr>
          <w:sz w:val="24"/>
        </w:rPr>
        <w:t xml:space="preserve">se sídlem Na </w:t>
      </w:r>
      <w:proofErr w:type="spellStart"/>
      <w:r>
        <w:rPr>
          <w:sz w:val="24"/>
        </w:rPr>
        <w:t>Farkáně</w:t>
      </w:r>
      <w:proofErr w:type="spellEnd"/>
      <w:r>
        <w:rPr>
          <w:sz w:val="24"/>
        </w:rPr>
        <w:t xml:space="preserve"> IV – 60, 150 00 – Praha 5</w:t>
      </w:r>
    </w:p>
    <w:p w14:paraId="4ADD2D0F" w14:textId="77777777" w:rsidR="004A7395" w:rsidRDefault="00054C12">
      <w:pPr>
        <w:spacing w:line="120" w:lineRule="atLeast"/>
        <w:jc w:val="both"/>
      </w:pPr>
      <w:r>
        <w:rPr>
          <w:sz w:val="24"/>
        </w:rPr>
        <w:t>IČ: 27878147</w:t>
      </w:r>
    </w:p>
    <w:p w14:paraId="22166CD2" w14:textId="77777777" w:rsidR="004A7395" w:rsidRDefault="00054C12">
      <w:pPr>
        <w:spacing w:line="120" w:lineRule="atLeast"/>
        <w:jc w:val="both"/>
      </w:pPr>
      <w:r>
        <w:rPr>
          <w:sz w:val="24"/>
        </w:rPr>
        <w:t>DIČ: CZ27878147</w:t>
      </w:r>
      <w:bookmarkStart w:id="1" w:name="_GoBack"/>
      <w:bookmarkEnd w:id="1"/>
    </w:p>
    <w:p w14:paraId="51597BFF" w14:textId="7E6CC9D5" w:rsidR="004A7395" w:rsidRDefault="004A7395">
      <w:pPr>
        <w:spacing w:line="120" w:lineRule="atLeast"/>
        <w:jc w:val="both"/>
        <w:rPr>
          <w:sz w:val="24"/>
        </w:rPr>
      </w:pPr>
    </w:p>
    <w:p w14:paraId="70F6B8F4" w14:textId="2E87EC89" w:rsidR="004A7395" w:rsidRDefault="004A7395">
      <w:pPr>
        <w:spacing w:line="120" w:lineRule="atLeast"/>
        <w:jc w:val="both"/>
      </w:pPr>
    </w:p>
    <w:p w14:paraId="4422683E" w14:textId="77777777" w:rsidR="004A7395" w:rsidRDefault="00054C12">
      <w:pPr>
        <w:spacing w:line="120" w:lineRule="atLeast"/>
        <w:jc w:val="both"/>
      </w:pPr>
      <w:r>
        <w:rPr>
          <w:sz w:val="24"/>
        </w:rPr>
        <w:t>bankovní spojení: 815166001/5500</w:t>
      </w:r>
    </w:p>
    <w:p w14:paraId="7705F93F" w14:textId="77777777" w:rsidR="004A7395" w:rsidRDefault="004A7395">
      <w:pPr>
        <w:tabs>
          <w:tab w:val="center" w:pos="4536"/>
        </w:tabs>
        <w:spacing w:line="120" w:lineRule="atLeast"/>
        <w:ind w:left="284" w:hanging="284"/>
        <w:jc w:val="both"/>
        <w:rPr>
          <w:bCs/>
          <w:sz w:val="24"/>
        </w:rPr>
      </w:pPr>
    </w:p>
    <w:p w14:paraId="6AADF03C" w14:textId="77777777" w:rsidR="004A7395" w:rsidRDefault="00054C12">
      <w:pPr>
        <w:tabs>
          <w:tab w:val="center" w:pos="4536"/>
        </w:tabs>
        <w:spacing w:line="120" w:lineRule="atLeast"/>
        <w:ind w:left="284" w:hanging="284"/>
        <w:jc w:val="both"/>
      </w:pPr>
      <w:r>
        <w:rPr>
          <w:bCs/>
          <w:sz w:val="24"/>
        </w:rPr>
        <w:t>zastoupená</w:t>
      </w:r>
      <w:r>
        <w:rPr>
          <w:sz w:val="24"/>
        </w:rPr>
        <w:t xml:space="preserve">:  Ing. Dušan </w:t>
      </w:r>
      <w:proofErr w:type="spellStart"/>
      <w:r>
        <w:rPr>
          <w:sz w:val="24"/>
        </w:rPr>
        <w:t>Jirásko</w:t>
      </w:r>
      <w:proofErr w:type="spellEnd"/>
    </w:p>
    <w:p w14:paraId="2DE62409" w14:textId="77777777" w:rsidR="004A7395" w:rsidRDefault="00054C12">
      <w:pPr>
        <w:spacing w:line="120" w:lineRule="atLeast"/>
        <w:jc w:val="both"/>
        <w:rPr>
          <w:sz w:val="24"/>
        </w:rPr>
      </w:pPr>
      <w:r>
        <w:rPr>
          <w:sz w:val="24"/>
        </w:rPr>
        <w:t>( dále jen "</w:t>
      </w:r>
      <w:proofErr w:type="gramStart"/>
      <w:r>
        <w:rPr>
          <w:sz w:val="24"/>
        </w:rPr>
        <w:t>zhotovitel" )</w:t>
      </w:r>
      <w:proofErr w:type="gramEnd"/>
    </w:p>
    <w:p w14:paraId="710138DF" w14:textId="77777777" w:rsidR="004A7395" w:rsidRDefault="004A7395">
      <w:pPr>
        <w:spacing w:line="120" w:lineRule="atLeast"/>
        <w:jc w:val="both"/>
        <w:rPr>
          <w:sz w:val="24"/>
        </w:rPr>
      </w:pPr>
    </w:p>
    <w:p w14:paraId="56EFA76A" w14:textId="77777777" w:rsidR="004A7395" w:rsidRDefault="004A7395">
      <w:pPr>
        <w:spacing w:line="120" w:lineRule="atLeast"/>
        <w:jc w:val="both"/>
        <w:rPr>
          <w:sz w:val="24"/>
        </w:rPr>
      </w:pPr>
    </w:p>
    <w:p w14:paraId="42F676A2" w14:textId="77777777" w:rsidR="004A7395" w:rsidRDefault="00054C12">
      <w:pPr>
        <w:spacing w:before="120" w:line="240" w:lineRule="atLeast"/>
        <w:jc w:val="center"/>
        <w:rPr>
          <w:b/>
          <w:sz w:val="24"/>
        </w:rPr>
      </w:pPr>
      <w:proofErr w:type="gramStart"/>
      <w:r>
        <w:rPr>
          <w:b/>
          <w:sz w:val="24"/>
        </w:rPr>
        <w:t>t a k t o :</w:t>
      </w:r>
      <w:proofErr w:type="gramEnd"/>
    </w:p>
    <w:p w14:paraId="0431F8A0" w14:textId="77777777" w:rsidR="004A7395" w:rsidRDefault="004A7395">
      <w:pPr>
        <w:spacing w:line="240" w:lineRule="atLeast"/>
        <w:jc w:val="both"/>
        <w:rPr>
          <w:sz w:val="24"/>
          <w:szCs w:val="24"/>
        </w:rPr>
      </w:pPr>
    </w:p>
    <w:p w14:paraId="0C1BC874" w14:textId="77777777" w:rsidR="004A7395" w:rsidRDefault="00054C12">
      <w:pPr>
        <w:spacing w:before="120" w:line="240" w:lineRule="atLeast"/>
        <w:jc w:val="center"/>
        <w:rPr>
          <w:b/>
          <w:sz w:val="24"/>
        </w:rPr>
      </w:pPr>
      <w:r>
        <w:rPr>
          <w:b/>
          <w:sz w:val="24"/>
        </w:rPr>
        <w:t xml:space="preserve"> I.</w:t>
      </w:r>
    </w:p>
    <w:p w14:paraId="20E5B1B4" w14:textId="77777777" w:rsidR="004A7395" w:rsidRDefault="00054C12">
      <w:pPr>
        <w:pStyle w:val="Nadpis1"/>
      </w:pPr>
      <w:proofErr w:type="gramStart"/>
      <w:r>
        <w:t>P Ř E D M Ě T   S M L O U V Y</w:t>
      </w:r>
      <w:proofErr w:type="gramEnd"/>
    </w:p>
    <w:p w14:paraId="26DF1CA3" w14:textId="77777777" w:rsidR="004A7395" w:rsidRDefault="004A7395"/>
    <w:p w14:paraId="585A4F50" w14:textId="77777777" w:rsidR="004A7395" w:rsidRDefault="00054C12">
      <w:pPr>
        <w:spacing w:line="120" w:lineRule="atLeast"/>
        <w:jc w:val="both"/>
        <w:rPr>
          <w:sz w:val="24"/>
        </w:rPr>
      </w:pPr>
      <w:r>
        <w:rPr>
          <w:sz w:val="24"/>
        </w:rPr>
        <w:t xml:space="preserve">Předmětem smlouvy je závazek zhotovitele zhotovit pro objednatele dílo </w:t>
      </w:r>
      <w:r>
        <w:rPr>
          <w:bCs/>
          <w:sz w:val="24"/>
        </w:rPr>
        <w:t>„Rozšíření strukturované kabeláže a WIFI signálu v prostorách školy</w:t>
      </w:r>
      <w:r>
        <w:rPr>
          <w:sz w:val="24"/>
        </w:rPr>
        <w:t xml:space="preserve">“, dle přiložené cenové nabídky, viz příloha </w:t>
      </w:r>
      <w:proofErr w:type="gramStart"/>
      <w:r>
        <w:rPr>
          <w:sz w:val="24"/>
        </w:rPr>
        <w:t>č.1.</w:t>
      </w:r>
      <w:proofErr w:type="gramEnd"/>
    </w:p>
    <w:p w14:paraId="1BA18F73" w14:textId="77777777" w:rsidR="004A7395" w:rsidRDefault="004A7395">
      <w:pPr>
        <w:spacing w:line="120" w:lineRule="atLeast"/>
        <w:jc w:val="both"/>
      </w:pPr>
    </w:p>
    <w:p w14:paraId="5A34EA7A" w14:textId="6429C899" w:rsidR="00467473" w:rsidRPr="00B56D66" w:rsidRDefault="00054C12" w:rsidP="00B56D66">
      <w:pPr>
        <w:numPr>
          <w:ilvl w:val="0"/>
          <w:numId w:val="8"/>
        </w:numPr>
        <w:spacing w:before="120" w:line="240" w:lineRule="atLeast"/>
        <w:jc w:val="both"/>
        <w:rPr>
          <w:sz w:val="24"/>
          <w:szCs w:val="24"/>
        </w:rPr>
      </w:pPr>
      <w:r>
        <w:rPr>
          <w:sz w:val="24"/>
        </w:rPr>
        <w:t xml:space="preserve">Kabeláž SKS bude provedena v kategorii Cat6 a uložena ve stávajících PVC trubkách. Kabeláž pro </w:t>
      </w:r>
      <w:proofErr w:type="spellStart"/>
      <w:r>
        <w:rPr>
          <w:sz w:val="24"/>
        </w:rPr>
        <w:t>WiFi</w:t>
      </w:r>
      <w:proofErr w:type="spellEnd"/>
      <w:r>
        <w:rPr>
          <w:sz w:val="24"/>
        </w:rPr>
        <w:t xml:space="preserve"> přístupové body a kde nebude možné použít stávajících PVC trubek </w:t>
      </w:r>
      <w:r>
        <w:rPr>
          <w:sz w:val="24"/>
        </w:rPr>
        <w:lastRenderedPageBreak/>
        <w:t>bude realizována v odpovídajících vkládacích lištách na povrchu konstrukce. Kabeláž bude provedena do tříd č. 201, 202, 203, 204, 205, 206, 207, 209, 210, 211, 212, 213, 301, 302, 303, 304, 305,</w:t>
      </w:r>
      <w:r>
        <w:t xml:space="preserve"> </w:t>
      </w:r>
      <w:r>
        <w:rPr>
          <w:sz w:val="24"/>
        </w:rPr>
        <w:t>306, 307, 308, 309, 310, 311, 312, 313,</w:t>
      </w:r>
      <w:r w:rsidR="00A61300">
        <w:rPr>
          <w:sz w:val="24"/>
        </w:rPr>
        <w:t xml:space="preserve"> 314</w:t>
      </w:r>
      <w:r>
        <w:rPr>
          <w:sz w:val="24"/>
        </w:rPr>
        <w:t xml:space="preserve"> kde bude zakončena jedno-zásuvkou v kategorii Cat6, a centrálně zakončena v místnosti 1.0</w:t>
      </w:r>
      <w:r w:rsidR="00A61300">
        <w:rPr>
          <w:sz w:val="24"/>
        </w:rPr>
        <w:t>3</w:t>
      </w:r>
      <w:r>
        <w:rPr>
          <w:sz w:val="24"/>
        </w:rPr>
        <w:t xml:space="preserve"> </w:t>
      </w:r>
      <w:r w:rsidRPr="00B56D66">
        <w:rPr>
          <w:sz w:val="24"/>
        </w:rPr>
        <w:t xml:space="preserve">v  rozvaděči za pomocí příslušného počtu </w:t>
      </w:r>
      <w:proofErr w:type="spellStart"/>
      <w:r w:rsidRPr="00B56D66">
        <w:rPr>
          <w:sz w:val="24"/>
        </w:rPr>
        <w:t>patch</w:t>
      </w:r>
      <w:proofErr w:type="spellEnd"/>
      <w:r w:rsidRPr="00B56D66">
        <w:rPr>
          <w:sz w:val="24"/>
        </w:rPr>
        <w:t xml:space="preserve"> panelů kategorie Cat6</w:t>
      </w:r>
      <w:r w:rsidR="00467473" w:rsidRPr="00B56D66">
        <w:rPr>
          <w:sz w:val="24"/>
          <w:szCs w:val="24"/>
        </w:rPr>
        <w:t xml:space="preserve">. </w:t>
      </w:r>
      <w:r w:rsidR="00467473" w:rsidRPr="00B56D66">
        <w:rPr>
          <w:color w:val="000000"/>
          <w:sz w:val="24"/>
          <w:szCs w:val="24"/>
          <w:shd w:val="clear" w:color="auto" w:fill="FFFFFF"/>
        </w:rPr>
        <w:t xml:space="preserve">Rozmístění </w:t>
      </w:r>
      <w:proofErr w:type="spellStart"/>
      <w:r w:rsidR="00467473" w:rsidRPr="00B56D66">
        <w:rPr>
          <w:color w:val="000000"/>
          <w:sz w:val="24"/>
          <w:szCs w:val="24"/>
          <w:shd w:val="clear" w:color="auto" w:fill="FFFFFF"/>
        </w:rPr>
        <w:t>WiFi</w:t>
      </w:r>
      <w:proofErr w:type="spellEnd"/>
      <w:r w:rsidR="00467473" w:rsidRPr="00B56D66">
        <w:rPr>
          <w:color w:val="000000"/>
          <w:sz w:val="24"/>
          <w:szCs w:val="24"/>
          <w:shd w:val="clear" w:color="auto" w:fill="FFFFFF"/>
        </w:rPr>
        <w:t xml:space="preserve"> </w:t>
      </w:r>
      <w:proofErr w:type="spellStart"/>
      <w:r w:rsidR="00467473" w:rsidRPr="00B56D66">
        <w:rPr>
          <w:color w:val="000000"/>
          <w:sz w:val="24"/>
          <w:szCs w:val="24"/>
          <w:shd w:val="clear" w:color="auto" w:fill="FFFFFF"/>
        </w:rPr>
        <w:t>access</w:t>
      </w:r>
      <w:proofErr w:type="spellEnd"/>
      <w:r w:rsidR="00467473" w:rsidRPr="00B56D66">
        <w:rPr>
          <w:color w:val="000000"/>
          <w:sz w:val="24"/>
          <w:szCs w:val="24"/>
          <w:shd w:val="clear" w:color="auto" w:fill="FFFFFF"/>
        </w:rPr>
        <w:t xml:space="preserve"> pointů bude dle požadavku objednatele 2x v přízemí, 4x v I. patře a 4x v </w:t>
      </w:r>
      <w:proofErr w:type="spellStart"/>
      <w:proofErr w:type="gramStart"/>
      <w:r w:rsidR="00467473" w:rsidRPr="00B56D66">
        <w:rPr>
          <w:color w:val="000000"/>
          <w:sz w:val="24"/>
          <w:szCs w:val="24"/>
          <w:shd w:val="clear" w:color="auto" w:fill="FFFFFF"/>
        </w:rPr>
        <w:t>II.patře</w:t>
      </w:r>
      <w:proofErr w:type="spellEnd"/>
      <w:proofErr w:type="gramEnd"/>
      <w:r w:rsidR="00467473" w:rsidRPr="00B56D66">
        <w:rPr>
          <w:color w:val="000000"/>
          <w:sz w:val="24"/>
          <w:szCs w:val="24"/>
          <w:shd w:val="clear" w:color="auto" w:fill="FFFFFF"/>
        </w:rPr>
        <w:t>.</w:t>
      </w:r>
    </w:p>
    <w:p w14:paraId="112CFA28" w14:textId="77777777" w:rsidR="004A7395" w:rsidRDefault="00054C12" w:rsidP="00B56D66">
      <w:pPr>
        <w:numPr>
          <w:ilvl w:val="0"/>
          <w:numId w:val="8"/>
        </w:numPr>
        <w:spacing w:before="120" w:line="240" w:lineRule="atLeast"/>
        <w:jc w:val="both"/>
        <w:rPr>
          <w:sz w:val="24"/>
        </w:rPr>
      </w:pPr>
      <w:r>
        <w:rPr>
          <w:sz w:val="24"/>
        </w:rPr>
        <w:t xml:space="preserve">Zhotovitel zhotoví dílo svým jménem a na vlastní odpovědnost.  Provedením části </w:t>
      </w:r>
      <w:proofErr w:type="gramStart"/>
      <w:r>
        <w:rPr>
          <w:sz w:val="24"/>
        </w:rPr>
        <w:t>díla  může</w:t>
      </w:r>
      <w:proofErr w:type="gramEnd"/>
      <w:r>
        <w:rPr>
          <w:sz w:val="24"/>
        </w:rPr>
        <w:t xml:space="preserve"> zhotovitel pověřit třetí osobu. Za výsledek těchto činností však odpovídá objednateli stejně, jako by je provedl sám.</w:t>
      </w:r>
    </w:p>
    <w:p w14:paraId="0585941F" w14:textId="77777777" w:rsidR="004A7395" w:rsidRDefault="004A7395">
      <w:pPr>
        <w:ind w:hanging="720"/>
      </w:pPr>
    </w:p>
    <w:p w14:paraId="70901697" w14:textId="77777777" w:rsidR="004A7395" w:rsidRDefault="00054C12">
      <w:pPr>
        <w:numPr>
          <w:ilvl w:val="0"/>
          <w:numId w:val="10"/>
        </w:numPr>
        <w:spacing w:line="240" w:lineRule="atLeast"/>
        <w:jc w:val="both"/>
        <w:rPr>
          <w:sz w:val="24"/>
          <w:szCs w:val="22"/>
        </w:rPr>
      </w:pPr>
      <w:r>
        <w:rPr>
          <w:sz w:val="24"/>
          <w:szCs w:val="22"/>
        </w:rPr>
        <w:t>Objednatel se zavazuje dílo prosté vad a nedodělků převzít a zaplatit zhotoviteli cenu za jeho provedení za podmínek uvedených v této smlouvě.</w:t>
      </w:r>
    </w:p>
    <w:p w14:paraId="62BF9AEF" w14:textId="77777777" w:rsidR="004A7395" w:rsidRDefault="00054C12">
      <w:pPr>
        <w:spacing w:before="360" w:line="240" w:lineRule="atLeast"/>
        <w:jc w:val="center"/>
        <w:rPr>
          <w:b/>
          <w:sz w:val="24"/>
        </w:rPr>
      </w:pPr>
      <w:r>
        <w:rPr>
          <w:b/>
          <w:sz w:val="24"/>
        </w:rPr>
        <w:t xml:space="preserve"> II.</w:t>
      </w:r>
    </w:p>
    <w:p w14:paraId="6BA7BB3B" w14:textId="5B435AE8" w:rsidR="004A7395" w:rsidRDefault="00054C12">
      <w:pPr>
        <w:spacing w:before="120" w:line="240" w:lineRule="atLeast"/>
        <w:jc w:val="center"/>
        <w:rPr>
          <w:b/>
          <w:sz w:val="24"/>
        </w:rPr>
      </w:pPr>
      <w:r>
        <w:rPr>
          <w:b/>
          <w:sz w:val="24"/>
        </w:rPr>
        <w:t xml:space="preserve"> </w:t>
      </w:r>
      <w:proofErr w:type="gramStart"/>
      <w:r>
        <w:rPr>
          <w:b/>
          <w:sz w:val="24"/>
        </w:rPr>
        <w:t>D O B A   P L N Ě N Í</w:t>
      </w:r>
      <w:proofErr w:type="gramEnd"/>
    </w:p>
    <w:p w14:paraId="1CC6C2AB" w14:textId="42035BA9" w:rsidR="004A7395" w:rsidRDefault="00054C12">
      <w:pPr>
        <w:numPr>
          <w:ilvl w:val="0"/>
          <w:numId w:val="2"/>
        </w:numPr>
        <w:spacing w:before="240" w:line="240" w:lineRule="atLeast"/>
        <w:ind w:hanging="720"/>
        <w:jc w:val="both"/>
        <w:rPr>
          <w:sz w:val="24"/>
        </w:rPr>
      </w:pPr>
      <w:r>
        <w:rPr>
          <w:iCs/>
          <w:sz w:val="24"/>
        </w:rPr>
        <w:t>Práce na zhotovení díla budou započaty po dohodě s objednatelem v období letních prázdnin v rozmezí od 1. 7. 2017-</w:t>
      </w:r>
      <w:proofErr w:type="gramStart"/>
      <w:r w:rsidR="00A61300">
        <w:rPr>
          <w:iCs/>
          <w:sz w:val="24"/>
        </w:rPr>
        <w:t>2</w:t>
      </w:r>
      <w:r w:rsidR="00B56D66">
        <w:rPr>
          <w:iCs/>
          <w:sz w:val="24"/>
        </w:rPr>
        <w:t>2</w:t>
      </w:r>
      <w:r>
        <w:rPr>
          <w:iCs/>
          <w:sz w:val="24"/>
        </w:rPr>
        <w:t>.8.2017</w:t>
      </w:r>
      <w:proofErr w:type="gramEnd"/>
      <w:r>
        <w:rPr>
          <w:iCs/>
          <w:sz w:val="24"/>
        </w:rPr>
        <w:t>, do čtyř týdnů od předání staveniště.</w:t>
      </w:r>
    </w:p>
    <w:p w14:paraId="1026D3E5" w14:textId="77777777" w:rsidR="004A7395" w:rsidRDefault="00054C12">
      <w:pPr>
        <w:numPr>
          <w:ilvl w:val="0"/>
          <w:numId w:val="2"/>
        </w:numPr>
        <w:spacing w:before="240" w:line="240" w:lineRule="atLeast"/>
        <w:ind w:hanging="720"/>
        <w:jc w:val="both"/>
        <w:rPr>
          <w:sz w:val="24"/>
        </w:rPr>
      </w:pPr>
      <w:r>
        <w:rPr>
          <w:sz w:val="24"/>
        </w:rPr>
        <w:t>Dílo bude dokončeno a předáno objednateli nejpozději do 22. 8. 2017</w:t>
      </w:r>
    </w:p>
    <w:p w14:paraId="3C9BAD64" w14:textId="77777777" w:rsidR="004A7395" w:rsidRDefault="004A7395">
      <w:pPr>
        <w:spacing w:before="240" w:line="240" w:lineRule="atLeast"/>
        <w:ind w:left="720"/>
        <w:jc w:val="both"/>
        <w:rPr>
          <w:sz w:val="24"/>
        </w:rPr>
      </w:pPr>
    </w:p>
    <w:p w14:paraId="3B57ADD2" w14:textId="77777777" w:rsidR="004A7395" w:rsidRDefault="00054C12">
      <w:pPr>
        <w:spacing w:before="120" w:line="240" w:lineRule="atLeast"/>
        <w:jc w:val="center"/>
        <w:rPr>
          <w:b/>
          <w:sz w:val="24"/>
        </w:rPr>
      </w:pPr>
      <w:r>
        <w:rPr>
          <w:b/>
          <w:sz w:val="24"/>
        </w:rPr>
        <w:t>III.</w:t>
      </w:r>
    </w:p>
    <w:p w14:paraId="2DB4189F" w14:textId="77777777" w:rsidR="004A7395" w:rsidRDefault="00054C12">
      <w:pPr>
        <w:spacing w:before="120" w:line="240" w:lineRule="atLeast"/>
        <w:jc w:val="center"/>
        <w:rPr>
          <w:b/>
          <w:sz w:val="24"/>
        </w:rPr>
      </w:pPr>
      <w:r>
        <w:rPr>
          <w:b/>
          <w:sz w:val="24"/>
        </w:rPr>
        <w:t xml:space="preserve"> </w:t>
      </w:r>
      <w:proofErr w:type="gramStart"/>
      <w:r>
        <w:rPr>
          <w:b/>
          <w:sz w:val="24"/>
        </w:rPr>
        <w:t xml:space="preserve">C E N A   D Í L A   </w:t>
      </w:r>
      <w:proofErr w:type="spellStart"/>
      <w:r>
        <w:rPr>
          <w:b/>
          <w:sz w:val="24"/>
        </w:rPr>
        <w:t>A</w:t>
      </w:r>
      <w:proofErr w:type="spellEnd"/>
      <w:r>
        <w:rPr>
          <w:b/>
          <w:sz w:val="24"/>
        </w:rPr>
        <w:t xml:space="preserve">   P L A T E B N Í   P O D M Í N K Y</w:t>
      </w:r>
      <w:proofErr w:type="gramEnd"/>
    </w:p>
    <w:p w14:paraId="7121629A" w14:textId="77777777" w:rsidR="004A7395" w:rsidRDefault="00054C12">
      <w:pPr>
        <w:pStyle w:val="Zkladntextodsazen31"/>
        <w:numPr>
          <w:ilvl w:val="0"/>
          <w:numId w:val="3"/>
        </w:numPr>
        <w:tabs>
          <w:tab w:val="left" w:pos="720"/>
        </w:tabs>
        <w:spacing w:before="240"/>
        <w:ind w:left="720" w:hanging="720"/>
      </w:pPr>
      <w:r>
        <w:t xml:space="preserve">Celková cena </w:t>
      </w:r>
      <w:proofErr w:type="spellStart"/>
      <w:r>
        <w:t>vč</w:t>
      </w:r>
      <w:proofErr w:type="spellEnd"/>
      <w:r>
        <w:t xml:space="preserve"> DPH (základní cena díla) za zhotovení díla (stavby) a dalších činností zhotovitele v rozsahu čl. I. této smlouvy činí: </w:t>
      </w:r>
    </w:p>
    <w:p w14:paraId="0F4FC1C3" w14:textId="55120B60" w:rsidR="00B56D66" w:rsidRDefault="00054C12">
      <w:pPr>
        <w:pStyle w:val="Nadpis4"/>
        <w:ind w:firstLine="708"/>
        <w:rPr>
          <w:b/>
          <w:bCs/>
        </w:rPr>
      </w:pPr>
      <w:r>
        <w:rPr>
          <w:b/>
          <w:bCs/>
        </w:rPr>
        <w:t>Cena celkem</w:t>
      </w:r>
      <w:r>
        <w:rPr>
          <w:b/>
          <w:bCs/>
        </w:rPr>
        <w:tab/>
        <w:t>236</w:t>
      </w:r>
      <w:r w:rsidR="00B56D66">
        <w:rPr>
          <w:b/>
          <w:bCs/>
        </w:rPr>
        <w:t> </w:t>
      </w:r>
      <w:r>
        <w:rPr>
          <w:b/>
          <w:bCs/>
        </w:rPr>
        <w:t>75</w:t>
      </w:r>
      <w:r w:rsidR="00B56D66">
        <w:rPr>
          <w:b/>
          <w:bCs/>
        </w:rPr>
        <w:t xml:space="preserve">8,50, slovy  </w:t>
      </w:r>
    </w:p>
    <w:p w14:paraId="28D09BCB" w14:textId="01638CCA" w:rsidR="004A7395" w:rsidRDefault="00B56D66">
      <w:pPr>
        <w:pStyle w:val="Nadpis4"/>
        <w:ind w:firstLine="708"/>
      </w:pPr>
      <w:proofErr w:type="spellStart"/>
      <w:r>
        <w:rPr>
          <w:b/>
          <w:bCs/>
        </w:rPr>
        <w:t>dvěstětřicetšesttisícsedmsetpadesátosmkorunpadesáthaléřů</w:t>
      </w:r>
      <w:proofErr w:type="spellEnd"/>
      <w:r w:rsidR="00054C12">
        <w:rPr>
          <w:b/>
          <w:bCs/>
        </w:rPr>
        <w:t xml:space="preserve"> </w:t>
      </w:r>
    </w:p>
    <w:p w14:paraId="65F5794F" w14:textId="631CDD19" w:rsidR="004A7395" w:rsidRDefault="00054C12">
      <w:pPr>
        <w:pStyle w:val="Nadpis4"/>
        <w:ind w:firstLine="708"/>
      </w:pPr>
      <w:r>
        <w:rPr>
          <w:b/>
          <w:bCs/>
        </w:rPr>
        <w:t xml:space="preserve"> </w:t>
      </w:r>
    </w:p>
    <w:p w14:paraId="153BBF3E" w14:textId="79DF8669" w:rsidR="004A7395" w:rsidRDefault="00054C12">
      <w:pPr>
        <w:pStyle w:val="Zkladntextodsazen31"/>
        <w:numPr>
          <w:ilvl w:val="0"/>
          <w:numId w:val="3"/>
        </w:numPr>
        <w:tabs>
          <w:tab w:val="left" w:pos="720"/>
        </w:tabs>
        <w:spacing w:before="240"/>
        <w:ind w:left="720" w:hanging="720"/>
      </w:pPr>
      <w:r>
        <w:t xml:space="preserve">Konečná faktura bude vystavena na základě „Protokolu o předání a převzetí díla“. Zhotovení slaboproudé kabeláže a dodávka + oživení aktivních prvků a </w:t>
      </w:r>
      <w:proofErr w:type="spellStart"/>
      <w:r>
        <w:t>WiFi</w:t>
      </w:r>
      <w:proofErr w:type="spellEnd"/>
      <w:r>
        <w:t xml:space="preserve"> přístupových bodů bude fakturována zvlášť. Jednotlivé dílčí části mohou být vystaveny po domluvě i subdodavatelem. Konečná faktura bude objednatelem uhrazena v plné výši v případě, že dílo bude dokončeno bez vad a nedodělků. Bude-li dílo převzato s vadami a nedodělky, které nebrání užívání díla, pozastaví objednatel 20% i z této konečné faktury. Dnem uskutečnění zdanitelného plnění bude den převzetí a předání díla, tj. datum podpisu „Protokolu“.</w:t>
      </w:r>
      <w:r>
        <w:tab/>
      </w:r>
    </w:p>
    <w:p w14:paraId="30246472" w14:textId="77777777" w:rsidR="004A7395" w:rsidRDefault="00054C12">
      <w:pPr>
        <w:pStyle w:val="Zkladntextodsazen31"/>
        <w:numPr>
          <w:ilvl w:val="0"/>
          <w:numId w:val="3"/>
        </w:numPr>
        <w:tabs>
          <w:tab w:val="left" w:pos="720"/>
        </w:tabs>
        <w:spacing w:before="240"/>
        <w:ind w:left="720" w:hanging="720"/>
      </w:pPr>
      <w:r>
        <w:t>Lhůta splatnosti dílčích faktur i konečné faktury je 15 dní od doručení objednateli. Termínem úhrady se rozumí den odpisu platby z účtu objednatele.</w:t>
      </w:r>
    </w:p>
    <w:p w14:paraId="7F2E48B8" w14:textId="77777777" w:rsidR="004A7395" w:rsidRDefault="004A7395">
      <w:pPr>
        <w:spacing w:line="240" w:lineRule="atLeast"/>
        <w:jc w:val="both"/>
        <w:rPr>
          <w:sz w:val="24"/>
        </w:rPr>
      </w:pPr>
    </w:p>
    <w:p w14:paraId="2DA8BCD9" w14:textId="77777777" w:rsidR="004A7395" w:rsidRDefault="00054C12">
      <w:pPr>
        <w:pStyle w:val="Zkladntextodsazen31"/>
        <w:ind w:left="705" w:hanging="705"/>
      </w:pPr>
      <w:r>
        <w:t>4.</w:t>
      </w:r>
      <w:r>
        <w:tab/>
        <w:t>Veškeré dodatečné práce nezbytné pro dokončení stavby nebo požadované na základě požadavku objednatele musí být písemně dohodnuty osobami oprávněnými jednat ve věcech této smlouvy. Ceny dodatečných prací nezbytných pro dokončení stavby, nebo požadovaných na základě kolaudace (dále jen „dodatečné práce“) budou tvořeny takto:</w:t>
      </w:r>
    </w:p>
    <w:p w14:paraId="3D618A01" w14:textId="77777777" w:rsidR="004A7395" w:rsidRDefault="00054C12">
      <w:pPr>
        <w:pStyle w:val="Zkladntextodsazen31"/>
        <w:numPr>
          <w:ilvl w:val="0"/>
          <w:numId w:val="4"/>
        </w:numPr>
        <w:tabs>
          <w:tab w:val="left" w:pos="1080"/>
        </w:tabs>
        <w:ind w:left="1080"/>
      </w:pPr>
      <w:r>
        <w:lastRenderedPageBreak/>
        <w:t>dodatečné práce, které lze zatřídit do kalkulovaných položek obsažených v  kalkulaci základní ceny díla (této základní smlouvy) budou oceněny jednotkovými cenami kalkulace základní ceny díla,</w:t>
      </w:r>
    </w:p>
    <w:p w14:paraId="61F8128A" w14:textId="77777777" w:rsidR="004A7395" w:rsidRDefault="00054C12">
      <w:pPr>
        <w:pStyle w:val="Zkladntextodsazen31"/>
        <w:numPr>
          <w:ilvl w:val="0"/>
          <w:numId w:val="4"/>
        </w:numPr>
        <w:tabs>
          <w:tab w:val="left" w:pos="1080"/>
        </w:tabs>
        <w:ind w:left="1080"/>
      </w:pPr>
      <w:r>
        <w:t>U dodatečných prací neobsažených v položkovém rozpočtu budou sjednány ceny obvyklé v čase a místě plnění.</w:t>
      </w:r>
    </w:p>
    <w:p w14:paraId="04EC3198" w14:textId="77777777" w:rsidR="004A7395" w:rsidRDefault="004A7395">
      <w:pPr>
        <w:pStyle w:val="Zkladntextodsazen31"/>
        <w:ind w:left="1080" w:firstLine="0"/>
      </w:pPr>
    </w:p>
    <w:p w14:paraId="7437588D" w14:textId="77777777" w:rsidR="004A7395" w:rsidRDefault="00054C12">
      <w:pPr>
        <w:pStyle w:val="Zkladntextodsazen31"/>
        <w:ind w:left="705" w:hanging="705"/>
      </w:pPr>
      <w:r>
        <w:t>5.</w:t>
      </w:r>
      <w:r>
        <w:tab/>
      </w:r>
      <w:r>
        <w:tab/>
        <w:t>Práce, které nejsou předmětem této smlouvy, provedené zhotovitelem bez písemného souhlasu objednatele a v rozporu s Čl. IV. odst. 7 této smlouvy, nebudou zhotoviteli uhrazeny.</w:t>
      </w:r>
    </w:p>
    <w:p w14:paraId="0A4D0C3E" w14:textId="77777777" w:rsidR="004A7395" w:rsidRDefault="00054C12">
      <w:pPr>
        <w:spacing w:before="360" w:line="240" w:lineRule="atLeast"/>
        <w:jc w:val="center"/>
        <w:rPr>
          <w:b/>
          <w:sz w:val="24"/>
        </w:rPr>
      </w:pPr>
      <w:r>
        <w:rPr>
          <w:b/>
          <w:sz w:val="24"/>
        </w:rPr>
        <w:t>IV.</w:t>
      </w:r>
    </w:p>
    <w:p w14:paraId="48DB531B" w14:textId="77777777" w:rsidR="004A7395" w:rsidRDefault="00054C12">
      <w:pPr>
        <w:spacing w:before="120" w:line="240" w:lineRule="atLeast"/>
        <w:jc w:val="center"/>
        <w:rPr>
          <w:b/>
          <w:sz w:val="24"/>
        </w:rPr>
      </w:pPr>
      <w:r>
        <w:rPr>
          <w:b/>
          <w:sz w:val="24"/>
        </w:rPr>
        <w:t xml:space="preserve"> </w:t>
      </w:r>
      <w:proofErr w:type="gramStart"/>
      <w:r>
        <w:rPr>
          <w:b/>
          <w:sz w:val="24"/>
        </w:rPr>
        <w:t xml:space="preserve">P R Á V A   </w:t>
      </w:r>
      <w:proofErr w:type="spellStart"/>
      <w:r>
        <w:rPr>
          <w:b/>
          <w:sz w:val="24"/>
        </w:rPr>
        <w:t>A</w:t>
      </w:r>
      <w:proofErr w:type="spellEnd"/>
      <w:r>
        <w:rPr>
          <w:b/>
          <w:sz w:val="24"/>
        </w:rPr>
        <w:t xml:space="preserve">   P O V I N </w:t>
      </w:r>
      <w:proofErr w:type="spellStart"/>
      <w:r>
        <w:rPr>
          <w:b/>
          <w:sz w:val="24"/>
        </w:rPr>
        <w:t>N</w:t>
      </w:r>
      <w:proofErr w:type="spellEnd"/>
      <w:r>
        <w:rPr>
          <w:b/>
          <w:sz w:val="24"/>
        </w:rPr>
        <w:t xml:space="preserve"> O S T I    O B J E D N A T E L E</w:t>
      </w:r>
      <w:proofErr w:type="gramEnd"/>
    </w:p>
    <w:p w14:paraId="21100F92" w14:textId="77777777" w:rsidR="004A7395" w:rsidRDefault="00054C12">
      <w:pPr>
        <w:pStyle w:val="Zkladntextodsazen31"/>
        <w:tabs>
          <w:tab w:val="left" w:pos="0"/>
        </w:tabs>
        <w:ind w:left="720" w:hanging="720"/>
      </w:pPr>
      <w:r>
        <w:t>1.</w:t>
      </w:r>
      <w:r>
        <w:tab/>
        <w:t>Objednatel má právo pověřit svým zastupováním odbornou firmu provádějící inženýrskou činnost (tj. mandatáře), na základě vydané plné moci pro tuto firmu.</w:t>
      </w:r>
    </w:p>
    <w:p w14:paraId="003228F0" w14:textId="77777777" w:rsidR="004A7395" w:rsidRDefault="00054C12">
      <w:pPr>
        <w:pStyle w:val="Zkladntextodsazen31"/>
        <w:tabs>
          <w:tab w:val="left" w:pos="0"/>
        </w:tabs>
        <w:ind w:left="720" w:hanging="720"/>
      </w:pPr>
      <w:r>
        <w:t>2.</w:t>
      </w:r>
      <w:r>
        <w:tab/>
        <w:t xml:space="preserve">Objednatel předá zhotoviteli protokolárně prostory určené k montážím </w:t>
      </w:r>
      <w:r w:rsidRPr="00B56D66">
        <w:rPr>
          <w:b/>
        </w:rPr>
        <w:t>včetně zajištění přístupnosti</w:t>
      </w:r>
      <w:r>
        <w:t xml:space="preserve"> a omezeného počtu osob v jednotlivých patrech a určení přípojných míst pro odběr elektrické energie a vody.</w:t>
      </w:r>
    </w:p>
    <w:p w14:paraId="1F592AF3" w14:textId="77777777" w:rsidR="004A7395" w:rsidRDefault="00054C12">
      <w:pPr>
        <w:pStyle w:val="TextBody"/>
        <w:overflowPunct/>
        <w:ind w:left="720" w:hanging="720"/>
        <w:textAlignment w:val="auto"/>
      </w:pPr>
      <w:r>
        <w:t>3.</w:t>
      </w:r>
      <w:r>
        <w:tab/>
        <w:t>Objednatel do doby zahájení prací zápisem do stavebního deníku jmenuje odpovědné zástupce.</w:t>
      </w:r>
    </w:p>
    <w:p w14:paraId="3AD162C1" w14:textId="77777777" w:rsidR="004A7395" w:rsidRDefault="00054C12">
      <w:pPr>
        <w:pStyle w:val="Zkladntextodsazen31"/>
        <w:ind w:left="720" w:hanging="720"/>
      </w:pPr>
      <w:r>
        <w:t>4.</w:t>
      </w:r>
      <w:r>
        <w:tab/>
        <w:t>Objednatel bude řádně a včas plnit své závazky vyplývající z požadavků na vzájemnou součinnost při realizaci díla jak jsou tyto dány platnými právními předpisy a touto smlouvou.</w:t>
      </w:r>
    </w:p>
    <w:p w14:paraId="0DC64A00" w14:textId="77777777" w:rsidR="004A7395" w:rsidRDefault="00054C12">
      <w:pPr>
        <w:pStyle w:val="TextBody"/>
        <w:overflowPunct/>
        <w:ind w:left="720" w:hanging="720"/>
        <w:textAlignment w:val="auto"/>
      </w:pPr>
      <w:r>
        <w:t>5.</w:t>
      </w:r>
      <w:r>
        <w:tab/>
        <w:t>Objednatel od zhotovitele převezme řádně dokončený předmět smlouvy bez vad a nedodělků a za zhotovené dílo zaplatí cenu dle článku IV. této smlouvy.</w:t>
      </w:r>
    </w:p>
    <w:p w14:paraId="0B11AB35" w14:textId="77777777" w:rsidR="004A7395" w:rsidRDefault="00054C12">
      <w:pPr>
        <w:pStyle w:val="TextBody"/>
        <w:ind w:left="720" w:hanging="720"/>
      </w:pPr>
      <w:r>
        <w:t>6.</w:t>
      </w:r>
      <w:r>
        <w:tab/>
        <w:t>Objednatel je povinen uhradit Zhotoviteli zálohu na cenu díla ve výši 50% z celkové ceny s DPH díla na základě zálohové faktury se splatností 10 dní.</w:t>
      </w:r>
    </w:p>
    <w:p w14:paraId="3FE1D57D" w14:textId="77777777" w:rsidR="004A7395" w:rsidRDefault="00054C12">
      <w:pPr>
        <w:pStyle w:val="TextBody"/>
        <w:ind w:left="720" w:hanging="720"/>
      </w:pPr>
      <w:r>
        <w:t>7.</w:t>
      </w:r>
      <w:r>
        <w:tab/>
        <w:t>Objednatel umožní příjezd mobilního zařízení zhotovitele do blízkosti objektu.</w:t>
      </w:r>
    </w:p>
    <w:p w14:paraId="55C7EFF4" w14:textId="77777777" w:rsidR="004A7395" w:rsidRDefault="004A7395">
      <w:pPr>
        <w:pStyle w:val="Zkladntextodsazen31"/>
        <w:overflowPunct/>
        <w:textAlignment w:val="auto"/>
      </w:pPr>
    </w:p>
    <w:p w14:paraId="724D51C8" w14:textId="77777777" w:rsidR="004A7395" w:rsidRDefault="00054C12">
      <w:pPr>
        <w:spacing w:before="120" w:line="240" w:lineRule="atLeast"/>
        <w:jc w:val="center"/>
        <w:rPr>
          <w:b/>
          <w:sz w:val="24"/>
        </w:rPr>
      </w:pPr>
      <w:r>
        <w:rPr>
          <w:b/>
          <w:sz w:val="24"/>
        </w:rPr>
        <w:t>V.</w:t>
      </w:r>
    </w:p>
    <w:p w14:paraId="1B476650" w14:textId="77777777" w:rsidR="004A7395" w:rsidRDefault="00054C12">
      <w:pPr>
        <w:spacing w:before="120" w:line="240" w:lineRule="atLeast"/>
        <w:jc w:val="center"/>
        <w:rPr>
          <w:b/>
          <w:sz w:val="24"/>
        </w:rPr>
      </w:pPr>
      <w:proofErr w:type="gramStart"/>
      <w:r>
        <w:rPr>
          <w:b/>
          <w:sz w:val="24"/>
        </w:rPr>
        <w:t xml:space="preserve">P R Á V A   </w:t>
      </w:r>
      <w:proofErr w:type="spellStart"/>
      <w:r>
        <w:rPr>
          <w:b/>
          <w:sz w:val="24"/>
        </w:rPr>
        <w:t>A</w:t>
      </w:r>
      <w:proofErr w:type="spellEnd"/>
      <w:r>
        <w:rPr>
          <w:b/>
          <w:sz w:val="24"/>
        </w:rPr>
        <w:t xml:space="preserve">   P O V I N </w:t>
      </w:r>
      <w:proofErr w:type="spellStart"/>
      <w:r>
        <w:rPr>
          <w:b/>
          <w:sz w:val="24"/>
        </w:rPr>
        <w:t>N</w:t>
      </w:r>
      <w:proofErr w:type="spellEnd"/>
      <w:r>
        <w:rPr>
          <w:b/>
          <w:sz w:val="24"/>
        </w:rPr>
        <w:t xml:space="preserve"> O S T I    Z H O T O V I T E L E</w:t>
      </w:r>
      <w:proofErr w:type="gramEnd"/>
    </w:p>
    <w:p w14:paraId="1D2CB9E5" w14:textId="77777777" w:rsidR="004A7395" w:rsidRDefault="00054C12">
      <w:pPr>
        <w:pStyle w:val="Zkladntext21"/>
        <w:spacing w:before="120"/>
        <w:ind w:left="720" w:hanging="720"/>
      </w:pPr>
      <w:r>
        <w:t>1.</w:t>
      </w:r>
      <w:r>
        <w:tab/>
        <w:t xml:space="preserve">Zhotovitel provede práce dle této smlouvy kompletně, kvalitně a v dohodnutém termínu. Veškeré materiály a dodávky ke zhotovení díla zajistí zhotovitel tak, aby odpovídaly platným technickým normám a dohodnutým </w:t>
      </w:r>
    </w:p>
    <w:p w14:paraId="57E44DD2" w14:textId="77777777" w:rsidR="004A7395" w:rsidRDefault="00054C12">
      <w:pPr>
        <w:pStyle w:val="Zkladntext21"/>
        <w:spacing w:before="120"/>
        <w:ind w:left="720" w:hanging="720"/>
        <w:rPr>
          <w:u w:val="single"/>
        </w:rPr>
      </w:pPr>
      <w:r>
        <w:t>2.</w:t>
      </w:r>
      <w:r>
        <w:tab/>
        <w:t>Zhotovitel se bude při své činnosti řídit ujednáními této smlouvy, výchozími podklady objednatele, jeho pokyny a zápisy.</w:t>
      </w:r>
    </w:p>
    <w:p w14:paraId="6C8A6400" w14:textId="77777777" w:rsidR="004A7395" w:rsidRDefault="00054C12">
      <w:pPr>
        <w:pStyle w:val="Zkladntext21"/>
        <w:spacing w:before="120"/>
        <w:ind w:left="720" w:hanging="720"/>
        <w:rPr>
          <w:u w:val="single"/>
        </w:rPr>
      </w:pPr>
      <w:r>
        <w:t>3.</w:t>
      </w:r>
      <w:r>
        <w:tab/>
        <w:t>Zhotovitel bude řádně udržovat veřejné komunikace v prostoru staveniště a jeho okolí, neprodleně odstraní veškerá jejich případná znečištění a poškození.</w:t>
      </w:r>
    </w:p>
    <w:p w14:paraId="142B57BA" w14:textId="77777777" w:rsidR="004A7395" w:rsidRDefault="00054C12">
      <w:pPr>
        <w:pStyle w:val="Zkladntextodsazen31"/>
        <w:tabs>
          <w:tab w:val="left" w:pos="0"/>
          <w:tab w:val="left" w:pos="720"/>
        </w:tabs>
        <w:ind w:left="720" w:hanging="720"/>
      </w:pPr>
      <w:r>
        <w:t>4.</w:t>
      </w:r>
      <w:r>
        <w:tab/>
        <w:t>Zhotovitel zajistí účast svých zmocněných odpovědných zástupců na pravidelných kontrolních poradách, jejichž termíny budou oznámeny přípisem, provedeným technickým dozorem investora objednatele.</w:t>
      </w:r>
    </w:p>
    <w:p w14:paraId="5DD13AA2" w14:textId="77777777" w:rsidR="004A7395" w:rsidRDefault="00054C12">
      <w:pPr>
        <w:pStyle w:val="TextBody"/>
        <w:tabs>
          <w:tab w:val="left" w:pos="720"/>
        </w:tabs>
        <w:overflowPunct/>
        <w:textAlignment w:val="auto"/>
      </w:pPr>
      <w:r>
        <w:t>5.</w:t>
      </w:r>
      <w:r>
        <w:tab/>
        <w:t>Zhotovitel se zavazuje dodržovat platební povinnost vůči svým dodavatelům.</w:t>
      </w:r>
    </w:p>
    <w:p w14:paraId="3EC33E4E" w14:textId="77777777" w:rsidR="004A7395" w:rsidRDefault="00054C12">
      <w:pPr>
        <w:spacing w:before="120" w:line="240" w:lineRule="atLeast"/>
        <w:ind w:left="705" w:hanging="705"/>
        <w:rPr>
          <w:sz w:val="24"/>
        </w:rPr>
      </w:pPr>
      <w:r>
        <w:lastRenderedPageBreak/>
        <w:t>6.</w:t>
      </w:r>
      <w:r>
        <w:tab/>
      </w:r>
      <w:r>
        <w:tab/>
      </w:r>
      <w:r>
        <w:rPr>
          <w:sz w:val="24"/>
        </w:rPr>
        <w:t>Zhotovitel se zavazuje, že do dokončení a předání celého díla bez vad a nedodělků bude mít veškerá oprávnění nezbytná k realizaci díla.</w:t>
      </w:r>
    </w:p>
    <w:p w14:paraId="633A0DED" w14:textId="77777777" w:rsidR="004A7395" w:rsidRDefault="004A7395">
      <w:pPr>
        <w:spacing w:before="120" w:line="240" w:lineRule="atLeast"/>
        <w:ind w:left="705" w:hanging="705"/>
        <w:rPr>
          <w:b/>
          <w:sz w:val="24"/>
        </w:rPr>
      </w:pPr>
    </w:p>
    <w:p w14:paraId="453523E6" w14:textId="77777777" w:rsidR="004A7395" w:rsidRDefault="00054C12">
      <w:pPr>
        <w:spacing w:before="120" w:line="240" w:lineRule="atLeast"/>
        <w:ind w:left="426" w:hanging="426"/>
        <w:jc w:val="center"/>
        <w:rPr>
          <w:b/>
          <w:sz w:val="24"/>
        </w:rPr>
      </w:pPr>
      <w:r>
        <w:rPr>
          <w:b/>
          <w:sz w:val="24"/>
        </w:rPr>
        <w:t xml:space="preserve">VI.    </w:t>
      </w:r>
    </w:p>
    <w:p w14:paraId="22AF107D" w14:textId="77777777" w:rsidR="004A7395" w:rsidRDefault="00054C12">
      <w:pPr>
        <w:spacing w:before="120" w:line="240" w:lineRule="atLeast"/>
        <w:jc w:val="center"/>
        <w:rPr>
          <w:b/>
          <w:sz w:val="24"/>
        </w:rPr>
      </w:pPr>
      <w:r>
        <w:rPr>
          <w:b/>
          <w:sz w:val="24"/>
        </w:rPr>
        <w:t xml:space="preserve"> </w:t>
      </w:r>
      <w:proofErr w:type="gramStart"/>
      <w:r>
        <w:rPr>
          <w:b/>
          <w:sz w:val="24"/>
        </w:rPr>
        <w:t>Ř Í Z E N Í   S T A V B Y,  S T A V E B N Í   D E N Í K</w:t>
      </w:r>
      <w:proofErr w:type="gramEnd"/>
    </w:p>
    <w:p w14:paraId="31184E66" w14:textId="0F346E3F" w:rsidR="004A7395" w:rsidRDefault="00054C12">
      <w:pPr>
        <w:spacing w:before="120" w:after="120" w:line="240" w:lineRule="atLeast"/>
        <w:ind w:left="720" w:hanging="720"/>
        <w:jc w:val="both"/>
      </w:pPr>
      <w:r>
        <w:rPr>
          <w:sz w:val="24"/>
        </w:rPr>
        <w:t>1.</w:t>
      </w:r>
      <w:r>
        <w:rPr>
          <w:sz w:val="24"/>
        </w:rPr>
        <w:tab/>
        <w:t xml:space="preserve">Zástupcem zhotovitele je p. Michal Bečka, tel.: 775 129 399, který zabezpečuje za zhotovitele zejména tyto </w:t>
      </w:r>
      <w:commentRangeStart w:id="2"/>
      <w:r>
        <w:rPr>
          <w:sz w:val="24"/>
        </w:rPr>
        <w:t>činnosti</w:t>
      </w:r>
      <w:commentRangeEnd w:id="2"/>
      <w:r>
        <w:commentReference w:id="2"/>
      </w:r>
      <w:r>
        <w:rPr>
          <w:sz w:val="24"/>
        </w:rPr>
        <w:t>:</w:t>
      </w:r>
    </w:p>
    <w:p w14:paraId="0C84615F" w14:textId="77777777" w:rsidR="004A7395" w:rsidRDefault="00054C12">
      <w:pPr>
        <w:numPr>
          <w:ilvl w:val="0"/>
          <w:numId w:val="5"/>
        </w:numPr>
        <w:spacing w:line="120" w:lineRule="atLeast"/>
        <w:jc w:val="both"/>
        <w:rPr>
          <w:sz w:val="24"/>
        </w:rPr>
      </w:pPr>
      <w:r>
        <w:rPr>
          <w:sz w:val="24"/>
        </w:rPr>
        <w:t>řídí realizaci prací zhotovitele a jeho subdodavatelů</w:t>
      </w:r>
    </w:p>
    <w:p w14:paraId="4D982379" w14:textId="77777777" w:rsidR="004A7395" w:rsidRDefault="00054C12">
      <w:pPr>
        <w:numPr>
          <w:ilvl w:val="0"/>
          <w:numId w:val="5"/>
        </w:numPr>
        <w:spacing w:line="120" w:lineRule="atLeast"/>
        <w:jc w:val="both"/>
        <w:rPr>
          <w:sz w:val="24"/>
        </w:rPr>
      </w:pPr>
      <w:r>
        <w:rPr>
          <w:sz w:val="24"/>
        </w:rPr>
        <w:t xml:space="preserve">vede stavební deník a deník víceprací – </w:t>
      </w:r>
      <w:proofErr w:type="spellStart"/>
      <w:r>
        <w:rPr>
          <w:sz w:val="24"/>
        </w:rPr>
        <w:t>méněprací</w:t>
      </w:r>
      <w:proofErr w:type="spellEnd"/>
    </w:p>
    <w:p w14:paraId="6095A801" w14:textId="77777777" w:rsidR="004A7395" w:rsidRDefault="004A7395">
      <w:pPr>
        <w:spacing w:line="120" w:lineRule="atLeast"/>
        <w:ind w:left="1410"/>
        <w:jc w:val="both"/>
        <w:rPr>
          <w:sz w:val="24"/>
        </w:rPr>
      </w:pPr>
    </w:p>
    <w:p w14:paraId="685B2067" w14:textId="77777777" w:rsidR="004A7395" w:rsidRDefault="00054C12">
      <w:pPr>
        <w:pStyle w:val="TextBody"/>
        <w:overflowPunct/>
        <w:ind w:left="720" w:hanging="720"/>
        <w:textAlignment w:val="auto"/>
      </w:pPr>
      <w:r>
        <w:t>2.</w:t>
      </w:r>
      <w:r>
        <w:tab/>
        <w:t>Zhotovitel je povinen ode dne převzetí staveniště vést na stavbě stavební deník podle zákona č. 183/2006 Sb. v platném znění. Do deníku se zapisují všechny skutečnosti rozhodné pro plnění smlouvy, zejména údaje o časovém postupu prací a o překážkách, které brání jejich plynulému postupu.</w:t>
      </w:r>
    </w:p>
    <w:p w14:paraId="0AF6FACB" w14:textId="77777777" w:rsidR="004A7395" w:rsidRDefault="00054C12">
      <w:pPr>
        <w:pStyle w:val="TextBody"/>
        <w:overflowPunct/>
        <w:ind w:left="720" w:hanging="12"/>
        <w:textAlignment w:val="auto"/>
      </w:pPr>
      <w:r>
        <w:t>Objednatel je povinen sledovat obsah zápisů v deníku a k zápisům připojovat svá stanoviska.</w:t>
      </w:r>
    </w:p>
    <w:p w14:paraId="3FFFFC63" w14:textId="77777777" w:rsidR="004A7395" w:rsidRDefault="00054C12">
      <w:pPr>
        <w:pStyle w:val="TextBody"/>
        <w:overflowPunct/>
        <w:ind w:left="708"/>
        <w:textAlignment w:val="auto"/>
      </w:pPr>
      <w:r>
        <w:t>Jestliže kdokoliv se zúčastněných stran nesouhlasí s provedeným záznamem objednatele nebo zhotovitele, je povinen do 7 pracovních dnů připojit k záznamu svoje vyjádření, jinak se má za to, že s obsahem záznamu souhlasí.</w:t>
      </w:r>
    </w:p>
    <w:p w14:paraId="5A82361C" w14:textId="77777777" w:rsidR="004A7395" w:rsidRDefault="00054C12">
      <w:pPr>
        <w:pStyle w:val="TextBody"/>
        <w:overflowPunct/>
        <w:ind w:left="720" w:hanging="720"/>
        <w:textAlignment w:val="auto"/>
      </w:pPr>
      <w:r>
        <w:t>3.</w:t>
      </w:r>
      <w:r>
        <w:tab/>
        <w:t>Zápis zapsaný ve stavebním deníku, podepsaný stavbyvedoucím a technickým dozorem, je důkazem o zapsané skutečnosti a je podkladem pro případné smluvní úpravy.</w:t>
      </w:r>
    </w:p>
    <w:p w14:paraId="5062A956" w14:textId="77777777" w:rsidR="004A7395" w:rsidRDefault="00054C12">
      <w:pPr>
        <w:pStyle w:val="TextBody"/>
        <w:overflowPunct/>
        <w:ind w:left="720" w:hanging="720"/>
        <w:textAlignment w:val="auto"/>
      </w:pPr>
      <w:r>
        <w:t>4.</w:t>
      </w:r>
      <w:r>
        <w:tab/>
        <w:t>Zhotovitel je povinen předat po odstranění vad a nedodělků zjištěných při přejímacím řízení stavby objednateli originál stavebního deníku k archivaci dle zákona č.183/2006 Sb. v platném znění.</w:t>
      </w:r>
    </w:p>
    <w:p w14:paraId="740727EC" w14:textId="77777777" w:rsidR="004A7395" w:rsidRDefault="004A7395">
      <w:pPr>
        <w:spacing w:before="120" w:line="240" w:lineRule="atLeast"/>
        <w:jc w:val="both"/>
        <w:rPr>
          <w:sz w:val="24"/>
        </w:rPr>
      </w:pPr>
    </w:p>
    <w:p w14:paraId="51938736" w14:textId="77777777" w:rsidR="004A7395" w:rsidRDefault="00054C12">
      <w:pPr>
        <w:spacing w:before="120" w:line="240" w:lineRule="atLeast"/>
        <w:jc w:val="center"/>
        <w:rPr>
          <w:b/>
          <w:sz w:val="24"/>
        </w:rPr>
      </w:pPr>
      <w:r>
        <w:rPr>
          <w:b/>
          <w:sz w:val="24"/>
        </w:rPr>
        <w:t>VII.</w:t>
      </w:r>
    </w:p>
    <w:p w14:paraId="23B713D6" w14:textId="77777777" w:rsidR="004A7395" w:rsidRDefault="00054C12">
      <w:pPr>
        <w:spacing w:before="120" w:line="240" w:lineRule="atLeast"/>
        <w:jc w:val="center"/>
        <w:rPr>
          <w:sz w:val="24"/>
        </w:rPr>
      </w:pPr>
      <w:r>
        <w:rPr>
          <w:b/>
          <w:sz w:val="24"/>
        </w:rPr>
        <w:t xml:space="preserve"> </w:t>
      </w:r>
      <w:proofErr w:type="gramStart"/>
      <w:r>
        <w:rPr>
          <w:b/>
          <w:sz w:val="24"/>
        </w:rPr>
        <w:t>P Ř E D Á N Í   A   P Ř E V Z E T Í   D Í L A</w:t>
      </w:r>
      <w:proofErr w:type="gramEnd"/>
    </w:p>
    <w:p w14:paraId="4180BDD4" w14:textId="77777777" w:rsidR="004A7395" w:rsidRDefault="00054C12">
      <w:pPr>
        <w:numPr>
          <w:ilvl w:val="0"/>
          <w:numId w:val="6"/>
        </w:numPr>
        <w:ind w:hanging="720"/>
        <w:jc w:val="both"/>
        <w:rPr>
          <w:sz w:val="24"/>
        </w:rPr>
      </w:pPr>
      <w:r>
        <w:rPr>
          <w:sz w:val="24"/>
        </w:rPr>
        <w:t>K převzetí dokončeného díla vyzve zhotovitel objednatele písemně alespoň 5 dnů před zahájením předávacího řízení a to způsobem uvedeným v čl. XIV.</w:t>
      </w:r>
    </w:p>
    <w:p w14:paraId="02FF33A1" w14:textId="77777777" w:rsidR="004A7395" w:rsidRDefault="004A7395">
      <w:pPr>
        <w:ind w:left="360"/>
        <w:jc w:val="both"/>
        <w:rPr>
          <w:sz w:val="24"/>
        </w:rPr>
      </w:pPr>
    </w:p>
    <w:p w14:paraId="136C5127" w14:textId="77777777" w:rsidR="004A7395" w:rsidRDefault="00054C12">
      <w:pPr>
        <w:ind w:left="720" w:hanging="720"/>
        <w:jc w:val="both"/>
        <w:rPr>
          <w:sz w:val="24"/>
        </w:rPr>
      </w:pPr>
      <w:r>
        <w:rPr>
          <w:sz w:val="24"/>
        </w:rPr>
        <w:t>5.</w:t>
      </w:r>
      <w:r>
        <w:rPr>
          <w:sz w:val="24"/>
        </w:rPr>
        <w:tab/>
        <w:t xml:space="preserve">O předání a převzetí díla sestaví smluvní strany "protokol o předání a převzetí", který bude obsahovat vedle základních technických údajů zejména soupis případných vad a nedodělků, bude-li s nimi dílo převzato, a </w:t>
      </w:r>
      <w:proofErr w:type="gramStart"/>
      <w:r>
        <w:rPr>
          <w:sz w:val="24"/>
        </w:rPr>
        <w:t>dohodu</w:t>
      </w:r>
      <w:proofErr w:type="gramEnd"/>
      <w:r>
        <w:rPr>
          <w:sz w:val="24"/>
        </w:rPr>
        <w:t xml:space="preserve"> o termínech odstranění vad a nedodělků.</w:t>
      </w:r>
    </w:p>
    <w:p w14:paraId="3D71F859" w14:textId="77777777" w:rsidR="004A7395" w:rsidRDefault="004A7395">
      <w:pPr>
        <w:ind w:left="720" w:hanging="720"/>
        <w:jc w:val="both"/>
        <w:rPr>
          <w:sz w:val="24"/>
        </w:rPr>
      </w:pPr>
    </w:p>
    <w:p w14:paraId="58513B22" w14:textId="77777777" w:rsidR="004A7395" w:rsidRDefault="00054C12">
      <w:pPr>
        <w:numPr>
          <w:ilvl w:val="0"/>
          <w:numId w:val="7"/>
        </w:numPr>
        <w:ind w:hanging="720"/>
        <w:jc w:val="both"/>
        <w:rPr>
          <w:sz w:val="24"/>
        </w:rPr>
      </w:pPr>
      <w:r>
        <w:rPr>
          <w:sz w:val="24"/>
        </w:rPr>
        <w:t>Dnem podpisu protokolu o předání a převzetí díla bez vad a nedodělků začíná běžet záruční lhůta.</w:t>
      </w:r>
    </w:p>
    <w:p w14:paraId="3F566829" w14:textId="77777777" w:rsidR="004A7395" w:rsidRDefault="004A7395">
      <w:pPr>
        <w:tabs>
          <w:tab w:val="left" w:pos="720"/>
        </w:tabs>
        <w:ind w:left="360" w:hanging="720"/>
        <w:jc w:val="both"/>
        <w:rPr>
          <w:sz w:val="24"/>
        </w:rPr>
      </w:pPr>
    </w:p>
    <w:p w14:paraId="70E6BA71" w14:textId="77777777" w:rsidR="004A7395" w:rsidRDefault="00054C12">
      <w:pPr>
        <w:numPr>
          <w:ilvl w:val="0"/>
          <w:numId w:val="7"/>
        </w:numPr>
        <w:ind w:hanging="720"/>
        <w:jc w:val="both"/>
        <w:rPr>
          <w:sz w:val="24"/>
        </w:rPr>
      </w:pPr>
      <w:r>
        <w:rPr>
          <w:sz w:val="24"/>
        </w:rPr>
        <w:t>Odmítne-li objednatel dílo převzít, sepíše se o tom zápis, v němž smluvní strany uvedou svá stanoviska a jejich zdůvodnění, včetně návrhu na další postup.</w:t>
      </w:r>
    </w:p>
    <w:p w14:paraId="5E8B812D" w14:textId="77777777" w:rsidR="004A7395" w:rsidRDefault="004A7395">
      <w:pPr>
        <w:tabs>
          <w:tab w:val="left" w:pos="720"/>
        </w:tabs>
        <w:ind w:left="360" w:hanging="720"/>
        <w:jc w:val="both"/>
        <w:rPr>
          <w:sz w:val="24"/>
        </w:rPr>
      </w:pPr>
    </w:p>
    <w:p w14:paraId="28E78C91" w14:textId="77777777" w:rsidR="004A7395" w:rsidRDefault="00054C12">
      <w:pPr>
        <w:tabs>
          <w:tab w:val="left" w:pos="720"/>
        </w:tabs>
        <w:ind w:left="720" w:hanging="720"/>
        <w:jc w:val="both"/>
        <w:rPr>
          <w:sz w:val="24"/>
        </w:rPr>
      </w:pPr>
      <w:r>
        <w:rPr>
          <w:sz w:val="24"/>
        </w:rPr>
        <w:t>8.</w:t>
      </w:r>
      <w:r>
        <w:rPr>
          <w:sz w:val="24"/>
        </w:rPr>
        <w:tab/>
        <w:t>Objednatel není oprávněn odmítnout převzetí díla pro závady, jestliže sám způsobil, že dílo nevyhovuje tím, že přes upozornění zhotovitele trval na užití nevhodného technologického postupu nebo použití nevyhovujícího materiálu.</w:t>
      </w:r>
    </w:p>
    <w:p w14:paraId="51D1C4CD" w14:textId="77777777" w:rsidR="004A7395" w:rsidRDefault="00054C12">
      <w:pPr>
        <w:spacing w:before="120" w:line="240" w:lineRule="atLeast"/>
        <w:ind w:left="425" w:hanging="425"/>
        <w:jc w:val="center"/>
        <w:rPr>
          <w:b/>
          <w:sz w:val="24"/>
        </w:rPr>
      </w:pPr>
      <w:r>
        <w:rPr>
          <w:b/>
          <w:sz w:val="24"/>
        </w:rPr>
        <w:lastRenderedPageBreak/>
        <w:t xml:space="preserve"> VIII.</w:t>
      </w:r>
    </w:p>
    <w:p w14:paraId="7777C602" w14:textId="77777777" w:rsidR="004A7395" w:rsidRDefault="00054C12">
      <w:pPr>
        <w:spacing w:before="120" w:line="240" w:lineRule="atLeast"/>
        <w:ind w:left="425" w:hanging="425"/>
        <w:jc w:val="center"/>
        <w:rPr>
          <w:b/>
          <w:sz w:val="24"/>
        </w:rPr>
      </w:pPr>
      <w:r>
        <w:rPr>
          <w:b/>
          <w:sz w:val="24"/>
        </w:rPr>
        <w:t xml:space="preserve"> </w:t>
      </w:r>
      <w:proofErr w:type="gramStart"/>
      <w:r>
        <w:rPr>
          <w:b/>
          <w:sz w:val="24"/>
        </w:rPr>
        <w:t>O D P O V Ě D N O S T   Z A   V A D Y</w:t>
      </w:r>
      <w:proofErr w:type="gramEnd"/>
    </w:p>
    <w:p w14:paraId="48F43D40" w14:textId="6976235A" w:rsidR="004A7395" w:rsidRDefault="00054C12">
      <w:pPr>
        <w:pStyle w:val="Zkladntextodsazen31"/>
        <w:numPr>
          <w:ilvl w:val="3"/>
          <w:numId w:val="1"/>
        </w:numPr>
        <w:tabs>
          <w:tab w:val="left" w:pos="0"/>
        </w:tabs>
        <w:ind w:left="720" w:hanging="720"/>
      </w:pPr>
      <w:r>
        <w:rPr>
          <w:b/>
        </w:rPr>
        <w:t>Záruční doba na dílo je 24 měsíců</w:t>
      </w:r>
      <w:r>
        <w:t xml:space="preserve"> ode dne předání celého díla. (Dílem se rozumí veškeré provedené práce a dodávky bez ohledu na záruční doby poskytované jejich výrobci či subdodavateli)</w:t>
      </w:r>
    </w:p>
    <w:p w14:paraId="5CDEAA46" w14:textId="77777777" w:rsidR="004A7395" w:rsidRDefault="00054C12">
      <w:pPr>
        <w:pStyle w:val="Zkladntextodsazen31"/>
        <w:numPr>
          <w:ilvl w:val="3"/>
          <w:numId w:val="1"/>
        </w:numPr>
        <w:tabs>
          <w:tab w:val="left" w:pos="0"/>
        </w:tabs>
        <w:ind w:left="720" w:hanging="720"/>
      </w:pPr>
      <w:r>
        <w:t>Zhotovitel neodpovídá za vady vzniklé v důsledku neodborného zásahu, neodborného užívání ze strany objednatele (uživatele) a zásahem třetích osob.</w:t>
      </w:r>
    </w:p>
    <w:p w14:paraId="65371A17" w14:textId="77777777" w:rsidR="004A7395" w:rsidRDefault="00054C12">
      <w:pPr>
        <w:pStyle w:val="Zkladntext21"/>
        <w:spacing w:before="120"/>
        <w:ind w:left="720" w:hanging="720"/>
      </w:pPr>
      <w:r>
        <w:t>4.</w:t>
      </w:r>
      <w:r>
        <w:tab/>
        <w:t>Smluvní strany výslovně sjednávají, že reklamace vad je uplatněna včas, pokud ji objednatel uplatní písemně nejpozději do uplynutí záruční doby, a to způsobem uvedeným v čl. XIV.</w:t>
      </w:r>
    </w:p>
    <w:p w14:paraId="0DF0DC52" w14:textId="77777777" w:rsidR="004A7395" w:rsidRDefault="00054C12">
      <w:pPr>
        <w:pStyle w:val="TextBody"/>
        <w:overflowPunct/>
        <w:ind w:left="720" w:hanging="720"/>
        <w:textAlignment w:val="auto"/>
      </w:pPr>
      <w:r>
        <w:t>5.</w:t>
      </w:r>
      <w:r>
        <w:tab/>
        <w:t xml:space="preserve"> Za škodu vzniklou porušením povinností dle odst. 1 zhotovitel neodpovídá jen v případě, že prokáže, že škoda byla způsobena okolnostmi vylučujícími jeho odpovědnost.</w:t>
      </w:r>
    </w:p>
    <w:p w14:paraId="6C40E1D8" w14:textId="77777777" w:rsidR="004A7395" w:rsidRDefault="004A7395">
      <w:pPr>
        <w:spacing w:line="240" w:lineRule="atLeast"/>
        <w:ind w:left="720" w:hanging="720"/>
        <w:jc w:val="both"/>
        <w:rPr>
          <w:i/>
          <w:sz w:val="24"/>
        </w:rPr>
      </w:pPr>
    </w:p>
    <w:p w14:paraId="1025142E" w14:textId="77777777" w:rsidR="004A7395" w:rsidRDefault="00054C12">
      <w:pPr>
        <w:pStyle w:val="TextBody"/>
        <w:overflowPunct/>
        <w:spacing w:before="0"/>
        <w:ind w:left="720" w:hanging="720"/>
        <w:textAlignment w:val="auto"/>
      </w:pPr>
      <w:r>
        <w:t>7.</w:t>
      </w:r>
      <w:r>
        <w:tab/>
        <w:t>Smluvní strany se dohodly, že v případě vzniku vad díla, je objednatel povinen bezodkladně po jejich zjištění, písemnou formou existenci těchto vad zhotoviteli oznámit, přičemž zhotovitel je povinen písemně oznámené tedy reklamované vady díla bezplatně odstranit a to ve lhůtě 30 dnů od uplatnění písemné výzvy - reklamace objednatelem.</w:t>
      </w:r>
    </w:p>
    <w:p w14:paraId="7983F429" w14:textId="77777777" w:rsidR="004A7395" w:rsidRDefault="004A7395"/>
    <w:p w14:paraId="563AC5B9" w14:textId="77777777" w:rsidR="004A7395" w:rsidRDefault="00054C12">
      <w:pPr>
        <w:spacing w:before="120" w:line="240" w:lineRule="atLeast"/>
        <w:ind w:left="425" w:hanging="425"/>
        <w:jc w:val="center"/>
        <w:rPr>
          <w:b/>
          <w:sz w:val="24"/>
        </w:rPr>
      </w:pPr>
      <w:r>
        <w:rPr>
          <w:b/>
          <w:sz w:val="24"/>
        </w:rPr>
        <w:t>IX.</w:t>
      </w:r>
    </w:p>
    <w:p w14:paraId="27C03BBA" w14:textId="77777777" w:rsidR="004A7395" w:rsidRDefault="00054C12">
      <w:pPr>
        <w:spacing w:before="120" w:line="240" w:lineRule="atLeast"/>
        <w:ind w:left="425" w:hanging="425"/>
        <w:jc w:val="center"/>
        <w:rPr>
          <w:b/>
          <w:sz w:val="24"/>
        </w:rPr>
      </w:pPr>
      <w:r>
        <w:rPr>
          <w:b/>
          <w:sz w:val="24"/>
        </w:rPr>
        <w:t xml:space="preserve"> </w:t>
      </w:r>
      <w:proofErr w:type="gramStart"/>
      <w:r>
        <w:rPr>
          <w:b/>
          <w:sz w:val="24"/>
        </w:rPr>
        <w:t>S M L U V N Í   P O K U T Y   A   N Á H R A D A   Š K O D Y</w:t>
      </w:r>
      <w:proofErr w:type="gramEnd"/>
    </w:p>
    <w:p w14:paraId="707193EA" w14:textId="77777777" w:rsidR="00CC7D37" w:rsidRDefault="00CC7D37">
      <w:pPr>
        <w:rPr>
          <w:b/>
          <w:sz w:val="24"/>
        </w:rPr>
      </w:pPr>
    </w:p>
    <w:p w14:paraId="262C6BBF" w14:textId="77777777" w:rsidR="004A7395" w:rsidRDefault="00054C12">
      <w:pPr>
        <w:rPr>
          <w:sz w:val="24"/>
        </w:rPr>
      </w:pPr>
      <w:r>
        <w:rPr>
          <w:sz w:val="24"/>
        </w:rPr>
        <w:t xml:space="preserve">V případě nedodržení lhůty splatnosti objednatelem se sjednává smluvní pokuta ve výši 0,1 % z dlužné částky za každý den prodlení. </w:t>
      </w:r>
    </w:p>
    <w:p w14:paraId="112E4FE9" w14:textId="77777777" w:rsidR="004A7395" w:rsidRDefault="00054C12">
      <w:pPr>
        <w:rPr>
          <w:sz w:val="24"/>
        </w:rPr>
      </w:pPr>
      <w:r>
        <w:rPr>
          <w:sz w:val="24"/>
        </w:rPr>
        <w:t xml:space="preserve">Pro případ prodlení zhotovitele s plněním díla se sjednává smluvní </w:t>
      </w:r>
      <w:proofErr w:type="gramStart"/>
      <w:r>
        <w:rPr>
          <w:sz w:val="24"/>
        </w:rPr>
        <w:t>pokuta  ve</w:t>
      </w:r>
      <w:proofErr w:type="gramEnd"/>
      <w:r>
        <w:rPr>
          <w:sz w:val="24"/>
        </w:rPr>
        <w:t xml:space="preserve"> výši 0,1 % z ceny díla za každý den prodlení.</w:t>
      </w:r>
    </w:p>
    <w:p w14:paraId="38BC6919" w14:textId="77777777" w:rsidR="004A7395" w:rsidRDefault="00054C12">
      <w:pPr>
        <w:rPr>
          <w:sz w:val="24"/>
        </w:rPr>
      </w:pPr>
      <w:r>
        <w:rPr>
          <w:sz w:val="24"/>
        </w:rPr>
        <w:t>Za opožděné plnění se nepovažuje doba, kdy nebylo možno provádět práce z důvodu nevyhovujících podmínek, především nepřístupnosti jednotlivých prostor, nebo pohybu osob na chodbách školy. Tato skutečnost bude zapsána ve stavebním deníku a potvrzena objednatelem.</w:t>
      </w:r>
    </w:p>
    <w:p w14:paraId="24846CAC" w14:textId="72F5AC83" w:rsidR="00AB1190" w:rsidRPr="001F00CD" w:rsidRDefault="00AB1190">
      <w:pPr>
        <w:rPr>
          <w:b/>
          <w:sz w:val="32"/>
          <w:szCs w:val="32"/>
        </w:rPr>
      </w:pPr>
      <w:r>
        <w:rPr>
          <w:sz w:val="24"/>
        </w:rPr>
        <w:tab/>
      </w:r>
      <w:r>
        <w:rPr>
          <w:sz w:val="24"/>
        </w:rPr>
        <w:tab/>
      </w:r>
      <w:r>
        <w:rPr>
          <w:sz w:val="24"/>
        </w:rPr>
        <w:tab/>
      </w:r>
      <w:r>
        <w:rPr>
          <w:sz w:val="24"/>
        </w:rPr>
        <w:tab/>
      </w:r>
      <w:r>
        <w:rPr>
          <w:sz w:val="24"/>
        </w:rPr>
        <w:tab/>
      </w:r>
      <w:r>
        <w:rPr>
          <w:sz w:val="24"/>
        </w:rPr>
        <w:tab/>
      </w:r>
      <w:r w:rsidRPr="001F00CD">
        <w:rPr>
          <w:b/>
          <w:sz w:val="32"/>
          <w:szCs w:val="32"/>
        </w:rPr>
        <w:t>x.</w:t>
      </w:r>
    </w:p>
    <w:p w14:paraId="55E813D3" w14:textId="0DF2CCCE" w:rsidR="00AB1190" w:rsidRPr="00CC7D37" w:rsidRDefault="00AB1190">
      <w:pPr>
        <w:rPr>
          <w:b/>
          <w:sz w:val="24"/>
        </w:rPr>
      </w:pPr>
      <w:r>
        <w:rPr>
          <w:b/>
          <w:sz w:val="24"/>
        </w:rPr>
        <w:t xml:space="preserve">                                                 </w:t>
      </w:r>
      <w:r w:rsidRPr="00CC7D37">
        <w:rPr>
          <w:b/>
          <w:sz w:val="24"/>
        </w:rPr>
        <w:t>ZVLÁŠTNÍ UJEDNÁNÍ</w:t>
      </w:r>
    </w:p>
    <w:p w14:paraId="36A7BD99" w14:textId="2C250624" w:rsidR="00AB1190" w:rsidRPr="00AB1190" w:rsidRDefault="00AB1190" w:rsidP="00AB1190">
      <w:pPr>
        <w:jc w:val="both"/>
        <w:rPr>
          <w:rStyle w:val="dn"/>
          <w:sz w:val="24"/>
          <w:szCs w:val="24"/>
          <w:lang w:val="en-US"/>
        </w:rPr>
      </w:pPr>
      <w:proofErr w:type="spellStart"/>
      <w:r w:rsidRPr="00AB1190">
        <w:rPr>
          <w:rStyle w:val="dn"/>
          <w:sz w:val="24"/>
          <w:szCs w:val="24"/>
          <w:lang w:val="en-US"/>
        </w:rPr>
        <w:t>Smluvní</w:t>
      </w:r>
      <w:proofErr w:type="spellEnd"/>
      <w:r w:rsidRPr="00AB1190">
        <w:rPr>
          <w:rStyle w:val="dn"/>
          <w:sz w:val="24"/>
          <w:szCs w:val="24"/>
          <w:lang w:val="en-US"/>
        </w:rPr>
        <w:t xml:space="preserve"> </w:t>
      </w:r>
      <w:proofErr w:type="spellStart"/>
      <w:r w:rsidRPr="00AB1190">
        <w:rPr>
          <w:rStyle w:val="dn"/>
          <w:sz w:val="24"/>
          <w:szCs w:val="24"/>
          <w:lang w:val="en-US"/>
        </w:rPr>
        <w:t>strany</w:t>
      </w:r>
      <w:proofErr w:type="spellEnd"/>
      <w:r w:rsidRPr="00AB1190">
        <w:rPr>
          <w:rStyle w:val="dn"/>
          <w:sz w:val="24"/>
          <w:szCs w:val="24"/>
          <w:lang w:val="en-US"/>
        </w:rPr>
        <w:t xml:space="preserve"> </w:t>
      </w:r>
      <w:proofErr w:type="spellStart"/>
      <w:r w:rsidRPr="00AB1190">
        <w:rPr>
          <w:rStyle w:val="dn"/>
          <w:sz w:val="24"/>
          <w:szCs w:val="24"/>
          <w:lang w:val="en-US"/>
        </w:rPr>
        <w:t>souhlasí</w:t>
      </w:r>
      <w:proofErr w:type="spellEnd"/>
      <w:r w:rsidRPr="00AB1190">
        <w:rPr>
          <w:rStyle w:val="dn"/>
          <w:sz w:val="24"/>
          <w:szCs w:val="24"/>
          <w:lang w:val="en-US"/>
        </w:rPr>
        <w:t xml:space="preserve"> s </w:t>
      </w:r>
      <w:proofErr w:type="spellStart"/>
      <w:r w:rsidRPr="00AB1190">
        <w:rPr>
          <w:rStyle w:val="dn"/>
          <w:sz w:val="24"/>
          <w:szCs w:val="24"/>
          <w:lang w:val="en-US"/>
        </w:rPr>
        <w:t>vyvěšením</w:t>
      </w:r>
      <w:proofErr w:type="spellEnd"/>
      <w:r w:rsidRPr="00AB1190">
        <w:rPr>
          <w:rStyle w:val="dn"/>
          <w:sz w:val="24"/>
          <w:szCs w:val="24"/>
          <w:lang w:val="en-US"/>
        </w:rPr>
        <w:t xml:space="preserve"> </w:t>
      </w:r>
      <w:proofErr w:type="spellStart"/>
      <w:r w:rsidRPr="00AB1190">
        <w:rPr>
          <w:rStyle w:val="dn"/>
          <w:sz w:val="24"/>
          <w:szCs w:val="24"/>
          <w:lang w:val="en-US"/>
        </w:rPr>
        <w:t>smlouvy</w:t>
      </w:r>
      <w:proofErr w:type="spellEnd"/>
      <w:r w:rsidRPr="00AB1190">
        <w:rPr>
          <w:rStyle w:val="dn"/>
          <w:sz w:val="24"/>
          <w:szCs w:val="24"/>
          <w:lang w:val="en-US"/>
        </w:rPr>
        <w:t xml:space="preserve"> </w:t>
      </w:r>
      <w:proofErr w:type="spellStart"/>
      <w:proofErr w:type="gramStart"/>
      <w:r w:rsidRPr="00AB1190">
        <w:rPr>
          <w:rStyle w:val="dn"/>
          <w:sz w:val="24"/>
          <w:szCs w:val="24"/>
          <w:lang w:val="en-US"/>
        </w:rPr>
        <w:t>na</w:t>
      </w:r>
      <w:proofErr w:type="spellEnd"/>
      <w:proofErr w:type="gramEnd"/>
      <w:r w:rsidRPr="00AB1190">
        <w:rPr>
          <w:rStyle w:val="dn"/>
          <w:sz w:val="24"/>
          <w:szCs w:val="24"/>
          <w:lang w:val="en-US"/>
        </w:rPr>
        <w:t xml:space="preserve"> </w:t>
      </w:r>
      <w:proofErr w:type="spellStart"/>
      <w:r w:rsidRPr="00AB1190">
        <w:rPr>
          <w:rStyle w:val="dn"/>
          <w:sz w:val="24"/>
          <w:szCs w:val="24"/>
          <w:lang w:val="en-US"/>
        </w:rPr>
        <w:t>Registru</w:t>
      </w:r>
      <w:proofErr w:type="spellEnd"/>
      <w:r w:rsidRPr="00AB1190">
        <w:rPr>
          <w:rStyle w:val="dn"/>
          <w:sz w:val="24"/>
          <w:szCs w:val="24"/>
          <w:lang w:val="en-US"/>
        </w:rPr>
        <w:t xml:space="preserve"> </w:t>
      </w:r>
      <w:proofErr w:type="spellStart"/>
      <w:r w:rsidRPr="00AB1190">
        <w:rPr>
          <w:rStyle w:val="dn"/>
          <w:sz w:val="24"/>
          <w:szCs w:val="24"/>
          <w:lang w:val="en-US"/>
        </w:rPr>
        <w:t>smluv</w:t>
      </w:r>
      <w:proofErr w:type="spellEnd"/>
      <w:r w:rsidRPr="00AB1190">
        <w:rPr>
          <w:rStyle w:val="dn"/>
          <w:sz w:val="24"/>
          <w:szCs w:val="24"/>
          <w:lang w:val="en-US"/>
        </w:rPr>
        <w:t xml:space="preserve"> MV v </w:t>
      </w:r>
      <w:proofErr w:type="spellStart"/>
      <w:r w:rsidRPr="00AB1190">
        <w:rPr>
          <w:rStyle w:val="dn"/>
          <w:sz w:val="24"/>
          <w:szCs w:val="24"/>
          <w:lang w:val="en-US"/>
        </w:rPr>
        <w:t>celém</w:t>
      </w:r>
      <w:proofErr w:type="spellEnd"/>
      <w:r w:rsidRPr="00AB1190">
        <w:rPr>
          <w:rStyle w:val="dn"/>
          <w:sz w:val="24"/>
          <w:szCs w:val="24"/>
          <w:lang w:val="en-US"/>
        </w:rPr>
        <w:t xml:space="preserve"> </w:t>
      </w:r>
      <w:proofErr w:type="spellStart"/>
      <w:r w:rsidRPr="00AB1190">
        <w:rPr>
          <w:rStyle w:val="dn"/>
          <w:sz w:val="24"/>
          <w:szCs w:val="24"/>
          <w:lang w:val="en-US"/>
        </w:rPr>
        <w:t>znění</w:t>
      </w:r>
      <w:proofErr w:type="spellEnd"/>
      <w:r w:rsidRPr="00AB1190">
        <w:rPr>
          <w:rStyle w:val="dn"/>
          <w:sz w:val="24"/>
          <w:szCs w:val="24"/>
          <w:lang w:val="en-US"/>
        </w:rPr>
        <w:t>.</w:t>
      </w:r>
    </w:p>
    <w:p w14:paraId="6AC250EE" w14:textId="6B437E20" w:rsidR="00AB1190" w:rsidRDefault="00AB1190" w:rsidP="00AB1190">
      <w:pPr>
        <w:widowControl w:val="0"/>
        <w:spacing w:line="276" w:lineRule="auto"/>
        <w:jc w:val="both"/>
        <w:rPr>
          <w:rStyle w:val="dn"/>
          <w:sz w:val="24"/>
          <w:szCs w:val="24"/>
          <w:lang w:val="en-US"/>
        </w:rPr>
      </w:pPr>
      <w:proofErr w:type="spellStart"/>
      <w:r w:rsidRPr="00AB1190">
        <w:rPr>
          <w:rStyle w:val="dn"/>
          <w:sz w:val="24"/>
          <w:szCs w:val="24"/>
          <w:lang w:val="en-US"/>
        </w:rPr>
        <w:t>Smluvní</w:t>
      </w:r>
      <w:proofErr w:type="spellEnd"/>
      <w:r w:rsidRPr="00AB1190">
        <w:rPr>
          <w:rStyle w:val="dn"/>
          <w:sz w:val="24"/>
          <w:szCs w:val="24"/>
          <w:lang w:val="en-US"/>
        </w:rPr>
        <w:t xml:space="preserve"> </w:t>
      </w:r>
      <w:proofErr w:type="spellStart"/>
      <w:r w:rsidRPr="00AB1190">
        <w:rPr>
          <w:rStyle w:val="dn"/>
          <w:sz w:val="24"/>
          <w:szCs w:val="24"/>
          <w:lang w:val="en-US"/>
        </w:rPr>
        <w:t>strany</w:t>
      </w:r>
      <w:proofErr w:type="spellEnd"/>
      <w:r w:rsidRPr="00AB1190">
        <w:rPr>
          <w:rStyle w:val="dn"/>
          <w:sz w:val="24"/>
          <w:szCs w:val="24"/>
          <w:lang w:val="en-US"/>
        </w:rPr>
        <w:t xml:space="preserve"> </w:t>
      </w:r>
      <w:proofErr w:type="spellStart"/>
      <w:r w:rsidRPr="00AB1190">
        <w:rPr>
          <w:rStyle w:val="dn"/>
          <w:sz w:val="24"/>
          <w:szCs w:val="24"/>
          <w:lang w:val="en-US"/>
        </w:rPr>
        <w:t>výslovně</w:t>
      </w:r>
      <w:proofErr w:type="spellEnd"/>
      <w:r w:rsidRPr="00AB1190">
        <w:rPr>
          <w:rStyle w:val="dn"/>
          <w:sz w:val="24"/>
          <w:szCs w:val="24"/>
          <w:lang w:val="en-US"/>
        </w:rPr>
        <w:t xml:space="preserve"> </w:t>
      </w:r>
      <w:proofErr w:type="spellStart"/>
      <w:r w:rsidRPr="00AB1190">
        <w:rPr>
          <w:rStyle w:val="dn"/>
          <w:sz w:val="24"/>
          <w:szCs w:val="24"/>
          <w:lang w:val="en-US"/>
        </w:rPr>
        <w:t>sjednávají</w:t>
      </w:r>
      <w:proofErr w:type="spellEnd"/>
      <w:r w:rsidRPr="00AB1190">
        <w:rPr>
          <w:rStyle w:val="dn"/>
          <w:sz w:val="24"/>
          <w:szCs w:val="24"/>
          <w:lang w:val="en-US"/>
        </w:rPr>
        <w:t xml:space="preserve">, </w:t>
      </w:r>
      <w:proofErr w:type="spellStart"/>
      <w:r w:rsidRPr="00AB1190">
        <w:rPr>
          <w:rStyle w:val="dn"/>
          <w:sz w:val="24"/>
          <w:szCs w:val="24"/>
          <w:lang w:val="en-US"/>
        </w:rPr>
        <w:t>že</w:t>
      </w:r>
      <w:proofErr w:type="spellEnd"/>
      <w:r w:rsidRPr="00AB1190">
        <w:rPr>
          <w:rStyle w:val="dn"/>
          <w:sz w:val="24"/>
          <w:szCs w:val="24"/>
          <w:lang w:val="en-US"/>
        </w:rPr>
        <w:t xml:space="preserve"> </w:t>
      </w:r>
      <w:proofErr w:type="spellStart"/>
      <w:r w:rsidRPr="00AB1190">
        <w:rPr>
          <w:rStyle w:val="dn"/>
          <w:sz w:val="24"/>
          <w:szCs w:val="24"/>
          <w:lang w:val="en-US"/>
        </w:rPr>
        <w:t>uveřejnění</w:t>
      </w:r>
      <w:proofErr w:type="spellEnd"/>
      <w:r w:rsidRPr="00AB1190">
        <w:rPr>
          <w:rStyle w:val="dn"/>
          <w:sz w:val="24"/>
          <w:szCs w:val="24"/>
          <w:lang w:val="en-US"/>
        </w:rPr>
        <w:t xml:space="preserve"> </w:t>
      </w:r>
      <w:proofErr w:type="spellStart"/>
      <w:r w:rsidRPr="00AB1190">
        <w:rPr>
          <w:rStyle w:val="dn"/>
          <w:sz w:val="24"/>
          <w:szCs w:val="24"/>
          <w:lang w:val="en-US"/>
        </w:rPr>
        <w:t>této</w:t>
      </w:r>
      <w:proofErr w:type="spellEnd"/>
      <w:r w:rsidRPr="00AB1190">
        <w:rPr>
          <w:rStyle w:val="dn"/>
          <w:sz w:val="24"/>
          <w:szCs w:val="24"/>
          <w:lang w:val="en-US"/>
        </w:rPr>
        <w:t xml:space="preserve"> </w:t>
      </w:r>
      <w:proofErr w:type="spellStart"/>
      <w:r w:rsidRPr="00AB1190">
        <w:rPr>
          <w:rStyle w:val="dn"/>
          <w:sz w:val="24"/>
          <w:szCs w:val="24"/>
          <w:lang w:val="en-US"/>
        </w:rPr>
        <w:t>smlouvy</w:t>
      </w:r>
      <w:proofErr w:type="spellEnd"/>
      <w:r w:rsidRPr="00AB1190">
        <w:rPr>
          <w:rStyle w:val="dn"/>
          <w:sz w:val="24"/>
          <w:szCs w:val="24"/>
          <w:lang w:val="en-US"/>
        </w:rPr>
        <w:t xml:space="preserve"> v </w:t>
      </w:r>
      <w:proofErr w:type="spellStart"/>
      <w:r w:rsidR="00CC7D37">
        <w:rPr>
          <w:rStyle w:val="dn"/>
          <w:sz w:val="24"/>
          <w:szCs w:val="24"/>
          <w:lang w:val="en-US"/>
        </w:rPr>
        <w:t>R</w:t>
      </w:r>
      <w:r w:rsidRPr="00AB1190">
        <w:rPr>
          <w:rStyle w:val="dn"/>
          <w:sz w:val="24"/>
          <w:szCs w:val="24"/>
          <w:lang w:val="en-US"/>
        </w:rPr>
        <w:t>egistru</w:t>
      </w:r>
      <w:proofErr w:type="spellEnd"/>
      <w:r w:rsidRPr="00AB1190">
        <w:rPr>
          <w:rStyle w:val="dn"/>
          <w:sz w:val="24"/>
          <w:szCs w:val="24"/>
          <w:lang w:val="en-US"/>
        </w:rPr>
        <w:t xml:space="preserve"> </w:t>
      </w:r>
      <w:proofErr w:type="spellStart"/>
      <w:r w:rsidRPr="00AB1190">
        <w:rPr>
          <w:rStyle w:val="dn"/>
          <w:sz w:val="24"/>
          <w:szCs w:val="24"/>
          <w:lang w:val="en-US"/>
        </w:rPr>
        <w:t>smluv</w:t>
      </w:r>
      <w:proofErr w:type="spellEnd"/>
      <w:r w:rsidRPr="00AB1190">
        <w:rPr>
          <w:rStyle w:val="dn"/>
          <w:sz w:val="24"/>
          <w:szCs w:val="24"/>
          <w:lang w:val="en-US"/>
        </w:rPr>
        <w:t xml:space="preserve"> </w:t>
      </w:r>
      <w:proofErr w:type="spellStart"/>
      <w:r w:rsidRPr="00AB1190">
        <w:rPr>
          <w:rStyle w:val="dn"/>
          <w:sz w:val="24"/>
          <w:szCs w:val="24"/>
          <w:lang w:val="en-US"/>
        </w:rPr>
        <w:t>dle</w:t>
      </w:r>
      <w:proofErr w:type="spellEnd"/>
      <w:r w:rsidRPr="00AB1190">
        <w:rPr>
          <w:rStyle w:val="dn"/>
          <w:sz w:val="24"/>
          <w:szCs w:val="24"/>
          <w:lang w:val="en-US"/>
        </w:rPr>
        <w:t xml:space="preserve"> </w:t>
      </w:r>
      <w:proofErr w:type="spellStart"/>
      <w:r w:rsidRPr="00AB1190">
        <w:rPr>
          <w:rStyle w:val="dn"/>
          <w:sz w:val="24"/>
          <w:szCs w:val="24"/>
          <w:lang w:val="en-US"/>
        </w:rPr>
        <w:t>zákona</w:t>
      </w:r>
      <w:proofErr w:type="spellEnd"/>
      <w:r w:rsidRPr="00AB1190">
        <w:rPr>
          <w:rStyle w:val="dn"/>
          <w:sz w:val="24"/>
          <w:szCs w:val="24"/>
          <w:lang w:val="en-US"/>
        </w:rPr>
        <w:t xml:space="preserve"> </w:t>
      </w:r>
    </w:p>
    <w:p w14:paraId="5A99EBE1" w14:textId="3BA7AA1B" w:rsidR="00AB1190" w:rsidRPr="00AB1190" w:rsidRDefault="00AB1190" w:rsidP="00AB1190">
      <w:pPr>
        <w:widowControl w:val="0"/>
        <w:spacing w:line="276" w:lineRule="auto"/>
        <w:jc w:val="both"/>
        <w:rPr>
          <w:rStyle w:val="dn"/>
          <w:sz w:val="24"/>
          <w:szCs w:val="24"/>
        </w:rPr>
      </w:pPr>
      <w:r w:rsidRPr="00AB1190">
        <w:rPr>
          <w:rStyle w:val="dn"/>
          <w:sz w:val="24"/>
          <w:szCs w:val="24"/>
          <w:lang w:val="en-US"/>
        </w:rPr>
        <w:t xml:space="preserve">č. 340/2015 Sb., o </w:t>
      </w:r>
      <w:proofErr w:type="spellStart"/>
      <w:r w:rsidRPr="00AB1190">
        <w:rPr>
          <w:rStyle w:val="dn"/>
          <w:sz w:val="24"/>
          <w:szCs w:val="24"/>
          <w:lang w:val="en-US"/>
        </w:rPr>
        <w:t>zvláštních</w:t>
      </w:r>
      <w:proofErr w:type="spellEnd"/>
      <w:r w:rsidRPr="00AB1190">
        <w:rPr>
          <w:rStyle w:val="dn"/>
          <w:sz w:val="24"/>
          <w:szCs w:val="24"/>
          <w:lang w:val="en-US"/>
        </w:rPr>
        <w:t xml:space="preserve"> </w:t>
      </w:r>
      <w:proofErr w:type="spellStart"/>
      <w:r w:rsidRPr="00AB1190">
        <w:rPr>
          <w:rStyle w:val="dn"/>
          <w:sz w:val="24"/>
          <w:szCs w:val="24"/>
          <w:lang w:val="en-US"/>
        </w:rPr>
        <w:t>podmínkách</w:t>
      </w:r>
      <w:proofErr w:type="spellEnd"/>
      <w:r w:rsidRPr="00AB1190">
        <w:rPr>
          <w:rStyle w:val="dn"/>
          <w:sz w:val="24"/>
          <w:szCs w:val="24"/>
          <w:lang w:val="en-US"/>
        </w:rPr>
        <w:t xml:space="preserve"> </w:t>
      </w:r>
      <w:proofErr w:type="spellStart"/>
      <w:r w:rsidRPr="00AB1190">
        <w:rPr>
          <w:rStyle w:val="dn"/>
          <w:sz w:val="24"/>
          <w:szCs w:val="24"/>
          <w:lang w:val="en-US"/>
        </w:rPr>
        <w:t>účinnosti</w:t>
      </w:r>
      <w:proofErr w:type="spellEnd"/>
      <w:r w:rsidRPr="00AB1190">
        <w:rPr>
          <w:rStyle w:val="dn"/>
          <w:sz w:val="24"/>
          <w:szCs w:val="24"/>
          <w:lang w:val="en-US"/>
        </w:rPr>
        <w:t xml:space="preserve"> </w:t>
      </w:r>
      <w:proofErr w:type="spellStart"/>
      <w:r w:rsidRPr="00AB1190">
        <w:rPr>
          <w:rStyle w:val="dn"/>
          <w:sz w:val="24"/>
          <w:szCs w:val="24"/>
          <w:lang w:val="en-US"/>
        </w:rPr>
        <w:t>některých</w:t>
      </w:r>
      <w:proofErr w:type="spellEnd"/>
      <w:r w:rsidRPr="00AB1190">
        <w:rPr>
          <w:rStyle w:val="dn"/>
          <w:sz w:val="24"/>
          <w:szCs w:val="24"/>
          <w:lang w:val="en-US"/>
        </w:rPr>
        <w:t xml:space="preserve"> </w:t>
      </w:r>
      <w:proofErr w:type="spellStart"/>
      <w:r w:rsidRPr="00AB1190">
        <w:rPr>
          <w:rStyle w:val="dn"/>
          <w:sz w:val="24"/>
          <w:szCs w:val="24"/>
          <w:lang w:val="en-US"/>
        </w:rPr>
        <w:t>smluv</w:t>
      </w:r>
      <w:proofErr w:type="spellEnd"/>
      <w:r w:rsidRPr="00AB1190">
        <w:rPr>
          <w:rStyle w:val="dn"/>
          <w:sz w:val="24"/>
          <w:szCs w:val="24"/>
          <w:lang w:val="en-US"/>
        </w:rPr>
        <w:t xml:space="preserve">, </w:t>
      </w:r>
      <w:proofErr w:type="spellStart"/>
      <w:r w:rsidRPr="00AB1190">
        <w:rPr>
          <w:rStyle w:val="dn"/>
          <w:sz w:val="24"/>
          <w:szCs w:val="24"/>
          <w:lang w:val="en-US"/>
        </w:rPr>
        <w:t>uveřejňování</w:t>
      </w:r>
      <w:proofErr w:type="spellEnd"/>
      <w:r w:rsidRPr="00AB1190">
        <w:rPr>
          <w:rStyle w:val="dn"/>
          <w:sz w:val="24"/>
          <w:szCs w:val="24"/>
          <w:lang w:val="en-US"/>
        </w:rPr>
        <w:t xml:space="preserve"> </w:t>
      </w:r>
      <w:proofErr w:type="spellStart"/>
      <w:r w:rsidRPr="00AB1190">
        <w:rPr>
          <w:rStyle w:val="dn"/>
          <w:sz w:val="24"/>
          <w:szCs w:val="24"/>
          <w:lang w:val="en-US"/>
        </w:rPr>
        <w:t>těchto</w:t>
      </w:r>
      <w:proofErr w:type="spellEnd"/>
      <w:r w:rsidRPr="00AB1190">
        <w:rPr>
          <w:rStyle w:val="dn"/>
          <w:sz w:val="24"/>
          <w:szCs w:val="24"/>
          <w:lang w:val="en-US"/>
        </w:rPr>
        <w:t xml:space="preserve"> </w:t>
      </w:r>
      <w:proofErr w:type="spellStart"/>
      <w:r w:rsidRPr="00AB1190">
        <w:rPr>
          <w:rStyle w:val="dn"/>
          <w:sz w:val="24"/>
          <w:szCs w:val="24"/>
          <w:lang w:val="en-US"/>
        </w:rPr>
        <w:t>smluv</w:t>
      </w:r>
      <w:proofErr w:type="spellEnd"/>
      <w:r w:rsidRPr="00AB1190">
        <w:rPr>
          <w:rStyle w:val="dn"/>
          <w:sz w:val="24"/>
          <w:szCs w:val="24"/>
          <w:lang w:val="en-US"/>
        </w:rPr>
        <w:t xml:space="preserve"> a o </w:t>
      </w:r>
      <w:proofErr w:type="spellStart"/>
      <w:r w:rsidRPr="00AB1190">
        <w:rPr>
          <w:rStyle w:val="dn"/>
          <w:sz w:val="24"/>
          <w:szCs w:val="24"/>
          <w:lang w:val="en-US"/>
        </w:rPr>
        <w:t>registru</w:t>
      </w:r>
      <w:proofErr w:type="spellEnd"/>
      <w:r w:rsidRPr="00AB1190">
        <w:rPr>
          <w:rStyle w:val="dn"/>
          <w:sz w:val="24"/>
          <w:szCs w:val="24"/>
          <w:lang w:val="en-US"/>
        </w:rPr>
        <w:t xml:space="preserve"> </w:t>
      </w:r>
      <w:proofErr w:type="spellStart"/>
      <w:r w:rsidRPr="00AB1190">
        <w:rPr>
          <w:rStyle w:val="dn"/>
          <w:sz w:val="24"/>
          <w:szCs w:val="24"/>
          <w:lang w:val="en-US"/>
        </w:rPr>
        <w:t>smluv</w:t>
      </w:r>
      <w:proofErr w:type="spellEnd"/>
      <w:r w:rsidRPr="00AB1190">
        <w:rPr>
          <w:rStyle w:val="dn"/>
          <w:sz w:val="24"/>
          <w:szCs w:val="24"/>
          <w:lang w:val="en-US"/>
        </w:rPr>
        <w:t xml:space="preserve"> (</w:t>
      </w:r>
      <w:proofErr w:type="spellStart"/>
      <w:r w:rsidRPr="00AB1190">
        <w:rPr>
          <w:rStyle w:val="dn"/>
          <w:sz w:val="24"/>
          <w:szCs w:val="24"/>
          <w:lang w:val="en-US"/>
        </w:rPr>
        <w:t>zákon</w:t>
      </w:r>
      <w:proofErr w:type="spellEnd"/>
      <w:r w:rsidRPr="00AB1190">
        <w:rPr>
          <w:rStyle w:val="dn"/>
          <w:sz w:val="24"/>
          <w:szCs w:val="24"/>
          <w:lang w:val="en-US"/>
        </w:rPr>
        <w:t xml:space="preserve"> o </w:t>
      </w:r>
      <w:proofErr w:type="spellStart"/>
      <w:r w:rsidRPr="00AB1190">
        <w:rPr>
          <w:rStyle w:val="dn"/>
          <w:sz w:val="24"/>
          <w:szCs w:val="24"/>
          <w:lang w:val="en-US"/>
        </w:rPr>
        <w:t>registru</w:t>
      </w:r>
      <w:proofErr w:type="spellEnd"/>
      <w:r w:rsidRPr="00AB1190">
        <w:rPr>
          <w:rStyle w:val="dn"/>
          <w:sz w:val="24"/>
          <w:szCs w:val="24"/>
          <w:lang w:val="en-US"/>
        </w:rPr>
        <w:t xml:space="preserve"> </w:t>
      </w:r>
      <w:proofErr w:type="spellStart"/>
      <w:r w:rsidRPr="00AB1190">
        <w:rPr>
          <w:rStyle w:val="dn"/>
          <w:sz w:val="24"/>
          <w:szCs w:val="24"/>
          <w:lang w:val="en-US"/>
        </w:rPr>
        <w:t>smluv</w:t>
      </w:r>
      <w:proofErr w:type="spellEnd"/>
      <w:r w:rsidRPr="00AB1190">
        <w:rPr>
          <w:rStyle w:val="dn"/>
          <w:sz w:val="24"/>
          <w:szCs w:val="24"/>
          <w:lang w:val="en-US"/>
        </w:rPr>
        <w:t xml:space="preserve">) </w:t>
      </w:r>
      <w:proofErr w:type="spellStart"/>
      <w:r w:rsidRPr="00AB1190">
        <w:rPr>
          <w:rStyle w:val="dn"/>
          <w:sz w:val="24"/>
          <w:szCs w:val="24"/>
          <w:lang w:val="en-US"/>
        </w:rPr>
        <w:t>zajistí</w:t>
      </w:r>
      <w:proofErr w:type="spellEnd"/>
      <w:r w:rsidRPr="00AB1190">
        <w:rPr>
          <w:rStyle w:val="dn"/>
          <w:sz w:val="24"/>
          <w:szCs w:val="24"/>
          <w:lang w:val="en-US"/>
        </w:rPr>
        <w:t xml:space="preserve"> </w:t>
      </w:r>
      <w:proofErr w:type="spellStart"/>
      <w:r w:rsidRPr="00AB1190">
        <w:rPr>
          <w:rStyle w:val="dn"/>
          <w:sz w:val="24"/>
          <w:szCs w:val="24"/>
          <w:lang w:val="en-US"/>
        </w:rPr>
        <w:t>Základní</w:t>
      </w:r>
      <w:proofErr w:type="spellEnd"/>
      <w:r w:rsidRPr="00AB1190">
        <w:rPr>
          <w:rStyle w:val="dn"/>
          <w:sz w:val="24"/>
          <w:szCs w:val="24"/>
          <w:lang w:val="en-US"/>
        </w:rPr>
        <w:t xml:space="preserve"> </w:t>
      </w:r>
      <w:proofErr w:type="spellStart"/>
      <w:r w:rsidRPr="00AB1190">
        <w:rPr>
          <w:rStyle w:val="dn"/>
          <w:sz w:val="24"/>
          <w:szCs w:val="24"/>
          <w:lang w:val="en-US"/>
        </w:rPr>
        <w:t>umělecká</w:t>
      </w:r>
      <w:proofErr w:type="spellEnd"/>
      <w:r w:rsidRPr="00AB1190">
        <w:rPr>
          <w:rStyle w:val="dn"/>
          <w:sz w:val="24"/>
          <w:szCs w:val="24"/>
          <w:lang w:val="en-US"/>
        </w:rPr>
        <w:t xml:space="preserve"> </w:t>
      </w:r>
      <w:proofErr w:type="spellStart"/>
      <w:r w:rsidRPr="00AB1190">
        <w:rPr>
          <w:rStyle w:val="dn"/>
          <w:sz w:val="24"/>
          <w:szCs w:val="24"/>
          <w:lang w:val="en-US"/>
        </w:rPr>
        <w:t>škola</w:t>
      </w:r>
      <w:proofErr w:type="spellEnd"/>
      <w:r w:rsidRPr="00AB1190">
        <w:rPr>
          <w:rStyle w:val="dn"/>
          <w:sz w:val="24"/>
          <w:szCs w:val="24"/>
          <w:lang w:val="en-US"/>
        </w:rPr>
        <w:t xml:space="preserve"> Jana </w:t>
      </w:r>
      <w:proofErr w:type="spellStart"/>
      <w:r w:rsidRPr="00AB1190">
        <w:rPr>
          <w:rStyle w:val="dn"/>
          <w:sz w:val="24"/>
          <w:szCs w:val="24"/>
          <w:lang w:val="en-US"/>
        </w:rPr>
        <w:t>Hanuše</w:t>
      </w:r>
      <w:proofErr w:type="spellEnd"/>
      <w:r w:rsidRPr="00AB1190">
        <w:rPr>
          <w:rStyle w:val="dn"/>
          <w:sz w:val="24"/>
          <w:szCs w:val="24"/>
          <w:lang w:val="en-US"/>
        </w:rPr>
        <w:t xml:space="preserve">, Praha 6, U </w:t>
      </w:r>
      <w:proofErr w:type="spellStart"/>
      <w:r w:rsidRPr="00AB1190">
        <w:rPr>
          <w:rStyle w:val="dn"/>
          <w:sz w:val="24"/>
          <w:szCs w:val="24"/>
          <w:lang w:val="en-US"/>
        </w:rPr>
        <w:t>Dělnického</w:t>
      </w:r>
      <w:proofErr w:type="spellEnd"/>
      <w:r w:rsidRPr="00AB1190">
        <w:rPr>
          <w:rStyle w:val="dn"/>
          <w:sz w:val="24"/>
          <w:szCs w:val="24"/>
          <w:lang w:val="en-US"/>
        </w:rPr>
        <w:t xml:space="preserve"> </w:t>
      </w:r>
      <w:proofErr w:type="spellStart"/>
      <w:r w:rsidRPr="00AB1190">
        <w:rPr>
          <w:rStyle w:val="dn"/>
          <w:sz w:val="24"/>
          <w:szCs w:val="24"/>
          <w:lang w:val="en-US"/>
        </w:rPr>
        <w:t>cvičiště</w:t>
      </w:r>
      <w:proofErr w:type="spellEnd"/>
      <w:r w:rsidRPr="00AB1190">
        <w:rPr>
          <w:rStyle w:val="dn"/>
          <w:sz w:val="24"/>
          <w:szCs w:val="24"/>
          <w:lang w:val="en-US"/>
        </w:rPr>
        <w:t xml:space="preserve"> 1/1100B.</w:t>
      </w:r>
    </w:p>
    <w:p w14:paraId="7F23D317" w14:textId="77777777" w:rsidR="001B3E86" w:rsidRPr="001B3E86" w:rsidRDefault="001B3E86" w:rsidP="001B3E86">
      <w:pPr>
        <w:widowControl w:val="0"/>
        <w:spacing w:line="276" w:lineRule="auto"/>
        <w:jc w:val="both"/>
        <w:rPr>
          <w:rStyle w:val="dn"/>
          <w:sz w:val="24"/>
          <w:szCs w:val="24"/>
          <w:lang w:val="en-US"/>
        </w:rPr>
      </w:pPr>
      <w:proofErr w:type="gramStart"/>
      <w:r w:rsidRPr="001B3E86">
        <w:rPr>
          <w:rStyle w:val="dn"/>
          <w:sz w:val="24"/>
          <w:szCs w:val="24"/>
          <w:lang w:val="en-US"/>
        </w:rPr>
        <w:t xml:space="preserve">Tato </w:t>
      </w:r>
      <w:proofErr w:type="spellStart"/>
      <w:r w:rsidRPr="001B3E86">
        <w:rPr>
          <w:rStyle w:val="dn"/>
          <w:sz w:val="24"/>
          <w:szCs w:val="24"/>
          <w:lang w:val="en-US"/>
        </w:rPr>
        <w:t>smlouva</w:t>
      </w:r>
      <w:proofErr w:type="spellEnd"/>
      <w:r w:rsidRPr="001B3E86">
        <w:rPr>
          <w:rStyle w:val="dn"/>
          <w:sz w:val="24"/>
          <w:szCs w:val="24"/>
          <w:lang w:val="en-US"/>
        </w:rPr>
        <w:t xml:space="preserve"> je </w:t>
      </w:r>
      <w:proofErr w:type="spellStart"/>
      <w:r w:rsidRPr="001B3E86">
        <w:rPr>
          <w:rStyle w:val="dn"/>
          <w:sz w:val="24"/>
          <w:szCs w:val="24"/>
          <w:lang w:val="en-US"/>
        </w:rPr>
        <w:t>podepsána</w:t>
      </w:r>
      <w:proofErr w:type="spellEnd"/>
      <w:r w:rsidRPr="001B3E86">
        <w:rPr>
          <w:rStyle w:val="dn"/>
          <w:sz w:val="24"/>
          <w:szCs w:val="24"/>
          <w:lang w:val="en-US"/>
        </w:rPr>
        <w:t xml:space="preserve"> </w:t>
      </w:r>
      <w:proofErr w:type="spellStart"/>
      <w:r w:rsidRPr="001B3E86">
        <w:rPr>
          <w:rStyle w:val="dn"/>
          <w:sz w:val="24"/>
          <w:szCs w:val="24"/>
          <w:lang w:val="en-US"/>
        </w:rPr>
        <w:t>ve</w:t>
      </w:r>
      <w:proofErr w:type="spellEnd"/>
      <w:r w:rsidRPr="001B3E86">
        <w:rPr>
          <w:rStyle w:val="dn"/>
          <w:sz w:val="24"/>
          <w:szCs w:val="24"/>
          <w:lang w:val="en-US"/>
        </w:rPr>
        <w:t xml:space="preserve"> </w:t>
      </w:r>
      <w:proofErr w:type="spellStart"/>
      <w:r w:rsidRPr="001B3E86">
        <w:rPr>
          <w:rStyle w:val="dn"/>
          <w:sz w:val="24"/>
          <w:szCs w:val="24"/>
          <w:lang w:val="en-US"/>
        </w:rPr>
        <w:t>dvou</w:t>
      </w:r>
      <w:proofErr w:type="spellEnd"/>
      <w:r w:rsidRPr="001B3E86">
        <w:rPr>
          <w:rStyle w:val="dn"/>
          <w:sz w:val="24"/>
          <w:szCs w:val="24"/>
          <w:lang w:val="en-US"/>
        </w:rPr>
        <w:t xml:space="preserve"> </w:t>
      </w:r>
      <w:proofErr w:type="spellStart"/>
      <w:r w:rsidRPr="001B3E86">
        <w:rPr>
          <w:rStyle w:val="dn"/>
          <w:sz w:val="24"/>
          <w:szCs w:val="24"/>
          <w:lang w:val="en-US"/>
        </w:rPr>
        <w:t>vyhotoveních</w:t>
      </w:r>
      <w:proofErr w:type="spellEnd"/>
      <w:r w:rsidRPr="001B3E86">
        <w:rPr>
          <w:rStyle w:val="dn"/>
          <w:sz w:val="24"/>
          <w:szCs w:val="24"/>
          <w:lang w:val="en-US"/>
        </w:rPr>
        <w:t xml:space="preserve">, </w:t>
      </w:r>
      <w:proofErr w:type="spellStart"/>
      <w:r w:rsidRPr="001B3E86">
        <w:rPr>
          <w:rStyle w:val="dn"/>
          <w:sz w:val="24"/>
          <w:szCs w:val="24"/>
          <w:lang w:val="en-US"/>
        </w:rPr>
        <w:t>přičemž</w:t>
      </w:r>
      <w:proofErr w:type="spellEnd"/>
      <w:r w:rsidRPr="001B3E86">
        <w:rPr>
          <w:rStyle w:val="dn"/>
          <w:sz w:val="24"/>
          <w:szCs w:val="24"/>
          <w:lang w:val="en-US"/>
        </w:rPr>
        <w:t xml:space="preserve"> </w:t>
      </w:r>
      <w:proofErr w:type="spellStart"/>
      <w:r w:rsidRPr="001B3E86">
        <w:rPr>
          <w:rStyle w:val="dn"/>
          <w:sz w:val="24"/>
          <w:szCs w:val="24"/>
          <w:lang w:val="en-US"/>
        </w:rPr>
        <w:t>každá</w:t>
      </w:r>
      <w:proofErr w:type="spellEnd"/>
      <w:r w:rsidRPr="001B3E86">
        <w:rPr>
          <w:rStyle w:val="dn"/>
          <w:sz w:val="24"/>
          <w:szCs w:val="24"/>
          <w:lang w:val="en-US"/>
        </w:rPr>
        <w:t xml:space="preserve"> </w:t>
      </w:r>
      <w:proofErr w:type="spellStart"/>
      <w:r w:rsidRPr="001B3E86">
        <w:rPr>
          <w:rStyle w:val="dn"/>
          <w:sz w:val="24"/>
          <w:szCs w:val="24"/>
          <w:lang w:val="en-US"/>
        </w:rPr>
        <w:t>smluvní</w:t>
      </w:r>
      <w:proofErr w:type="spellEnd"/>
      <w:r w:rsidRPr="001B3E86">
        <w:rPr>
          <w:rStyle w:val="dn"/>
          <w:sz w:val="24"/>
          <w:szCs w:val="24"/>
          <w:lang w:val="en-US"/>
        </w:rPr>
        <w:t xml:space="preserve"> </w:t>
      </w:r>
      <w:proofErr w:type="spellStart"/>
      <w:r w:rsidRPr="001B3E86">
        <w:rPr>
          <w:rStyle w:val="dn"/>
          <w:sz w:val="24"/>
          <w:szCs w:val="24"/>
          <w:lang w:val="en-US"/>
        </w:rPr>
        <w:t>strana</w:t>
      </w:r>
      <w:proofErr w:type="spellEnd"/>
      <w:r w:rsidRPr="001B3E86">
        <w:rPr>
          <w:rStyle w:val="dn"/>
          <w:sz w:val="24"/>
          <w:szCs w:val="24"/>
          <w:lang w:val="en-US"/>
        </w:rPr>
        <w:t xml:space="preserve"> </w:t>
      </w:r>
      <w:proofErr w:type="spellStart"/>
      <w:r w:rsidRPr="001B3E86">
        <w:rPr>
          <w:rStyle w:val="dn"/>
          <w:sz w:val="24"/>
          <w:szCs w:val="24"/>
          <w:lang w:val="en-US"/>
        </w:rPr>
        <w:t>obdrží</w:t>
      </w:r>
      <w:proofErr w:type="spellEnd"/>
      <w:r w:rsidRPr="001B3E86">
        <w:rPr>
          <w:rStyle w:val="dn"/>
          <w:sz w:val="24"/>
          <w:szCs w:val="24"/>
          <w:lang w:val="en-US"/>
        </w:rPr>
        <w:t xml:space="preserve"> </w:t>
      </w:r>
      <w:proofErr w:type="spellStart"/>
      <w:r w:rsidRPr="001B3E86">
        <w:rPr>
          <w:rStyle w:val="dn"/>
          <w:sz w:val="24"/>
          <w:szCs w:val="24"/>
          <w:lang w:val="en-US"/>
        </w:rPr>
        <w:t>jedno</w:t>
      </w:r>
      <w:proofErr w:type="spellEnd"/>
      <w:r w:rsidRPr="001B3E86">
        <w:rPr>
          <w:rStyle w:val="dn"/>
          <w:sz w:val="24"/>
          <w:szCs w:val="24"/>
          <w:lang w:val="en-US"/>
        </w:rPr>
        <w:t xml:space="preserve"> </w:t>
      </w:r>
      <w:proofErr w:type="spellStart"/>
      <w:r w:rsidRPr="001B3E86">
        <w:rPr>
          <w:rStyle w:val="dn"/>
          <w:sz w:val="24"/>
          <w:szCs w:val="24"/>
          <w:lang w:val="en-US"/>
        </w:rPr>
        <w:t>vyhotovení</w:t>
      </w:r>
      <w:proofErr w:type="spellEnd"/>
      <w:r w:rsidRPr="001B3E86">
        <w:rPr>
          <w:rStyle w:val="dn"/>
          <w:sz w:val="24"/>
          <w:szCs w:val="24"/>
          <w:lang w:val="en-US"/>
        </w:rPr>
        <w:t xml:space="preserve"> </w:t>
      </w:r>
      <w:proofErr w:type="spellStart"/>
      <w:r w:rsidRPr="001B3E86">
        <w:rPr>
          <w:rStyle w:val="dn"/>
          <w:sz w:val="24"/>
          <w:szCs w:val="24"/>
          <w:lang w:val="en-US"/>
        </w:rPr>
        <w:t>této</w:t>
      </w:r>
      <w:proofErr w:type="spellEnd"/>
      <w:r w:rsidRPr="001B3E86">
        <w:rPr>
          <w:rStyle w:val="dn"/>
          <w:sz w:val="24"/>
          <w:szCs w:val="24"/>
          <w:lang w:val="en-US"/>
        </w:rPr>
        <w:t xml:space="preserve"> </w:t>
      </w:r>
      <w:proofErr w:type="spellStart"/>
      <w:r w:rsidRPr="001B3E86">
        <w:rPr>
          <w:rStyle w:val="dn"/>
          <w:sz w:val="24"/>
          <w:szCs w:val="24"/>
          <w:lang w:val="en-US"/>
        </w:rPr>
        <w:t>smlouvy</w:t>
      </w:r>
      <w:proofErr w:type="spellEnd"/>
      <w:r w:rsidRPr="001B3E86">
        <w:rPr>
          <w:rStyle w:val="dn"/>
          <w:sz w:val="24"/>
          <w:szCs w:val="24"/>
          <w:lang w:val="en-US"/>
        </w:rPr>
        <w:t>.</w:t>
      </w:r>
      <w:proofErr w:type="gramEnd"/>
    </w:p>
    <w:p w14:paraId="0CF00EB9" w14:textId="77777777" w:rsidR="00CC7D37" w:rsidRDefault="00CC7D37" w:rsidP="00CC7D37">
      <w:pPr>
        <w:overflowPunct w:val="0"/>
        <w:textAlignment w:val="baseline"/>
        <w:rPr>
          <w:b/>
          <w:sz w:val="24"/>
        </w:rPr>
      </w:pPr>
    </w:p>
    <w:p w14:paraId="62B97E39" w14:textId="77777777" w:rsidR="004A7395" w:rsidRDefault="00054C12" w:rsidP="00CC7D37">
      <w:pPr>
        <w:overflowPunct w:val="0"/>
        <w:textAlignment w:val="baseline"/>
        <w:rPr>
          <w:sz w:val="24"/>
        </w:rPr>
      </w:pPr>
      <w:r>
        <w:rPr>
          <w:b/>
          <w:bCs/>
          <w:sz w:val="24"/>
        </w:rPr>
        <w:t>Přílohy:</w:t>
      </w:r>
      <w:r>
        <w:rPr>
          <w:sz w:val="24"/>
        </w:rPr>
        <w:t xml:space="preserve"> </w:t>
      </w:r>
      <w:r>
        <w:rPr>
          <w:sz w:val="24"/>
        </w:rPr>
        <w:tab/>
      </w:r>
    </w:p>
    <w:p w14:paraId="012C4A18" w14:textId="77777777" w:rsidR="004A7395" w:rsidRDefault="00054C12">
      <w:pPr>
        <w:overflowPunct w:val="0"/>
        <w:textAlignment w:val="baseline"/>
        <w:rPr>
          <w:sz w:val="24"/>
        </w:rPr>
      </w:pPr>
      <w:proofErr w:type="gramStart"/>
      <w:r>
        <w:rPr>
          <w:sz w:val="24"/>
        </w:rPr>
        <w:t>č.1</w:t>
      </w:r>
      <w:r>
        <w:rPr>
          <w:sz w:val="24"/>
        </w:rPr>
        <w:tab/>
        <w:t>Specifikace</w:t>
      </w:r>
      <w:proofErr w:type="gramEnd"/>
      <w:r>
        <w:rPr>
          <w:sz w:val="24"/>
        </w:rPr>
        <w:t xml:space="preserve"> díla a kalkulace ceny (položkový rozpočet)</w:t>
      </w:r>
    </w:p>
    <w:p w14:paraId="2BECB791" w14:textId="77777777" w:rsidR="002C2098" w:rsidRDefault="002C2098">
      <w:pPr>
        <w:spacing w:before="120" w:line="240" w:lineRule="atLeast"/>
        <w:jc w:val="both"/>
        <w:rPr>
          <w:sz w:val="24"/>
        </w:rPr>
      </w:pPr>
    </w:p>
    <w:p w14:paraId="334AF717" w14:textId="77777777" w:rsidR="002C2098" w:rsidRDefault="002C2098">
      <w:pPr>
        <w:spacing w:before="120" w:line="240" w:lineRule="atLeast"/>
        <w:jc w:val="both"/>
        <w:rPr>
          <w:sz w:val="24"/>
        </w:rPr>
      </w:pPr>
    </w:p>
    <w:p w14:paraId="7F6F2A5C" w14:textId="77777777" w:rsidR="004A7395" w:rsidRDefault="00054C12">
      <w:pPr>
        <w:spacing w:before="120" w:line="240" w:lineRule="atLeast"/>
        <w:jc w:val="both"/>
        <w:rPr>
          <w:sz w:val="24"/>
        </w:rPr>
      </w:pPr>
      <w:r>
        <w:rPr>
          <w:sz w:val="24"/>
        </w:rPr>
        <w:lastRenderedPageBreak/>
        <w:t>V Praze dne ……………….</w:t>
      </w:r>
      <w:r>
        <w:rPr>
          <w:sz w:val="24"/>
        </w:rPr>
        <w:tab/>
      </w:r>
      <w:r>
        <w:rPr>
          <w:sz w:val="24"/>
        </w:rPr>
        <w:tab/>
      </w:r>
      <w:r>
        <w:rPr>
          <w:sz w:val="24"/>
        </w:rPr>
        <w:tab/>
        <w:t xml:space="preserve">           V Praze dne ……………</w:t>
      </w:r>
    </w:p>
    <w:p w14:paraId="6D25D102" w14:textId="77777777" w:rsidR="004A7395" w:rsidRDefault="00054C12">
      <w:pPr>
        <w:spacing w:before="120" w:line="240" w:lineRule="atLeast"/>
        <w:jc w:val="both"/>
        <w:rPr>
          <w:sz w:val="24"/>
        </w:rPr>
      </w:pPr>
      <w:r>
        <w:rPr>
          <w:sz w:val="24"/>
        </w:rPr>
        <w:t>.......................................</w:t>
      </w:r>
      <w:r>
        <w:rPr>
          <w:sz w:val="24"/>
        </w:rPr>
        <w:tab/>
      </w:r>
      <w:r>
        <w:rPr>
          <w:sz w:val="24"/>
        </w:rPr>
        <w:tab/>
      </w:r>
      <w:r>
        <w:rPr>
          <w:sz w:val="24"/>
        </w:rPr>
        <w:tab/>
        <w:t xml:space="preserve">            .......................................                     objednatel                                                                   zhotovitel</w:t>
      </w:r>
    </w:p>
    <w:sectPr w:rsidR="004A7395">
      <w:footerReference w:type="default" r:id="rId10"/>
      <w:pgSz w:w="11906" w:h="16838"/>
      <w:pgMar w:top="1417" w:right="1417" w:bottom="1417" w:left="1417" w:header="0" w:footer="708" w:gutter="0"/>
      <w:cols w:space="708"/>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w:initials="">
    <w:p w14:paraId="47375B24" w14:textId="77777777" w:rsidR="005C6557" w:rsidRDefault="00054C12">
      <w:pPr>
        <w:pStyle w:val="Textkomente"/>
      </w:pPr>
      <w:r>
        <w:rPr>
          <w:rStyle w:val="Odkaznakoment"/>
        </w:rPr>
        <w:annotationRef/>
      </w:r>
    </w:p>
  </w:comment>
  <w:comment w:id="2" w:author="" w:initials="">
    <w:p w14:paraId="354E869B" w14:textId="77777777" w:rsidR="005C6557" w:rsidRDefault="00054C12">
      <w:pPr>
        <w:pStyle w:val="Textkomente"/>
      </w:pPr>
      <w:r>
        <w:rPr>
          <w:rStyle w:val="Odkaznakoment"/>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75B24" w15:done="0"/>
  <w15:commentEx w15:paraId="354E86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38FFF" w14:textId="77777777" w:rsidR="00BC2DE9" w:rsidRDefault="00BC2DE9">
      <w:r>
        <w:separator/>
      </w:r>
    </w:p>
  </w:endnote>
  <w:endnote w:type="continuationSeparator" w:id="0">
    <w:p w14:paraId="5D473A6A" w14:textId="77777777" w:rsidR="00BC2DE9" w:rsidRDefault="00BC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C727" w14:textId="77777777" w:rsidR="004A7395" w:rsidRDefault="00054C12">
    <w:pPr>
      <w:pStyle w:val="Zpat"/>
    </w:pPr>
    <w:r>
      <w:rPr>
        <w:noProof/>
      </w:rPr>
      <mc:AlternateContent>
        <mc:Choice Requires="wps">
          <w:drawing>
            <wp:anchor distT="0" distB="0" distL="0" distR="0" simplePos="0" relativeHeight="6" behindDoc="1" locked="0" layoutInCell="1" allowOverlap="1" wp14:anchorId="72B3AE04" wp14:editId="7227BCF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98A720D" w14:textId="77777777" w:rsidR="004A7395" w:rsidRDefault="00054C12">
                          <w:pPr>
                            <w:pStyle w:val="Zpat"/>
                            <w:rPr>
                              <w:color w:val="auto"/>
                            </w:rPr>
                          </w:pPr>
                          <w:r>
                            <w:rPr>
                              <w:color w:val="auto"/>
                            </w:rPr>
                            <w:fldChar w:fldCharType="begin"/>
                          </w:r>
                          <w:r>
                            <w:instrText>PAGE</w:instrText>
                          </w:r>
                          <w:r>
                            <w:fldChar w:fldCharType="separate"/>
                          </w:r>
                          <w:r w:rsidR="002C2098">
                            <w:rPr>
                              <w:noProof/>
                            </w:rPr>
                            <w:t>5</w:t>
                          </w:r>
                          <w:r>
                            <w:fldChar w:fldCharType="end"/>
                          </w:r>
                        </w:p>
                      </w:txbxContent>
                    </wps:txbx>
                    <wps:bodyPr lIns="0" tIns="0" rIns="0" bIns="0">
                      <a:spAutoFit/>
                    </wps:bodyPr>
                  </wps:wsp>
                </a:graphicData>
              </a:graphic>
            </wp:anchor>
          </w:drawing>
        </mc:Choice>
        <mc:Fallback>
          <w:pict>
            <v:rect id="Frame1" o:spid="_x0000_s1026" style="position:absolute;margin-left:0;margin-top:.05pt;width:5.1pt;height:11.5pt;z-index:-50331647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" filled="f" stroked="f">
              <v:textbox style="mso-fit-shape-to-text:t" inset="0,0,0,0">
                <w:txbxContent>
                  <w:p w14:paraId="798A720D" w14:textId="77777777" w:rsidR="004A7395" w:rsidRDefault="00054C12">
                    <w:pPr>
                      <w:pStyle w:val="Zpat"/>
                      <w:rPr>
                        <w:color w:val="auto"/>
                      </w:rPr>
                    </w:pPr>
                    <w:r>
                      <w:rPr>
                        <w:color w:val="auto"/>
                      </w:rPr>
                      <w:fldChar w:fldCharType="begin"/>
                    </w:r>
                    <w:r>
                      <w:instrText>PAGE</w:instrText>
                    </w:r>
                    <w:r>
                      <w:fldChar w:fldCharType="separate"/>
                    </w:r>
                    <w:r w:rsidR="002C2098">
                      <w:rPr>
                        <w:noProof/>
                      </w:rPr>
                      <w:t>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BFA4E" w14:textId="77777777" w:rsidR="00BC2DE9" w:rsidRDefault="00BC2DE9">
      <w:r>
        <w:separator/>
      </w:r>
    </w:p>
  </w:footnote>
  <w:footnote w:type="continuationSeparator" w:id="0">
    <w:p w14:paraId="52C0E525" w14:textId="77777777" w:rsidR="00BC2DE9" w:rsidRDefault="00BC2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0F8"/>
    <w:multiLevelType w:val="multilevel"/>
    <w:tmpl w:val="7C16DFAC"/>
    <w:lvl w:ilvl="0">
      <w:start w:val="1"/>
      <w:numFmt w:val="decimal"/>
      <w:lvlText w:val="%1."/>
      <w:lvlJc w:val="left"/>
      <w:pPr>
        <w:tabs>
          <w:tab w:val="num" w:pos="1080"/>
        </w:tabs>
        <w:ind w:left="1080" w:hanging="360"/>
      </w:pPr>
    </w:lvl>
    <w:lvl w:ilvl="1">
      <w:start w:val="7"/>
      <w:numFmt w:val="lowerLetter"/>
      <w:lvlText w:val="%2)"/>
      <w:lvlJc w:val="left"/>
      <w:pPr>
        <w:tabs>
          <w:tab w:val="num" w:pos="2070"/>
        </w:tabs>
        <w:ind w:left="2070" w:hanging="63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2E15B97"/>
    <w:multiLevelType w:val="multilevel"/>
    <w:tmpl w:val="F3E059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A3E4D5A"/>
    <w:multiLevelType w:val="multilevel"/>
    <w:tmpl w:val="5CBE626A"/>
    <w:lvl w:ilvl="0">
      <w:start w:val="1"/>
      <w:numFmt w:val="lowerLetter"/>
      <w:lvlText w:val="%1)"/>
      <w:lvlJc w:val="left"/>
      <w:pPr>
        <w:tabs>
          <w:tab w:val="num" w:pos="786"/>
        </w:tabs>
        <w:ind w:left="786" w:hanging="360"/>
      </w:pPr>
    </w:lvl>
    <w:lvl w:ilvl="1">
      <w:start w:val="2"/>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nsid w:val="436257D5"/>
    <w:multiLevelType w:val="multilevel"/>
    <w:tmpl w:val="837A7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553CC3"/>
    <w:multiLevelType w:val="multilevel"/>
    <w:tmpl w:val="6972A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BEA0E86"/>
    <w:multiLevelType w:val="multilevel"/>
    <w:tmpl w:val="DD827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171682"/>
    <w:multiLevelType w:val="multilevel"/>
    <w:tmpl w:val="655839FE"/>
    <w:lvl w:ilvl="0">
      <w:start w:val="1"/>
      <w:numFmt w:val="decimal"/>
      <w:lvlText w:val="%1."/>
      <w:lvlJc w:val="left"/>
      <w:pPr>
        <w:tabs>
          <w:tab w:val="num" w:pos="720"/>
        </w:tabs>
        <w:ind w:left="720" w:hanging="360"/>
      </w:pPr>
      <w:rPr>
        <w:color w:val="00000A"/>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E4376EF"/>
    <w:multiLevelType w:val="multilevel"/>
    <w:tmpl w:val="1B1C4C38"/>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A034F94"/>
    <w:multiLevelType w:val="multilevel"/>
    <w:tmpl w:val="3524F45C"/>
    <w:lvl w:ilvl="0">
      <w:start w:val="1"/>
      <w:numFmt w:val="lowerLetter"/>
      <w:lvlText w:val="%1)"/>
      <w:lvlJc w:val="left"/>
      <w:pPr>
        <w:tabs>
          <w:tab w:val="num" w:pos="1410"/>
        </w:tabs>
        <w:ind w:left="1410" w:hanging="63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9">
    <w:nsid w:val="7636397A"/>
    <w:multiLevelType w:val="multilevel"/>
    <w:tmpl w:val="75F80DE8"/>
    <w:lvl w:ilvl="0">
      <w:start w:val="3"/>
      <w:numFmt w:val="decimal"/>
      <w:lvlText w:val="%1."/>
      <w:lvlJc w:val="left"/>
      <w:pPr>
        <w:ind w:left="425" w:hanging="425"/>
      </w:pPr>
    </w:lvl>
    <w:lvl w:ilvl="1">
      <w:start w:val="1"/>
      <w:numFmt w:val="lowerLetter"/>
      <w:lvlText w:val="%2."/>
      <w:lvlJc w:val="left"/>
      <w:pPr>
        <w:ind w:left="785" w:hanging="360"/>
      </w:pPr>
    </w:lvl>
    <w:lvl w:ilvl="2">
      <w:start w:val="1"/>
      <w:numFmt w:val="lowerRoman"/>
      <w:lvlText w:val="%3."/>
      <w:lvlJc w:val="left"/>
      <w:pPr>
        <w:ind w:left="965" w:hanging="180"/>
      </w:pPr>
    </w:lvl>
    <w:lvl w:ilvl="3">
      <w:start w:val="1"/>
      <w:numFmt w:val="decimal"/>
      <w:lvlText w:val="%4."/>
      <w:lvlJc w:val="left"/>
      <w:pPr>
        <w:ind w:left="1325" w:hanging="360"/>
      </w:pPr>
    </w:lvl>
    <w:lvl w:ilvl="4">
      <w:start w:val="1"/>
      <w:numFmt w:val="lowerLetter"/>
      <w:lvlText w:val="%5."/>
      <w:lvlJc w:val="left"/>
      <w:pPr>
        <w:ind w:left="1685" w:hanging="360"/>
      </w:pPr>
    </w:lvl>
    <w:lvl w:ilvl="5">
      <w:start w:val="1"/>
      <w:numFmt w:val="lowerRoman"/>
      <w:lvlText w:val="%6."/>
      <w:lvlJc w:val="left"/>
      <w:pPr>
        <w:ind w:left="1865" w:hanging="180"/>
      </w:pPr>
    </w:lvl>
    <w:lvl w:ilvl="6">
      <w:start w:val="1"/>
      <w:numFmt w:val="decimal"/>
      <w:lvlText w:val="%7."/>
      <w:lvlJc w:val="left"/>
      <w:pPr>
        <w:ind w:left="2225" w:hanging="360"/>
      </w:pPr>
    </w:lvl>
    <w:lvl w:ilvl="7">
      <w:start w:val="1"/>
      <w:numFmt w:val="lowerLetter"/>
      <w:lvlText w:val="%8."/>
      <w:lvlJc w:val="left"/>
      <w:pPr>
        <w:ind w:left="2585" w:hanging="360"/>
      </w:pPr>
    </w:lvl>
    <w:lvl w:ilvl="8">
      <w:start w:val="1"/>
      <w:numFmt w:val="lowerRoman"/>
      <w:lvlText w:val="%9."/>
      <w:lvlJc w:val="left"/>
      <w:pPr>
        <w:ind w:left="2765" w:hanging="180"/>
      </w:pPr>
    </w:lvl>
  </w:abstractNum>
  <w:abstractNum w:abstractNumId="10">
    <w:nsid w:val="7F2047AC"/>
    <w:multiLevelType w:val="multilevel"/>
    <w:tmpl w:val="C97E818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6"/>
  </w:num>
  <w:num w:numId="3">
    <w:abstractNumId w:val="0"/>
  </w:num>
  <w:num w:numId="4">
    <w:abstractNumId w:val="2"/>
  </w:num>
  <w:num w:numId="5">
    <w:abstractNumId w:val="8"/>
  </w:num>
  <w:num w:numId="6">
    <w:abstractNumId w:val="10"/>
  </w:num>
  <w:num w:numId="7">
    <w:abstractNumId w:val="7"/>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5KUhYrJhZT4nhtX06tIlhwos7Wg=" w:salt="/GjebfYtiiGwcDQ89n90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95"/>
    <w:rsid w:val="00054C12"/>
    <w:rsid w:val="00182AEA"/>
    <w:rsid w:val="001B3E86"/>
    <w:rsid w:val="001B4C59"/>
    <w:rsid w:val="001F00CD"/>
    <w:rsid w:val="00286EFE"/>
    <w:rsid w:val="002C2098"/>
    <w:rsid w:val="00467473"/>
    <w:rsid w:val="004A7395"/>
    <w:rsid w:val="005C6557"/>
    <w:rsid w:val="0068079B"/>
    <w:rsid w:val="00991F5A"/>
    <w:rsid w:val="009E2DF4"/>
    <w:rsid w:val="00A61300"/>
    <w:rsid w:val="00AB1190"/>
    <w:rsid w:val="00B56D66"/>
    <w:rsid w:val="00BC2DE9"/>
    <w:rsid w:val="00CC7D37"/>
    <w:rsid w:val="00F529A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0DD"/>
    <w:rPr>
      <w:color w:val="00000A"/>
    </w:rPr>
  </w:style>
  <w:style w:type="paragraph" w:styleId="Nadpis1">
    <w:name w:val="heading 1"/>
    <w:basedOn w:val="Normln"/>
    <w:qFormat/>
    <w:rsid w:val="00D710DD"/>
    <w:pPr>
      <w:keepNext/>
      <w:overflowPunct w:val="0"/>
      <w:spacing w:before="60" w:line="240" w:lineRule="atLeast"/>
      <w:jc w:val="center"/>
      <w:textAlignment w:val="baseline"/>
      <w:outlineLvl w:val="0"/>
    </w:pPr>
    <w:rPr>
      <w:b/>
      <w:sz w:val="24"/>
    </w:rPr>
  </w:style>
  <w:style w:type="paragraph" w:styleId="Nadpis2">
    <w:name w:val="heading 2"/>
    <w:basedOn w:val="Normln"/>
    <w:qFormat/>
    <w:rsid w:val="00D710DD"/>
    <w:pPr>
      <w:keepNext/>
      <w:overflowPunct w:val="0"/>
      <w:spacing w:line="240" w:lineRule="atLeast"/>
      <w:ind w:left="851" w:hanging="851"/>
      <w:jc w:val="both"/>
      <w:textAlignment w:val="baseline"/>
      <w:outlineLvl w:val="1"/>
    </w:pPr>
    <w:rPr>
      <w:sz w:val="24"/>
    </w:rPr>
  </w:style>
  <w:style w:type="paragraph" w:styleId="Nadpis3">
    <w:name w:val="heading 3"/>
    <w:basedOn w:val="Normln"/>
    <w:qFormat/>
    <w:rsid w:val="00D710DD"/>
    <w:pPr>
      <w:keepNext/>
      <w:spacing w:before="240" w:after="60"/>
      <w:outlineLvl w:val="2"/>
    </w:pPr>
    <w:rPr>
      <w:rFonts w:ascii="Arial" w:hAnsi="Arial" w:cs="Arial"/>
      <w:b/>
      <w:bCs/>
      <w:sz w:val="26"/>
      <w:szCs w:val="26"/>
    </w:rPr>
  </w:style>
  <w:style w:type="paragraph" w:styleId="Nadpis4">
    <w:name w:val="heading 4"/>
    <w:basedOn w:val="Normln"/>
    <w:qFormat/>
    <w:rsid w:val="00D710DD"/>
    <w:pPr>
      <w:keepNext/>
      <w:outlineLvl w:val="3"/>
    </w:pPr>
    <w:rPr>
      <w:sz w:val="24"/>
    </w:rPr>
  </w:style>
  <w:style w:type="paragraph" w:styleId="Nadpis5">
    <w:name w:val="heading 5"/>
    <w:basedOn w:val="Normln"/>
    <w:qFormat/>
    <w:rsid w:val="00D710DD"/>
    <w:pPr>
      <w:keepNext/>
      <w:jc w:val="center"/>
      <w:outlineLvl w:val="4"/>
    </w:pPr>
    <w:rPr>
      <w:sz w:val="28"/>
    </w:rPr>
  </w:style>
  <w:style w:type="paragraph" w:styleId="Nadpis6">
    <w:name w:val="heading 6"/>
    <w:basedOn w:val="Normln"/>
    <w:qFormat/>
    <w:rsid w:val="00D710DD"/>
    <w:pPr>
      <w:keepNext/>
      <w:spacing w:before="120" w:line="240" w:lineRule="atLeast"/>
      <w:jc w:val="both"/>
      <w:outlineLvl w:val="5"/>
    </w:pPr>
    <w:rPr>
      <w:b/>
      <w:sz w:val="24"/>
    </w:rPr>
  </w:style>
  <w:style w:type="paragraph" w:styleId="Nadpis7">
    <w:name w:val="heading 7"/>
    <w:basedOn w:val="Normln"/>
    <w:qFormat/>
    <w:rsid w:val="00D710DD"/>
    <w:pPr>
      <w:keepNext/>
      <w:overflowPunct w:val="0"/>
      <w:ind w:left="426"/>
      <w:jc w:val="both"/>
      <w:textAlignment w:val="baseline"/>
      <w:outlineLvl w:val="6"/>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D710DD"/>
  </w:style>
  <w:style w:type="character" w:customStyle="1" w:styleId="NzevChar">
    <w:name w:val="Název Char"/>
    <w:link w:val="Nzev"/>
    <w:qFormat/>
    <w:rsid w:val="00324146"/>
    <w:rPr>
      <w:b/>
      <w:sz w:val="36"/>
    </w:rPr>
  </w:style>
  <w:style w:type="character" w:customStyle="1" w:styleId="BezmezerChar">
    <w:name w:val="Bez mezer Char"/>
    <w:link w:val="Bezmezer"/>
    <w:uiPriority w:val="1"/>
    <w:qFormat/>
    <w:rsid w:val="006C44E5"/>
    <w:rPr>
      <w:lang w:val="cs-CZ" w:eastAsia="cs-CZ" w:bidi="ar-SA"/>
    </w:rPr>
  </w:style>
  <w:style w:type="character" w:customStyle="1" w:styleId="TextbublinyChar">
    <w:name w:val="Text bubliny Char"/>
    <w:link w:val="Textbubliny"/>
    <w:qFormat/>
    <w:rsid w:val="001D2B9B"/>
    <w:rPr>
      <w:rFonts w:ascii="Tahoma" w:hAnsi="Tahoma" w:cs="Tahoma"/>
      <w:sz w:val="16"/>
      <w:szCs w:val="16"/>
    </w:rPr>
  </w:style>
  <w:style w:type="character" w:styleId="Odkaznakoment">
    <w:name w:val="annotation reference"/>
    <w:basedOn w:val="Standardnpsmoodstavce"/>
    <w:semiHidden/>
    <w:unhideWhenUsed/>
    <w:qFormat/>
    <w:rsid w:val="00703EEA"/>
    <w:rPr>
      <w:sz w:val="16"/>
      <w:szCs w:val="16"/>
    </w:rPr>
  </w:style>
  <w:style w:type="character" w:customStyle="1" w:styleId="TextkomenteChar">
    <w:name w:val="Text komentáře Char"/>
    <w:basedOn w:val="Standardnpsmoodstavce"/>
    <w:link w:val="Textkomente"/>
    <w:semiHidden/>
    <w:qFormat/>
    <w:rsid w:val="00703EEA"/>
  </w:style>
  <w:style w:type="character" w:customStyle="1" w:styleId="PedmtkomenteChar">
    <w:name w:val="Předmět komentáře Char"/>
    <w:basedOn w:val="TextkomenteChar"/>
    <w:link w:val="Pedmtkomente"/>
    <w:semiHidden/>
    <w:qFormat/>
    <w:rsid w:val="00703EEA"/>
    <w:rPr>
      <w:b/>
      <w:bCs/>
    </w:rPr>
  </w:style>
  <w:style w:type="character" w:customStyle="1" w:styleId="ListLabel1">
    <w:name w:val="ListLabel 1"/>
    <w:qFormat/>
    <w:rPr>
      <w:b w:val="0"/>
      <w:i w:val="0"/>
      <w:sz w:val="24"/>
    </w:rPr>
  </w:style>
  <w:style w:type="character" w:customStyle="1" w:styleId="ListLabel2">
    <w:name w:val="ListLabel 2"/>
    <w:qFormat/>
    <w:rPr>
      <w:b w:val="0"/>
      <w:i w:val="0"/>
      <w:sz w:val="24"/>
    </w:rPr>
  </w:style>
  <w:style w:type="character" w:customStyle="1" w:styleId="ListLabel3">
    <w:name w:val="ListLabel 3"/>
    <w:qFormat/>
    <w:rPr>
      <w:b w:val="0"/>
      <w:i w:val="0"/>
      <w:sz w:val="24"/>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b w:val="0"/>
      <w:i w:val="0"/>
      <w:sz w:val="24"/>
    </w:rPr>
  </w:style>
  <w:style w:type="character" w:customStyle="1" w:styleId="ListLabel11">
    <w:name w:val="ListLabel 11"/>
    <w:qFormat/>
    <w:rPr>
      <w:b w:val="0"/>
      <w:i w:val="0"/>
      <w:sz w:val="24"/>
    </w:rPr>
  </w:style>
  <w:style w:type="character" w:customStyle="1" w:styleId="ListLabel12">
    <w:name w:val="ListLabel 12"/>
    <w:qFormat/>
    <w:rPr>
      <w:rFonts w:eastAsia="Times New Roman" w:cs="Times New Roman"/>
    </w:rPr>
  </w:style>
  <w:style w:type="character" w:customStyle="1" w:styleId="ListLabel13">
    <w:name w:val="ListLabel 13"/>
    <w:qFormat/>
    <w:rPr>
      <w:rFonts w:eastAsia="Times New Roman" w:cs="Times New Roman"/>
    </w:rPr>
  </w:style>
  <w:style w:type="character" w:customStyle="1" w:styleId="ListLabel14">
    <w:name w:val="ListLabel 14"/>
    <w:qFormat/>
    <w:rPr>
      <w:sz w:val="24"/>
    </w:rPr>
  </w:style>
  <w:style w:type="character" w:customStyle="1" w:styleId="ListLabel15">
    <w:name w:val="ListLabel 15"/>
    <w:qFormat/>
    <w:rPr>
      <w:color w:val="00000A"/>
      <w:sz w:val="24"/>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b w:val="0"/>
      <w:i w:val="0"/>
    </w:rPr>
  </w:style>
  <w:style w:type="character" w:customStyle="1" w:styleId="ListLabel21">
    <w:name w:val="ListLabel 21"/>
    <w:qFormat/>
    <w:rPr>
      <w:rFonts w:eastAsia="Calibri" w:cs="Arial"/>
    </w:rPr>
  </w:style>
  <w:style w:type="character" w:customStyle="1" w:styleId="ListLabel22">
    <w:name w:val="ListLabel 22"/>
    <w:qFormat/>
    <w:rPr>
      <w:color w:val="00000A"/>
      <w:sz w:val="24"/>
    </w:rPr>
  </w:style>
  <w:style w:type="paragraph" w:customStyle="1" w:styleId="Heading">
    <w:name w:val="Heading"/>
    <w:basedOn w:val="Normln"/>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ln"/>
    <w:rsid w:val="00D710DD"/>
    <w:pPr>
      <w:overflowPunct w:val="0"/>
      <w:spacing w:before="120" w:line="240" w:lineRule="atLeast"/>
      <w:jc w:val="both"/>
      <w:textAlignment w:val="baseline"/>
    </w:pPr>
    <w:rPr>
      <w:sz w:val="24"/>
    </w:rPr>
  </w:style>
  <w:style w:type="paragraph" w:styleId="Seznam">
    <w:name w:val="List"/>
    <w:basedOn w:val="Normln"/>
    <w:rsid w:val="00D710DD"/>
    <w:pPr>
      <w:overflowPunct w:val="0"/>
      <w:ind w:left="283" w:hanging="283"/>
      <w:textAlignment w:val="baseline"/>
    </w:pPr>
  </w:style>
  <w:style w:type="paragraph" w:styleId="Titulek">
    <w:name w:val="caption"/>
    <w:basedOn w:val="Normln"/>
    <w:qFormat/>
    <w:pPr>
      <w:suppressLineNumbers/>
      <w:spacing w:before="120" w:after="120"/>
    </w:pPr>
    <w:rPr>
      <w:rFonts w:cs="Mangal"/>
      <w:i/>
      <w:iCs/>
      <w:sz w:val="24"/>
      <w:szCs w:val="24"/>
    </w:rPr>
  </w:style>
  <w:style w:type="paragraph" w:customStyle="1" w:styleId="Index">
    <w:name w:val="Index"/>
    <w:basedOn w:val="Normln"/>
    <w:qFormat/>
    <w:pPr>
      <w:suppressLineNumbers/>
    </w:pPr>
    <w:rPr>
      <w:rFonts w:cs="Mangal"/>
    </w:rPr>
  </w:style>
  <w:style w:type="paragraph" w:styleId="Nzev">
    <w:name w:val="Title"/>
    <w:basedOn w:val="Normln"/>
    <w:link w:val="NzevChar"/>
    <w:qFormat/>
    <w:rsid w:val="00D710DD"/>
    <w:pPr>
      <w:overflowPunct w:val="0"/>
      <w:spacing w:line="240" w:lineRule="atLeast"/>
      <w:jc w:val="center"/>
      <w:textAlignment w:val="baseline"/>
    </w:pPr>
    <w:rPr>
      <w:b/>
      <w:sz w:val="36"/>
    </w:rPr>
  </w:style>
  <w:style w:type="paragraph" w:customStyle="1" w:styleId="Zkladntext21">
    <w:name w:val="Základní text 21"/>
    <w:basedOn w:val="Normln"/>
    <w:qFormat/>
    <w:rsid w:val="00D710DD"/>
    <w:pPr>
      <w:overflowPunct w:val="0"/>
      <w:spacing w:before="240" w:line="240" w:lineRule="atLeast"/>
      <w:ind w:left="425" w:hanging="425"/>
      <w:jc w:val="both"/>
      <w:textAlignment w:val="baseline"/>
    </w:pPr>
    <w:rPr>
      <w:sz w:val="24"/>
    </w:rPr>
  </w:style>
  <w:style w:type="paragraph" w:customStyle="1" w:styleId="Zkladntextodsazen31">
    <w:name w:val="Základní text odsazený 31"/>
    <w:basedOn w:val="Normln"/>
    <w:qFormat/>
    <w:rsid w:val="00D710DD"/>
    <w:pPr>
      <w:overflowPunct w:val="0"/>
      <w:spacing w:before="120" w:line="240" w:lineRule="atLeast"/>
      <w:ind w:left="426" w:hanging="426"/>
      <w:jc w:val="both"/>
      <w:textAlignment w:val="baseline"/>
    </w:pPr>
    <w:rPr>
      <w:sz w:val="24"/>
    </w:rPr>
  </w:style>
  <w:style w:type="paragraph" w:customStyle="1" w:styleId="Zkladntextodsazen21">
    <w:name w:val="Základní text odsazený 21"/>
    <w:basedOn w:val="Normln"/>
    <w:qFormat/>
    <w:rsid w:val="00D710DD"/>
    <w:pPr>
      <w:overflowPunct w:val="0"/>
      <w:spacing w:line="240" w:lineRule="atLeast"/>
      <w:ind w:left="680" w:hanging="254"/>
      <w:jc w:val="both"/>
      <w:textAlignment w:val="baseline"/>
    </w:pPr>
    <w:rPr>
      <w:sz w:val="24"/>
    </w:rPr>
  </w:style>
  <w:style w:type="paragraph" w:customStyle="1" w:styleId="TextBodyIndent">
    <w:name w:val="Text Body Indent"/>
    <w:basedOn w:val="Normln"/>
    <w:rsid w:val="00D710DD"/>
    <w:pPr>
      <w:spacing w:line="240" w:lineRule="atLeast"/>
      <w:ind w:left="709" w:hanging="709"/>
      <w:jc w:val="both"/>
    </w:pPr>
    <w:rPr>
      <w:sz w:val="24"/>
    </w:rPr>
  </w:style>
  <w:style w:type="paragraph" w:styleId="Zkladntextodsazen2">
    <w:name w:val="Body Text Indent 2"/>
    <w:basedOn w:val="Normln"/>
    <w:qFormat/>
    <w:rsid w:val="00D710DD"/>
    <w:pPr>
      <w:spacing w:before="120" w:line="240" w:lineRule="atLeast"/>
      <w:ind w:left="360" w:hanging="360"/>
      <w:jc w:val="both"/>
    </w:pPr>
    <w:rPr>
      <w:sz w:val="24"/>
    </w:rPr>
  </w:style>
  <w:style w:type="paragraph" w:styleId="Zpat">
    <w:name w:val="footer"/>
    <w:basedOn w:val="Normln"/>
    <w:rsid w:val="00D710DD"/>
    <w:pPr>
      <w:tabs>
        <w:tab w:val="center" w:pos="4536"/>
        <w:tab w:val="right" w:pos="9072"/>
      </w:tabs>
    </w:pPr>
  </w:style>
  <w:style w:type="paragraph" w:styleId="Zkladntext2">
    <w:name w:val="Body Text 2"/>
    <w:basedOn w:val="Normln"/>
    <w:qFormat/>
    <w:rsid w:val="00D710DD"/>
    <w:rPr>
      <w:sz w:val="24"/>
    </w:rPr>
  </w:style>
  <w:style w:type="paragraph" w:styleId="Zkladntextodsazen3">
    <w:name w:val="Body Text Indent 3"/>
    <w:basedOn w:val="Normln"/>
    <w:qFormat/>
    <w:rsid w:val="00D710DD"/>
    <w:pPr>
      <w:ind w:left="360" w:hanging="360"/>
    </w:pPr>
    <w:rPr>
      <w:sz w:val="24"/>
    </w:rPr>
  </w:style>
  <w:style w:type="paragraph" w:styleId="Odstavecseseznamem">
    <w:name w:val="List Paragraph"/>
    <w:basedOn w:val="Normln"/>
    <w:uiPriority w:val="34"/>
    <w:qFormat/>
    <w:rsid w:val="00921066"/>
    <w:pPr>
      <w:ind w:left="708"/>
    </w:pPr>
  </w:style>
  <w:style w:type="paragraph" w:styleId="Bezmezer">
    <w:name w:val="No Spacing"/>
    <w:link w:val="BezmezerChar"/>
    <w:uiPriority w:val="1"/>
    <w:qFormat/>
    <w:rsid w:val="006C44E5"/>
    <w:rPr>
      <w:color w:val="00000A"/>
    </w:rPr>
  </w:style>
  <w:style w:type="paragraph" w:customStyle="1" w:styleId="ODSTAVEC">
    <w:name w:val="ODSTAVEC"/>
    <w:basedOn w:val="Bezmezer"/>
    <w:qFormat/>
    <w:rsid w:val="0065101F"/>
    <w:pPr>
      <w:spacing w:before="120"/>
      <w:jc w:val="both"/>
    </w:pPr>
    <w:rPr>
      <w:rFonts w:ascii="Arial" w:hAnsi="Arial" w:cs="Arial"/>
      <w:sz w:val="18"/>
      <w:szCs w:val="18"/>
    </w:rPr>
  </w:style>
  <w:style w:type="paragraph" w:customStyle="1" w:styleId="NADPIS">
    <w:name w:val="NADPIS"/>
    <w:basedOn w:val="Bezmezer"/>
    <w:qFormat/>
    <w:rsid w:val="0065101F"/>
    <w:pPr>
      <w:spacing w:before="360"/>
      <w:jc w:val="center"/>
    </w:pPr>
    <w:rPr>
      <w:rFonts w:ascii="Arial" w:eastAsia="Calibri" w:hAnsi="Arial" w:cs="Arial"/>
      <w:b/>
      <w:sz w:val="22"/>
      <w:szCs w:val="22"/>
      <w:lang w:eastAsia="en-US"/>
    </w:rPr>
  </w:style>
  <w:style w:type="paragraph" w:styleId="Textbubliny">
    <w:name w:val="Balloon Text"/>
    <w:basedOn w:val="Normln"/>
    <w:link w:val="TextbublinyChar"/>
    <w:qFormat/>
    <w:rsid w:val="001D2B9B"/>
    <w:rPr>
      <w:rFonts w:ascii="Tahoma" w:hAnsi="Tahoma" w:cs="Tahoma"/>
      <w:sz w:val="16"/>
      <w:szCs w:val="16"/>
    </w:rPr>
  </w:style>
  <w:style w:type="paragraph" w:styleId="Textkomente">
    <w:name w:val="annotation text"/>
    <w:basedOn w:val="Normln"/>
    <w:link w:val="TextkomenteChar"/>
    <w:semiHidden/>
    <w:unhideWhenUsed/>
    <w:qFormat/>
    <w:rsid w:val="00703EEA"/>
  </w:style>
  <w:style w:type="paragraph" w:styleId="Pedmtkomente">
    <w:name w:val="annotation subject"/>
    <w:basedOn w:val="Textkomente"/>
    <w:link w:val="PedmtkomenteChar"/>
    <w:semiHidden/>
    <w:unhideWhenUsed/>
    <w:qFormat/>
    <w:rsid w:val="00703EEA"/>
    <w:rPr>
      <w:b/>
      <w:bCs/>
    </w:rPr>
  </w:style>
  <w:style w:type="paragraph" w:customStyle="1" w:styleId="FrameContents">
    <w:name w:val="Frame Contents"/>
    <w:basedOn w:val="Normln"/>
    <w:qFormat/>
  </w:style>
  <w:style w:type="character" w:customStyle="1" w:styleId="dn">
    <w:name w:val="Žádný"/>
    <w:rsid w:val="00AB1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0DD"/>
    <w:rPr>
      <w:color w:val="00000A"/>
    </w:rPr>
  </w:style>
  <w:style w:type="paragraph" w:styleId="Nadpis1">
    <w:name w:val="heading 1"/>
    <w:basedOn w:val="Normln"/>
    <w:qFormat/>
    <w:rsid w:val="00D710DD"/>
    <w:pPr>
      <w:keepNext/>
      <w:overflowPunct w:val="0"/>
      <w:spacing w:before="60" w:line="240" w:lineRule="atLeast"/>
      <w:jc w:val="center"/>
      <w:textAlignment w:val="baseline"/>
      <w:outlineLvl w:val="0"/>
    </w:pPr>
    <w:rPr>
      <w:b/>
      <w:sz w:val="24"/>
    </w:rPr>
  </w:style>
  <w:style w:type="paragraph" w:styleId="Nadpis2">
    <w:name w:val="heading 2"/>
    <w:basedOn w:val="Normln"/>
    <w:qFormat/>
    <w:rsid w:val="00D710DD"/>
    <w:pPr>
      <w:keepNext/>
      <w:overflowPunct w:val="0"/>
      <w:spacing w:line="240" w:lineRule="atLeast"/>
      <w:ind w:left="851" w:hanging="851"/>
      <w:jc w:val="both"/>
      <w:textAlignment w:val="baseline"/>
      <w:outlineLvl w:val="1"/>
    </w:pPr>
    <w:rPr>
      <w:sz w:val="24"/>
    </w:rPr>
  </w:style>
  <w:style w:type="paragraph" w:styleId="Nadpis3">
    <w:name w:val="heading 3"/>
    <w:basedOn w:val="Normln"/>
    <w:qFormat/>
    <w:rsid w:val="00D710DD"/>
    <w:pPr>
      <w:keepNext/>
      <w:spacing w:before="240" w:after="60"/>
      <w:outlineLvl w:val="2"/>
    </w:pPr>
    <w:rPr>
      <w:rFonts w:ascii="Arial" w:hAnsi="Arial" w:cs="Arial"/>
      <w:b/>
      <w:bCs/>
      <w:sz w:val="26"/>
      <w:szCs w:val="26"/>
    </w:rPr>
  </w:style>
  <w:style w:type="paragraph" w:styleId="Nadpis4">
    <w:name w:val="heading 4"/>
    <w:basedOn w:val="Normln"/>
    <w:qFormat/>
    <w:rsid w:val="00D710DD"/>
    <w:pPr>
      <w:keepNext/>
      <w:outlineLvl w:val="3"/>
    </w:pPr>
    <w:rPr>
      <w:sz w:val="24"/>
    </w:rPr>
  </w:style>
  <w:style w:type="paragraph" w:styleId="Nadpis5">
    <w:name w:val="heading 5"/>
    <w:basedOn w:val="Normln"/>
    <w:qFormat/>
    <w:rsid w:val="00D710DD"/>
    <w:pPr>
      <w:keepNext/>
      <w:jc w:val="center"/>
      <w:outlineLvl w:val="4"/>
    </w:pPr>
    <w:rPr>
      <w:sz w:val="28"/>
    </w:rPr>
  </w:style>
  <w:style w:type="paragraph" w:styleId="Nadpis6">
    <w:name w:val="heading 6"/>
    <w:basedOn w:val="Normln"/>
    <w:qFormat/>
    <w:rsid w:val="00D710DD"/>
    <w:pPr>
      <w:keepNext/>
      <w:spacing w:before="120" w:line="240" w:lineRule="atLeast"/>
      <w:jc w:val="both"/>
      <w:outlineLvl w:val="5"/>
    </w:pPr>
    <w:rPr>
      <w:b/>
      <w:sz w:val="24"/>
    </w:rPr>
  </w:style>
  <w:style w:type="paragraph" w:styleId="Nadpis7">
    <w:name w:val="heading 7"/>
    <w:basedOn w:val="Normln"/>
    <w:qFormat/>
    <w:rsid w:val="00D710DD"/>
    <w:pPr>
      <w:keepNext/>
      <w:overflowPunct w:val="0"/>
      <w:ind w:left="426"/>
      <w:jc w:val="both"/>
      <w:textAlignment w:val="baseline"/>
      <w:outlineLvl w:val="6"/>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D710DD"/>
  </w:style>
  <w:style w:type="character" w:customStyle="1" w:styleId="NzevChar">
    <w:name w:val="Název Char"/>
    <w:link w:val="Nzev"/>
    <w:qFormat/>
    <w:rsid w:val="00324146"/>
    <w:rPr>
      <w:b/>
      <w:sz w:val="36"/>
    </w:rPr>
  </w:style>
  <w:style w:type="character" w:customStyle="1" w:styleId="BezmezerChar">
    <w:name w:val="Bez mezer Char"/>
    <w:link w:val="Bezmezer"/>
    <w:uiPriority w:val="1"/>
    <w:qFormat/>
    <w:rsid w:val="006C44E5"/>
    <w:rPr>
      <w:lang w:val="cs-CZ" w:eastAsia="cs-CZ" w:bidi="ar-SA"/>
    </w:rPr>
  </w:style>
  <w:style w:type="character" w:customStyle="1" w:styleId="TextbublinyChar">
    <w:name w:val="Text bubliny Char"/>
    <w:link w:val="Textbubliny"/>
    <w:qFormat/>
    <w:rsid w:val="001D2B9B"/>
    <w:rPr>
      <w:rFonts w:ascii="Tahoma" w:hAnsi="Tahoma" w:cs="Tahoma"/>
      <w:sz w:val="16"/>
      <w:szCs w:val="16"/>
    </w:rPr>
  </w:style>
  <w:style w:type="character" w:styleId="Odkaznakoment">
    <w:name w:val="annotation reference"/>
    <w:basedOn w:val="Standardnpsmoodstavce"/>
    <w:semiHidden/>
    <w:unhideWhenUsed/>
    <w:qFormat/>
    <w:rsid w:val="00703EEA"/>
    <w:rPr>
      <w:sz w:val="16"/>
      <w:szCs w:val="16"/>
    </w:rPr>
  </w:style>
  <w:style w:type="character" w:customStyle="1" w:styleId="TextkomenteChar">
    <w:name w:val="Text komentáře Char"/>
    <w:basedOn w:val="Standardnpsmoodstavce"/>
    <w:link w:val="Textkomente"/>
    <w:semiHidden/>
    <w:qFormat/>
    <w:rsid w:val="00703EEA"/>
  </w:style>
  <w:style w:type="character" w:customStyle="1" w:styleId="PedmtkomenteChar">
    <w:name w:val="Předmět komentáře Char"/>
    <w:basedOn w:val="TextkomenteChar"/>
    <w:link w:val="Pedmtkomente"/>
    <w:semiHidden/>
    <w:qFormat/>
    <w:rsid w:val="00703EEA"/>
    <w:rPr>
      <w:b/>
      <w:bCs/>
    </w:rPr>
  </w:style>
  <w:style w:type="character" w:customStyle="1" w:styleId="ListLabel1">
    <w:name w:val="ListLabel 1"/>
    <w:qFormat/>
    <w:rPr>
      <w:b w:val="0"/>
      <w:i w:val="0"/>
      <w:sz w:val="24"/>
    </w:rPr>
  </w:style>
  <w:style w:type="character" w:customStyle="1" w:styleId="ListLabel2">
    <w:name w:val="ListLabel 2"/>
    <w:qFormat/>
    <w:rPr>
      <w:b w:val="0"/>
      <w:i w:val="0"/>
      <w:sz w:val="24"/>
    </w:rPr>
  </w:style>
  <w:style w:type="character" w:customStyle="1" w:styleId="ListLabel3">
    <w:name w:val="ListLabel 3"/>
    <w:qFormat/>
    <w:rPr>
      <w:b w:val="0"/>
      <w:i w:val="0"/>
      <w:sz w:val="24"/>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b w:val="0"/>
      <w:i w:val="0"/>
      <w:sz w:val="24"/>
    </w:rPr>
  </w:style>
  <w:style w:type="character" w:customStyle="1" w:styleId="ListLabel11">
    <w:name w:val="ListLabel 11"/>
    <w:qFormat/>
    <w:rPr>
      <w:b w:val="0"/>
      <w:i w:val="0"/>
      <w:sz w:val="24"/>
    </w:rPr>
  </w:style>
  <w:style w:type="character" w:customStyle="1" w:styleId="ListLabel12">
    <w:name w:val="ListLabel 12"/>
    <w:qFormat/>
    <w:rPr>
      <w:rFonts w:eastAsia="Times New Roman" w:cs="Times New Roman"/>
    </w:rPr>
  </w:style>
  <w:style w:type="character" w:customStyle="1" w:styleId="ListLabel13">
    <w:name w:val="ListLabel 13"/>
    <w:qFormat/>
    <w:rPr>
      <w:rFonts w:eastAsia="Times New Roman" w:cs="Times New Roman"/>
    </w:rPr>
  </w:style>
  <w:style w:type="character" w:customStyle="1" w:styleId="ListLabel14">
    <w:name w:val="ListLabel 14"/>
    <w:qFormat/>
    <w:rPr>
      <w:sz w:val="24"/>
    </w:rPr>
  </w:style>
  <w:style w:type="character" w:customStyle="1" w:styleId="ListLabel15">
    <w:name w:val="ListLabel 15"/>
    <w:qFormat/>
    <w:rPr>
      <w:color w:val="00000A"/>
      <w:sz w:val="24"/>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b w:val="0"/>
      <w:i w:val="0"/>
    </w:rPr>
  </w:style>
  <w:style w:type="character" w:customStyle="1" w:styleId="ListLabel21">
    <w:name w:val="ListLabel 21"/>
    <w:qFormat/>
    <w:rPr>
      <w:rFonts w:eastAsia="Calibri" w:cs="Arial"/>
    </w:rPr>
  </w:style>
  <w:style w:type="character" w:customStyle="1" w:styleId="ListLabel22">
    <w:name w:val="ListLabel 22"/>
    <w:qFormat/>
    <w:rPr>
      <w:color w:val="00000A"/>
      <w:sz w:val="24"/>
    </w:rPr>
  </w:style>
  <w:style w:type="paragraph" w:customStyle="1" w:styleId="Heading">
    <w:name w:val="Heading"/>
    <w:basedOn w:val="Normln"/>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ln"/>
    <w:rsid w:val="00D710DD"/>
    <w:pPr>
      <w:overflowPunct w:val="0"/>
      <w:spacing w:before="120" w:line="240" w:lineRule="atLeast"/>
      <w:jc w:val="both"/>
      <w:textAlignment w:val="baseline"/>
    </w:pPr>
    <w:rPr>
      <w:sz w:val="24"/>
    </w:rPr>
  </w:style>
  <w:style w:type="paragraph" w:styleId="Seznam">
    <w:name w:val="List"/>
    <w:basedOn w:val="Normln"/>
    <w:rsid w:val="00D710DD"/>
    <w:pPr>
      <w:overflowPunct w:val="0"/>
      <w:ind w:left="283" w:hanging="283"/>
      <w:textAlignment w:val="baseline"/>
    </w:pPr>
  </w:style>
  <w:style w:type="paragraph" w:styleId="Titulek">
    <w:name w:val="caption"/>
    <w:basedOn w:val="Normln"/>
    <w:qFormat/>
    <w:pPr>
      <w:suppressLineNumbers/>
      <w:spacing w:before="120" w:after="120"/>
    </w:pPr>
    <w:rPr>
      <w:rFonts w:cs="Mangal"/>
      <w:i/>
      <w:iCs/>
      <w:sz w:val="24"/>
      <w:szCs w:val="24"/>
    </w:rPr>
  </w:style>
  <w:style w:type="paragraph" w:customStyle="1" w:styleId="Index">
    <w:name w:val="Index"/>
    <w:basedOn w:val="Normln"/>
    <w:qFormat/>
    <w:pPr>
      <w:suppressLineNumbers/>
    </w:pPr>
    <w:rPr>
      <w:rFonts w:cs="Mangal"/>
    </w:rPr>
  </w:style>
  <w:style w:type="paragraph" w:styleId="Nzev">
    <w:name w:val="Title"/>
    <w:basedOn w:val="Normln"/>
    <w:link w:val="NzevChar"/>
    <w:qFormat/>
    <w:rsid w:val="00D710DD"/>
    <w:pPr>
      <w:overflowPunct w:val="0"/>
      <w:spacing w:line="240" w:lineRule="atLeast"/>
      <w:jc w:val="center"/>
      <w:textAlignment w:val="baseline"/>
    </w:pPr>
    <w:rPr>
      <w:b/>
      <w:sz w:val="36"/>
    </w:rPr>
  </w:style>
  <w:style w:type="paragraph" w:customStyle="1" w:styleId="Zkladntext21">
    <w:name w:val="Základní text 21"/>
    <w:basedOn w:val="Normln"/>
    <w:qFormat/>
    <w:rsid w:val="00D710DD"/>
    <w:pPr>
      <w:overflowPunct w:val="0"/>
      <w:spacing w:before="240" w:line="240" w:lineRule="atLeast"/>
      <w:ind w:left="425" w:hanging="425"/>
      <w:jc w:val="both"/>
      <w:textAlignment w:val="baseline"/>
    </w:pPr>
    <w:rPr>
      <w:sz w:val="24"/>
    </w:rPr>
  </w:style>
  <w:style w:type="paragraph" w:customStyle="1" w:styleId="Zkladntextodsazen31">
    <w:name w:val="Základní text odsazený 31"/>
    <w:basedOn w:val="Normln"/>
    <w:qFormat/>
    <w:rsid w:val="00D710DD"/>
    <w:pPr>
      <w:overflowPunct w:val="0"/>
      <w:spacing w:before="120" w:line="240" w:lineRule="atLeast"/>
      <w:ind w:left="426" w:hanging="426"/>
      <w:jc w:val="both"/>
      <w:textAlignment w:val="baseline"/>
    </w:pPr>
    <w:rPr>
      <w:sz w:val="24"/>
    </w:rPr>
  </w:style>
  <w:style w:type="paragraph" w:customStyle="1" w:styleId="Zkladntextodsazen21">
    <w:name w:val="Základní text odsazený 21"/>
    <w:basedOn w:val="Normln"/>
    <w:qFormat/>
    <w:rsid w:val="00D710DD"/>
    <w:pPr>
      <w:overflowPunct w:val="0"/>
      <w:spacing w:line="240" w:lineRule="atLeast"/>
      <w:ind w:left="680" w:hanging="254"/>
      <w:jc w:val="both"/>
      <w:textAlignment w:val="baseline"/>
    </w:pPr>
    <w:rPr>
      <w:sz w:val="24"/>
    </w:rPr>
  </w:style>
  <w:style w:type="paragraph" w:customStyle="1" w:styleId="TextBodyIndent">
    <w:name w:val="Text Body Indent"/>
    <w:basedOn w:val="Normln"/>
    <w:rsid w:val="00D710DD"/>
    <w:pPr>
      <w:spacing w:line="240" w:lineRule="atLeast"/>
      <w:ind w:left="709" w:hanging="709"/>
      <w:jc w:val="both"/>
    </w:pPr>
    <w:rPr>
      <w:sz w:val="24"/>
    </w:rPr>
  </w:style>
  <w:style w:type="paragraph" w:styleId="Zkladntextodsazen2">
    <w:name w:val="Body Text Indent 2"/>
    <w:basedOn w:val="Normln"/>
    <w:qFormat/>
    <w:rsid w:val="00D710DD"/>
    <w:pPr>
      <w:spacing w:before="120" w:line="240" w:lineRule="atLeast"/>
      <w:ind w:left="360" w:hanging="360"/>
      <w:jc w:val="both"/>
    </w:pPr>
    <w:rPr>
      <w:sz w:val="24"/>
    </w:rPr>
  </w:style>
  <w:style w:type="paragraph" w:styleId="Zpat">
    <w:name w:val="footer"/>
    <w:basedOn w:val="Normln"/>
    <w:rsid w:val="00D710DD"/>
    <w:pPr>
      <w:tabs>
        <w:tab w:val="center" w:pos="4536"/>
        <w:tab w:val="right" w:pos="9072"/>
      </w:tabs>
    </w:pPr>
  </w:style>
  <w:style w:type="paragraph" w:styleId="Zkladntext2">
    <w:name w:val="Body Text 2"/>
    <w:basedOn w:val="Normln"/>
    <w:qFormat/>
    <w:rsid w:val="00D710DD"/>
    <w:rPr>
      <w:sz w:val="24"/>
    </w:rPr>
  </w:style>
  <w:style w:type="paragraph" w:styleId="Zkladntextodsazen3">
    <w:name w:val="Body Text Indent 3"/>
    <w:basedOn w:val="Normln"/>
    <w:qFormat/>
    <w:rsid w:val="00D710DD"/>
    <w:pPr>
      <w:ind w:left="360" w:hanging="360"/>
    </w:pPr>
    <w:rPr>
      <w:sz w:val="24"/>
    </w:rPr>
  </w:style>
  <w:style w:type="paragraph" w:styleId="Odstavecseseznamem">
    <w:name w:val="List Paragraph"/>
    <w:basedOn w:val="Normln"/>
    <w:uiPriority w:val="34"/>
    <w:qFormat/>
    <w:rsid w:val="00921066"/>
    <w:pPr>
      <w:ind w:left="708"/>
    </w:pPr>
  </w:style>
  <w:style w:type="paragraph" w:styleId="Bezmezer">
    <w:name w:val="No Spacing"/>
    <w:link w:val="BezmezerChar"/>
    <w:uiPriority w:val="1"/>
    <w:qFormat/>
    <w:rsid w:val="006C44E5"/>
    <w:rPr>
      <w:color w:val="00000A"/>
    </w:rPr>
  </w:style>
  <w:style w:type="paragraph" w:customStyle="1" w:styleId="ODSTAVEC">
    <w:name w:val="ODSTAVEC"/>
    <w:basedOn w:val="Bezmezer"/>
    <w:qFormat/>
    <w:rsid w:val="0065101F"/>
    <w:pPr>
      <w:spacing w:before="120"/>
      <w:jc w:val="both"/>
    </w:pPr>
    <w:rPr>
      <w:rFonts w:ascii="Arial" w:hAnsi="Arial" w:cs="Arial"/>
      <w:sz w:val="18"/>
      <w:szCs w:val="18"/>
    </w:rPr>
  </w:style>
  <w:style w:type="paragraph" w:customStyle="1" w:styleId="NADPIS">
    <w:name w:val="NADPIS"/>
    <w:basedOn w:val="Bezmezer"/>
    <w:qFormat/>
    <w:rsid w:val="0065101F"/>
    <w:pPr>
      <w:spacing w:before="360"/>
      <w:jc w:val="center"/>
    </w:pPr>
    <w:rPr>
      <w:rFonts w:ascii="Arial" w:eastAsia="Calibri" w:hAnsi="Arial" w:cs="Arial"/>
      <w:b/>
      <w:sz w:val="22"/>
      <w:szCs w:val="22"/>
      <w:lang w:eastAsia="en-US"/>
    </w:rPr>
  </w:style>
  <w:style w:type="paragraph" w:styleId="Textbubliny">
    <w:name w:val="Balloon Text"/>
    <w:basedOn w:val="Normln"/>
    <w:link w:val="TextbublinyChar"/>
    <w:qFormat/>
    <w:rsid w:val="001D2B9B"/>
    <w:rPr>
      <w:rFonts w:ascii="Tahoma" w:hAnsi="Tahoma" w:cs="Tahoma"/>
      <w:sz w:val="16"/>
      <w:szCs w:val="16"/>
    </w:rPr>
  </w:style>
  <w:style w:type="paragraph" w:styleId="Textkomente">
    <w:name w:val="annotation text"/>
    <w:basedOn w:val="Normln"/>
    <w:link w:val="TextkomenteChar"/>
    <w:semiHidden/>
    <w:unhideWhenUsed/>
    <w:qFormat/>
    <w:rsid w:val="00703EEA"/>
  </w:style>
  <w:style w:type="paragraph" w:styleId="Pedmtkomente">
    <w:name w:val="annotation subject"/>
    <w:basedOn w:val="Textkomente"/>
    <w:link w:val="PedmtkomenteChar"/>
    <w:semiHidden/>
    <w:unhideWhenUsed/>
    <w:qFormat/>
    <w:rsid w:val="00703EEA"/>
    <w:rPr>
      <w:b/>
      <w:bCs/>
    </w:rPr>
  </w:style>
  <w:style w:type="paragraph" w:customStyle="1" w:styleId="FrameContents">
    <w:name w:val="Frame Contents"/>
    <w:basedOn w:val="Normln"/>
    <w:qFormat/>
  </w:style>
  <w:style w:type="character" w:customStyle="1" w:styleId="dn">
    <w:name w:val="Žádný"/>
    <w:rsid w:val="00AB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E1DB2-572B-4D81-A628-CEE3C5C7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1592</Words>
  <Characters>9399</Characters>
  <Application>Microsoft Office Word</Application>
  <DocSecurity>8</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Holousova</dc:creator>
  <cp:lastModifiedBy>user</cp:lastModifiedBy>
  <cp:revision>6</cp:revision>
  <cp:lastPrinted>2014-04-16T15:55:00Z</cp:lastPrinted>
  <dcterms:created xsi:type="dcterms:W3CDTF">2017-06-28T09:12:00Z</dcterms:created>
  <dcterms:modified xsi:type="dcterms:W3CDTF">2017-06-29T09:54:00Z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