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31" w:rsidRPr="00C5407E" w:rsidRDefault="00536131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AC2672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5pt;margin-top:99.25pt;width:255.1pt;height:102.05pt;z-index:251660288;mso-position-horizontal-relative:page;mso-position-vertical-relative:page;mso-width-relative:margin;mso-height-relative:margin" stroked="f" strokeweight=".25pt">
            <v:textbox inset="15mm,0,15mm,0">
              <w:txbxContent>
                <w:p w:rsidR="0034569D" w:rsidRPr="00922258" w:rsidRDefault="0034569D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PIPEMONT s.r.o.</w:t>
                  </w:r>
                </w:p>
                <w:p w:rsidR="0034569D" w:rsidRPr="00922258" w:rsidRDefault="0034569D" w:rsidP="00593FC1">
                  <w:pPr>
                    <w:spacing w:after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4"/>
                      <w:szCs w:val="24"/>
                    </w:rPr>
                    <w:t>MgA</w:t>
                  </w:r>
                  <w:proofErr w:type="spellEnd"/>
                  <w:r>
                    <w:rPr>
                      <w:rFonts w:ascii="Calibri" w:hAnsi="Calibri" w:cs="Calibri"/>
                      <w:sz w:val="24"/>
                      <w:szCs w:val="24"/>
                    </w:rPr>
                    <w:t>. Václav Kratochvíl</w:t>
                  </w:r>
                </w:p>
                <w:p w:rsidR="0034569D" w:rsidRPr="00922258" w:rsidRDefault="0034569D" w:rsidP="00593FC1">
                  <w:pPr>
                    <w:spacing w:after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Moravní 958</w:t>
                  </w:r>
                </w:p>
                <w:p w:rsidR="0034569D" w:rsidRPr="00922258" w:rsidRDefault="0034569D" w:rsidP="00593FC1">
                  <w:pPr>
                    <w:spacing w:after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765 02 Otrokovice</w:t>
                  </w:r>
                </w:p>
                <w:p w:rsidR="0034569D" w:rsidRDefault="0034569D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  <w:p w:rsidR="0034569D" w:rsidRPr="00922258" w:rsidRDefault="0034569D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922258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IČ:</w:t>
                  </w:r>
                  <w:r w:rsidRPr="00922258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04333314</w:t>
                  </w:r>
                </w:p>
              </w:txbxContent>
            </v:textbox>
            <w10:wrap anchorx="page" anchory="page"/>
            <w10:anchorlock/>
          </v:shape>
        </w:pict>
      </w:r>
      <w:r w:rsidR="00593FC1" w:rsidRPr="00C5407E">
        <w:rPr>
          <w:rFonts w:ascii="Calibri" w:hAnsi="Calibri" w:cs="Calibri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page">
              <wp:posOffset>900430</wp:posOffset>
            </wp:positionH>
            <wp:positionV relativeFrom="page">
              <wp:posOffset>1260475</wp:posOffset>
            </wp:positionV>
            <wp:extent cx="1329055" cy="890588"/>
            <wp:effectExtent l="19050" t="0" r="4445" b="0"/>
            <wp:wrapNone/>
            <wp:docPr id="4" name="obrázek 1" descr="logo_teplo_zlín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eplo_zlín mal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A96B39" w:rsidRPr="00C5407E" w:rsidRDefault="00A96B39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AC2672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289.15pt;width:17pt;height:0;z-index:251661312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2666CD" w:rsidRPr="00C5407E" w:rsidRDefault="00F67FB8" w:rsidP="000E27FD">
      <w:pPr>
        <w:tabs>
          <w:tab w:val="left" w:pos="2127"/>
          <w:tab w:val="left" w:pos="6521"/>
          <w:tab w:val="left" w:pos="765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OBJEDNÁVKA </w:t>
      </w:r>
      <w:r w:rsidR="006957E9" w:rsidRPr="00C5407E">
        <w:rPr>
          <w:rFonts w:ascii="Calibri" w:hAnsi="Calibri" w:cs="Calibri"/>
          <w:b/>
        </w:rPr>
        <w:t xml:space="preserve">SLUŽEB č. </w:t>
      </w:r>
      <w:r w:rsidR="003760C4" w:rsidRPr="00C5407E">
        <w:rPr>
          <w:rFonts w:ascii="Calibri" w:hAnsi="Calibri" w:cs="Calibri"/>
          <w:b/>
        </w:rPr>
        <w:t>0</w:t>
      </w:r>
      <w:r w:rsidR="00C450B3">
        <w:rPr>
          <w:rFonts w:ascii="Calibri" w:hAnsi="Calibri" w:cs="Calibri"/>
          <w:b/>
        </w:rPr>
        <w:t>85</w:t>
      </w:r>
      <w:r w:rsidR="006957E9" w:rsidRPr="00C5407E">
        <w:rPr>
          <w:rFonts w:ascii="Calibri" w:hAnsi="Calibri" w:cs="Calibri"/>
          <w:b/>
        </w:rPr>
        <w:t>/1</w:t>
      </w:r>
      <w:r>
        <w:rPr>
          <w:rFonts w:ascii="Calibri" w:hAnsi="Calibri" w:cs="Calibri"/>
          <w:b/>
        </w:rPr>
        <w:t>7</w:t>
      </w:r>
      <w:r w:rsidR="006957E9" w:rsidRPr="00C5407E">
        <w:rPr>
          <w:rFonts w:ascii="Calibri" w:hAnsi="Calibri" w:cs="Calibri"/>
          <w:b/>
        </w:rPr>
        <w:t>/P</w:t>
      </w:r>
      <w:r w:rsidR="003760C4" w:rsidRPr="00C5407E">
        <w:rPr>
          <w:rFonts w:ascii="Calibri" w:hAnsi="Calibri" w:cs="Calibri"/>
          <w:b/>
        </w:rPr>
        <w:tab/>
      </w:r>
      <w:r w:rsidR="006957E9" w:rsidRPr="00C5407E">
        <w:rPr>
          <w:rFonts w:ascii="Calibri" w:hAnsi="Calibri" w:cs="Calibri"/>
          <w:b/>
          <w:sz w:val="18"/>
          <w:szCs w:val="18"/>
        </w:rPr>
        <w:t>Vyřizuje:</w:t>
      </w:r>
      <w:r w:rsidR="00BE528D">
        <w:rPr>
          <w:rFonts w:ascii="Calibri" w:hAnsi="Calibri" w:cs="Calibri"/>
          <w:b/>
          <w:sz w:val="18"/>
          <w:szCs w:val="18"/>
        </w:rPr>
        <w:tab/>
      </w:r>
      <w:r w:rsidR="00C96505">
        <w:rPr>
          <w:rFonts w:ascii="Calibri" w:hAnsi="Calibri" w:cs="Calibri"/>
          <w:b/>
          <w:sz w:val="18"/>
          <w:szCs w:val="18"/>
        </w:rPr>
        <w:t xml:space="preserve"> </w:t>
      </w:r>
      <w:r w:rsidR="00C450B3">
        <w:rPr>
          <w:rFonts w:ascii="Calibri" w:hAnsi="Calibri" w:cs="Calibri"/>
          <w:b/>
          <w:sz w:val="18"/>
          <w:szCs w:val="18"/>
        </w:rPr>
        <w:t>Žák</w:t>
      </w:r>
      <w:r w:rsidR="003760C4" w:rsidRPr="00C5407E">
        <w:rPr>
          <w:rFonts w:ascii="Calibri" w:hAnsi="Calibri" w:cs="Calibri"/>
          <w:b/>
          <w:sz w:val="18"/>
          <w:szCs w:val="18"/>
        </w:rPr>
        <w:t xml:space="preserve"> / </w:t>
      </w:r>
      <w:r w:rsidR="00C96505">
        <w:rPr>
          <w:rFonts w:ascii="Calibri" w:hAnsi="Calibri" w:cs="Calibri"/>
          <w:b/>
          <w:sz w:val="18"/>
          <w:szCs w:val="18"/>
        </w:rPr>
        <w:t>739 348 06</w:t>
      </w:r>
      <w:r w:rsidR="00C450B3">
        <w:rPr>
          <w:rFonts w:ascii="Calibri" w:hAnsi="Calibri" w:cs="Calibri"/>
          <w:b/>
          <w:sz w:val="18"/>
          <w:szCs w:val="18"/>
        </w:rPr>
        <w:t>0</w:t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b/>
          <w:sz w:val="16"/>
          <w:szCs w:val="16"/>
        </w:rPr>
        <w:t>Objednatel:</w:t>
      </w:r>
      <w:r w:rsidRPr="00C5407E">
        <w:rPr>
          <w:rFonts w:ascii="Calibri" w:hAnsi="Calibri" w:cs="Calibri"/>
          <w:b/>
          <w:sz w:val="16"/>
          <w:szCs w:val="16"/>
        </w:rPr>
        <w:tab/>
      </w:r>
      <w:r w:rsidRPr="00C5407E">
        <w:rPr>
          <w:rFonts w:ascii="Calibri" w:hAnsi="Calibri" w:cs="Calibri"/>
          <w:sz w:val="16"/>
          <w:szCs w:val="16"/>
        </w:rPr>
        <w:t xml:space="preserve">Teplo Zlín, a.s., sídlem Družstevní 4651, 760 05 Zlín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IČ: 253 21 226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DIČ: CZ25321226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Telefon: +420 577 044 611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zapsaná v obchodním rejstříku vedeném Krajským soudem v Brně </w:t>
      </w:r>
      <w:proofErr w:type="spellStart"/>
      <w:r w:rsidRPr="00C5407E">
        <w:rPr>
          <w:rFonts w:ascii="Calibri" w:hAnsi="Calibri" w:cs="Calibri"/>
          <w:sz w:val="16"/>
          <w:szCs w:val="16"/>
        </w:rPr>
        <w:t>sp</w:t>
      </w:r>
      <w:proofErr w:type="spellEnd"/>
      <w:r w:rsidRPr="00C5407E">
        <w:rPr>
          <w:rFonts w:ascii="Calibri" w:hAnsi="Calibri" w:cs="Calibri"/>
          <w:sz w:val="16"/>
          <w:szCs w:val="16"/>
        </w:rPr>
        <w:t>. zn. B 2201</w:t>
      </w:r>
    </w:p>
    <w:p w:rsidR="006957E9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e-mail: info@teplozlin.cz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www.teplozlin.cz </w:t>
      </w:r>
      <w:proofErr w:type="spellStart"/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proofErr w:type="spellEnd"/>
      <w:r w:rsidRPr="00C5407E">
        <w:rPr>
          <w:rFonts w:ascii="Calibri" w:hAnsi="Calibri" w:cs="Calibri"/>
          <w:sz w:val="16"/>
          <w:szCs w:val="16"/>
        </w:rPr>
        <w:t xml:space="preserve"> Bankovní spojení: KB Zlín, </w:t>
      </w:r>
      <w:proofErr w:type="spellStart"/>
      <w:proofErr w:type="gramStart"/>
      <w:r w:rsidRPr="00C5407E">
        <w:rPr>
          <w:rFonts w:ascii="Calibri" w:hAnsi="Calibri" w:cs="Calibri"/>
          <w:sz w:val="16"/>
          <w:szCs w:val="16"/>
        </w:rPr>
        <w:t>č.ú</w:t>
      </w:r>
      <w:proofErr w:type="spellEnd"/>
      <w:r w:rsidRPr="00C5407E">
        <w:rPr>
          <w:rFonts w:ascii="Calibri" w:hAnsi="Calibri" w:cs="Calibri"/>
          <w:sz w:val="16"/>
          <w:szCs w:val="16"/>
        </w:rPr>
        <w:t>. 19</w:t>
      </w:r>
      <w:proofErr w:type="gramEnd"/>
      <w:r w:rsidRPr="00C5407E">
        <w:rPr>
          <w:rFonts w:ascii="Calibri" w:hAnsi="Calibri" w:cs="Calibri"/>
          <w:sz w:val="16"/>
          <w:szCs w:val="16"/>
        </w:rPr>
        <w:t>-8034740257/0100</w:t>
      </w:r>
    </w:p>
    <w:p w:rsidR="0034569D" w:rsidRPr="00C5407E" w:rsidRDefault="0034569D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</w:p>
    <w:p w:rsidR="006D1A1F" w:rsidRDefault="0034569D" w:rsidP="00A96B39">
      <w:pPr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>Objednáváme u Vás</w:t>
      </w:r>
      <w:r>
        <w:rPr>
          <w:rFonts w:ascii="Calibri" w:hAnsi="Calibri" w:cs="Calibri"/>
          <w:sz w:val="20"/>
          <w:szCs w:val="20"/>
        </w:rPr>
        <w:t xml:space="preserve"> demontáž 1 ks spirálového výměníku</w:t>
      </w:r>
      <w:r w:rsidRPr="0034569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JAD X 9.88 MF ve VS 9 a jeho převoz na sklad.</w:t>
      </w:r>
      <w:r w:rsidR="00AC2672"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30" type="#_x0000_t32" style="position:absolute;margin-left:70.9pt;margin-top:255.15pt;width:481.9pt;height:0;z-index:251664384;mso-position-horizontal-relative:page;mso-position-vertical-relative:page" o:connectortype="straight" strokeweight=".25pt">
            <w10:wrap anchorx="page" anchory="page"/>
            <w10:anchorlock/>
          </v:shape>
        </w:pict>
      </w:r>
      <w:r>
        <w:rPr>
          <w:rFonts w:ascii="Calibri" w:hAnsi="Calibri" w:cs="Calibri"/>
          <w:sz w:val="20"/>
          <w:szCs w:val="20"/>
        </w:rPr>
        <w:t xml:space="preserve"> Dále</w:t>
      </w:r>
    </w:p>
    <w:p w:rsidR="0034569D" w:rsidRPr="00C5407E" w:rsidRDefault="0034569D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objednáváme demontáž spirálového výměníku JAD XK 17.217.08. MF ve VS VD jeho převoz na VS 9 a následnou montáž.</w:t>
      </w:r>
    </w:p>
    <w:p w:rsidR="00F67FB8" w:rsidRDefault="00F67FB8" w:rsidP="00474704">
      <w:pPr>
        <w:spacing w:after="0"/>
        <w:rPr>
          <w:rFonts w:ascii="Calibri" w:hAnsi="Calibri" w:cs="Calibri"/>
          <w:sz w:val="20"/>
          <w:szCs w:val="20"/>
        </w:rPr>
      </w:pPr>
    </w:p>
    <w:p w:rsidR="00F56A9D" w:rsidRDefault="00F56A9D" w:rsidP="00474704">
      <w:pPr>
        <w:spacing w:after="0"/>
        <w:rPr>
          <w:rFonts w:ascii="Calibri" w:hAnsi="Calibri" w:cs="Calibri"/>
          <w:sz w:val="20"/>
          <w:szCs w:val="20"/>
        </w:rPr>
      </w:pPr>
    </w:p>
    <w:p w:rsidR="00A86D85" w:rsidRDefault="00A86D85" w:rsidP="00474704">
      <w:pPr>
        <w:spacing w:after="0"/>
        <w:rPr>
          <w:rFonts w:ascii="Calibri" w:hAnsi="Calibri" w:cs="Calibri"/>
          <w:sz w:val="20"/>
          <w:szCs w:val="20"/>
        </w:rPr>
      </w:pPr>
    </w:p>
    <w:p w:rsidR="00F67FB8" w:rsidRDefault="009C3A19" w:rsidP="00F67FB8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Navrhovaná cena:</w:t>
      </w:r>
      <w:r w:rsidRPr="00C5407E">
        <w:rPr>
          <w:rFonts w:ascii="Calibri" w:hAnsi="Calibri" w:cs="Calibri"/>
          <w:sz w:val="20"/>
          <w:szCs w:val="20"/>
        </w:rPr>
        <w:tab/>
      </w:r>
      <w:r w:rsidR="001C3728">
        <w:rPr>
          <w:rFonts w:ascii="Calibri" w:hAnsi="Calibri" w:cs="Calibri"/>
          <w:sz w:val="20"/>
          <w:szCs w:val="20"/>
        </w:rPr>
        <w:t>190</w:t>
      </w:r>
      <w:r w:rsidR="00F56A9D">
        <w:rPr>
          <w:rFonts w:ascii="Calibri" w:hAnsi="Calibri" w:cs="Calibri"/>
          <w:sz w:val="20"/>
          <w:szCs w:val="20"/>
        </w:rPr>
        <w:t>.</w:t>
      </w:r>
      <w:r w:rsidR="001C3728">
        <w:rPr>
          <w:rFonts w:ascii="Calibri" w:hAnsi="Calibri" w:cs="Calibri"/>
          <w:sz w:val="20"/>
          <w:szCs w:val="20"/>
        </w:rPr>
        <w:t>164</w:t>
      </w:r>
      <w:r w:rsidR="00F67FB8">
        <w:rPr>
          <w:rFonts w:ascii="Calibri" w:hAnsi="Calibri" w:cs="Calibri"/>
          <w:sz w:val="20"/>
          <w:szCs w:val="20"/>
        </w:rPr>
        <w:t>,- Kč</w:t>
      </w:r>
    </w:p>
    <w:p w:rsidR="009C3A19" w:rsidRPr="00C5407E" w:rsidRDefault="009C3A19" w:rsidP="00F67FB8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Platební podmínky:</w:t>
      </w:r>
      <w:r w:rsidRPr="00C5407E">
        <w:rPr>
          <w:rFonts w:ascii="Calibri" w:hAnsi="Calibri" w:cs="Calibri"/>
          <w:sz w:val="20"/>
          <w:szCs w:val="20"/>
        </w:rPr>
        <w:tab/>
        <w:t>fakturace po provedení díla, splatnost faktury 21 dnů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Doba plnění:</w:t>
      </w:r>
      <w:r w:rsidRPr="00C5407E">
        <w:rPr>
          <w:rFonts w:ascii="Calibri" w:hAnsi="Calibri" w:cs="Calibri"/>
          <w:sz w:val="20"/>
          <w:szCs w:val="20"/>
        </w:rPr>
        <w:tab/>
      </w: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Způsob předání: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>předávací protokol</w:t>
      </w: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Místo plnění:</w:t>
      </w:r>
      <w:r w:rsidR="00F67FB8">
        <w:rPr>
          <w:rFonts w:ascii="Calibri" w:hAnsi="Calibri" w:cs="Calibri"/>
          <w:sz w:val="20"/>
          <w:szCs w:val="20"/>
        </w:rPr>
        <w:tab/>
        <w:t>Zlín</w:t>
      </w:r>
    </w:p>
    <w:p w:rsidR="009C3A19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</w:p>
    <w:p w:rsidR="00F67FB8" w:rsidRDefault="00F67FB8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</w:p>
    <w:p w:rsidR="00F67FB8" w:rsidRPr="00C5407E" w:rsidRDefault="00F67FB8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</w:p>
    <w:p w:rsidR="00744CCC" w:rsidRDefault="00744CCC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044314" w:rsidRPr="00044314" w:rsidRDefault="00044314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C22F2B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Smlouva bude uzavřena okamžikem doručení potvrzení této objednávky. Potvrzení objednávky s výhradami, dodatky, nebo jinými změnami je odmítnutím nabídky a je novou nabídkou. K faktuře je dodavatel povinen přiložit kopii potvrzené objednávky, jinak mu bude faktura vrácena k doplnění</w:t>
      </w:r>
      <w:r w:rsidR="00A61DBE" w:rsidRPr="00C5407E">
        <w:rPr>
          <w:rFonts w:ascii="Calibri" w:hAnsi="Calibri" w:cs="Calibri"/>
          <w:sz w:val="16"/>
          <w:szCs w:val="16"/>
        </w:rPr>
        <w:t>.</w:t>
      </w:r>
      <w:r w:rsidR="00744CCC">
        <w:rPr>
          <w:rFonts w:ascii="Calibri" w:hAnsi="Calibri" w:cs="Calibri"/>
          <w:sz w:val="16"/>
          <w:szCs w:val="16"/>
        </w:rPr>
        <w:t xml:space="preserve"> </w:t>
      </w:r>
      <w:r w:rsidRPr="00C5407E">
        <w:rPr>
          <w:rFonts w:ascii="Calibri" w:hAnsi="Calibri" w:cs="Calibri"/>
          <w:sz w:val="16"/>
          <w:szCs w:val="16"/>
        </w:rPr>
        <w:t>Faktury vystavené v elektronické podobě budou akceptovány pouze v případě jejich zaslání na adresu fakturace@teplozlin.cz.</w:t>
      </w:r>
    </w:p>
    <w:p w:rsidR="006D1A1F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v zákonné lhůtě po uzavření smlouvy.</w:t>
      </w:r>
    </w:p>
    <w:p w:rsidR="002666CD" w:rsidRDefault="002666CD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E64917" w:rsidRDefault="00E64917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AC2672" w:rsidP="002F4DE0">
      <w:pPr>
        <w:tabs>
          <w:tab w:val="left" w:pos="5387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9" type="#_x0000_t32" style="position:absolute;margin-left:0;margin-top:421pt;width:8.5pt;height:0;z-index:251663360;mso-position-horizontal-relative:page;mso-position-vertical-relative:page" o:connectortype="straight" strokeweight=".25pt">
            <w10:wrap anchorx="page" anchory="page"/>
            <w10:anchorlock/>
          </v:shape>
        </w:pict>
      </w: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8" type="#_x0000_t32" style="position:absolute;margin-left:0;margin-top:578.35pt;width:17pt;height:0;z-index:251662336;mso-position-horizontal-relative:page;mso-position-vertical-relative:page" o:connectortype="straight" strokeweight=".25pt">
            <w10:wrap anchorx="page" anchory="page"/>
            <w10:anchorlock/>
          </v:shape>
        </w:pict>
      </w:r>
      <w:r w:rsidR="009775F2">
        <w:rPr>
          <w:rFonts w:ascii="Calibri" w:hAnsi="Calibri" w:cs="Calibri"/>
          <w:sz w:val="20"/>
          <w:szCs w:val="20"/>
        </w:rPr>
        <w:t xml:space="preserve">Ve Zlíně dne </w:t>
      </w:r>
      <w:r w:rsidR="001C1E74">
        <w:rPr>
          <w:rFonts w:ascii="Calibri" w:hAnsi="Calibri" w:cs="Calibri"/>
          <w:sz w:val="20"/>
          <w:szCs w:val="20"/>
        </w:rPr>
        <w:t>2</w:t>
      </w:r>
      <w:r w:rsidR="001C3728">
        <w:rPr>
          <w:rFonts w:ascii="Calibri" w:hAnsi="Calibri" w:cs="Calibri"/>
          <w:sz w:val="20"/>
          <w:szCs w:val="20"/>
        </w:rPr>
        <w:t>8</w:t>
      </w:r>
      <w:r w:rsidR="009775F2">
        <w:rPr>
          <w:rFonts w:ascii="Calibri" w:hAnsi="Calibri" w:cs="Calibri"/>
          <w:sz w:val="20"/>
          <w:szCs w:val="20"/>
        </w:rPr>
        <w:t xml:space="preserve">. </w:t>
      </w:r>
      <w:r w:rsidR="00F56A9D">
        <w:rPr>
          <w:rFonts w:ascii="Calibri" w:hAnsi="Calibri" w:cs="Calibri"/>
          <w:sz w:val="20"/>
          <w:szCs w:val="20"/>
        </w:rPr>
        <w:t>6</w:t>
      </w:r>
      <w:r w:rsidR="009775F2">
        <w:rPr>
          <w:rFonts w:ascii="Calibri" w:hAnsi="Calibri" w:cs="Calibri"/>
          <w:sz w:val="20"/>
          <w:szCs w:val="20"/>
        </w:rPr>
        <w:t>. 2017</w:t>
      </w:r>
      <w:r w:rsidR="00A9471C" w:rsidRPr="00C5407E">
        <w:rPr>
          <w:rFonts w:ascii="Calibri" w:hAnsi="Calibri" w:cs="Calibri"/>
          <w:sz w:val="20"/>
          <w:szCs w:val="20"/>
        </w:rPr>
        <w:tab/>
      </w:r>
      <w:r w:rsidR="004D7552" w:rsidRPr="00C5407E">
        <w:rPr>
          <w:rFonts w:ascii="Calibri" w:hAnsi="Calibri" w:cs="Calibri"/>
          <w:sz w:val="20"/>
          <w:szCs w:val="20"/>
        </w:rPr>
        <w:t xml:space="preserve">Za </w:t>
      </w:r>
      <w:proofErr w:type="gramStart"/>
      <w:r w:rsidR="004D7552" w:rsidRPr="00C5407E">
        <w:rPr>
          <w:rFonts w:ascii="Calibri" w:hAnsi="Calibri" w:cs="Calibri"/>
          <w:sz w:val="20"/>
          <w:szCs w:val="20"/>
        </w:rPr>
        <w:t>objednatele:</w:t>
      </w:r>
      <w:r w:rsidR="004D7552" w:rsidRPr="00C5407E">
        <w:rPr>
          <w:rFonts w:ascii="Calibri" w:hAnsi="Calibri" w:cs="Calibri"/>
          <w:sz w:val="20"/>
          <w:szCs w:val="20"/>
        </w:rPr>
        <w:tab/>
      </w:r>
      <w:r w:rsidR="00A9471C" w:rsidRPr="00C5407E">
        <w:rPr>
          <w:rFonts w:ascii="Calibri" w:hAnsi="Calibri" w:cs="Calibri"/>
          <w:sz w:val="20"/>
          <w:szCs w:val="20"/>
        </w:rPr>
        <w:t>..........................................</w:t>
      </w:r>
      <w:proofErr w:type="gramEnd"/>
    </w:p>
    <w:p w:rsidR="006D1A1F" w:rsidRPr="00C5407E" w:rsidRDefault="004D7552" w:rsidP="00A9471C">
      <w:pPr>
        <w:tabs>
          <w:tab w:val="left" w:pos="7655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  <w:t xml:space="preserve">Ing. Pavel </w:t>
      </w:r>
      <w:proofErr w:type="spellStart"/>
      <w:r w:rsidRPr="00C5407E">
        <w:rPr>
          <w:rFonts w:ascii="Calibri" w:hAnsi="Calibri" w:cs="Calibri"/>
          <w:sz w:val="20"/>
          <w:szCs w:val="20"/>
        </w:rPr>
        <w:t>Mačák</w:t>
      </w:r>
      <w:proofErr w:type="spellEnd"/>
    </w:p>
    <w:p w:rsidR="004D7552" w:rsidRDefault="004D7552" w:rsidP="00A9471C">
      <w:pPr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ředitel</w:t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společnosti</w:t>
      </w:r>
    </w:p>
    <w:p w:rsidR="002666CD" w:rsidRPr="00C5407E" w:rsidRDefault="002666CD" w:rsidP="00E64917">
      <w:pPr>
        <w:keepNext/>
        <w:keepLines/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6D1A1F" w:rsidRPr="00C5407E" w:rsidRDefault="00747459" w:rsidP="00E64917">
      <w:pPr>
        <w:keepNext/>
        <w:keepLines/>
        <w:spacing w:after="0"/>
        <w:rPr>
          <w:rFonts w:ascii="Calibri" w:hAnsi="Calibri" w:cs="Calibri"/>
          <w:b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POTVRZENÍ OBJEDNÁVKY:</w:t>
      </w:r>
    </w:p>
    <w:p w:rsidR="00747459" w:rsidRPr="00C5407E" w:rsidRDefault="00747459" w:rsidP="00E64917">
      <w:pPr>
        <w:keepNext/>
        <w:keepLines/>
        <w:tabs>
          <w:tab w:val="left" w:pos="8789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V plném rozsahu potvrzuji tuto objednávku společnosti Teplo Zlín, a.s. a souhlasím s podmínkami uvedenými v objednávce včetně zveřejnění všech údajů (včetně údajů osobních) z této objednávky za účelem jejich zveřejnění v registru smluv. </w:t>
      </w:r>
    </w:p>
    <w:p w:rsidR="006D1A1F" w:rsidRPr="00C5407E" w:rsidRDefault="006D1A1F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F56A9D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Datum: </w:t>
      </w:r>
      <w:r w:rsidR="001C1E74">
        <w:rPr>
          <w:rFonts w:ascii="Calibri" w:hAnsi="Calibri" w:cs="Calibri"/>
          <w:sz w:val="20"/>
          <w:szCs w:val="20"/>
        </w:rPr>
        <w:t>2</w:t>
      </w:r>
      <w:r w:rsidR="001C3728">
        <w:rPr>
          <w:rFonts w:ascii="Calibri" w:hAnsi="Calibri" w:cs="Calibri"/>
          <w:sz w:val="20"/>
          <w:szCs w:val="20"/>
        </w:rPr>
        <w:t>8</w:t>
      </w:r>
      <w:r w:rsidR="009775F2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6</w:t>
      </w:r>
      <w:r w:rsidR="009775F2">
        <w:rPr>
          <w:rFonts w:ascii="Calibri" w:hAnsi="Calibri" w:cs="Calibri"/>
          <w:sz w:val="20"/>
          <w:szCs w:val="20"/>
        </w:rPr>
        <w:t>. 2017</w:t>
      </w:r>
    </w:p>
    <w:p w:rsidR="00A96B39" w:rsidRPr="00C5407E" w:rsidRDefault="00A96B39" w:rsidP="001A6B7D">
      <w:pPr>
        <w:keepNext/>
        <w:keepLines/>
        <w:tabs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Firma: </w:t>
      </w:r>
      <w:r w:rsidR="009775F2">
        <w:rPr>
          <w:rFonts w:ascii="Calibri" w:hAnsi="Calibri" w:cs="Calibri"/>
          <w:sz w:val="20"/>
          <w:szCs w:val="20"/>
        </w:rPr>
        <w:t>PIPEMONT s.r.</w:t>
      </w:r>
      <w:proofErr w:type="gramStart"/>
      <w:r w:rsidR="009775F2">
        <w:rPr>
          <w:rFonts w:ascii="Calibri" w:hAnsi="Calibri" w:cs="Calibri"/>
          <w:sz w:val="20"/>
          <w:szCs w:val="20"/>
        </w:rPr>
        <w:t>o.</w:t>
      </w:r>
      <w:r w:rsidRPr="00C5407E">
        <w:rPr>
          <w:rFonts w:ascii="Calibri" w:hAnsi="Calibri" w:cs="Calibri"/>
          <w:sz w:val="20"/>
          <w:szCs w:val="20"/>
        </w:rPr>
        <w:tab/>
        <w:t>..........................................</w:t>
      </w:r>
      <w:proofErr w:type="gramEnd"/>
    </w:p>
    <w:p w:rsidR="00044314" w:rsidRPr="00C5407E" w:rsidRDefault="009775F2" w:rsidP="00F16119">
      <w:pPr>
        <w:keepNext/>
        <w:keepLines/>
        <w:tabs>
          <w:tab w:val="left" w:pos="8023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Jméno, funkce: </w:t>
      </w:r>
      <w:proofErr w:type="spellStart"/>
      <w:r>
        <w:rPr>
          <w:rFonts w:ascii="Calibri" w:hAnsi="Calibri" w:cs="Calibri"/>
          <w:sz w:val="20"/>
          <w:szCs w:val="20"/>
        </w:rPr>
        <w:t>MgA</w:t>
      </w:r>
      <w:proofErr w:type="spellEnd"/>
      <w:r>
        <w:rPr>
          <w:rFonts w:ascii="Calibri" w:hAnsi="Calibri" w:cs="Calibri"/>
          <w:sz w:val="20"/>
          <w:szCs w:val="20"/>
        </w:rPr>
        <w:t>. Václav Kratochvíl</w:t>
      </w:r>
      <w:r w:rsidR="00A96B39" w:rsidRPr="00C5407E">
        <w:rPr>
          <w:rFonts w:ascii="Calibri" w:hAnsi="Calibri" w:cs="Calibri"/>
          <w:sz w:val="20"/>
          <w:szCs w:val="20"/>
        </w:rPr>
        <w:tab/>
        <w:t>podpis</w:t>
      </w:r>
    </w:p>
    <w:sectPr w:rsidR="00044314" w:rsidRPr="00C5407E" w:rsidSect="006D1A1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9"/>
  <w:hyphenationZone w:val="425"/>
  <w:characterSpacingControl w:val="doNotCompress"/>
  <w:compat/>
  <w:rsids>
    <w:rsidRoot w:val="00B629D9"/>
    <w:rsid w:val="00044314"/>
    <w:rsid w:val="000E27FD"/>
    <w:rsid w:val="0015112F"/>
    <w:rsid w:val="001A6B7D"/>
    <w:rsid w:val="001B4283"/>
    <w:rsid w:val="001B54DC"/>
    <w:rsid w:val="001C1E74"/>
    <w:rsid w:val="001C3728"/>
    <w:rsid w:val="001D1CEC"/>
    <w:rsid w:val="00241D34"/>
    <w:rsid w:val="00243335"/>
    <w:rsid w:val="00247BDA"/>
    <w:rsid w:val="002666CD"/>
    <w:rsid w:val="002F4DE0"/>
    <w:rsid w:val="00312D46"/>
    <w:rsid w:val="00344F73"/>
    <w:rsid w:val="0034569D"/>
    <w:rsid w:val="00345F4F"/>
    <w:rsid w:val="00372561"/>
    <w:rsid w:val="003760C4"/>
    <w:rsid w:val="003B3CFA"/>
    <w:rsid w:val="00474704"/>
    <w:rsid w:val="004858D3"/>
    <w:rsid w:val="004874F9"/>
    <w:rsid w:val="004C44CA"/>
    <w:rsid w:val="004D7552"/>
    <w:rsid w:val="004F3701"/>
    <w:rsid w:val="00503EE6"/>
    <w:rsid w:val="005246C2"/>
    <w:rsid w:val="00536131"/>
    <w:rsid w:val="005509B8"/>
    <w:rsid w:val="00593FC1"/>
    <w:rsid w:val="005E4B96"/>
    <w:rsid w:val="006957E9"/>
    <w:rsid w:val="006B0F65"/>
    <w:rsid w:val="006B1632"/>
    <w:rsid w:val="006B543F"/>
    <w:rsid w:val="006D1A1F"/>
    <w:rsid w:val="00744CCC"/>
    <w:rsid w:val="00747459"/>
    <w:rsid w:val="00761ADE"/>
    <w:rsid w:val="00783FBD"/>
    <w:rsid w:val="007D2A36"/>
    <w:rsid w:val="007E1BD1"/>
    <w:rsid w:val="00826935"/>
    <w:rsid w:val="00865484"/>
    <w:rsid w:val="00880C30"/>
    <w:rsid w:val="008B22FA"/>
    <w:rsid w:val="008C036F"/>
    <w:rsid w:val="00922258"/>
    <w:rsid w:val="009775F2"/>
    <w:rsid w:val="00981206"/>
    <w:rsid w:val="009C3A19"/>
    <w:rsid w:val="009D0548"/>
    <w:rsid w:val="00A455A6"/>
    <w:rsid w:val="00A536BD"/>
    <w:rsid w:val="00A61DBE"/>
    <w:rsid w:val="00A86D85"/>
    <w:rsid w:val="00A93F40"/>
    <w:rsid w:val="00A9471C"/>
    <w:rsid w:val="00A96B39"/>
    <w:rsid w:val="00AC2672"/>
    <w:rsid w:val="00AF5677"/>
    <w:rsid w:val="00B02031"/>
    <w:rsid w:val="00B159F8"/>
    <w:rsid w:val="00B4185F"/>
    <w:rsid w:val="00B629D9"/>
    <w:rsid w:val="00BA5698"/>
    <w:rsid w:val="00BE528D"/>
    <w:rsid w:val="00C22F2B"/>
    <w:rsid w:val="00C450B3"/>
    <w:rsid w:val="00C5407E"/>
    <w:rsid w:val="00C81341"/>
    <w:rsid w:val="00C82AA3"/>
    <w:rsid w:val="00C96505"/>
    <w:rsid w:val="00CF257C"/>
    <w:rsid w:val="00CF4C3A"/>
    <w:rsid w:val="00D25778"/>
    <w:rsid w:val="00D3516A"/>
    <w:rsid w:val="00D829A2"/>
    <w:rsid w:val="00D94FD3"/>
    <w:rsid w:val="00D95058"/>
    <w:rsid w:val="00E25D63"/>
    <w:rsid w:val="00E34A93"/>
    <w:rsid w:val="00E3560A"/>
    <w:rsid w:val="00E5244C"/>
    <w:rsid w:val="00E64917"/>
    <w:rsid w:val="00EF4D42"/>
    <w:rsid w:val="00F16119"/>
    <w:rsid w:val="00F56A9D"/>
    <w:rsid w:val="00F65D0D"/>
    <w:rsid w:val="00F67FB8"/>
    <w:rsid w:val="00F944D3"/>
    <w:rsid w:val="00FD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57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Borecký</dc:creator>
  <cp:lastModifiedBy>Šivicová</cp:lastModifiedBy>
  <cp:revision>2</cp:revision>
  <cp:lastPrinted>2017-06-29T09:50:00Z</cp:lastPrinted>
  <dcterms:created xsi:type="dcterms:W3CDTF">2017-06-29T09:51:00Z</dcterms:created>
  <dcterms:modified xsi:type="dcterms:W3CDTF">2017-06-29T09:51:00Z</dcterms:modified>
</cp:coreProperties>
</file>