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1B1A711B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FF008B">
        <w:rPr>
          <w:rFonts w:ascii="Arial" w:hAnsi="Arial" w:cs="Arial"/>
          <w:sz w:val="28"/>
          <w:szCs w:val="28"/>
        </w:rPr>
        <w:t>4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27D0D7D" w:rsidR="0098448B" w:rsidRPr="00C442AF" w:rsidRDefault="00FF008B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05DFA">
        <w:rPr>
          <w:rFonts w:ascii="Arial" w:hAnsi="Arial" w:cs="Arial"/>
          <w:sz w:val="18"/>
        </w:rPr>
        <w:t>20550001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 xml:space="preserve">9.12.2020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  <w:bookmarkStart w:id="0" w:name="_GoBack"/>
      <w:bookmarkEnd w:id="0"/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F008B" w:rsidRPr="000A731B" w14:paraId="3CC11779" w14:textId="77777777" w:rsidTr="00FF0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3D190AE4" w:rsidR="00FF008B" w:rsidRPr="000A731B" w:rsidRDefault="00FF008B" w:rsidP="00FF008B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04C3A71F" w:rsidR="00FF008B" w:rsidRPr="00381282" w:rsidRDefault="00FF008B" w:rsidP="00FF008B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FF008B" w:rsidRPr="000A731B" w14:paraId="3CC1177C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4BBA237B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3EEFF628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FF008B" w:rsidRPr="000A731B" w14:paraId="3CC1177F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5A8266C0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7ACBFDF" w14:textId="77777777" w:rsidR="00FF008B" w:rsidRPr="009A79B1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B. Němcové 1052/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</w:t>
            </w:r>
            <w:proofErr w:type="gramEnd"/>
            <w:r w:rsidRPr="009A79B1"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  <w:p w14:paraId="3CC1177E" w14:textId="1949ABF9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FF008B" w:rsidRPr="000A731B" w14:paraId="3CC11783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05C0906" w14:textId="7777777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30E03" w14:textId="77777777" w:rsidR="00FF008B" w:rsidRPr="00140782" w:rsidRDefault="00FF008B" w:rsidP="00FF008B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140782">
              <w:rPr>
                <w:rFonts w:ascii="Arial" w:hAnsi="Arial" w:cs="Arial"/>
                <w:sz w:val="18"/>
                <w:szCs w:val="18"/>
              </w:rPr>
              <w:t xml:space="preserve">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3A5740C1" w:rsidR="00FF008B" w:rsidRPr="00381282" w:rsidRDefault="00FF008B" w:rsidP="00FF008B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FF008B" w:rsidRPr="000A731B" w14:paraId="3CC11787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BF4D1AE" w14:textId="7777777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5A1CD50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1F255F10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FF008B" w:rsidRPr="000A731B" w14:paraId="3CC1178A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1AD5A845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11A530AB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FF008B" w:rsidRPr="000A731B" w14:paraId="3CC1178D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4668030F" w:rsidR="00FF008B" w:rsidRPr="000A731B" w:rsidRDefault="00FF008B" w:rsidP="00FF008B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1F4A21D4" w:rsidR="00FF008B" w:rsidRPr="000A731B" w:rsidRDefault="00FF008B" w:rsidP="00FF008B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FF0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F008B" w:rsidRPr="000A731B" w14:paraId="3CC11799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15BC7BA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FF008B" w:rsidRPr="000A731B" w14:paraId="3CC1179D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FF008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1CE5CDA0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 vedoucí Oddělení správy smluv</w:t>
            </w:r>
          </w:p>
        </w:tc>
      </w:tr>
      <w:tr w:rsidR="00FF008B" w:rsidRPr="000A731B" w14:paraId="3CC117A0" w14:textId="77777777" w:rsidTr="00FF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12661E44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FF008B" w:rsidRPr="000A731B" w14:paraId="3CC117A3" w14:textId="77777777" w:rsidTr="00FF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FF008B" w:rsidRPr="000A731B" w:rsidRDefault="00FF008B" w:rsidP="00FF008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73CEF6B5" w:rsidR="00FF008B" w:rsidRPr="000A731B" w:rsidRDefault="00FF008B" w:rsidP="00FF00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40001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8EA4817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5CAB594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8C70F8">
        <w:rPr>
          <w:rFonts w:ascii="Arial" w:hAnsi="Arial" w:cs="Arial"/>
          <w:sz w:val="18"/>
          <w:szCs w:val="18"/>
        </w:rPr>
        <w:t>9</w:t>
      </w:r>
      <w:r w:rsidR="00BD7D86">
        <w:rPr>
          <w:rFonts w:ascii="Arial" w:hAnsi="Arial" w:cs="Arial"/>
          <w:sz w:val="18"/>
          <w:szCs w:val="18"/>
        </w:rPr>
        <w:t>/202</w:t>
      </w:r>
      <w:r w:rsidR="008C70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14A2CDA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„seznam zdravotních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41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C07EF1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34193650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678B229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CF17BB0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7230F70" w14:textId="7714294E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818B92" w14:textId="13D45228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3609482" w14:textId="3B2E201C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7392A6B0" w14:textId="5C11A9F1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2CB17412" w14:textId="2EBE9122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FD2A0D6" w14:textId="2E7129A1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656D0F1" w14:textId="0B9A8406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1C77ED2" w14:textId="1D591150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7CF9E76D" w14:textId="1A3037BC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6D6F9F1" w14:textId="77777777" w:rsidR="00FF008B" w:rsidRDefault="00FF008B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FF008B">
        <w:tc>
          <w:tcPr>
            <w:tcW w:w="4540" w:type="dxa"/>
          </w:tcPr>
          <w:p w14:paraId="3CC117BF" w14:textId="74EC6A33" w:rsidR="00EF45A4" w:rsidRPr="00756819" w:rsidRDefault="00EF45A4" w:rsidP="00FF00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3CC117C5" w14:textId="0F806552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E8A48" w14:textId="77777777" w:rsidR="00FF008B" w:rsidRPr="00BE6557" w:rsidRDefault="00FF008B" w:rsidP="00FF008B">
      <w:pPr>
        <w:tabs>
          <w:tab w:val="left" w:pos="709"/>
          <w:tab w:val="left" w:pos="6946"/>
        </w:tabs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E6557">
        <w:rPr>
          <w:rFonts w:ascii="Arial" w:hAnsi="Arial" w:cs="Arial"/>
          <w:color w:val="000000" w:themeColor="text1"/>
          <w:sz w:val="18"/>
          <w:szCs w:val="18"/>
        </w:rPr>
        <w:t>za Poskytovatele                                                                                                za Pojišťovnu</w:t>
      </w:r>
    </w:p>
    <w:p w14:paraId="152BB417" w14:textId="77777777" w:rsidR="00FF008B" w:rsidRPr="00BE6557" w:rsidRDefault="00FF008B" w:rsidP="00FF008B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8A89838" w14:textId="77777777" w:rsidR="00FF008B" w:rsidRPr="003323DF" w:rsidRDefault="00FF008B" w:rsidP="00FF008B">
      <w:pPr>
        <w:keepLines/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  <w:r w:rsidRPr="00BE6557">
        <w:rPr>
          <w:rFonts w:ascii="Arial" w:hAnsi="Arial" w:cs="Arial"/>
          <w:b/>
          <w:color w:val="FFFFFF" w:themeColor="background1"/>
        </w:rPr>
        <w:t>&lt;EP2_PODPIS&gt;</w:t>
      </w:r>
    </w:p>
    <w:p w14:paraId="06E46939" w14:textId="77777777" w:rsidR="00FF008B" w:rsidRPr="004F7F8F" w:rsidRDefault="00FF008B" w:rsidP="00FF008B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03A57120" w14:textId="77777777" w:rsidR="00FF008B" w:rsidRPr="000E30CE" w:rsidRDefault="00FF008B" w:rsidP="00FF008B">
      <w:pPr>
        <w:rPr>
          <w:sz w:val="22"/>
          <w:szCs w:val="22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9DDB" w14:textId="77777777" w:rsidR="00A521E5" w:rsidRDefault="00A521E5" w:rsidP="00C442AF">
      <w:r>
        <w:separator/>
      </w:r>
    </w:p>
  </w:endnote>
  <w:endnote w:type="continuationSeparator" w:id="0">
    <w:p w14:paraId="09AAF3CF" w14:textId="77777777" w:rsidR="00A521E5" w:rsidRDefault="00A521E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D243" w14:textId="77777777" w:rsidR="00A521E5" w:rsidRDefault="00A521E5" w:rsidP="00C442AF">
      <w:r>
        <w:separator/>
      </w:r>
    </w:p>
  </w:footnote>
  <w:footnote w:type="continuationSeparator" w:id="0">
    <w:p w14:paraId="77D90E01" w14:textId="77777777" w:rsidR="00A521E5" w:rsidRDefault="00A521E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87E85D2" w:rsidR="005921F9" w:rsidRPr="0069626E" w:rsidRDefault="00C442AF" w:rsidP="00FF008B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  <w:r w:rsidR="007A20D3" w:rsidRPr="007A20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0991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21E5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0B56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FF0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2024-01-08T23:00:00+00:00</_x00da__x010d_innost_x0020_od>
    <N_x00e1_zev_x0020_MP xmlns="081b771e-1c88-4fba-bfa8-6ea13399dd86">Mechanismus úhrady v odbornostech 709, 799, 989, 003, 007 (sekce DOP) pro rok 2024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74D6F-2C51-45DC-844C-713C282E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Haraštová Zuzana (VZP ČR Regionální pobočka Ústí nad Labem)</cp:lastModifiedBy>
  <cp:revision>3</cp:revision>
  <cp:lastPrinted>2024-01-12T12:40:00Z</cp:lastPrinted>
  <dcterms:created xsi:type="dcterms:W3CDTF">2024-01-12T12:40:00Z</dcterms:created>
  <dcterms:modified xsi:type="dcterms:W3CDTF">2024-01-12T12:41:00Z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