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5220300348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Zoologická</w:t>
      </w:r>
      <w:r>
        <w:rPr>
          <w:spacing w:val="-9"/>
        </w:rPr>
        <w:t> </w:t>
      </w:r>
      <w:r>
        <w:rPr/>
        <w:t>zahrada</w:t>
      </w:r>
      <w:r>
        <w:rPr>
          <w:spacing w:val="-8"/>
        </w:rPr>
        <w:t> </w:t>
      </w:r>
      <w:r>
        <w:rPr/>
        <w:t>Ústí</w:t>
      </w:r>
      <w:r>
        <w:rPr>
          <w:spacing w:val="-8"/>
        </w:rPr>
        <w:t> </w:t>
      </w:r>
      <w:r>
        <w:rPr/>
        <w:t>nad</w:t>
      </w:r>
      <w:r>
        <w:rPr>
          <w:spacing w:val="-9"/>
        </w:rPr>
        <w:t> </w:t>
      </w:r>
      <w:r>
        <w:rPr/>
        <w:t>Labem,</w:t>
      </w:r>
      <w:r>
        <w:rPr>
          <w:spacing w:val="-10"/>
        </w:rPr>
        <w:t> </w:t>
      </w:r>
      <w:r>
        <w:rPr/>
        <w:t>příspěvková</w:t>
      </w:r>
      <w:r>
        <w:rPr>
          <w:spacing w:val="-8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Drážďanská</w:t>
      </w:r>
      <w:r>
        <w:rPr>
          <w:spacing w:val="-6"/>
        </w:rPr>
        <w:t> </w:t>
      </w:r>
      <w:r>
        <w:rPr/>
        <w:t>454/23,</w:t>
      </w:r>
      <w:r>
        <w:rPr>
          <w:spacing w:val="-6"/>
        </w:rPr>
        <w:t> </w:t>
      </w:r>
      <w:r>
        <w:rPr/>
        <w:t>400</w:t>
      </w:r>
      <w:r>
        <w:rPr>
          <w:spacing w:val="-2"/>
        </w:rPr>
        <w:t> </w:t>
      </w:r>
      <w:r>
        <w:rPr/>
        <w:t>07</w:t>
      </w:r>
      <w:r>
        <w:rPr>
          <w:spacing w:val="-5"/>
        </w:rPr>
        <w:t> </w:t>
      </w:r>
      <w:r>
        <w:rPr/>
        <w:t>Ústí</w:t>
      </w:r>
      <w:r>
        <w:rPr>
          <w:spacing w:val="-6"/>
        </w:rPr>
        <w:t> </w:t>
      </w:r>
      <w:r>
        <w:rPr/>
        <w:t>nad</w:t>
      </w:r>
      <w:r>
        <w:rPr>
          <w:spacing w:val="-5"/>
        </w:rPr>
        <w:t> </w:t>
      </w:r>
      <w:r>
        <w:rPr/>
        <w:t>Labem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Krásné</w:t>
      </w:r>
      <w:r>
        <w:rPr>
          <w:spacing w:val="-6"/>
        </w:rPr>
        <w:t> </w:t>
      </w:r>
      <w:r>
        <w:rPr>
          <w:spacing w:val="-2"/>
        </w:rPr>
        <w:t>Březno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00081582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zastoupená:</w:t>
      </w:r>
      <w:r>
        <w:rPr/>
        <w:tab/>
        <w:t>Ing.</w:t>
      </w:r>
      <w:r>
        <w:rPr>
          <w:spacing w:val="-3"/>
        </w:rPr>
        <w:t> </w:t>
      </w:r>
      <w:r>
        <w:rPr/>
        <w:t>Ilonou</w:t>
      </w:r>
      <w:r>
        <w:rPr>
          <w:spacing w:val="-3"/>
        </w:rPr>
        <w:t> </w:t>
      </w:r>
      <w:r>
        <w:rPr/>
        <w:t>P</w:t>
      </w:r>
      <w:r>
        <w:rPr>
          <w:spacing w:val="-4"/>
        </w:rPr>
        <w:t> </w:t>
      </w:r>
      <w:r>
        <w:rPr/>
        <w:t>š e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3"/>
        </w:rPr>
        <w:t> </w:t>
      </w:r>
      <w:r>
        <w:rPr/>
        <w:t>Ph.D.,</w:t>
      </w:r>
      <w:r>
        <w:rPr>
          <w:spacing w:val="-3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Československá</w:t>
      </w:r>
      <w:r>
        <w:rPr>
          <w:spacing w:val="-12"/>
        </w:rPr>
        <w:t> </w:t>
      </w:r>
      <w:r>
        <w:rPr/>
        <w:t>obchodní</w:t>
      </w:r>
      <w:r>
        <w:rPr>
          <w:spacing w:val="-9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before="1"/>
        <w:ind w:left="382" w:right="5481"/>
      </w:pPr>
      <w:r>
        <w:rPr/>
        <w:t>číslo účtu:</w:t>
        <w:tab/>
      </w:r>
      <w:r>
        <w:rPr>
          <w:spacing w:val="-2"/>
        </w:rPr>
        <w:t>212441/0300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5220300348 o poskytnutí finančních prostředků ze Státního fondu životního prostředí ČR ze dne 21.</w:t>
      </w:r>
      <w:r>
        <w:rPr>
          <w:spacing w:val="-1"/>
        </w:rPr>
        <w:t> </w:t>
      </w:r>
      <w:r>
        <w:rPr/>
        <w:t>6.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29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</w:t>
      </w:r>
      <w:r>
        <w:rPr>
          <w:spacing w:val="-1"/>
          <w:sz w:val="20"/>
        </w:rPr>
        <w:t> </w:t>
      </w:r>
      <w:r>
        <w:rPr>
          <w:sz w:val="20"/>
        </w:rPr>
        <w:t>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255"/>
        <w:jc w:val="left"/>
      </w:pPr>
      <w:r>
        <w:rPr/>
        <w:t>„Dodávka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nákladních</w:t>
      </w:r>
      <w:r>
        <w:rPr>
          <w:spacing w:val="-8"/>
        </w:rPr>
        <w:t> </w:t>
      </w:r>
      <w:r>
        <w:rPr>
          <w:spacing w:val="-2"/>
        </w:rPr>
        <w:t>elektromobilů“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2022.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7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poskytována</w:t>
      </w:r>
      <w:r>
        <w:rPr>
          <w:spacing w:val="6"/>
          <w:sz w:val="20"/>
        </w:rPr>
        <w:t> </w:t>
      </w:r>
      <w:r>
        <w:rPr>
          <w:sz w:val="20"/>
        </w:rPr>
        <w:t>v souladu</w:t>
      </w:r>
      <w:r>
        <w:rPr>
          <w:spacing w:val="6"/>
          <w:sz w:val="20"/>
        </w:rPr>
        <w:t> </w:t>
      </w:r>
      <w:r>
        <w:rPr>
          <w:sz w:val="20"/>
        </w:rPr>
        <w:t>s</w:t>
      </w:r>
      <w:r>
        <w:rPr>
          <w:spacing w:val="6"/>
          <w:sz w:val="20"/>
        </w:rPr>
        <w:t> </w:t>
      </w:r>
      <w:r>
        <w:rPr>
          <w:sz w:val="20"/>
        </w:rPr>
        <w:t>„Nařízením</w:t>
      </w:r>
      <w:r>
        <w:rPr>
          <w:spacing w:val="5"/>
          <w:sz w:val="20"/>
        </w:rPr>
        <w:t> </w:t>
      </w:r>
      <w:r>
        <w:rPr>
          <w:sz w:val="20"/>
        </w:rPr>
        <w:t>Komise</w:t>
      </w:r>
      <w:r>
        <w:rPr>
          <w:spacing w:val="4"/>
          <w:sz w:val="20"/>
        </w:rPr>
        <w:t> </w:t>
      </w:r>
      <w:r>
        <w:rPr>
          <w:sz w:val="20"/>
        </w:rPr>
        <w:t>(ES)</w:t>
      </w:r>
      <w:r>
        <w:rPr>
          <w:spacing w:val="8"/>
          <w:sz w:val="20"/>
        </w:rPr>
        <w:t> </w:t>
      </w:r>
      <w:r>
        <w:rPr>
          <w:sz w:val="20"/>
        </w:rPr>
        <w:t>č.</w:t>
      </w:r>
      <w:r>
        <w:rPr>
          <w:spacing w:val="6"/>
          <w:sz w:val="20"/>
        </w:rPr>
        <w:t> </w:t>
      </w:r>
      <w:r>
        <w:rPr>
          <w:sz w:val="20"/>
        </w:rPr>
        <w:t>1407/2013</w:t>
      </w:r>
      <w:r>
        <w:rPr>
          <w:spacing w:val="7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pacing w:val="-5"/>
          <w:sz w:val="20"/>
        </w:rPr>
        <w:t>dne</w:t>
      </w:r>
    </w:p>
    <w:p>
      <w:pPr>
        <w:pStyle w:val="BodyText"/>
        <w:spacing w:before="1"/>
        <w:ind w:left="741" w:right="174"/>
      </w:pPr>
      <w:r>
        <w:rPr/>
        <w:t>18.</w:t>
      </w:r>
      <w:r>
        <w:rPr>
          <w:spacing w:val="40"/>
        </w:rPr>
        <w:t> </w:t>
      </w:r>
      <w:r>
        <w:rPr/>
        <w:t>prosince</w:t>
      </w:r>
      <w:r>
        <w:rPr>
          <w:spacing w:val="40"/>
        </w:rPr>
        <w:t> </w:t>
      </w:r>
      <w:r>
        <w:rPr/>
        <w:t>2013</w:t>
      </w:r>
      <w:r>
        <w:rPr>
          <w:spacing w:val="40"/>
        </w:rPr>
        <w:t> </w:t>
      </w:r>
      <w:r>
        <w:rPr/>
        <w:t>o použití</w:t>
      </w:r>
      <w:r>
        <w:rPr>
          <w:spacing w:val="40"/>
        </w:rPr>
        <w:t> </w:t>
      </w:r>
      <w:r>
        <w:rPr/>
        <w:t>článků</w:t>
      </w:r>
      <w:r>
        <w:rPr>
          <w:spacing w:val="40"/>
        </w:rPr>
        <w:t> </w:t>
      </w:r>
      <w:r>
        <w:rPr/>
        <w:t>107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108</w:t>
      </w:r>
      <w:r>
        <w:rPr>
          <w:spacing w:val="40"/>
        </w:rPr>
        <w:t> </w:t>
      </w:r>
      <w:r>
        <w:rPr/>
        <w:t>Smlouvy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fungování</w:t>
      </w:r>
      <w:r>
        <w:rPr>
          <w:spacing w:val="40"/>
        </w:rPr>
        <w:t> </w:t>
      </w:r>
      <w:r>
        <w:rPr/>
        <w:t>Evropské</w:t>
      </w:r>
      <w:r>
        <w:rPr>
          <w:spacing w:val="40"/>
        </w:rPr>
        <w:t> </w:t>
      </w:r>
      <w:r>
        <w:rPr/>
        <w:t>unie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podporu</w:t>
      </w:r>
      <w:r>
        <w:rPr>
          <w:spacing w:val="80"/>
        </w:rPr>
        <w:t> </w:t>
      </w:r>
      <w:r>
        <w:rPr/>
        <w:t>de minimis.“, zveřejněném v Úředním věstníku EU dne 24. 12. 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600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šest set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>
          <w:spacing w:val="-4"/>
        </w:rPr>
        <w:t>III.</w:t>
      </w:r>
    </w:p>
    <w:p>
      <w:pPr>
        <w:pStyle w:val="Heading2"/>
        <w:spacing w:before="1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2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</w:t>
      </w:r>
      <w:r>
        <w:rPr>
          <w:spacing w:val="29"/>
          <w:sz w:val="20"/>
        </w:rPr>
        <w:t> </w:t>
      </w:r>
      <w:r>
        <w:rPr>
          <w:sz w:val="20"/>
        </w:rPr>
        <w:t>bankovního účtu Fondu na</w:t>
      </w:r>
      <w:r>
        <w:rPr>
          <w:spacing w:val="4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951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4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1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08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24"/>
          <w:sz w:val="20"/>
        </w:rPr>
        <w:t> </w:t>
      </w:r>
      <w:r>
        <w:rPr>
          <w:sz w:val="20"/>
        </w:rPr>
        <w:t>Dodávka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5"/>
          <w:sz w:val="20"/>
        </w:rPr>
        <w:t> </w:t>
      </w:r>
      <w:r>
        <w:rPr>
          <w:sz w:val="20"/>
        </w:rPr>
        <w:t>nákladních</w:t>
      </w:r>
      <w:r>
        <w:rPr>
          <w:spacing w:val="25"/>
          <w:sz w:val="20"/>
        </w:rPr>
        <w:t> </w:t>
      </w:r>
      <w:r>
        <w:rPr>
          <w:sz w:val="20"/>
        </w:rPr>
        <w:t>elektromobilů</w:t>
      </w:r>
      <w:r>
        <w:rPr>
          <w:spacing w:val="25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provedena</w:t>
      </w:r>
      <w:r>
        <w:rPr>
          <w:spacing w:val="24"/>
          <w:sz w:val="20"/>
        </w:rPr>
        <w:t> </w:t>
      </w:r>
      <w:r>
        <w:rPr>
          <w:sz w:val="20"/>
        </w:rPr>
        <w:t>v souladu</w:t>
      </w:r>
      <w:r>
        <w:rPr>
          <w:spacing w:val="25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27"/>
          <w:sz w:val="20"/>
        </w:rPr>
        <w:t> </w:t>
      </w:r>
      <w:r>
        <w:rPr>
          <w:sz w:val="20"/>
        </w:rPr>
        <w:t>žádostí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období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6/2022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8/2022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18"/>
        <w:ind w:left="809" w:right="112"/>
        <w:jc w:val="both"/>
      </w:pPr>
      <w:r>
        <w:rPr/>
        <w:t>Příjemce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bere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vědomí,</w:t>
      </w:r>
      <w:r>
        <w:rPr>
          <w:spacing w:val="-6"/>
        </w:rPr>
        <w:t> </w:t>
      </w:r>
      <w:r>
        <w:rPr/>
        <w:t>že</w:t>
      </w:r>
      <w:r>
        <w:rPr>
          <w:spacing w:val="-7"/>
        </w:rPr>
        <w:t> </w:t>
      </w:r>
      <w:r>
        <w:rPr/>
        <w:t>pokud</w:t>
      </w:r>
      <w:r>
        <w:rPr>
          <w:spacing w:val="-6"/>
        </w:rPr>
        <w:t> </w:t>
      </w:r>
      <w:r>
        <w:rPr/>
        <w:t>toto</w:t>
      </w:r>
      <w:r>
        <w:rPr>
          <w:spacing w:val="-6"/>
        </w:rPr>
        <w:t> </w:t>
      </w:r>
      <w:r>
        <w:rPr/>
        <w:t>prohlášení</w:t>
      </w:r>
      <w:r>
        <w:rPr>
          <w:spacing w:val="-7"/>
        </w:rPr>
        <w:t> </w:t>
      </w:r>
      <w:r>
        <w:rPr/>
        <w:t>není</w:t>
      </w:r>
      <w:r>
        <w:rPr>
          <w:spacing w:val="-7"/>
        </w:rPr>
        <w:t> </w:t>
      </w:r>
      <w:r>
        <w:rPr/>
        <w:t>pravdivé,</w:t>
      </w:r>
      <w:r>
        <w:rPr>
          <w:spacing w:val="-6"/>
        </w:rPr>
        <w:t> </w:t>
      </w:r>
      <w:r>
        <w:rPr/>
        <w:t>bude</w:t>
      </w:r>
      <w:r>
        <w:rPr>
          <w:spacing w:val="-7"/>
        </w:rPr>
        <w:t> </w:t>
      </w:r>
      <w:r>
        <w:rPr/>
        <w:t>přijetí</w:t>
      </w:r>
      <w:r>
        <w:rPr>
          <w:spacing w:val="-7"/>
        </w:rPr>
        <w:t> </w:t>
      </w:r>
      <w:r>
        <w:rPr/>
        <w:t>podpory</w:t>
      </w:r>
      <w:r>
        <w:rPr>
          <w:spacing w:val="-7"/>
        </w:rPr>
        <w:t> </w:t>
      </w:r>
      <w:r>
        <w:rPr/>
        <w:t>podle této Smlouvy považováno za neoprávněné použití finančních prostředků poskytnutých ze státního fondu</w:t>
      </w:r>
      <w:r>
        <w:rPr>
          <w:spacing w:val="-3"/>
        </w:rPr>
        <w:t> </w:t>
      </w:r>
      <w:r>
        <w:rPr/>
        <w:t>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4"/>
        </w:rPr>
        <w:t> </w:t>
      </w:r>
      <w:r>
        <w:rPr/>
        <w:t>č. 218/2000</w:t>
      </w:r>
      <w:r>
        <w:rPr>
          <w:spacing w:val="-3"/>
        </w:rPr>
        <w:t> </w:t>
      </w:r>
      <w:r>
        <w:rPr/>
        <w:t>Sb.,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rozpočtových</w:t>
      </w:r>
      <w:r>
        <w:rPr>
          <w:spacing w:val="-3"/>
        </w:rPr>
        <w:t> </w:t>
      </w:r>
      <w:r>
        <w:rPr/>
        <w:t>pravidlech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změně</w:t>
      </w:r>
      <w:r>
        <w:rPr>
          <w:spacing w:val="-4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souvisejících zákonů</w:t>
      </w:r>
      <w:r>
        <w:rPr>
          <w:spacing w:val="-10"/>
        </w:rPr>
        <w:t> </w:t>
      </w:r>
      <w:r>
        <w:rPr/>
        <w:t>(rozpočtová</w:t>
      </w:r>
      <w:r>
        <w:rPr>
          <w:spacing w:val="-10"/>
        </w:rPr>
        <w:t> </w:t>
      </w:r>
      <w:r>
        <w:rPr/>
        <w:t>pravidla),</w:t>
      </w:r>
      <w:r>
        <w:rPr>
          <w:spacing w:val="-10"/>
        </w:rPr>
        <w:t> </w:t>
      </w:r>
      <w:r>
        <w:rPr/>
        <w:t>v</w:t>
      </w:r>
      <w:r>
        <w:rPr>
          <w:spacing w:val="-4"/>
        </w:rPr>
        <w:t> </w:t>
      </w:r>
      <w:r>
        <w:rPr/>
        <w:t>platném</w:t>
      </w:r>
      <w:r>
        <w:rPr>
          <w:spacing w:val="-11"/>
        </w:rPr>
        <w:t> </w:t>
      </w:r>
      <w:r>
        <w:rPr/>
        <w:t>znění,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že</w:t>
      </w:r>
      <w:r>
        <w:rPr>
          <w:spacing w:val="-11"/>
        </w:rPr>
        <w:t> </w:t>
      </w:r>
      <w:r>
        <w:rPr/>
        <w:t>mohou</w:t>
      </w:r>
      <w:r>
        <w:rPr>
          <w:spacing w:val="-10"/>
        </w:rPr>
        <w:t> </w:t>
      </w:r>
      <w:r>
        <w:rPr/>
        <w:t>být</w:t>
      </w:r>
      <w:r>
        <w:rPr>
          <w:spacing w:val="-10"/>
        </w:rPr>
        <w:t> </w:t>
      </w:r>
      <w:r>
        <w:rPr/>
        <w:t>uplatněny</w:t>
      </w:r>
      <w:r>
        <w:rPr>
          <w:spacing w:val="-10"/>
        </w:rPr>
        <w:t> </w:t>
      </w:r>
      <w:r>
        <w:rPr/>
        <w:t>sankce</w:t>
      </w:r>
      <w:r>
        <w:rPr>
          <w:spacing w:val="-11"/>
        </w:rPr>
        <w:t> </w:t>
      </w:r>
      <w:r>
        <w:rPr/>
        <w:t>podle</w:t>
      </w:r>
      <w:r>
        <w:rPr>
          <w:spacing w:val="-11"/>
        </w:rPr>
        <w:t> </w:t>
      </w:r>
      <w:r>
        <w:rPr/>
        <w:t>tohoto</w:t>
      </w:r>
      <w:r>
        <w:rPr>
          <w:spacing w:val="-9"/>
        </w:rPr>
        <w:t>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dalších</w:t>
      </w:r>
      <w:r>
        <w:rPr>
          <w:spacing w:val="-6"/>
        </w:rPr>
        <w:t> </w:t>
      </w:r>
      <w:r>
        <w:rPr/>
        <w:t>veřejných</w:t>
      </w:r>
      <w:r>
        <w:rPr>
          <w:spacing w:val="-3"/>
        </w:rPr>
        <w:t> </w:t>
      </w:r>
      <w:r>
        <w:rPr/>
        <w:t>zdrojů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6"/>
        </w:rPr>
        <w:t> </w:t>
      </w:r>
      <w:r>
        <w:rPr/>
        <w:t>podporu</w:t>
      </w:r>
      <w:r>
        <w:rPr>
          <w:spacing w:val="-5"/>
        </w:rPr>
        <w:t> </w:t>
      </w:r>
      <w:r>
        <w:rPr/>
        <w:t>v</w:t>
      </w:r>
      <w:r>
        <w:rPr>
          <w:spacing w:val="-6"/>
        </w:rPr>
        <w:t> </w:t>
      </w:r>
      <w:r>
        <w:rPr/>
        <w:t>režimu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  <w:ind w:left="3414"/>
      </w:pPr>
      <w:r>
        <w:rPr>
          <w:spacing w:val="-5"/>
        </w:rPr>
        <w:t>V.</w:t>
      </w:r>
    </w:p>
    <w:p>
      <w:pPr>
        <w:pStyle w:val="Heading2"/>
        <w:ind w:left="1325" w:right="1058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6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 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6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5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 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8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79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i),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8"/>
        <w:jc w:val="both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4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278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5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7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64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2024-02-20T07:17:58Z</dcterms:created>
  <dcterms:modified xsi:type="dcterms:W3CDTF">2024-02-20T07:17:58Z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