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0"/>
      </w:pPr>
      <w:r>
        <w:rPr>
          <w:position w:val="-1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5pt;height:20pt;mso-position-horizontal-relative:char;mso-position-vertical-relative:line" type="#_x0000_t202" filled="true" fillcolor="#f5f5f5" stroked="true" strokeweight="2pt" strokecolor="#000000">
            <w10:anchorlock/>
            <v:textbox inset="0,0,0,0">
              <w:txbxContent>
                <w:p>
                  <w:pPr>
                    <w:tabs>
                      <w:tab w:pos="8259" w:val="left" w:leader="none"/>
                    </w:tabs>
                    <w:spacing w:before="14"/>
                    <w:ind w:left="6247" w:right="0" w:firstLine="0"/>
                    <w:jc w:val="left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i/>
                      <w:sz w:val="30"/>
                    </w:rPr>
                    <w:t>Objednávka</w:t>
                  </w:r>
                  <w:r>
                    <w:rPr>
                      <w:b/>
                      <w:i/>
                      <w:spacing w:val="-4"/>
                      <w:sz w:val="30"/>
                    </w:rPr>
                    <w:t> </w:t>
                  </w:r>
                  <w:r>
                    <w:rPr>
                      <w:b/>
                      <w:i/>
                      <w:sz w:val="30"/>
                    </w:rPr>
                    <w:t>č.</w:t>
                    <w:tab/>
                    <w:t>240100022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91"/>
        <w:ind w:left="260"/>
      </w:pPr>
      <w:r>
        <w:rPr/>
        <w:t>Odběratel:</w:t>
      </w:r>
    </w:p>
    <w:p>
      <w:pPr>
        <w:pStyle w:val="BodyText"/>
        <w:spacing w:before="8" w:after="39"/>
        <w:rPr>
          <w:sz w:val="17"/>
        </w:rPr>
      </w:pPr>
    </w:p>
    <w:p>
      <w:pPr>
        <w:pStyle w:val="BodyText"/>
        <w:ind w:left="321"/>
      </w:pPr>
      <w:r>
        <w:rPr/>
        <w:drawing>
          <wp:inline distT="0" distB="0" distL="0" distR="0">
            <wp:extent cx="1210231" cy="59721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231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1"/>
        <w:ind w:left="1042"/>
      </w:pPr>
      <w:r>
        <w:rPr/>
        <w:br w:type="column"/>
      </w:r>
      <w:r>
        <w:rPr/>
        <w:t>PID:</w:t>
      </w:r>
    </w:p>
    <w:p>
      <w:pPr>
        <w:pStyle w:val="BodyText"/>
        <w:spacing w:before="71"/>
        <w:ind w:left="653"/>
      </w:pPr>
      <w:r>
        <w:rPr/>
        <w:pict>
          <v:rect style="position:absolute;margin-left:427pt;margin-top:-11.66405pt;width:127pt;height:30pt;mso-position-horizontal-relative:page;mso-position-vertical-relative:paragraph;z-index:251673600" filled="true" fillcolor="#f5f5f5" stroked="false">
            <v:fill type="solid"/>
            <w10:wrap type="none"/>
          </v:rect>
        </w:pict>
      </w:r>
      <w:r>
        <w:rPr/>
        <w:t>Smlouva: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12" w:lineRule="auto" w:before="1"/>
        <w:ind w:left="260" w:right="2894" w:firstLine="288"/>
      </w:pPr>
      <w:r>
        <w:rPr/>
        <w:pict>
          <v:rect style="position:absolute;margin-left:427pt;margin-top:-.16405pt;width:127pt;height:30pt;mso-position-horizontal-relative:page;mso-position-vertical-relative:paragraph;z-index:251672576" filled="true" fillcolor="#f5f5f5" stroked="false">
            <v:fill type="solid"/>
            <w10:wrap type="none"/>
          </v:rect>
        </w:pict>
      </w:r>
      <w:r>
        <w:rPr/>
        <w:t>Číslo </w:t>
      </w:r>
      <w:r>
        <w:rPr>
          <w:spacing w:val="-3"/>
        </w:rPr>
        <w:t>účtu: </w:t>
      </w:r>
      <w:r>
        <w:rPr/>
        <w:t>Peněžní</w:t>
      </w:r>
      <w:r>
        <w:rPr>
          <w:spacing w:val="-19"/>
        </w:rPr>
        <w:t> </w:t>
      </w:r>
      <w:r>
        <w:rPr/>
        <w:t>ústav:</w:t>
      </w:r>
    </w:p>
    <w:p>
      <w:pPr>
        <w:spacing w:after="0" w:line="312" w:lineRule="auto"/>
        <w:sectPr>
          <w:type w:val="continuous"/>
          <w:pgSz w:w="11900" w:h="16820"/>
          <w:pgMar w:top="600" w:bottom="280" w:left="500" w:right="460"/>
          <w:cols w:num="2" w:equalWidth="0">
            <w:col w:w="2324" w:space="4296"/>
            <w:col w:w="4320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320"/>
      </w:pPr>
      <w:r>
        <w:rPr/>
        <w:pict>
          <v:group style="position:absolute;margin-left:40.5pt;margin-top:12.58595pt;width:239pt;height:117pt;mso-position-horizontal-relative:page;mso-position-vertical-relative:paragraph;z-index:251671552" coordorigin="810,252" coordsize="4780,2340">
            <v:rect style="position:absolute;left:820;top:261;width:4760;height:2320" filled="false" stroked="true" strokeweight="1pt" strokecolor="#000000">
              <v:stroke dashstyle="solid"/>
            </v:rect>
            <v:line style="position:absolute" from="820,1772" to="5580,1772" stroked="true" strokeweight=".5pt" strokecolor="#000000">
              <v:stroke dashstyle="solid"/>
            </v:line>
            <v:rect style="position:absolute;left:848;top:1836;width:3925;height:727" filled="true" fillcolor="#000000" stroked="false">
              <v:fill type="solid"/>
            </v:rect>
            <v:shape style="position:absolute;left:830;top:271;width:4740;height:14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2" w:lineRule="auto" w:before="1"/>
                      <w:ind w:left="70" w:right="51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Archeologický ústav AV ČR Praha v.v.i. Letenská 4</w:t>
                    </w:r>
                  </w:p>
                  <w:p>
                    <w:pPr>
                      <w:spacing w:before="1"/>
                      <w:ind w:left="7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11800 PRAHA 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Konečný příjemce:</w:t>
      </w:r>
    </w:p>
    <w:p>
      <w:pPr>
        <w:pStyle w:val="Heading1"/>
        <w:ind w:left="320"/>
      </w:pPr>
      <w:r>
        <w:rPr/>
        <w:br w:type="column"/>
      </w:r>
      <w:r>
        <w:rPr/>
        <w:t>Dodavatel:</w:t>
      </w:r>
    </w:p>
    <w:p>
      <w:pPr>
        <w:spacing w:before="73"/>
        <w:ind w:left="320" w:right="0" w:firstLine="0"/>
        <w:jc w:val="left"/>
        <w:rPr>
          <w:b/>
          <w:sz w:val="20"/>
        </w:rPr>
      </w:pPr>
      <w:r>
        <w:rPr/>
        <w:pict>
          <v:shape style="position:absolute;margin-left:160pt;margin-top:-97.564049pt;width:187pt;height:75pt;mso-position-horizontal-relative:page;mso-position-vertical-relative:paragraph;z-index:251674624" type="#_x0000_t202" filled="true" fillcolor="#f5f5f5" stroked="false">
            <v:textbox inset="0,0,0,0">
              <w:txbxContent>
                <w:p>
                  <w:pPr>
                    <w:pStyle w:val="BodyText"/>
                    <w:spacing w:line="312" w:lineRule="auto" w:before="4"/>
                    <w:ind w:right="771"/>
                  </w:pPr>
                  <w:r>
                    <w:rPr/>
                    <w:t>Archeologický ústav, v. v. i. Letenská 123/4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118 00 PRAHA 1</w:t>
                  </w:r>
                </w:p>
                <w:p>
                  <w:pPr>
                    <w:pStyle w:val="BodyText"/>
                    <w:spacing w:line="312" w:lineRule="auto" w:before="70"/>
                    <w:ind w:right="2234"/>
                  </w:pPr>
                  <w:r>
                    <w:rPr/>
                    <w:t>IČ: 67985912 DIČ: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CZ67985912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IČ: </w:t>
      </w:r>
      <w:r>
        <w:rPr>
          <w:b/>
          <w:sz w:val="20"/>
        </w:rPr>
        <w:t>26473054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64"/>
        <w:ind w:left="320" w:right="0" w:firstLine="0"/>
        <w:jc w:val="left"/>
        <w:rPr>
          <w:b/>
          <w:sz w:val="20"/>
        </w:rPr>
      </w:pPr>
      <w:r>
        <w:rPr>
          <w:sz w:val="20"/>
        </w:rPr>
        <w:t>DIČ: </w:t>
      </w:r>
      <w:r>
        <w:rPr>
          <w:b/>
          <w:sz w:val="20"/>
        </w:rPr>
        <w:t>CZ26473054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600" w:bottom="280" w:left="500" w:right="460"/>
          <w:cols w:num="3" w:equalWidth="0">
            <w:col w:w="2324" w:space="2716"/>
            <w:col w:w="1481" w:space="479"/>
            <w:col w:w="3940"/>
          </w:cols>
        </w:sectPr>
      </w:pPr>
    </w:p>
    <w:p>
      <w:pPr>
        <w:pStyle w:val="BodyText"/>
        <w:ind w:left="5342"/>
      </w:pPr>
      <w:r>
        <w:rPr/>
        <w:pict>
          <v:group style="width:262.75pt;height:91.75pt;mso-position-horizontal-relative:char;mso-position-vertical-relative:line" coordorigin="0,0" coordsize="5255,1835">
            <v:rect style="position:absolute;left:17;top:17;width:5220;height:1800" filled="true" fillcolor="#f5f5f5" stroked="false">
              <v:fill type="solid"/>
            </v:rect>
            <v:rect style="position:absolute;left:17;top:17;width:5220;height:1800" filled="false" stroked="true" strokeweight="1.75pt" strokecolor="#000000">
              <v:stroke dashstyle="solid"/>
            </v:rect>
            <v:shape style="position:absolute;left:0;top:0;width:5255;height:18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348" w:lineRule="auto" w:before="0"/>
                      <w:ind w:left="117" w:right="3231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IT assistance s.r.o. Štěpánská 616/20 110 00 PRAHA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before="0"/>
        <w:ind w:left="260" w:right="0" w:firstLine="0"/>
        <w:jc w:val="left"/>
        <w:rPr>
          <w:sz w:val="18"/>
        </w:rPr>
      </w:pPr>
      <w:r>
        <w:rPr>
          <w:sz w:val="18"/>
        </w:rPr>
        <w:t>Místo dodání:Archeologický ústav AV ČR Praha v.v.i., Letenská 4, 11800</w:t>
      </w: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Způsob dopravy: Dopravu zajišťuje dodavatel</w:t>
      </w: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Dodací podmínky:</w:t>
      </w:r>
    </w:p>
    <w:p>
      <w:pPr>
        <w:pStyle w:val="Heading1"/>
        <w:spacing w:before="69"/>
        <w:jc w:val="both"/>
      </w:pPr>
      <w:r>
        <w:rPr/>
        <w:br w:type="column"/>
      </w:r>
      <w:r>
        <w:rPr/>
        <w:t>Platnost objednávky</w:t>
      </w:r>
      <w:r>
        <w:rPr>
          <w:spacing w:val="-8"/>
        </w:rPr>
        <w:t> </w:t>
      </w:r>
      <w:r>
        <w:rPr/>
        <w:t>do:</w:t>
      </w:r>
    </w:p>
    <w:p>
      <w:pPr>
        <w:spacing w:line="304" w:lineRule="auto" w:before="127"/>
        <w:ind w:left="1136" w:right="38" w:hanging="113"/>
        <w:jc w:val="both"/>
        <w:rPr>
          <w:sz w:val="20"/>
        </w:rPr>
      </w:pPr>
      <w:r>
        <w:rPr>
          <w:sz w:val="22"/>
        </w:rPr>
        <w:t>Termín dodání: </w:t>
      </w:r>
      <w:r>
        <w:rPr>
          <w:sz w:val="20"/>
        </w:rPr>
        <w:t>Forma úhrady: Termín</w:t>
      </w:r>
      <w:r>
        <w:rPr>
          <w:spacing w:val="-18"/>
          <w:sz w:val="20"/>
        </w:rPr>
        <w:t> </w:t>
      </w:r>
      <w:r>
        <w:rPr>
          <w:sz w:val="20"/>
        </w:rPr>
        <w:t>úhrady:</w:t>
      </w:r>
    </w:p>
    <w:p>
      <w:pPr>
        <w:pStyle w:val="BodyText"/>
        <w:ind w:left="-213"/>
      </w:pPr>
      <w:r>
        <w:rPr/>
        <w:br w:type="column"/>
      </w:r>
      <w:r>
        <w:rPr/>
        <w:pict>
          <v:group style="width:81pt;height:35pt;mso-position-horizontal-relative:char;mso-position-vertical-relative:line" coordorigin="0,0" coordsize="1620,700">
            <v:rect style="position:absolute;left:0;top:380;width:1620;height:20" filled="true" fillcolor="#000000" stroked="false">
              <v:fill type="solid"/>
            </v:rect>
            <v:line style="position:absolute" from="10,380" to="10,700" stroked="true" strokeweight="1pt" strokecolor="#000000">
              <v:stroke dashstyle="solid"/>
            </v:line>
            <v:line style="position:absolute" from="0,690" to="1620,690" stroked="true" strokeweight="1pt" strokecolor="#000000">
              <v:stroke dashstyle="solid"/>
            </v:line>
            <v:line style="position:absolute" from="1610,380" to="1610,700" stroked="true" strokeweight="1pt" strokecolor="#000000">
              <v:stroke dashstyle="solid"/>
            </v:line>
            <v:rect style="position:absolute;left:0;top:0;width:1620;height:20" filled="true" fillcolor="#000000" stroked="false">
              <v:fill type="solid"/>
            </v:rect>
            <v:line style="position:absolute" from="10,0" to="10,320" stroked="true" strokeweight="1pt" strokecolor="#000000">
              <v:stroke dashstyle="solid"/>
            </v:line>
            <v:line style="position:absolute" from="0,310" to="1620,310" stroked="true" strokeweight="1pt" strokecolor="#000000">
              <v:stroke dashstyle="solid"/>
            </v:line>
            <v:line style="position:absolute" from="1610,0" to="1610,320" stroked="true" strokeweight="1pt" strokecolor="#000000">
              <v:stroke dashstyle="solid"/>
            </v:line>
            <v:shape style="position:absolute;left:20;top:360;width:1580;height:320" type="#_x0000_t202" filled="true" fillcolor="#f5f5f5" stroked="false">
              <v:textbox inset="0,0,0,0">
                <w:txbxContent>
                  <w:p>
                    <w:pPr>
                      <w:spacing w:before="5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20.02.2024</w:t>
                    </w:r>
                  </w:p>
                </w:txbxContent>
              </v:textbox>
              <v:fill type="solid"/>
              <w10:wrap type="none"/>
            </v:shape>
            <v:shape style="position:absolute;left:20;top:20;width:1580;height:320" type="#_x0000_t202" filled="true" fillcolor="#f5f5f5" stroked="false">
              <v:textbox inset="0,0,0,0">
                <w:txbxContent>
                  <w:p>
                    <w:pPr>
                      <w:spacing w:before="1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31.12.2024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25"/>
        <w:ind w:left="260"/>
      </w:pPr>
      <w:r>
        <w:rPr/>
        <w:t>Příkazem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5684" w:space="591"/>
            <w:col w:w="2426" w:space="411"/>
            <w:col w:w="1828"/>
          </w:cols>
        </w:sectPr>
      </w:pPr>
    </w:p>
    <w:p>
      <w:pPr>
        <w:pStyle w:val="BodyText"/>
        <w:spacing w:before="4"/>
        <w:rPr>
          <w:sz w:val="22"/>
        </w:rPr>
      </w:pP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Zpráva pro dodavatele: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30pt;margin-top:12.467359pt;width:535pt;height:.1pt;mso-position-horizontal-relative:page;mso-position-vertical-relative:paragraph;z-index:-251652096;mso-wrap-distance-left:0;mso-wrap-distance-right:0" coordorigin="600,249" coordsize="10700,0" path="m600,249l11300,24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1845" w:right="1882" w:firstLine="0"/>
        <w:jc w:val="center"/>
        <w:rPr>
          <w:b/>
          <w:sz w:val="20"/>
        </w:rPr>
      </w:pPr>
      <w:r>
        <w:rPr>
          <w:b/>
          <w:sz w:val="20"/>
        </w:rPr>
        <w:t>Na faktuře uvádějte vždy naše číslo objednávky, jinak faktura nebude akceptovaná!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  <w:r>
        <w:rPr/>
        <w:pict>
          <v:shape style="position:absolute;margin-left:32pt;margin-top:17.801952pt;width:21pt;height:.1pt;mso-position-horizontal-relative:page;mso-position-vertical-relative:paragraph;z-index:-251651072;mso-wrap-distance-left:0;mso-wrap-distance-right:0" coordorigin="640,356" coordsize="420,0" path="m640,356l1060,356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pt;margin-top:18.801952pt;width:21pt;height:.1pt;mso-position-horizontal-relative:page;mso-position-vertical-relative:paragraph;z-index:-251650048;mso-wrap-distance-left:0;mso-wrap-distance-right:0" coordorigin="10920,376" coordsize="420,0" path="m10920,376l11340,37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10579" w:val="left" w:leader="none"/>
        </w:tabs>
        <w:spacing w:line="296" w:lineRule="exact" w:before="0"/>
        <w:ind w:left="340" w:right="0" w:firstLine="0"/>
        <w:jc w:val="left"/>
        <w:rPr>
          <w:b/>
          <w:sz w:val="26"/>
        </w:rPr>
      </w:pPr>
      <w:r>
        <w:rPr>
          <w:spacing w:val="15"/>
          <w:sz w:val="26"/>
          <w:u w:val="single"/>
        </w:rPr>
        <w:t> </w:t>
      </w:r>
      <w:r>
        <w:rPr>
          <w:b/>
          <w:sz w:val="26"/>
          <w:u w:val="single"/>
        </w:rPr>
        <w:t>DODEJTE:</w:t>
        <w:tab/>
      </w:r>
    </w:p>
    <w:p>
      <w:pPr>
        <w:spacing w:before="44" w:after="55"/>
        <w:ind w:left="42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1140"/>
        <w:gridCol w:w="520"/>
        <w:gridCol w:w="1600"/>
        <w:gridCol w:w="1880"/>
      </w:tblGrid>
      <w:tr>
        <w:trPr>
          <w:trHeight w:val="283" w:hRule="atLeast"/>
        </w:trPr>
        <w:tc>
          <w:tcPr>
            <w:tcW w:w="1021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Položka</w:t>
            </w:r>
          </w:p>
        </w:tc>
      </w:tr>
      <w:tr>
        <w:trPr>
          <w:trHeight w:val="285" w:hRule="atLeast"/>
        </w:trPr>
        <w:tc>
          <w:tcPr>
            <w:tcW w:w="507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2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2"/>
              <w:ind w:left="124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2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2"/>
              <w:ind w:left="447"/>
              <w:rPr>
                <w:b/>
                <w:sz w:val="16"/>
              </w:rPr>
            </w:pPr>
            <w:r>
              <w:rPr>
                <w:b/>
                <w:sz w:val="16"/>
              </w:rPr>
              <w:t>Celkem s DPH</w:t>
            </w:r>
          </w:p>
        </w:tc>
      </w:tr>
      <w:tr>
        <w:trPr>
          <w:trHeight w:val="463" w:hRule="atLeast"/>
        </w:trPr>
        <w:tc>
          <w:tcPr>
            <w:tcW w:w="5070" w:type="dxa"/>
          </w:tcPr>
          <w:p>
            <w:pPr>
              <w:pStyle w:val="TableParagraph"/>
              <w:spacing w:line="214" w:lineRule="exact" w:before="0"/>
              <w:ind w:left="57"/>
              <w:rPr>
                <w:sz w:val="20"/>
              </w:rPr>
            </w:pPr>
            <w:r>
              <w:rPr>
                <w:sz w:val="20"/>
              </w:rPr>
              <w:t>Dell Latitude/5540/i5-1335U/15,6"/FHD/8GB/512GB</w:t>
            </w:r>
          </w:p>
          <w:p>
            <w:pPr>
              <w:pStyle w:val="TableParagraph"/>
              <w:spacing w:line="227" w:lineRule="exact" w:before="0"/>
              <w:ind w:left="57"/>
              <w:rPr>
                <w:sz w:val="20"/>
              </w:rPr>
            </w:pPr>
            <w:r>
              <w:rPr>
                <w:sz w:val="20"/>
              </w:rPr>
              <w:t>SSD/UHD/W11P/Gray/3NBD</w:t>
            </w:r>
          </w:p>
        </w:tc>
        <w:tc>
          <w:tcPr>
            <w:tcW w:w="1140" w:type="dxa"/>
          </w:tcPr>
          <w:p>
            <w:pPr>
              <w:pStyle w:val="TableParagraph"/>
              <w:spacing w:before="49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49"/>
              <w:ind w:left="218" w:right="84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600" w:type="dxa"/>
          </w:tcPr>
          <w:p>
            <w:pPr>
              <w:pStyle w:val="TableParagraph"/>
              <w:spacing w:before="49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24 019,00</w:t>
            </w:r>
          </w:p>
        </w:tc>
        <w:tc>
          <w:tcPr>
            <w:tcW w:w="1880" w:type="dxa"/>
          </w:tcPr>
          <w:p>
            <w:pPr>
              <w:pStyle w:val="TableParagraph"/>
              <w:spacing w:before="49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72 057,00 CZK</w:t>
            </w:r>
          </w:p>
        </w:tc>
      </w:tr>
      <w:tr>
        <w:trPr>
          <w:trHeight w:val="287" w:hRule="atLeast"/>
        </w:trPr>
        <w:tc>
          <w:tcPr>
            <w:tcW w:w="5070" w:type="dxa"/>
          </w:tcPr>
          <w:p>
            <w:pPr>
              <w:pStyle w:val="TableParagraph"/>
              <w:spacing w:before="8"/>
              <w:ind w:left="57"/>
              <w:rPr>
                <w:sz w:val="20"/>
              </w:rPr>
            </w:pPr>
            <w:r>
              <w:rPr>
                <w:sz w:val="20"/>
              </w:rPr>
              <w:t>Monitor Dell P2422H</w:t>
            </w:r>
          </w:p>
        </w:tc>
        <w:tc>
          <w:tcPr>
            <w:tcW w:w="1140" w:type="dxa"/>
          </w:tcPr>
          <w:p>
            <w:pPr>
              <w:pStyle w:val="TableParagraph"/>
              <w:spacing w:before="28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520" w:type="dxa"/>
          </w:tcPr>
          <w:p>
            <w:pPr>
              <w:pStyle w:val="TableParagraph"/>
              <w:spacing w:before="28"/>
              <w:ind w:left="218" w:right="84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600" w:type="dxa"/>
          </w:tcPr>
          <w:p>
            <w:pPr>
              <w:pStyle w:val="TableParagraph"/>
              <w:spacing w:before="2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3 799,00</w:t>
            </w:r>
          </w:p>
        </w:tc>
        <w:tc>
          <w:tcPr>
            <w:tcW w:w="1880" w:type="dxa"/>
          </w:tcPr>
          <w:p>
            <w:pPr>
              <w:pStyle w:val="TableParagraph"/>
              <w:spacing w:before="28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7 598,00 CZK</w:t>
            </w:r>
          </w:p>
        </w:tc>
      </w:tr>
      <w:tr>
        <w:trPr>
          <w:trHeight w:val="300" w:hRule="atLeast"/>
        </w:trPr>
        <w:tc>
          <w:tcPr>
            <w:tcW w:w="5070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sz w:val="20"/>
              </w:rPr>
              <w:t>Dockovací stanice Dell WD195 180W</w:t>
            </w:r>
          </w:p>
        </w:tc>
        <w:tc>
          <w:tcPr>
            <w:tcW w:w="1140" w:type="dxa"/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520" w:type="dxa"/>
          </w:tcPr>
          <w:p>
            <w:pPr>
              <w:pStyle w:val="TableParagraph"/>
              <w:ind w:left="218" w:right="84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600" w:type="dxa"/>
          </w:tcPr>
          <w:p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3 872,00</w:t>
            </w:r>
          </w:p>
        </w:tc>
        <w:tc>
          <w:tcPr>
            <w:tcW w:w="1880" w:type="dxa"/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7 744,00 CZK</w:t>
            </w:r>
          </w:p>
        </w:tc>
      </w:tr>
      <w:tr>
        <w:trPr>
          <w:trHeight w:val="300" w:hRule="atLeast"/>
        </w:trPr>
        <w:tc>
          <w:tcPr>
            <w:tcW w:w="5070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sz w:val="20"/>
              </w:rPr>
              <w:t>Myš Dell MS 116</w:t>
            </w:r>
          </w:p>
        </w:tc>
        <w:tc>
          <w:tcPr>
            <w:tcW w:w="1140" w:type="dxa"/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520" w:type="dxa"/>
          </w:tcPr>
          <w:p>
            <w:pPr>
              <w:pStyle w:val="TableParagraph"/>
              <w:ind w:left="218" w:right="84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600" w:type="dxa"/>
          </w:tcPr>
          <w:p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1880" w:type="dxa"/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500,00 CZK</w:t>
            </w:r>
          </w:p>
        </w:tc>
      </w:tr>
      <w:tr>
        <w:trPr>
          <w:trHeight w:val="300" w:hRule="atLeast"/>
        </w:trPr>
        <w:tc>
          <w:tcPr>
            <w:tcW w:w="5070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sz w:val="20"/>
              </w:rPr>
              <w:t>Klávesnice Dell KB216</w:t>
            </w:r>
          </w:p>
        </w:tc>
        <w:tc>
          <w:tcPr>
            <w:tcW w:w="1140" w:type="dxa"/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520" w:type="dxa"/>
          </w:tcPr>
          <w:p>
            <w:pPr>
              <w:pStyle w:val="TableParagraph"/>
              <w:ind w:left="218" w:right="84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600" w:type="dxa"/>
          </w:tcPr>
          <w:p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399,00</w:t>
            </w:r>
          </w:p>
        </w:tc>
        <w:tc>
          <w:tcPr>
            <w:tcW w:w="1880" w:type="dxa"/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798,00 CZK</w:t>
            </w:r>
          </w:p>
        </w:tc>
      </w:tr>
      <w:tr>
        <w:trPr>
          <w:trHeight w:val="286" w:hRule="atLeast"/>
        </w:trPr>
        <w:tc>
          <w:tcPr>
            <w:tcW w:w="5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sz w:val="20"/>
              </w:rPr>
              <w:t>Brašna Dell Ecoloop briefcase 15"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18" w:right="84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908,00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2 724,00 CZK</w:t>
            </w:r>
          </w:p>
        </w:tc>
      </w:tr>
      <w:tr>
        <w:trPr>
          <w:trHeight w:val="352" w:hRule="atLeast"/>
        </w:trPr>
        <w:tc>
          <w:tcPr>
            <w:tcW w:w="5070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Celkem: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4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91 421,00 CZK</w:t>
            </w:r>
          </w:p>
        </w:tc>
      </w:tr>
      <w:tr>
        <w:trPr>
          <w:trHeight w:val="92" w:hRule="atLeast"/>
        </w:trPr>
        <w:tc>
          <w:tcPr>
            <w:tcW w:w="50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11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5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1600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1880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</w:tr>
      <w:tr>
        <w:trPr>
          <w:trHeight w:val="370" w:hRule="atLeast"/>
        </w:trPr>
        <w:tc>
          <w:tcPr>
            <w:tcW w:w="5070" w:type="dxa"/>
          </w:tcPr>
          <w:p>
            <w:pPr>
              <w:pStyle w:val="TableParagraph"/>
              <w:spacing w:before="52"/>
              <w:ind w:left="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Předpokládaná cena celkem (s DPH):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before="63"/>
              <w:ind w:right="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91 421,00 CZK</w:t>
            </w:r>
          </w:p>
        </w:tc>
      </w:tr>
    </w:tbl>
    <w:p>
      <w:pPr>
        <w:pStyle w:val="BodyText"/>
        <w:spacing w:before="3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spacing w:line="379" w:lineRule="auto" w:before="91"/>
        <w:ind w:left="340" w:right="19" w:firstLine="0"/>
        <w:jc w:val="left"/>
        <w:rPr>
          <w:b/>
          <w:sz w:val="22"/>
        </w:rPr>
      </w:pPr>
      <w:r>
        <w:rPr>
          <w:b/>
          <w:sz w:val="22"/>
        </w:rPr>
        <w:t>Datum vystavení: Vystavil:</w:t>
      </w:r>
    </w:p>
    <w:p>
      <w:pPr>
        <w:pStyle w:val="Heading1"/>
        <w:ind w:left="340"/>
      </w:pPr>
      <w:r>
        <w:rPr/>
        <w:br w:type="column"/>
      </w:r>
      <w:r>
        <w:rPr/>
        <w:t>06.02.2024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20" w:right="-749"/>
      </w:pPr>
      <w:r>
        <w:rPr/>
        <w:pict>
          <v:group style="width:86.4pt;height:14.8pt;mso-position-horizontal-relative:char;mso-position-vertical-relative:line" coordorigin="0,0" coordsize="1728,296">
            <v:rect style="position:absolute;left:0;top:0;width:1728;height:296" filled="true" fillcolor="#000000" stroked="false">
              <v:fill type="solid"/>
            </v:rect>
          </v:group>
        </w:pict>
      </w:r>
      <w:r>
        <w:rPr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-618"/>
        <w:rPr>
          <w:sz w:val="2"/>
        </w:rPr>
      </w:pPr>
      <w:r>
        <w:rPr>
          <w:sz w:val="2"/>
        </w:rPr>
        <w:pict>
          <v:group style="width:147pt;height:1pt;mso-position-horizontal-relative:char;mso-position-vertical-relative:line" coordorigin="0,0" coordsize="2940,20">
            <v:line style="position:absolute" from="0,10" to="2940,10" stroked="true" strokeweight="1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Razítko, podpis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600" w:bottom="280" w:left="500" w:right="460"/>
          <w:cols w:num="3" w:equalWidth="0">
            <w:col w:w="2036" w:space="44"/>
            <w:col w:w="1371" w:space="4557"/>
            <w:col w:w="293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535pt;height:1pt;mso-position-horizontal-relative:char;mso-position-vertical-relative:line" coordorigin="0,0" coordsize="10700,20">
            <v:line style="position:absolute" from="0,10" to="107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"/>
        <w:ind w:left="100"/>
      </w:pPr>
      <w:r>
        <w:rPr/>
        <w:t>V případě, že tato objednávka podléhá zveřejnění prostřednictvím veřejného registru smluv dle zákona č. 340/2015 Sb., obě smluvní strany souhlasí s jejím uveřejněním.</w:t>
      </w:r>
    </w:p>
    <w:sectPr>
      <w:type w:val="continuous"/>
      <w:pgSz w:w="11900" w:h="16820"/>
      <w:pgMar w:top="6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1"/>
      <w:ind w:left="260"/>
      <w:outlineLvl w:val="1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2024-02-20T07:00:16Z</dcterms:created>
  <dcterms:modified xsi:type="dcterms:W3CDTF">2024-02-20T07:00:16Z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2024-02-20T00:00:00Z</vt:filetime>
  </property>
</Properties>
</file>