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BBC0117" w14:textId="44A7C1B4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06D5A1EB" w:rsidR="00354EB4" w:rsidRDefault="00354EB4" w:rsidP="00392C43">
      <w:pPr>
        <w:widowControl w:val="0"/>
        <w:rPr>
          <w:b/>
          <w:bCs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</w:p>
    <w:p w14:paraId="2ACB8CF9" w14:textId="77777777" w:rsidR="00CC1442" w:rsidRDefault="00CC1442" w:rsidP="00392C43">
      <w:pPr>
        <w:widowControl w:val="0"/>
        <w:rPr>
          <w:b/>
          <w:bCs/>
          <w:sz w:val="24"/>
          <w:szCs w:val="24"/>
        </w:rPr>
      </w:pPr>
    </w:p>
    <w:p w14:paraId="4CB15C75" w14:textId="4CEF4D3E" w:rsidR="00FB17D9" w:rsidRDefault="00FB17D9" w:rsidP="00392C4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Nemocnice AGEL Říčany a.s.</w:t>
      </w:r>
    </w:p>
    <w:p w14:paraId="137326BB" w14:textId="7C666C33" w:rsidR="00FB17D9" w:rsidRDefault="00FB17D9" w:rsidP="00392C4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Smiřických 315/26</w:t>
      </w:r>
    </w:p>
    <w:p w14:paraId="0051DC17" w14:textId="652D5231" w:rsidR="00FB17D9" w:rsidRDefault="00FB17D9" w:rsidP="00392C43">
      <w:pPr>
        <w:widowContro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251 01 Říčany 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008ED6F9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  <w:r w:rsidR="00FB17D9">
        <w:rPr>
          <w:b/>
          <w:sz w:val="24"/>
          <w:szCs w:val="24"/>
        </w:rPr>
        <w:t xml:space="preserve"> </w:t>
      </w:r>
      <w:r w:rsidR="00CC1442">
        <w:rPr>
          <w:b/>
          <w:sz w:val="24"/>
          <w:szCs w:val="24"/>
        </w:rPr>
        <w:t>807716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47233B44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160A37">
        <w:rPr>
          <w:b/>
          <w:bCs/>
          <w:sz w:val="24"/>
          <w:szCs w:val="24"/>
        </w:rPr>
        <w:t xml:space="preserve"> </w:t>
      </w:r>
      <w:r w:rsidR="00CC1442">
        <w:rPr>
          <w:b/>
          <w:bCs/>
          <w:sz w:val="24"/>
          <w:szCs w:val="24"/>
        </w:rPr>
        <w:t>5. 1. 2024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3F59AF4B" w:rsidR="004D2470" w:rsidRDefault="00FB17D9" w:rsidP="00C26C2B">
      <w:pPr>
        <w:widowControl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Veklury</w:t>
      </w:r>
      <w:proofErr w:type="spellEnd"/>
      <w:r>
        <w:rPr>
          <w:b/>
          <w:sz w:val="24"/>
          <w:szCs w:val="24"/>
        </w:rPr>
        <w:t xml:space="preserve"> 100mg (remdesivir)</w:t>
      </w:r>
    </w:p>
    <w:p w14:paraId="6EA69ADF" w14:textId="1E6E0264" w:rsidR="00FB17D9" w:rsidRDefault="00FB17D9" w:rsidP="00C26C2B">
      <w:pPr>
        <w:widowControl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C1442">
        <w:rPr>
          <w:b/>
          <w:sz w:val="24"/>
          <w:szCs w:val="24"/>
        </w:rPr>
        <w:t>csl</w:t>
      </w:r>
      <w:proofErr w:type="spellEnd"/>
      <w:r>
        <w:rPr>
          <w:b/>
          <w:sz w:val="24"/>
          <w:szCs w:val="24"/>
        </w:rPr>
        <w:t xml:space="preserve"> 1                                                                           </w:t>
      </w:r>
      <w:r w:rsidR="00CC14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ks</w:t>
      </w:r>
    </w:p>
    <w:p w14:paraId="68414F82" w14:textId="77777777" w:rsidR="00FB17D9" w:rsidRDefault="00FB17D9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61F8" w14:textId="77777777" w:rsidR="002E49F1" w:rsidRDefault="002E49F1">
      <w:r>
        <w:separator/>
      </w:r>
    </w:p>
  </w:endnote>
  <w:endnote w:type="continuationSeparator" w:id="0">
    <w:p w14:paraId="652F3449" w14:textId="77777777" w:rsidR="002E49F1" w:rsidRDefault="002E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397D" w14:textId="77777777" w:rsidR="002E49F1" w:rsidRDefault="002E49F1">
      <w:r>
        <w:separator/>
      </w:r>
    </w:p>
  </w:footnote>
  <w:footnote w:type="continuationSeparator" w:id="0">
    <w:p w14:paraId="2503C01E" w14:textId="77777777" w:rsidR="002E49F1" w:rsidRDefault="002E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7"/>
      <w:gridCol w:w="4822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206639AB" w:rsidR="00687794" w:rsidRDefault="00687794" w:rsidP="00E61AC2">
          <w:pPr>
            <w:widowControl w:val="0"/>
            <w:rPr>
              <w:b/>
              <w:sz w:val="24"/>
              <w:szCs w:val="24"/>
            </w:rPr>
          </w:pPr>
        </w:p>
        <w:p w14:paraId="17AA9D70" w14:textId="4DF0967D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Fakultní Thomayerov</w:t>
          </w:r>
          <w:r w:rsidR="00262E18">
            <w:rPr>
              <w:sz w:val="24"/>
              <w:szCs w:val="24"/>
            </w:rPr>
            <w:t>a</w:t>
          </w:r>
          <w:r w:rsidRPr="000F2A15">
            <w:rPr>
              <w:sz w:val="24"/>
              <w:szCs w:val="24"/>
            </w:rPr>
            <w:t xml:space="preserve"> nemocnice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7318D02" w14:textId="77777777" w:rsidR="000F2A15" w:rsidRDefault="00262E18" w:rsidP="00E61AC2">
          <w:pPr>
            <w:widowControl w:val="0"/>
            <w:rPr>
              <w:bCs/>
              <w:sz w:val="24"/>
              <w:szCs w:val="24"/>
            </w:rPr>
          </w:pPr>
          <w:r w:rsidRPr="00262E18">
            <w:rPr>
              <w:bCs/>
              <w:sz w:val="24"/>
              <w:szCs w:val="24"/>
            </w:rPr>
            <w:t>IČO: 00064190</w:t>
          </w:r>
        </w:p>
        <w:p w14:paraId="277FA8B6" w14:textId="5E3EC699" w:rsidR="0024605A" w:rsidRPr="00262E18" w:rsidRDefault="0024605A" w:rsidP="00E61AC2">
          <w:pPr>
            <w:widowControl w:val="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DIČ CZ00064190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479DB"/>
    <w:rsid w:val="000D30BA"/>
    <w:rsid w:val="000F2A15"/>
    <w:rsid w:val="00160A37"/>
    <w:rsid w:val="00177903"/>
    <w:rsid w:val="001B3964"/>
    <w:rsid w:val="001C5DE3"/>
    <w:rsid w:val="001F2EC3"/>
    <w:rsid w:val="001F34B9"/>
    <w:rsid w:val="0024605A"/>
    <w:rsid w:val="00262E18"/>
    <w:rsid w:val="00267C7E"/>
    <w:rsid w:val="00267D8D"/>
    <w:rsid w:val="002D36E7"/>
    <w:rsid w:val="002E49F1"/>
    <w:rsid w:val="00301860"/>
    <w:rsid w:val="00354EB4"/>
    <w:rsid w:val="00391577"/>
    <w:rsid w:val="00392C43"/>
    <w:rsid w:val="0039513A"/>
    <w:rsid w:val="003C3F87"/>
    <w:rsid w:val="003E3DDB"/>
    <w:rsid w:val="00413631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000BD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BD5552"/>
    <w:rsid w:val="00C03CB3"/>
    <w:rsid w:val="00C17F0B"/>
    <w:rsid w:val="00C26C2B"/>
    <w:rsid w:val="00CC1442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24D16"/>
    <w:rsid w:val="00E61AC2"/>
    <w:rsid w:val="00E843FE"/>
    <w:rsid w:val="00E966EE"/>
    <w:rsid w:val="00EC7B3A"/>
    <w:rsid w:val="00EE1890"/>
    <w:rsid w:val="00F63B7F"/>
    <w:rsid w:val="00F77C59"/>
    <w:rsid w:val="00F9498E"/>
    <w:rsid w:val="00FB17D9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2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359</Characters>
  <Application>Microsoft Office Word</Application>
  <DocSecurity>4</DocSecurity>
  <Lines>2</Lines>
  <Paragraphs>1</Paragraphs>
  <ScaleCrop>false</ScaleCrop>
  <Company>FTN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Ing.</cp:lastModifiedBy>
  <cp:revision>2</cp:revision>
  <cp:lastPrinted>2021-02-25T09:32:00Z</cp:lastPrinted>
  <dcterms:created xsi:type="dcterms:W3CDTF">2024-02-12T12:56:00Z</dcterms:created>
  <dcterms:modified xsi:type="dcterms:W3CDTF">2024-02-12T12:56:00Z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  <property fmtid="{D5CDD505-2E9C-101B-9397-08002B2CF9AE}" pid="9" name="MSIP_Label_c93be096-951f-40f1-830d-c27b8a8c2c27_Enabled">
    <vt:lpwstr>true</vt:lpwstr>
  </property>
  <property fmtid="{D5CDD505-2E9C-101B-9397-08002B2CF9AE}" pid="10" name="MSIP_Label_c93be096-951f-40f1-830d-c27b8a8c2c27_SetDate">
    <vt:lpwstr>2023-03-02T10:56:05Z</vt:lpwstr>
  </property>
  <property fmtid="{D5CDD505-2E9C-101B-9397-08002B2CF9AE}" pid="11" name="MSIP_Label_c93be096-951f-40f1-830d-c27b8a8c2c27_Method">
    <vt:lpwstr>Standard</vt:lpwstr>
  </property>
  <property fmtid="{D5CDD505-2E9C-101B-9397-08002B2CF9AE}" pid="12" name="MSIP_Label_c93be096-951f-40f1-830d-c27b8a8c2c27_Name">
    <vt:lpwstr>defa4170-0d19-0005-0004-bc88714345d2</vt:lpwstr>
  </property>
  <property fmtid="{D5CDD505-2E9C-101B-9397-08002B2CF9AE}" pid="13" name="MSIP_Label_c93be096-951f-40f1-830d-c27b8a8c2c27_SiteId">
    <vt:lpwstr>00847377-d903-4047-af0c-776d9611e3e6</vt:lpwstr>
  </property>
  <property fmtid="{D5CDD505-2E9C-101B-9397-08002B2CF9AE}" pid="14" name="MSIP_Label_c93be096-951f-40f1-830d-c27b8a8c2c27_ActionId">
    <vt:lpwstr>66c85270-efd1-4a8d-a638-46a0db6832da</vt:lpwstr>
  </property>
  <property fmtid="{D5CDD505-2E9C-101B-9397-08002B2CF9AE}" pid="15" name="MSIP_Label_c93be096-951f-40f1-830d-c27b8a8c2c27_ContentBits">
    <vt:lpwstr>0</vt:lpwstr>
  </property>
</Properties>
</file>