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6A5703B1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391639" w:rsidRPr="00391639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28E952F9" w:rsidR="00005867" w:rsidRPr="00781562" w:rsidRDefault="00666968" w:rsidP="0292B8B6">
      <w:pPr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/>
          <w:sz w:val="24"/>
          <w:szCs w:val="24"/>
        </w:rPr>
      </w:pPr>
      <w:r w:rsidRPr="00666968">
        <w:rPr>
          <w:rFonts w:asciiTheme="minorHAnsi" w:eastAsia="Times New Roman" w:hAnsiTheme="minorHAnsi" w:cstheme="minorHAnsi"/>
          <w:bCs/>
          <w:highlight w:val="black"/>
          <w:lang w:eastAsia="cs-CZ"/>
        </w:rPr>
        <w:t>xxxxxxxxx</w:t>
      </w:r>
    </w:p>
    <w:p w14:paraId="69F43709" w14:textId="57F7C9A5" w:rsidR="099FD474" w:rsidRPr="00967D8B" w:rsidRDefault="099FD474" w:rsidP="0292B8B6">
      <w:pPr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67D8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(dále jen “Dodatek”)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2F5100FF" w14:textId="77777777" w:rsidR="00666968" w:rsidRPr="007B2A14" w:rsidRDefault="00666968" w:rsidP="00666968">
      <w:pPr>
        <w:spacing w:before="120" w:after="0" w:line="240" w:lineRule="auto"/>
        <w:rPr>
          <w:rFonts w:asciiTheme="minorHAnsi" w:eastAsia="Times New Roman" w:hAnsiTheme="minorHAnsi" w:cstheme="minorHAnsi"/>
          <w:b/>
          <w:lang w:eastAsia="cs-CZ"/>
        </w:rPr>
      </w:pPr>
      <w:r w:rsidRPr="007B2A14">
        <w:rPr>
          <w:rFonts w:asciiTheme="minorHAnsi" w:eastAsia="Times New Roman" w:hAnsiTheme="minorHAnsi" w:cstheme="minorHAnsi"/>
          <w:b/>
          <w:lang w:eastAsia="cs-CZ"/>
        </w:rPr>
        <w:t>Pojišťovna: RBP, zdravotní pojišťovna</w:t>
      </w:r>
    </w:p>
    <w:p w14:paraId="51A01532" w14:textId="77777777" w:rsidR="00666968" w:rsidRPr="007B2A14" w:rsidRDefault="00666968" w:rsidP="00666968">
      <w:pPr>
        <w:spacing w:before="120" w:after="0" w:line="240" w:lineRule="auto"/>
        <w:rPr>
          <w:rFonts w:asciiTheme="minorHAnsi" w:eastAsia="Times New Roman" w:hAnsiTheme="minorHAnsi" w:cstheme="minorHAnsi"/>
          <w:b/>
          <w:lang w:eastAsia="cs-CZ"/>
        </w:rPr>
      </w:pPr>
      <w:r w:rsidRPr="007B2A14">
        <w:rPr>
          <w:rFonts w:asciiTheme="minorHAnsi" w:eastAsia="Times New Roman" w:hAnsiTheme="minorHAnsi" w:cstheme="minorHAnsi"/>
          <w:b/>
          <w:lang w:eastAsia="cs-CZ"/>
        </w:rPr>
        <w:t xml:space="preserve">Se sídlem: </w:t>
      </w:r>
      <w:r w:rsidRPr="007B2A14">
        <w:rPr>
          <w:rFonts w:asciiTheme="minorHAnsi" w:eastAsia="Times New Roman" w:hAnsiTheme="minorHAnsi" w:cstheme="minorHAnsi"/>
          <w:bCs/>
          <w:lang w:eastAsia="cs-CZ"/>
        </w:rPr>
        <w:t>Michálkovická 967/108, 710 00 Ostrava – Slezská Ostrava</w:t>
      </w:r>
    </w:p>
    <w:p w14:paraId="055A01D9" w14:textId="77777777" w:rsidR="00666968" w:rsidRPr="007B2A14" w:rsidRDefault="00666968" w:rsidP="00666968">
      <w:pPr>
        <w:spacing w:before="120" w:after="0" w:line="240" w:lineRule="auto"/>
        <w:rPr>
          <w:rFonts w:asciiTheme="minorHAnsi" w:eastAsia="Times New Roman" w:hAnsiTheme="minorHAnsi" w:cstheme="minorHAnsi"/>
          <w:b/>
          <w:lang w:eastAsia="cs-CZ"/>
        </w:rPr>
      </w:pPr>
      <w:r w:rsidRPr="007B2A14">
        <w:rPr>
          <w:rFonts w:asciiTheme="minorHAnsi" w:eastAsia="Times New Roman" w:hAnsiTheme="minorHAnsi" w:cstheme="minorHAnsi"/>
          <w:b/>
          <w:lang w:eastAsia="cs-CZ"/>
        </w:rPr>
        <w:t xml:space="preserve">Zastoupena: </w:t>
      </w:r>
      <w:r w:rsidRPr="007B2A14">
        <w:rPr>
          <w:rFonts w:asciiTheme="minorHAnsi" w:eastAsia="Times New Roman" w:hAnsiTheme="minorHAnsi" w:cstheme="minorHAnsi"/>
          <w:bCs/>
          <w:lang w:eastAsia="cs-CZ"/>
        </w:rPr>
        <w:t>Ing. Antonínem Klimšou, MBA, výkonným ředitelem</w:t>
      </w:r>
    </w:p>
    <w:p w14:paraId="69059DC6" w14:textId="77777777" w:rsidR="00666968" w:rsidRPr="007B2A14" w:rsidRDefault="00666968" w:rsidP="00666968">
      <w:pPr>
        <w:spacing w:before="120" w:after="0" w:line="240" w:lineRule="auto"/>
        <w:rPr>
          <w:rFonts w:asciiTheme="minorHAnsi" w:eastAsia="Times New Roman" w:hAnsiTheme="minorHAnsi" w:cstheme="minorHAnsi"/>
          <w:b/>
          <w:lang w:eastAsia="cs-CZ"/>
        </w:rPr>
      </w:pPr>
      <w:r w:rsidRPr="007B2A14">
        <w:rPr>
          <w:rFonts w:asciiTheme="minorHAnsi" w:eastAsia="Times New Roman" w:hAnsiTheme="minorHAnsi" w:cstheme="minorHAnsi"/>
          <w:b/>
          <w:lang w:eastAsia="cs-CZ"/>
        </w:rPr>
        <w:t xml:space="preserve">IČO: </w:t>
      </w:r>
      <w:r w:rsidRPr="007B2A14">
        <w:rPr>
          <w:rFonts w:asciiTheme="minorHAnsi" w:eastAsia="Times New Roman" w:hAnsiTheme="minorHAnsi" w:cstheme="minorHAnsi"/>
          <w:bCs/>
          <w:lang w:eastAsia="cs-CZ"/>
        </w:rPr>
        <w:t>476 73 036</w:t>
      </w:r>
    </w:p>
    <w:p w14:paraId="17829AC3" w14:textId="77777777" w:rsidR="00666968" w:rsidRPr="007B2A14" w:rsidRDefault="00666968" w:rsidP="00666968">
      <w:pPr>
        <w:spacing w:before="120" w:after="0" w:line="240" w:lineRule="auto"/>
        <w:rPr>
          <w:rFonts w:asciiTheme="minorHAnsi" w:eastAsia="Times New Roman" w:hAnsiTheme="minorHAnsi" w:cstheme="minorHAnsi"/>
          <w:b/>
          <w:lang w:eastAsia="cs-CZ"/>
        </w:rPr>
      </w:pPr>
      <w:r w:rsidRPr="007B2A14">
        <w:rPr>
          <w:rFonts w:asciiTheme="minorHAnsi" w:eastAsia="Times New Roman" w:hAnsiTheme="minorHAnsi" w:cstheme="minorHAnsi"/>
          <w:b/>
          <w:lang w:eastAsia="cs-CZ"/>
        </w:rPr>
        <w:t xml:space="preserve">DIČ: </w:t>
      </w:r>
      <w:r w:rsidRPr="007B2A14">
        <w:rPr>
          <w:rFonts w:asciiTheme="minorHAnsi" w:eastAsia="Times New Roman" w:hAnsiTheme="minorHAnsi" w:cstheme="minorHAnsi"/>
          <w:bCs/>
          <w:lang w:eastAsia="cs-CZ"/>
        </w:rPr>
        <w:t>CZ47673036</w:t>
      </w:r>
    </w:p>
    <w:p w14:paraId="0877D88D" w14:textId="77777777" w:rsidR="00666968" w:rsidRPr="007B2A14" w:rsidRDefault="00666968" w:rsidP="00666968">
      <w:pPr>
        <w:spacing w:before="120" w:after="0" w:line="240" w:lineRule="auto"/>
        <w:rPr>
          <w:rFonts w:asciiTheme="minorHAnsi" w:eastAsia="Times New Roman" w:hAnsiTheme="minorHAnsi" w:cstheme="minorHAnsi"/>
          <w:bCs/>
          <w:lang w:eastAsia="cs-CZ"/>
        </w:rPr>
      </w:pPr>
      <w:r w:rsidRPr="007B2A14">
        <w:rPr>
          <w:rFonts w:asciiTheme="minorHAnsi" w:eastAsia="Times New Roman" w:hAnsiTheme="minorHAnsi" w:cstheme="minorHAnsi"/>
          <w:b/>
          <w:lang w:eastAsia="cs-CZ"/>
        </w:rPr>
        <w:t xml:space="preserve">Zapsaná v obchodním rejstříku vedeném </w:t>
      </w:r>
      <w:r w:rsidRPr="007B2A14">
        <w:rPr>
          <w:rFonts w:asciiTheme="minorHAnsi" w:eastAsia="Times New Roman" w:hAnsiTheme="minorHAnsi" w:cstheme="minorHAnsi"/>
          <w:bCs/>
          <w:lang w:eastAsia="cs-CZ"/>
        </w:rPr>
        <w:t>u Krajského soudu v Ostravě, oddíl AXIV, vložka 554</w:t>
      </w:r>
    </w:p>
    <w:p w14:paraId="78BB450D" w14:textId="0DFB27DD" w:rsidR="00666968" w:rsidRPr="007B2A14" w:rsidRDefault="00666968" w:rsidP="00666968">
      <w:pPr>
        <w:spacing w:before="120" w:after="0" w:line="240" w:lineRule="auto"/>
        <w:rPr>
          <w:rFonts w:asciiTheme="minorHAnsi" w:eastAsia="Times New Roman" w:hAnsiTheme="minorHAnsi" w:cstheme="minorHAnsi"/>
          <w:b/>
          <w:lang w:eastAsia="cs-CZ"/>
        </w:rPr>
      </w:pPr>
      <w:r w:rsidRPr="007B2A14">
        <w:rPr>
          <w:rFonts w:asciiTheme="minorHAnsi" w:eastAsia="Times New Roman" w:hAnsiTheme="minorHAnsi" w:cstheme="minorHAnsi"/>
          <w:b/>
          <w:lang w:eastAsia="cs-CZ"/>
        </w:rPr>
        <w:t xml:space="preserve">Bankovní spojení: </w:t>
      </w:r>
      <w:r w:rsidRPr="00666968">
        <w:rPr>
          <w:rFonts w:asciiTheme="minorHAnsi" w:eastAsia="Times New Roman" w:hAnsiTheme="minorHAnsi" w:cstheme="minorHAnsi"/>
          <w:bCs/>
          <w:highlight w:val="black"/>
          <w:lang w:eastAsia="cs-CZ"/>
        </w:rPr>
        <w:t>xxxxxxxxx</w:t>
      </w:r>
    </w:p>
    <w:p w14:paraId="43550DE4" w14:textId="5615E200" w:rsidR="00666968" w:rsidRPr="007B2A14" w:rsidRDefault="00666968" w:rsidP="00666968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lang w:eastAsia="cs-CZ"/>
        </w:rPr>
      </w:pPr>
      <w:r w:rsidRPr="007B2A14">
        <w:rPr>
          <w:rFonts w:asciiTheme="minorHAnsi" w:eastAsia="Times New Roman" w:hAnsiTheme="minorHAnsi" w:cstheme="minorHAnsi"/>
          <w:b/>
          <w:lang w:eastAsia="cs-CZ"/>
        </w:rPr>
        <w:t xml:space="preserve">Číslo účtu: </w:t>
      </w:r>
      <w:r w:rsidRPr="00666968">
        <w:rPr>
          <w:rFonts w:asciiTheme="minorHAnsi" w:eastAsia="Times New Roman" w:hAnsiTheme="minorHAnsi" w:cstheme="minorHAnsi"/>
          <w:bCs/>
          <w:highlight w:val="black"/>
          <w:lang w:eastAsia="cs-CZ"/>
        </w:rPr>
        <w:t>xxxxxxxxx</w:t>
      </w:r>
    </w:p>
    <w:p w14:paraId="3102BB92" w14:textId="77777777" w:rsidR="00666968" w:rsidRPr="007B2A14" w:rsidRDefault="00666968" w:rsidP="00666968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</w:rPr>
      </w:pPr>
      <w:r w:rsidRPr="007B2A14">
        <w:rPr>
          <w:rFonts w:asciiTheme="minorHAnsi" w:hAnsiTheme="minorHAnsi" w:cstheme="minorHAnsi"/>
          <w:color w:val="000000"/>
        </w:rPr>
        <w:t>(dále jen „</w:t>
      </w:r>
      <w:r w:rsidRPr="007B2A14">
        <w:rPr>
          <w:rFonts w:asciiTheme="minorHAnsi" w:hAnsiTheme="minorHAnsi" w:cstheme="minorHAnsi"/>
          <w:b/>
          <w:color w:val="000000"/>
        </w:rPr>
        <w:t>Pojišťovna</w:t>
      </w:r>
      <w:r w:rsidRPr="007B2A14">
        <w:rPr>
          <w:rFonts w:asciiTheme="minorHAnsi" w:hAnsiTheme="minorHAnsi" w:cstheme="minorHAnsi"/>
          <w:color w:val="000000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6B64572C" w14:textId="77777777" w:rsidR="007B482F" w:rsidRDefault="001F0458" w:rsidP="001F0458">
      <w:pPr>
        <w:spacing w:before="120"/>
        <w:rPr>
          <w:rFonts w:ascii="Calibri" w:hAnsi="Calibri" w:cs="Calibri"/>
          <w:bCs/>
        </w:rPr>
      </w:pPr>
      <w:r w:rsidRPr="0079104B">
        <w:rPr>
          <w:rFonts w:ascii="Calibri" w:hAnsi="Calibri" w:cs="Calibri"/>
          <w:b/>
        </w:rPr>
        <w:t xml:space="preserve">Držitel rozhodnutí o registraci: </w:t>
      </w:r>
      <w:r w:rsidRPr="0079104B">
        <w:rPr>
          <w:rFonts w:ascii="Calibri" w:hAnsi="Calibri" w:cs="Calibri"/>
          <w:bCs/>
        </w:rPr>
        <w:t xml:space="preserve">AbbVie Deutschland GmbH &amp; Co.KG, </w:t>
      </w:r>
    </w:p>
    <w:p w14:paraId="26D7AF6C" w14:textId="3C1E2453" w:rsidR="001F0458" w:rsidRPr="0079104B" w:rsidRDefault="00E4237A" w:rsidP="001F0458">
      <w:pPr>
        <w:spacing w:before="120"/>
        <w:rPr>
          <w:rFonts w:ascii="Calibri" w:hAnsi="Calibri" w:cs="Calibri"/>
          <w:bCs/>
        </w:rPr>
      </w:pPr>
      <w:r w:rsidRPr="00967D8B">
        <w:rPr>
          <w:rFonts w:ascii="Calibri" w:hAnsi="Calibri"/>
        </w:rPr>
        <w:t xml:space="preserve">IČO: </w:t>
      </w:r>
      <w:r w:rsidR="001F0458" w:rsidRPr="0079104B">
        <w:rPr>
          <w:rFonts w:ascii="Calibri" w:hAnsi="Calibri" w:cs="Calibri"/>
          <w:bCs/>
        </w:rPr>
        <w:t>HRA</w:t>
      </w:r>
      <w:r w:rsidR="001F0458">
        <w:rPr>
          <w:rFonts w:ascii="Calibri" w:hAnsi="Calibri" w:cs="Calibri"/>
          <w:bCs/>
        </w:rPr>
        <w:t xml:space="preserve"> </w:t>
      </w:r>
      <w:r w:rsidR="001F0458" w:rsidRPr="0079104B">
        <w:rPr>
          <w:rFonts w:ascii="Calibri" w:hAnsi="Calibri" w:cs="Calibri"/>
          <w:bCs/>
        </w:rPr>
        <w:t>9790</w:t>
      </w:r>
    </w:p>
    <w:p w14:paraId="6C618C4D" w14:textId="4590830B" w:rsidR="00E4237A" w:rsidRPr="00967D8B" w:rsidRDefault="001F0458" w:rsidP="00967D8B">
      <w:pPr>
        <w:spacing w:before="120"/>
        <w:rPr>
          <w:rFonts w:ascii="Calibri" w:hAnsi="Calibri"/>
          <w:b/>
        </w:rPr>
      </w:pPr>
      <w:r w:rsidRPr="5A585EB8">
        <w:rPr>
          <w:rFonts w:ascii="Calibri" w:hAnsi="Calibri" w:cs="Calibri"/>
          <w:b/>
          <w:bCs/>
        </w:rPr>
        <w:t>se</w:t>
      </w:r>
      <w:r w:rsidR="001B3A0C" w:rsidRPr="00967D8B">
        <w:rPr>
          <w:rFonts w:ascii="Calibri" w:hAnsi="Calibri"/>
          <w:b/>
        </w:rPr>
        <w:t xml:space="preserve"> s</w:t>
      </w:r>
      <w:r w:rsidR="00E4237A" w:rsidRPr="00967D8B">
        <w:rPr>
          <w:rFonts w:ascii="Calibri" w:hAnsi="Calibri"/>
          <w:b/>
        </w:rPr>
        <w:t>ídl</w:t>
      </w:r>
      <w:r w:rsidR="001B3A0C" w:rsidRPr="00967D8B">
        <w:rPr>
          <w:rFonts w:ascii="Calibri" w:hAnsi="Calibri"/>
          <w:b/>
        </w:rPr>
        <w:t>em</w:t>
      </w:r>
      <w:r w:rsidR="00E4237A" w:rsidRPr="00967D8B">
        <w:rPr>
          <w:rFonts w:ascii="Calibri" w:hAnsi="Calibri"/>
          <w:b/>
        </w:rPr>
        <w:t xml:space="preserve">: </w:t>
      </w:r>
      <w:r w:rsidRPr="5A585EB8">
        <w:rPr>
          <w:rFonts w:ascii="Calibri" w:hAnsi="Calibri" w:cs="Calibri"/>
        </w:rPr>
        <w:t>Knollstrasse, Ludwigshafen, 67061 Německo,</w:t>
      </w:r>
    </w:p>
    <w:p w14:paraId="352A7425" w14:textId="24813B55" w:rsidR="00E4237A" w:rsidRPr="00967D8B" w:rsidRDefault="00E4237A" w:rsidP="00967D8B">
      <w:pPr>
        <w:spacing w:before="120"/>
        <w:rPr>
          <w:rFonts w:ascii="Calibri" w:hAnsi="Calibri"/>
        </w:rPr>
      </w:pPr>
      <w:r w:rsidRPr="00967D8B">
        <w:rPr>
          <w:rFonts w:ascii="Calibri" w:hAnsi="Calibri"/>
        </w:rPr>
        <w:t xml:space="preserve">Zapsaný </w:t>
      </w:r>
      <w:r w:rsidR="001F0458" w:rsidRPr="002D3376">
        <w:rPr>
          <w:rFonts w:ascii="Calibri" w:hAnsi="Calibri" w:cs="Calibri"/>
        </w:rPr>
        <w:t>v obchodním</w:t>
      </w:r>
      <w:r w:rsidRPr="00967D8B">
        <w:rPr>
          <w:rFonts w:ascii="Calibri" w:hAnsi="Calibri"/>
        </w:rPr>
        <w:t xml:space="preserve"> rejstříku vedeném </w:t>
      </w:r>
      <w:r w:rsidR="001F0458" w:rsidRPr="002D3376">
        <w:rPr>
          <w:rFonts w:ascii="Calibri" w:hAnsi="Calibri" w:cs="Calibri"/>
        </w:rPr>
        <w:t>okresním soudem Wiesbaden</w:t>
      </w:r>
      <w:r w:rsidR="001F0458" w:rsidRPr="00F80283" w:rsidDel="00F80283">
        <w:rPr>
          <w:rFonts w:ascii="Calibri" w:hAnsi="Calibri" w:cs="Calibri"/>
        </w:rPr>
        <w:t xml:space="preserve"> </w:t>
      </w:r>
      <w:r w:rsidR="001F0458" w:rsidRPr="00F80283">
        <w:rPr>
          <w:rFonts w:ascii="Calibri" w:hAnsi="Calibri" w:cs="Calibri"/>
        </w:rPr>
        <w:t>pod registračním</w:t>
      </w:r>
      <w:r w:rsidR="001F0458">
        <w:rPr>
          <w:rFonts w:ascii="Calibri" w:hAnsi="Calibri" w:cs="Calibri"/>
        </w:rPr>
        <w:t xml:space="preserve"> číslem HRA 9790</w:t>
      </w:r>
    </w:p>
    <w:p w14:paraId="16A9879F" w14:textId="77777777" w:rsidR="001F0458" w:rsidRPr="0079104B" w:rsidRDefault="001F0458" w:rsidP="001F0458">
      <w:pPr>
        <w:spacing w:before="120"/>
        <w:rPr>
          <w:rFonts w:ascii="Calibri" w:hAnsi="Calibri" w:cs="Calibri"/>
        </w:rPr>
      </w:pPr>
      <w:r w:rsidRPr="5A585EB8">
        <w:rPr>
          <w:rFonts w:ascii="Calibri" w:hAnsi="Calibri" w:cs="Calibri"/>
          <w:b/>
          <w:bCs/>
        </w:rPr>
        <w:t>Zastoupen</w:t>
      </w:r>
      <w:r>
        <w:rPr>
          <w:rFonts w:ascii="Calibri" w:hAnsi="Calibri" w:cs="Calibri"/>
          <w:b/>
          <w:bCs/>
        </w:rPr>
        <w:t>ý</w:t>
      </w:r>
      <w:r w:rsidRPr="5A585EB8">
        <w:rPr>
          <w:rFonts w:ascii="Calibri" w:hAnsi="Calibri" w:cs="Calibri"/>
          <w:b/>
          <w:bCs/>
        </w:rPr>
        <w:t xml:space="preserve"> na základě plné moci ze dne </w:t>
      </w:r>
      <w:r>
        <w:rPr>
          <w:rFonts w:ascii="Calibri" w:hAnsi="Calibri" w:cs="Calibri"/>
          <w:b/>
          <w:bCs/>
        </w:rPr>
        <w:t>10.8.2018</w:t>
      </w:r>
      <w:r w:rsidRPr="5A585EB8">
        <w:rPr>
          <w:rFonts w:ascii="Calibri" w:hAnsi="Calibri" w:cs="Calibri"/>
          <w:b/>
          <w:bCs/>
        </w:rPr>
        <w:t xml:space="preserve"> společností: </w:t>
      </w:r>
      <w:bookmarkStart w:id="2" w:name="_Hlk29379723"/>
      <w:r w:rsidRPr="5A585EB8">
        <w:rPr>
          <w:rFonts w:ascii="Calibri" w:hAnsi="Calibri" w:cs="Calibri"/>
        </w:rPr>
        <w:t xml:space="preserve">AbbVie s.r.o., </w:t>
      </w:r>
      <w:r>
        <w:br/>
      </w:r>
      <w:r w:rsidRPr="5A585EB8">
        <w:rPr>
          <w:rFonts w:ascii="Calibri" w:hAnsi="Calibri" w:cs="Calibri"/>
        </w:rPr>
        <w:t>se sídlem: Bucharova 2817/13, Stodůlky, 158 00 Praha 5,</w:t>
      </w:r>
      <w:bookmarkEnd w:id="2"/>
    </w:p>
    <w:p w14:paraId="00C4ACD7" w14:textId="77777777" w:rsidR="001F0458" w:rsidRPr="0079104B" w:rsidRDefault="001F0458" w:rsidP="001F0458">
      <w:pPr>
        <w:spacing w:before="120"/>
        <w:rPr>
          <w:rFonts w:ascii="Calibri" w:hAnsi="Calibri" w:cs="Calibri"/>
          <w:bCs/>
        </w:rPr>
      </w:pPr>
      <w:r w:rsidRPr="0079104B">
        <w:rPr>
          <w:rFonts w:ascii="Calibri" w:hAnsi="Calibri" w:cs="Calibri"/>
          <w:b/>
          <w:bCs/>
        </w:rPr>
        <w:t>IČO:</w:t>
      </w:r>
      <w:r w:rsidRPr="0079104B">
        <w:rPr>
          <w:rFonts w:ascii="Calibri" w:hAnsi="Calibri" w:cs="Calibri"/>
          <w:bCs/>
        </w:rPr>
        <w:t xml:space="preserve"> 24148725</w:t>
      </w:r>
    </w:p>
    <w:p w14:paraId="142771ED" w14:textId="3D43B7FD" w:rsidR="001F0458" w:rsidRPr="0079104B" w:rsidRDefault="001F0458" w:rsidP="2B527ADA">
      <w:pPr>
        <w:spacing w:before="120"/>
        <w:rPr>
          <w:rFonts w:ascii="Calibri" w:hAnsi="Calibri" w:cs="Calibri"/>
        </w:rPr>
      </w:pPr>
      <w:r w:rsidRPr="2B527ADA">
        <w:rPr>
          <w:rFonts w:ascii="Calibri" w:hAnsi="Calibri" w:cs="Calibri"/>
          <w:b/>
          <w:bCs/>
        </w:rPr>
        <w:t>zapsan</w:t>
      </w:r>
      <w:r w:rsidR="4BEBC949" w:rsidRPr="2B527ADA">
        <w:rPr>
          <w:rFonts w:ascii="Calibri" w:hAnsi="Calibri" w:cs="Calibri"/>
          <w:b/>
          <w:bCs/>
        </w:rPr>
        <w:t>ou</w:t>
      </w:r>
      <w:r w:rsidRPr="2B527ADA">
        <w:rPr>
          <w:rFonts w:ascii="Calibri" w:hAnsi="Calibri" w:cs="Calibri"/>
          <w:b/>
          <w:bCs/>
        </w:rPr>
        <w:t xml:space="preserve"> v obchodním rejstříku vedeném</w:t>
      </w:r>
      <w:r w:rsidRPr="2B527ADA">
        <w:rPr>
          <w:rFonts w:ascii="Calibri" w:hAnsi="Calibri" w:cs="Calibri"/>
        </w:rPr>
        <w:t xml:space="preserve"> u Městského v soudu v Praze</w:t>
      </w:r>
      <w:r w:rsidR="153896BD" w:rsidRPr="2B527ADA">
        <w:rPr>
          <w:rFonts w:ascii="Calibri" w:hAnsi="Calibri" w:cs="Calibri"/>
        </w:rPr>
        <w:t xml:space="preserve"> pod sp. zn.</w:t>
      </w:r>
      <w:r w:rsidRPr="2B527ADA">
        <w:rPr>
          <w:rFonts w:ascii="Calibri" w:hAnsi="Calibri" w:cs="Calibri"/>
        </w:rPr>
        <w:t xml:space="preserve"> C 183123</w:t>
      </w:r>
    </w:p>
    <w:p w14:paraId="484A3EF4" w14:textId="7880505F" w:rsidR="001F0458" w:rsidRPr="0079104B" w:rsidRDefault="001F0458" w:rsidP="001F0458">
      <w:pPr>
        <w:spacing w:before="120"/>
        <w:rPr>
          <w:rFonts w:ascii="Calibri" w:hAnsi="Calibri" w:cs="Calibri"/>
          <w:bCs/>
        </w:rPr>
      </w:pPr>
      <w:r w:rsidRPr="0079104B">
        <w:rPr>
          <w:rFonts w:ascii="Calibri" w:hAnsi="Calibri" w:cs="Calibri"/>
          <w:b/>
          <w:bCs/>
        </w:rPr>
        <w:t>dále zastoupená na základě plné moci</w:t>
      </w:r>
      <w:r w:rsidRPr="0079104B">
        <w:rPr>
          <w:rFonts w:ascii="Calibri" w:hAnsi="Calibri" w:cs="Calibri"/>
          <w:bCs/>
        </w:rPr>
        <w:t xml:space="preserve"> ze dne </w:t>
      </w:r>
      <w:r>
        <w:rPr>
          <w:rFonts w:ascii="Calibri" w:hAnsi="Calibri" w:cs="Calibri"/>
          <w:bCs/>
        </w:rPr>
        <w:t>24.6</w:t>
      </w:r>
      <w:r w:rsidRPr="0079104B">
        <w:rPr>
          <w:rFonts w:ascii="Calibri" w:hAnsi="Calibri" w:cs="Calibri"/>
          <w:bCs/>
        </w:rPr>
        <w:t>.202</w:t>
      </w:r>
      <w:r>
        <w:rPr>
          <w:rFonts w:ascii="Calibri" w:hAnsi="Calibri" w:cs="Calibri"/>
          <w:bCs/>
        </w:rPr>
        <w:t>0</w:t>
      </w:r>
      <w:r w:rsidRPr="0079104B">
        <w:rPr>
          <w:rFonts w:ascii="Calibri" w:hAnsi="Calibri" w:cs="Calibri"/>
          <w:bCs/>
        </w:rPr>
        <w:t xml:space="preserve"> </w:t>
      </w:r>
      <w:r w:rsidR="00666968" w:rsidRPr="00666968">
        <w:rPr>
          <w:rFonts w:asciiTheme="minorHAnsi" w:eastAsia="Times New Roman" w:hAnsiTheme="minorHAnsi" w:cstheme="minorHAnsi"/>
          <w:bCs/>
          <w:highlight w:val="black"/>
          <w:lang w:eastAsia="cs-CZ"/>
        </w:rPr>
        <w:t>xxxxxxxxx</w:t>
      </w:r>
    </w:p>
    <w:p w14:paraId="4D2507AF" w14:textId="0553EAC9" w:rsidR="00E4237A" w:rsidRPr="00967D8B" w:rsidRDefault="001F0458" w:rsidP="00967D8B">
      <w:pPr>
        <w:spacing w:before="120"/>
        <w:rPr>
          <w:rFonts w:ascii="Calibri" w:hAnsi="Calibri"/>
          <w:b/>
        </w:rPr>
      </w:pPr>
      <w:r w:rsidRPr="0079104B">
        <w:rPr>
          <w:rFonts w:ascii="Calibri" w:hAnsi="Calibri" w:cs="Calibri"/>
          <w:b/>
        </w:rPr>
        <w:t>bankovní</w:t>
      </w:r>
      <w:r w:rsidR="00E4237A" w:rsidRPr="00967D8B">
        <w:rPr>
          <w:rFonts w:ascii="Calibri" w:hAnsi="Calibri"/>
          <w:b/>
        </w:rPr>
        <w:t xml:space="preserve"> spojení:</w:t>
      </w:r>
      <w:r w:rsidRPr="0079104B">
        <w:rPr>
          <w:rFonts w:ascii="Calibri" w:hAnsi="Calibri" w:cs="Calibri"/>
          <w:b/>
        </w:rPr>
        <w:t xml:space="preserve"> </w:t>
      </w:r>
      <w:r w:rsidR="00666968" w:rsidRPr="00666968">
        <w:rPr>
          <w:rFonts w:asciiTheme="minorHAnsi" w:eastAsia="Times New Roman" w:hAnsiTheme="minorHAnsi" w:cstheme="minorHAnsi"/>
          <w:bCs/>
          <w:highlight w:val="black"/>
          <w:lang w:eastAsia="cs-CZ"/>
        </w:rPr>
        <w:t>xxxxxxxxx</w:t>
      </w:r>
    </w:p>
    <w:p w14:paraId="20A49234" w14:textId="0D0BE2FC" w:rsidR="00E4237A" w:rsidRPr="00967D8B" w:rsidRDefault="001F0458" w:rsidP="00967D8B">
      <w:pPr>
        <w:numPr>
          <w:ilvl w:val="0"/>
          <w:numId w:val="1"/>
        </w:numPr>
        <w:spacing w:before="120" w:after="0"/>
        <w:rPr>
          <w:rFonts w:ascii="Calibri" w:hAnsi="Calibri"/>
          <w:b/>
        </w:rPr>
      </w:pPr>
      <w:r w:rsidRPr="0079104B">
        <w:rPr>
          <w:rFonts w:ascii="Calibri" w:hAnsi="Calibri" w:cs="Calibri"/>
          <w:b/>
        </w:rPr>
        <w:t>číslo</w:t>
      </w:r>
      <w:r w:rsidR="00E4237A" w:rsidRPr="00967D8B">
        <w:rPr>
          <w:rFonts w:ascii="Calibri" w:hAnsi="Calibri"/>
          <w:b/>
        </w:rPr>
        <w:t xml:space="preserve"> účtu:</w:t>
      </w:r>
      <w:r w:rsidRPr="0079104B">
        <w:rPr>
          <w:rFonts w:ascii="Calibri" w:hAnsi="Calibri" w:cs="Calibri"/>
          <w:b/>
        </w:rPr>
        <w:t xml:space="preserve"> </w:t>
      </w:r>
      <w:r w:rsidR="00666968" w:rsidRPr="00666968">
        <w:rPr>
          <w:rFonts w:asciiTheme="minorHAnsi" w:eastAsia="Times New Roman" w:hAnsiTheme="minorHAnsi" w:cstheme="minorHAnsi"/>
          <w:bCs/>
          <w:highlight w:val="black"/>
          <w:lang w:eastAsia="cs-CZ"/>
        </w:rPr>
        <w:t>xxxxxxxxx</w:t>
      </w:r>
    </w:p>
    <w:p w14:paraId="64898F42" w14:textId="77777777" w:rsidR="00E4237A" w:rsidRPr="00967D8B" w:rsidRDefault="00E4237A" w:rsidP="00967D8B">
      <w:pPr>
        <w:spacing w:before="120"/>
        <w:rPr>
          <w:rFonts w:ascii="Calibri" w:hAnsi="Calibri"/>
        </w:rPr>
      </w:pPr>
      <w:r w:rsidRPr="00967D8B">
        <w:rPr>
          <w:rFonts w:ascii="Calibri" w:hAnsi="Calibri"/>
        </w:rPr>
        <w:t>(dále jen „</w:t>
      </w:r>
      <w:r w:rsidRPr="00967D8B">
        <w:rPr>
          <w:rFonts w:ascii="Calibri" w:hAnsi="Calibri"/>
          <w:b/>
        </w:rPr>
        <w:t>Držitel</w:t>
      </w:r>
      <w:r w:rsidRPr="00967D8B">
        <w:rPr>
          <w:rFonts w:ascii="Calibri" w:hAnsi="Calibri"/>
        </w:rPr>
        <w:t>“)</w:t>
      </w:r>
    </w:p>
    <w:p w14:paraId="61266851" w14:textId="77777777" w:rsidR="00E4237A" w:rsidRPr="00967D8B" w:rsidRDefault="00E4237A" w:rsidP="00967D8B">
      <w:pPr>
        <w:rPr>
          <w:rFonts w:asciiTheme="minorHAnsi" w:hAnsiTheme="minorHAnsi"/>
        </w:rPr>
      </w:pPr>
    </w:p>
    <w:p w14:paraId="6A2B668B" w14:textId="691917DF" w:rsidR="00997E47" w:rsidRPr="00967D8B" w:rsidRDefault="001F0458" w:rsidP="00967D8B">
      <w:pPr>
        <w:rPr>
          <w:rFonts w:asciiTheme="minorHAnsi" w:hAnsiTheme="minorHAnsi"/>
        </w:rPr>
      </w:pPr>
      <w:r w:rsidRPr="00B143E3">
        <w:rPr>
          <w:rFonts w:asciiTheme="minorHAnsi" w:hAnsiTheme="minorHAnsi" w:cstheme="minorHAnsi"/>
        </w:rPr>
        <w:t xml:space="preserve">(Pojišťovna a Držitel dále </w:t>
      </w:r>
      <w:r w:rsidR="008E4705" w:rsidRPr="00967D8B">
        <w:rPr>
          <w:rFonts w:asciiTheme="minorHAnsi" w:hAnsiTheme="minorHAnsi"/>
        </w:rPr>
        <w:t xml:space="preserve">společně jen </w:t>
      </w:r>
      <w:r w:rsidRPr="00B143E3">
        <w:rPr>
          <w:rFonts w:asciiTheme="minorHAnsi" w:hAnsiTheme="minorHAnsi" w:cstheme="minorHAnsi"/>
        </w:rPr>
        <w:t xml:space="preserve">jako </w:t>
      </w:r>
      <w:r w:rsidR="008E4705" w:rsidRPr="00967D8B">
        <w:rPr>
          <w:rFonts w:asciiTheme="minorHAnsi" w:hAnsiTheme="minorHAnsi"/>
        </w:rPr>
        <w:t>„smluvní strany</w:t>
      </w:r>
      <w:r w:rsidRPr="00B143E3">
        <w:rPr>
          <w:rFonts w:asciiTheme="minorHAnsi" w:hAnsiTheme="minorHAnsi" w:cstheme="minorHAnsi"/>
        </w:rPr>
        <w:t>“, nebo samostatně jako „smluvní strana</w:t>
      </w:r>
      <w:r w:rsidR="008E4705" w:rsidRPr="00967D8B">
        <w:rPr>
          <w:rFonts w:asciiTheme="minorHAnsi" w:hAnsiTheme="minorHAnsi"/>
        </w:rPr>
        <w:t>“)</w:t>
      </w: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0CC3442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7B6A30">
        <w:rPr>
          <w:rFonts w:asciiTheme="minorHAnsi" w:hAnsiTheme="minorHAnsi" w:cstheme="minorBidi"/>
          <w:color w:val="000000" w:themeColor="text1"/>
          <w:sz w:val="24"/>
          <w:szCs w:val="24"/>
        </w:rPr>
        <w:t>21.06.2023</w:t>
      </w:r>
      <w:r w:rsidR="007B6A30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85294A" w:rsidRPr="00666968">
        <w:rPr>
          <w:rFonts w:asciiTheme="minorHAnsi" w:eastAsia="Times New Roman" w:hAnsiTheme="minorHAnsi" w:cstheme="minorHAnsi"/>
          <w:bCs/>
          <w:highlight w:val="black"/>
          <w:lang w:eastAsia="cs-CZ"/>
        </w:rPr>
        <w:t>xxxxxxxxx</w:t>
      </w:r>
      <w:r w:rsidR="00E4237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75844EC9" w:rsidR="00997E47" w:rsidRPr="00781562" w:rsidRDefault="008E4705" w:rsidP="2B527ADA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0292B8B6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0292B8B6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 w:rsidRPr="0292B8B6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00E4237A" w:rsidRPr="0292B8B6">
        <w:rPr>
          <w:rFonts w:asciiTheme="minorHAnsi" w:hAnsiTheme="minorHAnsi" w:cstheme="minorBidi"/>
          <w:sz w:val="24"/>
          <w:szCs w:val="24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110CEF90" w:rsidR="00997E47" w:rsidRPr="00967D8B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370B9">
        <w:rPr>
          <w:rFonts w:asciiTheme="minorHAnsi" w:hAnsiTheme="minorHAnsi" w:cstheme="minorHAnsi"/>
          <w:color w:val="000000"/>
          <w:sz w:val="24"/>
          <w:szCs w:val="24"/>
        </w:rPr>
        <w:t>VIII</w:t>
      </w:r>
      <w:r w:rsidR="003B03C5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370B9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3" w:name="_Hlk85112756"/>
      <w:r w:rsidRPr="00967D8B">
        <w:rPr>
          <w:rFonts w:asciiTheme="minorHAnsi" w:hAnsiTheme="minorHAnsi"/>
          <w:color w:val="000000"/>
          <w:sz w:val="24"/>
        </w:rPr>
        <w:t>„</w:t>
      </w:r>
      <w:r w:rsidR="007370B9">
        <w:rPr>
          <w:rFonts w:asciiTheme="minorHAnsi" w:hAnsiTheme="minorHAnsi"/>
        </w:rPr>
        <w:t>31.12.2025</w:t>
      </w:r>
      <w:r w:rsidRPr="00967D8B">
        <w:rPr>
          <w:rFonts w:asciiTheme="minorHAnsi" w:hAnsiTheme="minorHAnsi"/>
        </w:rPr>
        <w:t xml:space="preserve">“ </w:t>
      </w:r>
      <w:bookmarkEnd w:id="3"/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nahrazuje </w:t>
      </w:r>
      <w:r w:rsidRPr="00967D8B">
        <w:rPr>
          <w:rFonts w:asciiTheme="minorHAnsi" w:hAnsiTheme="minorHAnsi" w:cstheme="minorHAnsi"/>
          <w:color w:val="000000"/>
          <w:sz w:val="24"/>
          <w:szCs w:val="24"/>
        </w:rPr>
        <w:t xml:space="preserve">datem </w:t>
      </w:r>
      <w:r w:rsidR="00E4237A" w:rsidRPr="00967D8B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7370B9" w:rsidRPr="00967D8B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31.12.2026</w:t>
      </w:r>
      <w:r w:rsidR="00E4237A" w:rsidRPr="00967D8B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“.</w:t>
      </w:r>
    </w:p>
    <w:p w14:paraId="4285F9D3" w14:textId="08712CF9" w:rsidR="00997E47" w:rsidRPr="00967D8B" w:rsidRDefault="008E4705" w:rsidP="2B527ADA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7DB5ED6E"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4AF42AE5" w:rsidR="00997E47" w:rsidRPr="00967D8B" w:rsidRDefault="008E4705" w:rsidP="2B527ADA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7B606863"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7370B9" w:rsidRPr="00967D8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1.1.2024</w:t>
      </w:r>
      <w:r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7E6AAC7A" w:rsidR="00997E47" w:rsidRPr="00781562" w:rsidRDefault="008E4705" w:rsidP="2B527ADA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2B527ADA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2B527ADA">
        <w:rPr>
          <w:rFonts w:asciiTheme="minorHAnsi" w:hAnsiTheme="minorHAnsi" w:cstheme="minorBidi"/>
          <w:sz w:val="24"/>
          <w:szCs w:val="24"/>
        </w:rPr>
        <w:t xml:space="preserve"> </w:t>
      </w:r>
      <w:r w:rsidRPr="2B527ADA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2B527ADA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D24074C" w14:textId="644E2C44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  <w:bookmarkStart w:id="4" w:name="_Hlk156811245"/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bookmarkEnd w:id="4"/>
    <w:p w14:paraId="1989F661" w14:textId="77777777" w:rsidR="00AA71DC" w:rsidRPr="00BA07A6" w:rsidRDefault="00AA71DC" w:rsidP="00AA71D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A07A6">
        <w:rPr>
          <w:rFonts w:asciiTheme="minorHAnsi" w:hAnsiTheme="minorHAnsi" w:cstheme="minorHAnsi"/>
          <w:sz w:val="24"/>
          <w:szCs w:val="24"/>
        </w:rPr>
        <w:t>V Ostravě, dne…………………….</w:t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  <w:t>V Praze, dne…………………….</w:t>
      </w:r>
    </w:p>
    <w:p w14:paraId="5CBD9DC9" w14:textId="77777777" w:rsidR="00AA71DC" w:rsidRPr="00BA07A6" w:rsidRDefault="00AA71DC" w:rsidP="00AA71D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15B0AD9" w14:textId="77777777" w:rsidR="00AA71DC" w:rsidRPr="00BA07A6" w:rsidRDefault="00AA71DC" w:rsidP="00AA71D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CBC1713" w14:textId="77777777" w:rsidR="00AA71DC" w:rsidRPr="00BA07A6" w:rsidRDefault="00AA71DC" w:rsidP="00AA71D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A07A6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66CE11A3" w14:textId="5BA990E6" w:rsidR="00AA71DC" w:rsidRPr="00BA07A6" w:rsidRDefault="00AA71DC" w:rsidP="00AA71D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A07A6">
        <w:rPr>
          <w:rFonts w:asciiTheme="minorHAnsi" w:hAnsiTheme="minorHAnsi" w:cstheme="minorHAnsi"/>
          <w:sz w:val="24"/>
          <w:szCs w:val="24"/>
        </w:rPr>
        <w:t>Ing. Antonín Klimša, MBA</w:t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666968">
        <w:rPr>
          <w:rFonts w:asciiTheme="minorHAnsi" w:eastAsia="Times New Roman" w:hAnsiTheme="minorHAnsi" w:cstheme="minorHAnsi"/>
          <w:bCs/>
          <w:highlight w:val="black"/>
          <w:lang w:eastAsia="cs-CZ"/>
        </w:rPr>
        <w:t>xxxxxxxxx</w:t>
      </w:r>
    </w:p>
    <w:p w14:paraId="0A877CF9" w14:textId="77777777" w:rsidR="00AA71DC" w:rsidRPr="00BA07A6" w:rsidRDefault="00AA71DC" w:rsidP="00AA71DC">
      <w:pPr>
        <w:contextualSpacing/>
        <w:rPr>
          <w:rFonts w:asciiTheme="minorHAnsi" w:hAnsiTheme="minorHAnsi" w:cstheme="minorHAnsi"/>
          <w:sz w:val="24"/>
          <w:szCs w:val="24"/>
        </w:rPr>
      </w:pPr>
      <w:r w:rsidRPr="00BA07A6">
        <w:rPr>
          <w:rFonts w:asciiTheme="minorHAnsi" w:hAnsiTheme="minorHAnsi" w:cstheme="minorHAnsi"/>
          <w:sz w:val="24"/>
          <w:szCs w:val="24"/>
        </w:rPr>
        <w:t>výkonný ředitel</w:t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  <w:t>Market Access Director</w:t>
      </w:r>
      <w:r w:rsidRPr="00BA07A6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BA07A6">
        <w:rPr>
          <w:rFonts w:asciiTheme="minorHAnsi" w:hAnsiTheme="minorHAnsi" w:cstheme="minorHAnsi"/>
          <w:sz w:val="24"/>
          <w:szCs w:val="24"/>
        </w:rPr>
        <w:tab/>
      </w:r>
    </w:p>
    <w:p w14:paraId="0AD21F5F" w14:textId="77777777" w:rsidR="00AA71DC" w:rsidRPr="00BA07A6" w:rsidRDefault="00AA71DC" w:rsidP="00AA71DC">
      <w:pPr>
        <w:rPr>
          <w:rFonts w:asciiTheme="minorHAnsi" w:hAnsiTheme="minorHAnsi" w:cstheme="minorHAnsi"/>
          <w:sz w:val="24"/>
          <w:szCs w:val="24"/>
        </w:rPr>
      </w:pPr>
      <w:r w:rsidRPr="00BA07A6">
        <w:rPr>
          <w:rFonts w:asciiTheme="minorHAnsi" w:hAnsiTheme="minorHAnsi" w:cstheme="minorHAnsi"/>
          <w:sz w:val="24"/>
          <w:szCs w:val="24"/>
        </w:rPr>
        <w:t>RBP, zdravotní pojišťovna</w:t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  <w:t>Abbvie s.r.o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783BAE1" w14:textId="71832AF7" w:rsidR="00874E98" w:rsidRPr="003E471F" w:rsidRDefault="00874E98" w:rsidP="003E471F">
      <w:pPr>
        <w:jc w:val="center"/>
        <w:rPr>
          <w:rFonts w:ascii="Calibri" w:hAnsi="Calibri" w:cs="Calibri"/>
          <w:sz w:val="24"/>
          <w:szCs w:val="24"/>
        </w:rPr>
      </w:pPr>
    </w:p>
    <w:p w14:paraId="042BF6C6" w14:textId="357951D4" w:rsidR="4C9F7527" w:rsidRDefault="4C9F7527" w:rsidP="00967D8B">
      <w:pPr>
        <w:tabs>
          <w:tab w:val="left" w:pos="5245"/>
        </w:tabs>
        <w:spacing w:before="120"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2B527ADA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příloha č. 1 Dodatku</w:t>
      </w:r>
    </w:p>
    <w:p w14:paraId="78C4667D" w14:textId="365CED40" w:rsidR="00E358D5" w:rsidRPr="002F701F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2B527ADA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PŘÍLOHA Č. 1</w:t>
      </w:r>
      <w:r w:rsidR="00811CB1" w:rsidRPr="2B527ADA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 w:rsidR="00811CB1"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Pr="00967D8B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67D8B">
        <w:rPr>
          <w:rFonts w:ascii="Calibri" w:eastAsia="Times New Roman" w:hAnsi="Calibri" w:cs="Calibri"/>
          <w:sz w:val="24"/>
          <w:szCs w:val="24"/>
          <w:lang w:eastAsia="cs-CZ"/>
        </w:rPr>
        <w:t>Přípravkem dle této Smlouvy se rozumí:</w:t>
      </w:r>
      <w:r w:rsidR="007370B9" w:rsidRPr="00967D8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14:paraId="36503DA4" w14:textId="60CCB18A" w:rsidR="00090DBC" w:rsidRPr="00967D8B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7370B9" w:rsidRPr="00967D8B" w14:paraId="6B11E22B" w14:textId="77777777" w:rsidTr="00111B5D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5F6843ED" w14:textId="77777777" w:rsidR="007370B9" w:rsidRPr="00967D8B" w:rsidRDefault="007370B9" w:rsidP="00111B5D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967D8B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E02CFC3" w14:textId="77777777" w:rsidR="007370B9" w:rsidRPr="00967D8B" w:rsidRDefault="007370B9" w:rsidP="00111B5D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967D8B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0CE93E90" w14:textId="77777777" w:rsidR="007370B9" w:rsidRPr="00967D8B" w:rsidRDefault="007370B9" w:rsidP="00111B5D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967D8B">
              <w:rPr>
                <w:rFonts w:asciiTheme="minorHAnsi" w:hAnsiTheme="minorHAnsi"/>
                <w:b/>
              </w:rPr>
              <w:t>Doplněk názvu Přípravku</w:t>
            </w:r>
          </w:p>
        </w:tc>
      </w:tr>
      <w:tr w:rsidR="00AA71DC" w:rsidRPr="00967D8B" w14:paraId="295B3EC3" w14:textId="77777777" w:rsidTr="005E3D6C">
        <w:trPr>
          <w:trHeight w:val="266"/>
        </w:trPr>
        <w:tc>
          <w:tcPr>
            <w:tcW w:w="1242" w:type="dxa"/>
          </w:tcPr>
          <w:p w14:paraId="281E6CE1" w14:textId="105E4F15" w:rsidR="00AA71DC" w:rsidRPr="00967D8B" w:rsidRDefault="00AA71DC" w:rsidP="00AA71DC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467F4F">
              <w:rPr>
                <w:rFonts w:asciiTheme="minorHAnsi" w:eastAsia="Times New Roman" w:hAnsiTheme="minorHAnsi" w:cstheme="minorHAnsi"/>
                <w:bCs/>
                <w:highlight w:val="black"/>
                <w:lang w:eastAsia="cs-CZ"/>
              </w:rPr>
              <w:t>xxxxxxxxx</w:t>
            </w:r>
            <w:r w:rsidRPr="00467F4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243C4E3" w14:textId="3411A8DF" w:rsidR="00AA71DC" w:rsidRPr="00967D8B" w:rsidRDefault="00AA71DC" w:rsidP="00AA71DC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467F4F">
              <w:rPr>
                <w:rFonts w:asciiTheme="minorHAnsi" w:eastAsia="Times New Roman" w:hAnsiTheme="minorHAnsi" w:cstheme="minorHAnsi"/>
                <w:bCs/>
                <w:highlight w:val="black"/>
                <w:lang w:eastAsia="cs-CZ"/>
              </w:rPr>
              <w:t>xxxxxxxxx</w:t>
            </w:r>
            <w:r w:rsidRPr="00467F4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73" w:type="dxa"/>
          </w:tcPr>
          <w:p w14:paraId="6CE50770" w14:textId="1AA8C800" w:rsidR="00AA71DC" w:rsidRPr="00967D8B" w:rsidRDefault="00AA71DC" w:rsidP="00AA71DC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467F4F">
              <w:rPr>
                <w:rFonts w:asciiTheme="minorHAnsi" w:eastAsia="Times New Roman" w:hAnsiTheme="minorHAnsi" w:cstheme="minorHAnsi"/>
                <w:bCs/>
                <w:highlight w:val="black"/>
                <w:lang w:eastAsia="cs-CZ"/>
              </w:rPr>
              <w:t>xxxxxxxxx</w:t>
            </w:r>
            <w:r w:rsidRPr="00467F4F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7C3D580" w14:textId="77777777" w:rsidR="00090DBC" w:rsidRPr="00967D8B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967D8B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67D8B">
        <w:rPr>
          <w:rFonts w:ascii="Calibri" w:eastAsia="Times New Roman" w:hAnsi="Calibri" w:cs="Calibri"/>
          <w:sz w:val="24"/>
          <w:szCs w:val="24"/>
          <w:lang w:eastAsia="cs-CZ"/>
        </w:rPr>
        <w:t>Limit se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sjednává takto:</w:t>
      </w:r>
    </w:p>
    <w:p w14:paraId="34CBE464" w14:textId="006259BA" w:rsidR="009F7AFE" w:rsidRPr="00AA71DC" w:rsidRDefault="00090DBC" w:rsidP="00AB7344">
      <w:pPr>
        <w:numPr>
          <w:ilvl w:val="0"/>
          <w:numId w:val="15"/>
        </w:numPr>
        <w:spacing w:before="120" w:after="40"/>
        <w:jc w:val="both"/>
        <w:rPr>
          <w:rFonts w:asciiTheme="minorHAnsi" w:hAnsiTheme="minorHAnsi"/>
        </w:rPr>
      </w:pPr>
      <w:r w:rsidRPr="00AA71DC">
        <w:rPr>
          <w:rFonts w:asciiTheme="minorHAnsi" w:hAnsiTheme="minorHAnsi"/>
          <w:b/>
        </w:rPr>
        <w:t>v 1. roce</w:t>
      </w:r>
      <w:r w:rsidRPr="00AA71DC">
        <w:rPr>
          <w:rFonts w:asciiTheme="minorHAnsi" w:hAnsiTheme="minorHAnsi"/>
        </w:rPr>
        <w:t xml:space="preserve">, tj. v období od </w:t>
      </w:r>
      <w:r w:rsidR="007370B9" w:rsidRPr="00AA71DC">
        <w:rPr>
          <w:rFonts w:asciiTheme="minorHAnsi" w:hAnsiTheme="minorHAnsi"/>
        </w:rPr>
        <w:t>1.1.2023</w:t>
      </w:r>
      <w:r w:rsidRPr="00AA71DC">
        <w:rPr>
          <w:rFonts w:asciiTheme="minorHAnsi" w:hAnsiTheme="minorHAnsi"/>
        </w:rPr>
        <w:t xml:space="preserve"> do </w:t>
      </w:r>
      <w:r w:rsidR="007370B9" w:rsidRPr="00AA71DC">
        <w:rPr>
          <w:rFonts w:asciiTheme="minorHAnsi" w:hAnsiTheme="minorHAnsi"/>
        </w:rPr>
        <w:t>31.12.2023,</w:t>
      </w:r>
      <w:r w:rsidRPr="00AA71DC">
        <w:rPr>
          <w:rFonts w:asciiTheme="minorHAnsi" w:hAnsiTheme="minorHAnsi"/>
        </w:rPr>
        <w:t xml:space="preserve"> činí částku </w:t>
      </w:r>
      <w:r w:rsidR="009F7AFE" w:rsidRPr="00AA71DC">
        <w:rPr>
          <w:rFonts w:ascii="Calibri" w:hAnsi="Calibri" w:cs="Calibri"/>
          <w:bCs/>
          <w:highlight w:val="black"/>
        </w:rPr>
        <w:t>xxxxxxxxxxxxxxxxxxxx</w:t>
      </w:r>
      <w:r w:rsidR="009F7AFE" w:rsidRPr="00AA71DC">
        <w:rPr>
          <w:rFonts w:asciiTheme="minorHAnsi" w:hAnsiTheme="minorHAnsi"/>
          <w:highlight w:val="black"/>
        </w:rPr>
        <w:t xml:space="preserve"> </w:t>
      </w:r>
      <w:r w:rsidR="009F7AFE" w:rsidRPr="00AA71DC">
        <w:rPr>
          <w:rFonts w:ascii="Calibri" w:hAnsi="Calibri" w:cs="Calibri"/>
          <w:bCs/>
          <w:highlight w:val="black"/>
        </w:rPr>
        <w:t>xxxxxxxxxxxxxxxxxxxx</w:t>
      </w:r>
      <w:r w:rsidR="009F7AFE" w:rsidRPr="00AA71DC">
        <w:rPr>
          <w:rFonts w:asciiTheme="minorHAnsi" w:hAnsiTheme="minorHAnsi"/>
          <w:b/>
          <w:highlight w:val="black"/>
        </w:rPr>
        <w:t xml:space="preserve"> </w:t>
      </w:r>
      <w:r w:rsidR="009F7AFE" w:rsidRPr="00AA71DC">
        <w:rPr>
          <w:rFonts w:ascii="Calibri" w:hAnsi="Calibri" w:cs="Calibri"/>
          <w:bCs/>
          <w:highlight w:val="black"/>
        </w:rPr>
        <w:t>xxxxxxxxxxxxxxxxxxxx</w:t>
      </w:r>
      <w:r w:rsidR="009F7AFE" w:rsidRPr="00AA71DC">
        <w:rPr>
          <w:rFonts w:ascii="Calibri" w:hAnsi="Calibri" w:cs="Calibri"/>
          <w:bCs/>
        </w:rPr>
        <w:t>;</w:t>
      </w:r>
    </w:p>
    <w:p w14:paraId="0F402917" w14:textId="5818ED4A" w:rsidR="009F7AFE" w:rsidRPr="00AA71DC" w:rsidRDefault="00090DBC" w:rsidP="009F7AFE">
      <w:pPr>
        <w:numPr>
          <w:ilvl w:val="0"/>
          <w:numId w:val="15"/>
        </w:numPr>
        <w:spacing w:before="120" w:after="40"/>
        <w:jc w:val="both"/>
        <w:rPr>
          <w:rFonts w:asciiTheme="minorHAnsi" w:hAnsiTheme="minorHAnsi"/>
        </w:rPr>
      </w:pPr>
      <w:r w:rsidRPr="00AA71DC">
        <w:rPr>
          <w:rFonts w:asciiTheme="minorHAnsi" w:hAnsiTheme="minorHAnsi"/>
          <w:b/>
        </w:rPr>
        <w:t>v 2. roce</w:t>
      </w:r>
      <w:r w:rsidRPr="00AA71DC">
        <w:rPr>
          <w:rFonts w:asciiTheme="minorHAnsi" w:hAnsiTheme="minorHAnsi"/>
        </w:rPr>
        <w:t xml:space="preserve">, tj. v období od </w:t>
      </w:r>
      <w:r w:rsidR="007370B9" w:rsidRPr="00AA71DC">
        <w:rPr>
          <w:rFonts w:asciiTheme="minorHAnsi" w:hAnsiTheme="minorHAnsi"/>
        </w:rPr>
        <w:t>1.1.2024</w:t>
      </w:r>
      <w:r w:rsidRPr="00AA71DC">
        <w:rPr>
          <w:rFonts w:asciiTheme="minorHAnsi" w:hAnsiTheme="minorHAnsi"/>
        </w:rPr>
        <w:t xml:space="preserve"> do </w:t>
      </w:r>
      <w:r w:rsidR="007370B9" w:rsidRPr="00AA71DC">
        <w:rPr>
          <w:rFonts w:asciiTheme="minorHAnsi" w:hAnsiTheme="minorHAnsi"/>
        </w:rPr>
        <w:t>31.12.2024,</w:t>
      </w:r>
      <w:r w:rsidRPr="00AA71DC">
        <w:rPr>
          <w:rFonts w:asciiTheme="minorHAnsi" w:hAnsiTheme="minorHAnsi"/>
        </w:rPr>
        <w:t xml:space="preserve"> činí částku </w:t>
      </w:r>
      <w:r w:rsidR="009F7AFE" w:rsidRPr="00AA71DC">
        <w:rPr>
          <w:rFonts w:ascii="Calibri" w:hAnsi="Calibri" w:cs="Calibri"/>
          <w:bCs/>
          <w:highlight w:val="black"/>
        </w:rPr>
        <w:t>xxxxxxxxxxxxxxxxxxxx</w:t>
      </w:r>
      <w:r w:rsidR="009F7AFE" w:rsidRPr="00AA71DC">
        <w:rPr>
          <w:rFonts w:asciiTheme="minorHAnsi" w:hAnsiTheme="minorHAnsi"/>
          <w:highlight w:val="black"/>
        </w:rPr>
        <w:t xml:space="preserve"> </w:t>
      </w:r>
      <w:r w:rsidR="009F7AFE" w:rsidRPr="00AA71DC">
        <w:rPr>
          <w:rFonts w:ascii="Calibri" w:hAnsi="Calibri" w:cs="Calibri"/>
          <w:bCs/>
          <w:highlight w:val="black"/>
        </w:rPr>
        <w:t>xxxxxxxxxxxxxxxxxxxx</w:t>
      </w:r>
      <w:r w:rsidR="009F7AFE" w:rsidRPr="00AA71DC">
        <w:rPr>
          <w:rFonts w:asciiTheme="minorHAnsi" w:hAnsiTheme="minorHAnsi"/>
          <w:b/>
          <w:highlight w:val="black"/>
        </w:rPr>
        <w:t xml:space="preserve"> </w:t>
      </w:r>
      <w:r w:rsidR="009F7AFE" w:rsidRPr="00AA71DC">
        <w:rPr>
          <w:rFonts w:ascii="Calibri" w:hAnsi="Calibri" w:cs="Calibri"/>
          <w:bCs/>
          <w:highlight w:val="black"/>
        </w:rPr>
        <w:t>xxxxxxxxxxxxxxxxxxxx</w:t>
      </w:r>
      <w:r w:rsidR="009F7AFE" w:rsidRPr="00AA71DC">
        <w:rPr>
          <w:rFonts w:ascii="Calibri" w:hAnsi="Calibri" w:cs="Calibri"/>
          <w:bCs/>
        </w:rPr>
        <w:t>;</w:t>
      </w:r>
    </w:p>
    <w:p w14:paraId="1BF7CBA8" w14:textId="0E4161DD" w:rsidR="009F7AFE" w:rsidRPr="00AA71DC" w:rsidRDefault="00090DBC" w:rsidP="009F7AFE">
      <w:pPr>
        <w:numPr>
          <w:ilvl w:val="0"/>
          <w:numId w:val="15"/>
        </w:numPr>
        <w:spacing w:before="120" w:after="40"/>
        <w:jc w:val="both"/>
        <w:rPr>
          <w:rFonts w:asciiTheme="minorHAnsi" w:hAnsiTheme="minorHAnsi"/>
        </w:rPr>
      </w:pPr>
      <w:r w:rsidRPr="00AA71DC">
        <w:rPr>
          <w:rFonts w:asciiTheme="minorHAnsi" w:hAnsiTheme="minorHAnsi"/>
          <w:b/>
        </w:rPr>
        <w:t xml:space="preserve">ve 3. roce, </w:t>
      </w:r>
      <w:r w:rsidRPr="00AA71DC">
        <w:rPr>
          <w:rFonts w:asciiTheme="minorHAnsi" w:hAnsiTheme="minorHAnsi"/>
        </w:rPr>
        <w:t xml:space="preserve">tj. v období od </w:t>
      </w:r>
      <w:r w:rsidR="007370B9" w:rsidRPr="00AA71DC">
        <w:rPr>
          <w:rFonts w:asciiTheme="minorHAnsi" w:hAnsiTheme="minorHAnsi"/>
        </w:rPr>
        <w:t>1.1.2025</w:t>
      </w:r>
      <w:r w:rsidRPr="00AA71DC">
        <w:rPr>
          <w:rFonts w:asciiTheme="minorHAnsi" w:hAnsiTheme="minorHAnsi"/>
        </w:rPr>
        <w:t xml:space="preserve"> do </w:t>
      </w:r>
      <w:r w:rsidR="007370B9" w:rsidRPr="00AA71DC">
        <w:rPr>
          <w:rFonts w:asciiTheme="minorHAnsi" w:hAnsiTheme="minorHAnsi"/>
        </w:rPr>
        <w:t>31.12.2025,</w:t>
      </w:r>
      <w:r w:rsidRPr="00AA71DC">
        <w:rPr>
          <w:rFonts w:asciiTheme="minorHAnsi" w:hAnsiTheme="minorHAnsi"/>
        </w:rPr>
        <w:t xml:space="preserve"> činí částku </w:t>
      </w:r>
      <w:r w:rsidR="009F7AFE" w:rsidRPr="00AA71DC">
        <w:rPr>
          <w:rFonts w:ascii="Calibri" w:hAnsi="Calibri" w:cs="Calibri"/>
          <w:bCs/>
          <w:highlight w:val="black"/>
        </w:rPr>
        <w:t>xxxxxxxxxxxxxxxxxxxx</w:t>
      </w:r>
      <w:r w:rsidR="009F7AFE" w:rsidRPr="00AA71DC">
        <w:rPr>
          <w:rFonts w:asciiTheme="minorHAnsi" w:hAnsiTheme="minorHAnsi"/>
          <w:highlight w:val="black"/>
        </w:rPr>
        <w:t xml:space="preserve"> </w:t>
      </w:r>
      <w:r w:rsidR="009F7AFE" w:rsidRPr="00AA71DC">
        <w:rPr>
          <w:rFonts w:ascii="Calibri" w:hAnsi="Calibri" w:cs="Calibri"/>
          <w:bCs/>
          <w:highlight w:val="black"/>
        </w:rPr>
        <w:t>xxxxxxxxxxxxxxxxxxxx</w:t>
      </w:r>
      <w:r w:rsidR="009F7AFE" w:rsidRPr="00AA71DC">
        <w:rPr>
          <w:rFonts w:asciiTheme="minorHAnsi" w:hAnsiTheme="minorHAnsi"/>
          <w:b/>
          <w:highlight w:val="black"/>
        </w:rPr>
        <w:t xml:space="preserve"> </w:t>
      </w:r>
      <w:r w:rsidR="009F7AFE" w:rsidRPr="00AA71DC">
        <w:rPr>
          <w:rFonts w:ascii="Calibri" w:hAnsi="Calibri" w:cs="Calibri"/>
          <w:bCs/>
          <w:highlight w:val="black"/>
        </w:rPr>
        <w:t>xxxxxxxxxxxxxxxxxxxx</w:t>
      </w:r>
      <w:r w:rsidR="009F7AFE" w:rsidRPr="00AA71DC">
        <w:rPr>
          <w:rFonts w:ascii="Calibri" w:hAnsi="Calibri" w:cs="Calibri"/>
          <w:bCs/>
        </w:rPr>
        <w:t>;</w:t>
      </w:r>
    </w:p>
    <w:p w14:paraId="0D9ED035" w14:textId="14236C3B" w:rsidR="009F7AFE" w:rsidRPr="00AA71DC" w:rsidRDefault="00495AE6" w:rsidP="009F7AFE">
      <w:pPr>
        <w:numPr>
          <w:ilvl w:val="0"/>
          <w:numId w:val="15"/>
        </w:numPr>
        <w:spacing w:before="120" w:after="40"/>
        <w:jc w:val="both"/>
        <w:rPr>
          <w:rFonts w:asciiTheme="minorHAnsi" w:hAnsiTheme="minorHAnsi"/>
        </w:rPr>
      </w:pPr>
      <w:r w:rsidRPr="00AA71DC">
        <w:rPr>
          <w:rFonts w:asciiTheme="minorHAnsi" w:hAnsiTheme="minorHAnsi"/>
          <w:b/>
          <w:bCs/>
        </w:rPr>
        <w:t xml:space="preserve">ve 4. roce, </w:t>
      </w:r>
      <w:r w:rsidRPr="00AA71DC">
        <w:rPr>
          <w:rFonts w:asciiTheme="minorHAnsi" w:hAnsiTheme="minorHAnsi"/>
        </w:rPr>
        <w:t xml:space="preserve">tj. v období od 1.1.2026 do 31.12.2026, činí částku </w:t>
      </w:r>
      <w:r w:rsidR="009F7AFE" w:rsidRPr="00AA71DC">
        <w:rPr>
          <w:rFonts w:ascii="Calibri" w:hAnsi="Calibri" w:cs="Calibri"/>
          <w:bCs/>
          <w:highlight w:val="black"/>
        </w:rPr>
        <w:t>xxxxxxxxxxxxxxxxxxxx</w:t>
      </w:r>
      <w:r w:rsidR="009F7AFE" w:rsidRPr="00AA71DC">
        <w:rPr>
          <w:rFonts w:asciiTheme="minorHAnsi" w:hAnsiTheme="minorHAnsi"/>
          <w:highlight w:val="black"/>
        </w:rPr>
        <w:t xml:space="preserve"> </w:t>
      </w:r>
      <w:r w:rsidR="009F7AFE" w:rsidRPr="00AA71DC">
        <w:rPr>
          <w:rFonts w:ascii="Calibri" w:hAnsi="Calibri" w:cs="Calibri"/>
          <w:bCs/>
          <w:highlight w:val="black"/>
        </w:rPr>
        <w:t>xxxxxxxxxxxxxxxxxxxx</w:t>
      </w:r>
      <w:r w:rsidR="009F7AFE" w:rsidRPr="00AA71DC">
        <w:rPr>
          <w:rFonts w:asciiTheme="minorHAnsi" w:hAnsiTheme="minorHAnsi"/>
          <w:b/>
          <w:highlight w:val="black"/>
        </w:rPr>
        <w:t xml:space="preserve"> </w:t>
      </w:r>
      <w:r w:rsidR="009F7AFE" w:rsidRPr="00AA71DC">
        <w:rPr>
          <w:rFonts w:ascii="Calibri" w:hAnsi="Calibri" w:cs="Calibri"/>
          <w:bCs/>
          <w:highlight w:val="black"/>
        </w:rPr>
        <w:t>xxxxxxxxxxxxxxxxxxxx</w:t>
      </w:r>
      <w:r w:rsidR="009F7AFE" w:rsidRPr="00AA71DC">
        <w:rPr>
          <w:rFonts w:ascii="Calibri" w:hAnsi="Calibri" w:cs="Calibri"/>
          <w:bCs/>
        </w:rPr>
        <w:t>.</w:t>
      </w:r>
    </w:p>
    <w:p w14:paraId="76A7374A" w14:textId="20A62945" w:rsidR="00090DBC" w:rsidRPr="009F7AFE" w:rsidRDefault="00090DBC" w:rsidP="009F7AFE">
      <w:pPr>
        <w:spacing w:before="120" w:after="40"/>
        <w:ind w:left="1112"/>
        <w:jc w:val="both"/>
        <w:rPr>
          <w:rFonts w:asciiTheme="minorHAnsi" w:hAnsiTheme="minorHAnsi"/>
        </w:rPr>
      </w:pPr>
      <w:r w:rsidRPr="009F7AFE">
        <w:rPr>
          <w:rFonts w:asciiTheme="minorHAnsi" w:hAnsiTheme="minorHAnsi"/>
        </w:rPr>
        <w:t xml:space="preserve"> 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2DC60CA8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8A1DA58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  <w:highlight w:val="green"/>
        </w:rPr>
      </w:pP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0B95CA88" w14:textId="77777777" w:rsidR="00090DBC" w:rsidRPr="00090DBC" w:rsidRDefault="00090DBC" w:rsidP="00090DBC">
      <w:pPr>
        <w:rPr>
          <w:rFonts w:asciiTheme="minorHAnsi" w:hAnsiTheme="minorHAnsi"/>
          <w:sz w:val="24"/>
          <w:szCs w:val="24"/>
        </w:rPr>
      </w:pPr>
      <w:bookmarkStart w:id="5" w:name="_Hlk85113189"/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bookmarkEnd w:id="5"/>
    <w:p w14:paraId="2082DF14" w14:textId="77777777" w:rsidR="00AA71DC" w:rsidRPr="00BA07A6" w:rsidRDefault="00AA71DC" w:rsidP="00AA71D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A07A6">
        <w:rPr>
          <w:rFonts w:asciiTheme="minorHAnsi" w:hAnsiTheme="minorHAnsi" w:cstheme="minorHAnsi"/>
          <w:sz w:val="24"/>
          <w:szCs w:val="24"/>
        </w:rPr>
        <w:t>V Ostravě, dne…………………….</w:t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  <w:t>V Praze, dne…………………….</w:t>
      </w:r>
    </w:p>
    <w:p w14:paraId="57B4B657" w14:textId="77777777" w:rsidR="00AA71DC" w:rsidRPr="00BA07A6" w:rsidRDefault="00AA71DC" w:rsidP="00AA71D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AC40AA9" w14:textId="77777777" w:rsidR="00AA71DC" w:rsidRPr="00BA07A6" w:rsidRDefault="00AA71DC" w:rsidP="00AA71D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DD9D42D" w14:textId="77777777" w:rsidR="00AA71DC" w:rsidRPr="00BA07A6" w:rsidRDefault="00AA71DC" w:rsidP="00AA71D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A07A6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08ADB9F0" w14:textId="630D3EC3" w:rsidR="00AA71DC" w:rsidRPr="00BA07A6" w:rsidRDefault="00AA71DC" w:rsidP="00AA71D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A07A6">
        <w:rPr>
          <w:rFonts w:asciiTheme="minorHAnsi" w:hAnsiTheme="minorHAnsi" w:cstheme="minorHAnsi"/>
          <w:sz w:val="24"/>
          <w:szCs w:val="24"/>
        </w:rPr>
        <w:t>Ing. Antonín Klimša, MBA</w:t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666968">
        <w:rPr>
          <w:rFonts w:asciiTheme="minorHAnsi" w:eastAsia="Times New Roman" w:hAnsiTheme="minorHAnsi" w:cstheme="minorHAnsi"/>
          <w:bCs/>
          <w:highlight w:val="black"/>
          <w:lang w:eastAsia="cs-CZ"/>
        </w:rPr>
        <w:t>xxxxxxxxx</w:t>
      </w:r>
    </w:p>
    <w:p w14:paraId="0BC2DBC5" w14:textId="77777777" w:rsidR="00AA71DC" w:rsidRPr="00BA07A6" w:rsidRDefault="00AA71DC" w:rsidP="00AA71DC">
      <w:pPr>
        <w:contextualSpacing/>
        <w:rPr>
          <w:rFonts w:asciiTheme="minorHAnsi" w:hAnsiTheme="minorHAnsi" w:cstheme="minorHAnsi"/>
          <w:sz w:val="24"/>
          <w:szCs w:val="24"/>
        </w:rPr>
      </w:pPr>
      <w:r w:rsidRPr="00BA07A6">
        <w:rPr>
          <w:rFonts w:asciiTheme="minorHAnsi" w:hAnsiTheme="minorHAnsi" w:cstheme="minorHAnsi"/>
          <w:sz w:val="24"/>
          <w:szCs w:val="24"/>
        </w:rPr>
        <w:t>výkonný ředitel</w:t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  <w:t>Market Access Director</w:t>
      </w:r>
      <w:r w:rsidRPr="00BA07A6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BA07A6">
        <w:rPr>
          <w:rFonts w:asciiTheme="minorHAnsi" w:hAnsiTheme="minorHAnsi" w:cstheme="minorHAnsi"/>
          <w:sz w:val="24"/>
          <w:szCs w:val="24"/>
        </w:rPr>
        <w:tab/>
      </w:r>
    </w:p>
    <w:p w14:paraId="4D75D527" w14:textId="77777777" w:rsidR="00AA71DC" w:rsidRPr="00BA07A6" w:rsidRDefault="00AA71DC" w:rsidP="00AA71DC">
      <w:pPr>
        <w:rPr>
          <w:rFonts w:asciiTheme="minorHAnsi" w:hAnsiTheme="minorHAnsi" w:cstheme="minorHAnsi"/>
          <w:sz w:val="24"/>
          <w:szCs w:val="24"/>
        </w:rPr>
      </w:pPr>
      <w:r w:rsidRPr="00BA07A6">
        <w:rPr>
          <w:rFonts w:asciiTheme="minorHAnsi" w:hAnsiTheme="minorHAnsi" w:cstheme="minorHAnsi"/>
          <w:sz w:val="24"/>
          <w:szCs w:val="24"/>
        </w:rPr>
        <w:t>RBP, zdravotní pojišťovna</w:t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</w:r>
      <w:r w:rsidRPr="00BA07A6">
        <w:rPr>
          <w:rFonts w:asciiTheme="minorHAnsi" w:hAnsiTheme="minorHAnsi" w:cstheme="minorHAnsi"/>
          <w:sz w:val="24"/>
          <w:szCs w:val="24"/>
        </w:rPr>
        <w:tab/>
        <w:t>Abbvie s.r.o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7BFF2C7" w14:textId="760B09C6" w:rsidR="00E358D5" w:rsidRPr="002F701F" w:rsidRDefault="00E358D5" w:rsidP="00AA71D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4328" w14:textId="77777777" w:rsidR="00296488" w:rsidRDefault="00296488">
      <w:pPr>
        <w:spacing w:after="0" w:line="240" w:lineRule="auto"/>
      </w:pPr>
      <w:r>
        <w:separator/>
      </w:r>
    </w:p>
  </w:endnote>
  <w:endnote w:type="continuationSeparator" w:id="0">
    <w:p w14:paraId="4B6E901D" w14:textId="77777777" w:rsidR="00296488" w:rsidRDefault="00296488">
      <w:pPr>
        <w:spacing w:after="0" w:line="240" w:lineRule="auto"/>
      </w:pPr>
      <w:r>
        <w:continuationSeparator/>
      </w:r>
    </w:p>
  </w:endnote>
  <w:endnote w:type="continuationNotice" w:id="1">
    <w:p w14:paraId="46CBBB38" w14:textId="77777777" w:rsidR="00296488" w:rsidRDefault="002964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38E4" w14:textId="77777777" w:rsidR="00296488" w:rsidRDefault="00296488">
      <w:pPr>
        <w:spacing w:after="0" w:line="240" w:lineRule="auto"/>
      </w:pPr>
      <w:r>
        <w:separator/>
      </w:r>
    </w:p>
  </w:footnote>
  <w:footnote w:type="continuationSeparator" w:id="0">
    <w:p w14:paraId="2EA65D2A" w14:textId="77777777" w:rsidR="00296488" w:rsidRDefault="00296488">
      <w:pPr>
        <w:spacing w:after="0" w:line="240" w:lineRule="auto"/>
      </w:pPr>
      <w:r>
        <w:continuationSeparator/>
      </w:r>
    </w:p>
  </w:footnote>
  <w:footnote w:type="continuationNotice" w:id="1">
    <w:p w14:paraId="1CA31F96" w14:textId="77777777" w:rsidR="00296488" w:rsidRDefault="002964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CC91" w14:textId="77777777" w:rsidR="00EF2630" w:rsidRDefault="00EF26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15FAB"/>
    <w:multiLevelType w:val="hybridMultilevel"/>
    <w:tmpl w:val="326470B2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FFFFFFFF" w:tentative="1">
      <w:start w:val="1"/>
      <w:numFmt w:val="lowerLetter"/>
      <w:lvlText w:val="%2."/>
      <w:lvlJc w:val="left"/>
      <w:pPr>
        <w:ind w:left="1832" w:hanging="360"/>
      </w:pPr>
    </w:lvl>
    <w:lvl w:ilvl="2" w:tplc="FFFFFFFF" w:tentative="1">
      <w:start w:val="1"/>
      <w:numFmt w:val="lowerRoman"/>
      <w:lvlText w:val="%3."/>
      <w:lvlJc w:val="right"/>
      <w:pPr>
        <w:ind w:left="2552" w:hanging="180"/>
      </w:pPr>
    </w:lvl>
    <w:lvl w:ilvl="3" w:tplc="FFFFFFFF" w:tentative="1">
      <w:start w:val="1"/>
      <w:numFmt w:val="decimal"/>
      <w:lvlText w:val="%4."/>
      <w:lvlJc w:val="left"/>
      <w:pPr>
        <w:ind w:left="3272" w:hanging="360"/>
      </w:pPr>
    </w:lvl>
    <w:lvl w:ilvl="4" w:tplc="FFFFFFFF" w:tentative="1">
      <w:start w:val="1"/>
      <w:numFmt w:val="lowerLetter"/>
      <w:lvlText w:val="%5."/>
      <w:lvlJc w:val="left"/>
      <w:pPr>
        <w:ind w:left="3992" w:hanging="360"/>
      </w:pPr>
    </w:lvl>
    <w:lvl w:ilvl="5" w:tplc="FFFFFFFF" w:tentative="1">
      <w:start w:val="1"/>
      <w:numFmt w:val="lowerRoman"/>
      <w:lvlText w:val="%6."/>
      <w:lvlJc w:val="right"/>
      <w:pPr>
        <w:ind w:left="4712" w:hanging="180"/>
      </w:pPr>
    </w:lvl>
    <w:lvl w:ilvl="6" w:tplc="FFFFFFFF" w:tentative="1">
      <w:start w:val="1"/>
      <w:numFmt w:val="decimal"/>
      <w:lvlText w:val="%7."/>
      <w:lvlJc w:val="left"/>
      <w:pPr>
        <w:ind w:left="5432" w:hanging="360"/>
      </w:pPr>
    </w:lvl>
    <w:lvl w:ilvl="7" w:tplc="FFFFFFFF" w:tentative="1">
      <w:start w:val="1"/>
      <w:numFmt w:val="lowerLetter"/>
      <w:lvlText w:val="%8."/>
      <w:lvlJc w:val="left"/>
      <w:pPr>
        <w:ind w:left="6152" w:hanging="360"/>
      </w:pPr>
    </w:lvl>
    <w:lvl w:ilvl="8" w:tplc="FFFFFFFF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7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7"/>
  </w:num>
  <w:num w:numId="5" w16cid:durableId="1176723562">
    <w:abstractNumId w:val="11"/>
  </w:num>
  <w:num w:numId="6" w16cid:durableId="854535774">
    <w:abstractNumId w:val="10"/>
  </w:num>
  <w:num w:numId="7" w16cid:durableId="1457945739">
    <w:abstractNumId w:val="1"/>
  </w:num>
  <w:num w:numId="8" w16cid:durableId="1271816861">
    <w:abstractNumId w:val="8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9"/>
  </w:num>
  <w:num w:numId="15" w16cid:durableId="1920865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64DB4"/>
    <w:rsid w:val="00090DBC"/>
    <w:rsid w:val="000A1DC7"/>
    <w:rsid w:val="000A7E99"/>
    <w:rsid w:val="000C2B74"/>
    <w:rsid w:val="000C76F4"/>
    <w:rsid w:val="000E01EB"/>
    <w:rsid w:val="000E2A83"/>
    <w:rsid w:val="00103627"/>
    <w:rsid w:val="001633DB"/>
    <w:rsid w:val="00182ABD"/>
    <w:rsid w:val="001B3A0C"/>
    <w:rsid w:val="001C48C0"/>
    <w:rsid w:val="001D45E2"/>
    <w:rsid w:val="001E4197"/>
    <w:rsid w:val="001F0458"/>
    <w:rsid w:val="00273463"/>
    <w:rsid w:val="00276978"/>
    <w:rsid w:val="0028515D"/>
    <w:rsid w:val="00296488"/>
    <w:rsid w:val="002F32D8"/>
    <w:rsid w:val="002F701F"/>
    <w:rsid w:val="00343933"/>
    <w:rsid w:val="00370E1F"/>
    <w:rsid w:val="0037723B"/>
    <w:rsid w:val="00382372"/>
    <w:rsid w:val="00391639"/>
    <w:rsid w:val="00397552"/>
    <w:rsid w:val="003B03C5"/>
    <w:rsid w:val="003E0FD5"/>
    <w:rsid w:val="003E471F"/>
    <w:rsid w:val="003F55B2"/>
    <w:rsid w:val="00433C70"/>
    <w:rsid w:val="004476A2"/>
    <w:rsid w:val="00495AE6"/>
    <w:rsid w:val="005567DE"/>
    <w:rsid w:val="005B01CD"/>
    <w:rsid w:val="005C6AAF"/>
    <w:rsid w:val="00635E4F"/>
    <w:rsid w:val="006558F4"/>
    <w:rsid w:val="00666968"/>
    <w:rsid w:val="006676A5"/>
    <w:rsid w:val="006E7FDE"/>
    <w:rsid w:val="007370B9"/>
    <w:rsid w:val="00765B60"/>
    <w:rsid w:val="00781562"/>
    <w:rsid w:val="007926E5"/>
    <w:rsid w:val="007B482F"/>
    <w:rsid w:val="007B6A30"/>
    <w:rsid w:val="007D3B82"/>
    <w:rsid w:val="007D6974"/>
    <w:rsid w:val="007E4176"/>
    <w:rsid w:val="007F32FD"/>
    <w:rsid w:val="00811CB1"/>
    <w:rsid w:val="008518A9"/>
    <w:rsid w:val="0085294A"/>
    <w:rsid w:val="00874E98"/>
    <w:rsid w:val="008910E8"/>
    <w:rsid w:val="008E4705"/>
    <w:rsid w:val="00922D8B"/>
    <w:rsid w:val="009253B7"/>
    <w:rsid w:val="00962CD8"/>
    <w:rsid w:val="00967D8B"/>
    <w:rsid w:val="0097680A"/>
    <w:rsid w:val="00994C22"/>
    <w:rsid w:val="00997E47"/>
    <w:rsid w:val="009A334F"/>
    <w:rsid w:val="009E7BD6"/>
    <w:rsid w:val="009F7AFE"/>
    <w:rsid w:val="00A05149"/>
    <w:rsid w:val="00A153AE"/>
    <w:rsid w:val="00A5510B"/>
    <w:rsid w:val="00A70912"/>
    <w:rsid w:val="00A86E5A"/>
    <w:rsid w:val="00AA0372"/>
    <w:rsid w:val="00AA0906"/>
    <w:rsid w:val="00AA71DC"/>
    <w:rsid w:val="00AB5ED5"/>
    <w:rsid w:val="00AD34FB"/>
    <w:rsid w:val="00B05CC0"/>
    <w:rsid w:val="00B31752"/>
    <w:rsid w:val="00B64A27"/>
    <w:rsid w:val="00B72F44"/>
    <w:rsid w:val="00C043C1"/>
    <w:rsid w:val="00C16C6C"/>
    <w:rsid w:val="00C44812"/>
    <w:rsid w:val="00CE3EE8"/>
    <w:rsid w:val="00D170E4"/>
    <w:rsid w:val="00D35E29"/>
    <w:rsid w:val="00DB12F4"/>
    <w:rsid w:val="00DF01D9"/>
    <w:rsid w:val="00DF33A5"/>
    <w:rsid w:val="00DF3DF9"/>
    <w:rsid w:val="00DFF7EF"/>
    <w:rsid w:val="00E358D5"/>
    <w:rsid w:val="00E4237A"/>
    <w:rsid w:val="00E810FA"/>
    <w:rsid w:val="00EE49D5"/>
    <w:rsid w:val="00EF2630"/>
    <w:rsid w:val="00F01D2C"/>
    <w:rsid w:val="00F07C8E"/>
    <w:rsid w:val="00F12611"/>
    <w:rsid w:val="00F15466"/>
    <w:rsid w:val="00F67C3E"/>
    <w:rsid w:val="00F731D3"/>
    <w:rsid w:val="00FA6647"/>
    <w:rsid w:val="0292B8B6"/>
    <w:rsid w:val="0335D114"/>
    <w:rsid w:val="051E5CE3"/>
    <w:rsid w:val="099FD474"/>
    <w:rsid w:val="09DB8E27"/>
    <w:rsid w:val="0EED5091"/>
    <w:rsid w:val="11E3B78E"/>
    <w:rsid w:val="1224F153"/>
    <w:rsid w:val="153896BD"/>
    <w:rsid w:val="1BFDF753"/>
    <w:rsid w:val="1C94F6EA"/>
    <w:rsid w:val="1DF323F3"/>
    <w:rsid w:val="25F52948"/>
    <w:rsid w:val="29F9D984"/>
    <w:rsid w:val="2B527ADA"/>
    <w:rsid w:val="2C3AF4CC"/>
    <w:rsid w:val="31A302DF"/>
    <w:rsid w:val="36D91EF0"/>
    <w:rsid w:val="43E687C3"/>
    <w:rsid w:val="462D4A8B"/>
    <w:rsid w:val="4927C576"/>
    <w:rsid w:val="4BEBC949"/>
    <w:rsid w:val="4C9F7527"/>
    <w:rsid w:val="511C2AC8"/>
    <w:rsid w:val="57373148"/>
    <w:rsid w:val="5747A44D"/>
    <w:rsid w:val="577243EF"/>
    <w:rsid w:val="5B59DFA5"/>
    <w:rsid w:val="5C39B353"/>
    <w:rsid w:val="628843AC"/>
    <w:rsid w:val="63B6016D"/>
    <w:rsid w:val="6D607083"/>
    <w:rsid w:val="6E34B12A"/>
    <w:rsid w:val="6EFC40E4"/>
    <w:rsid w:val="6F2F342F"/>
    <w:rsid w:val="6FCEEDF4"/>
    <w:rsid w:val="70981145"/>
    <w:rsid w:val="7233E1A6"/>
    <w:rsid w:val="734BC4AE"/>
    <w:rsid w:val="738B05A2"/>
    <w:rsid w:val="7B606863"/>
    <w:rsid w:val="7DA8572C"/>
    <w:rsid w:val="7DB5ED6E"/>
    <w:rsid w:val="7E93BB0A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7" ma:contentTypeDescription="Vytvoří nový dokument" ma:contentTypeScope="" ma:versionID="5b4c15221f3303da1fd598f871dbc5f1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e1ccce5e54c208f6b600bb1bcc859a63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1115AD-9F47-4213-B0DF-3D96F6A42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10</cp:revision>
  <dcterms:created xsi:type="dcterms:W3CDTF">2024-01-16T11:49:00Z</dcterms:created>
  <dcterms:modified xsi:type="dcterms:W3CDTF">2024-01-25T07:12:00Z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