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7DB94" w14:textId="01D8339C" w:rsidR="003C6684" w:rsidRDefault="003C6684" w:rsidP="00320989">
      <w:pPr>
        <w:pStyle w:val="Bezmezer"/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46847" wp14:editId="35821C5D">
                <wp:simplePos x="0" y="0"/>
                <wp:positionH relativeFrom="column">
                  <wp:posOffset>3592195</wp:posOffset>
                </wp:positionH>
                <wp:positionV relativeFrom="paragraph">
                  <wp:posOffset>43815</wp:posOffset>
                </wp:positionV>
                <wp:extent cx="2530475" cy="1082675"/>
                <wp:effectExtent l="0" t="0" r="22225" b="22225"/>
                <wp:wrapTopAndBottom/>
                <wp:docPr id="3" name="Text Box 2" descr="ADRESÁ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15C87" w14:textId="61F8EFCF" w:rsidR="003C6684" w:rsidRPr="003C6684" w:rsidRDefault="003C6684" w:rsidP="003C6684">
                            <w:pPr>
                              <w:spacing w:before="0" w:after="0" w:line="276" w:lineRule="auto"/>
                              <w:ind w:firstLine="0"/>
                              <w:rPr>
                                <w:rFonts w:ascii="Times New Roman" w:hAnsi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3C6684">
                              <w:rPr>
                                <w:rFonts w:ascii="Times New Roman" w:hAnsi="Times New Roman"/>
                                <w:b/>
                                <w:bCs/>
                                <w:sz w:val="21"/>
                                <w:szCs w:val="21"/>
                              </w:rPr>
                              <w:t>Technikum</w:t>
                            </w:r>
                            <w:proofErr w:type="spellEnd"/>
                            <w:r w:rsidRPr="003C6684">
                              <w:rPr>
                                <w:rFonts w:ascii="Times New Roman" w:hAnsi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C6684">
                              <w:rPr>
                                <w:rFonts w:ascii="Times New Roman" w:hAnsi="Times New Roman"/>
                                <w:b/>
                                <w:bCs/>
                                <w:sz w:val="21"/>
                                <w:szCs w:val="21"/>
                              </w:rPr>
                              <w:t>Academy</w:t>
                            </w:r>
                            <w:proofErr w:type="spellEnd"/>
                            <w:r w:rsidRPr="003C6684">
                              <w:rPr>
                                <w:rFonts w:ascii="Times New Roman" w:hAnsi="Times New Roman"/>
                                <w:b/>
                                <w:bCs/>
                                <w:sz w:val="21"/>
                                <w:szCs w:val="21"/>
                              </w:rPr>
                              <w:t>, z. s.</w:t>
                            </w:r>
                          </w:p>
                          <w:p w14:paraId="2BB93A5F" w14:textId="77777777" w:rsidR="003C6684" w:rsidRPr="003C6684" w:rsidRDefault="003C6684" w:rsidP="003C6684">
                            <w:pPr>
                              <w:spacing w:before="0" w:after="0" w:line="276" w:lineRule="auto"/>
                              <w:ind w:firstLine="0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3C668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Lubenská</w:t>
                            </w:r>
                            <w:proofErr w:type="spellEnd"/>
                            <w:r w:rsidRPr="003C668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2013, Rakovník II, </w:t>
                            </w:r>
                          </w:p>
                          <w:p w14:paraId="3AE25F55" w14:textId="30F114D7" w:rsidR="003C6684" w:rsidRPr="003C6684" w:rsidRDefault="003C6684" w:rsidP="003C6684">
                            <w:pPr>
                              <w:spacing w:before="0" w:after="0" w:line="276" w:lineRule="auto"/>
                              <w:ind w:firstLine="0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C668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26901 Rakovník</w:t>
                            </w:r>
                          </w:p>
                          <w:tbl>
                            <w:tblPr>
                              <w:tblW w:w="949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495"/>
                            </w:tblGrid>
                            <w:tr w:rsidR="003C6684" w:rsidRPr="003C6684" w14:paraId="01D123B8" w14:textId="77777777" w:rsidTr="00C94CB1">
                              <w:trPr>
                                <w:trHeight w:val="417"/>
                              </w:trPr>
                              <w:tc>
                                <w:tcPr>
                                  <w:tcW w:w="9495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8BA463E" w14:textId="77777777" w:rsidR="003C6684" w:rsidRPr="003C6684" w:rsidRDefault="003C6684" w:rsidP="003C6684">
                                  <w:pPr>
                                    <w:pStyle w:val="Normlnweb"/>
                                    <w:spacing w:before="0" w:beforeAutospacing="0" w:after="0" w:afterAutospacing="0"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3C6684">
                                    <w:rPr>
                                      <w:sz w:val="21"/>
                                      <w:szCs w:val="21"/>
                                    </w:rPr>
                                    <w:t>IČ: 05935750</w:t>
                                  </w:r>
                                </w:p>
                                <w:p w14:paraId="246E8E42" w14:textId="2C60C3FD" w:rsidR="003C6684" w:rsidRDefault="00A1035A" w:rsidP="003C6684">
                                  <w:pPr>
                                    <w:pStyle w:val="Normlnweb"/>
                                    <w:spacing w:before="0" w:beforeAutospacing="0" w:after="0" w:afterAutospacing="0"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3C6684">
                                    <w:rPr>
                                      <w:sz w:val="21"/>
                                      <w:szCs w:val="21"/>
                                    </w:rPr>
                                    <w:t xml:space="preserve">Vyřizuje: </w:t>
                                  </w:r>
                                  <w:proofErr w:type="spellStart"/>
                                  <w:r w:rsidR="00044E3D">
                                    <w:rPr>
                                      <w:sz w:val="21"/>
                                      <w:szCs w:val="21"/>
                                    </w:rPr>
                                    <w:t>xxxx</w:t>
                                  </w:r>
                                  <w:proofErr w:type="spellEnd"/>
                                </w:p>
                                <w:p w14:paraId="4516413A" w14:textId="19C70CD9" w:rsidR="00245863" w:rsidRPr="003C6684" w:rsidRDefault="00044E3D" w:rsidP="003C6684">
                                  <w:pPr>
                                    <w:pStyle w:val="Normlnweb"/>
                                    <w:spacing w:before="0" w:beforeAutospacing="0" w:after="0" w:afterAutospacing="0"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t>xxxx</w:t>
                                  </w:r>
                                  <w:proofErr w:type="spellEnd"/>
                                </w:p>
                              </w:tc>
                            </w:tr>
                            <w:tr w:rsidR="00C94CB1" w:rsidRPr="00245863" w14:paraId="4C7680CC" w14:textId="77777777" w:rsidTr="00C94CB1">
                              <w:trPr>
                                <w:trHeight w:val="417"/>
                              </w:trPr>
                              <w:tc>
                                <w:tcPr>
                                  <w:tcW w:w="9495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F305696" w14:textId="7937F6CF" w:rsidR="00C94CB1" w:rsidRPr="00C94CB1" w:rsidRDefault="00C94CB1" w:rsidP="00245863">
                                  <w:pPr>
                                    <w:spacing w:before="0" w:after="0" w:line="240" w:lineRule="auto"/>
                                    <w:ind w:firstLine="0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F53EE8F" w14:textId="77777777" w:rsidR="008B6A66" w:rsidRPr="00783DD9" w:rsidRDefault="008B6A66" w:rsidP="00245863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468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ADRESÁT" style="position:absolute;left:0;text-align:left;margin-left:282.85pt;margin-top:3.45pt;width:199.25pt;height: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" strokecolor="#d8d8d8">
                <v:textbox inset=",.5mm,,.5mm">
                  <w:txbxContent>
                    <w:p w14:paraId="16215C87" w14:textId="61F8EFCF" w:rsidR="003C6684" w:rsidRPr="003C6684" w:rsidRDefault="003C6684" w:rsidP="003C6684">
                      <w:pPr>
                        <w:spacing w:before="0" w:after="0" w:line="276" w:lineRule="auto"/>
                        <w:ind w:firstLine="0"/>
                        <w:rPr>
                          <w:rFonts w:ascii="Times New Roman" w:hAnsi="Times New Roman"/>
                          <w:b/>
                          <w:bCs/>
                          <w:sz w:val="21"/>
                          <w:szCs w:val="21"/>
                        </w:rPr>
                      </w:pPr>
                      <w:proofErr w:type="spellStart"/>
                      <w:r w:rsidRPr="003C6684">
                        <w:rPr>
                          <w:rFonts w:ascii="Times New Roman" w:hAnsi="Times New Roman"/>
                          <w:b/>
                          <w:bCs/>
                          <w:sz w:val="21"/>
                          <w:szCs w:val="21"/>
                        </w:rPr>
                        <w:t>Technikum</w:t>
                      </w:r>
                      <w:proofErr w:type="spellEnd"/>
                      <w:r w:rsidRPr="003C6684">
                        <w:rPr>
                          <w:rFonts w:ascii="Times New Roman" w:hAnsi="Times New Roman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3C6684">
                        <w:rPr>
                          <w:rFonts w:ascii="Times New Roman" w:hAnsi="Times New Roman"/>
                          <w:b/>
                          <w:bCs/>
                          <w:sz w:val="21"/>
                          <w:szCs w:val="21"/>
                        </w:rPr>
                        <w:t>Academy</w:t>
                      </w:r>
                      <w:proofErr w:type="spellEnd"/>
                      <w:r w:rsidRPr="003C6684">
                        <w:rPr>
                          <w:rFonts w:ascii="Times New Roman" w:hAnsi="Times New Roman"/>
                          <w:b/>
                          <w:bCs/>
                          <w:sz w:val="21"/>
                          <w:szCs w:val="21"/>
                        </w:rPr>
                        <w:t>, z. s.</w:t>
                      </w:r>
                    </w:p>
                    <w:p w14:paraId="2BB93A5F" w14:textId="77777777" w:rsidR="003C6684" w:rsidRPr="003C6684" w:rsidRDefault="003C6684" w:rsidP="003C6684">
                      <w:pPr>
                        <w:spacing w:before="0" w:after="0" w:line="276" w:lineRule="auto"/>
                        <w:ind w:firstLine="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proofErr w:type="spellStart"/>
                      <w:r w:rsidRPr="003C6684">
                        <w:rPr>
                          <w:rFonts w:ascii="Times New Roman" w:hAnsi="Times New Roman"/>
                          <w:sz w:val="21"/>
                          <w:szCs w:val="21"/>
                        </w:rPr>
                        <w:t>Lubenská</w:t>
                      </w:r>
                      <w:proofErr w:type="spellEnd"/>
                      <w:r w:rsidRPr="003C6684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2013, Rakovník II, </w:t>
                      </w:r>
                    </w:p>
                    <w:p w14:paraId="3AE25F55" w14:textId="30F114D7" w:rsidR="003C6684" w:rsidRPr="003C6684" w:rsidRDefault="003C6684" w:rsidP="003C6684">
                      <w:pPr>
                        <w:spacing w:before="0" w:after="0" w:line="276" w:lineRule="auto"/>
                        <w:ind w:firstLine="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C6684">
                        <w:rPr>
                          <w:rFonts w:ascii="Times New Roman" w:hAnsi="Times New Roman"/>
                          <w:sz w:val="21"/>
                          <w:szCs w:val="21"/>
                        </w:rPr>
                        <w:t>26901 Rakovník</w:t>
                      </w:r>
                    </w:p>
                    <w:tbl>
                      <w:tblPr>
                        <w:tblW w:w="949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495"/>
                      </w:tblGrid>
                      <w:tr w:rsidR="003C6684" w:rsidRPr="003C6684" w14:paraId="01D123B8" w14:textId="77777777" w:rsidTr="00C94CB1">
                        <w:trPr>
                          <w:trHeight w:val="417"/>
                        </w:trPr>
                        <w:tc>
                          <w:tcPr>
                            <w:tcW w:w="9495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8BA463E" w14:textId="77777777" w:rsidR="003C6684" w:rsidRPr="003C6684" w:rsidRDefault="003C6684" w:rsidP="003C6684">
                            <w:pPr>
                              <w:pStyle w:val="Normlnweb"/>
                              <w:spacing w:before="0" w:beforeAutospacing="0" w:after="0" w:afterAutospacing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3C6684">
                              <w:rPr>
                                <w:sz w:val="21"/>
                                <w:szCs w:val="21"/>
                              </w:rPr>
                              <w:t>IČ: 05935750</w:t>
                            </w:r>
                          </w:p>
                          <w:p w14:paraId="246E8E42" w14:textId="2C60C3FD" w:rsidR="003C6684" w:rsidRDefault="00A1035A" w:rsidP="003C6684">
                            <w:pPr>
                              <w:pStyle w:val="Normlnweb"/>
                              <w:spacing w:before="0" w:beforeAutospacing="0" w:after="0" w:afterAutospacing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3C6684">
                              <w:rPr>
                                <w:sz w:val="21"/>
                                <w:szCs w:val="21"/>
                              </w:rPr>
                              <w:t xml:space="preserve">Vyřizuje: </w:t>
                            </w:r>
                            <w:proofErr w:type="spellStart"/>
                            <w:r w:rsidR="00044E3D">
                              <w:rPr>
                                <w:sz w:val="21"/>
                                <w:szCs w:val="21"/>
                              </w:rPr>
                              <w:t>xxxx</w:t>
                            </w:r>
                            <w:proofErr w:type="spellEnd"/>
                          </w:p>
                          <w:p w14:paraId="4516413A" w14:textId="19C70CD9" w:rsidR="00245863" w:rsidRPr="003C6684" w:rsidRDefault="00044E3D" w:rsidP="003C6684">
                            <w:pPr>
                              <w:pStyle w:val="Normlnweb"/>
                              <w:spacing w:before="0" w:beforeAutospacing="0" w:after="0" w:afterAutospacing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c>
                      </w:tr>
                      <w:tr w:rsidR="00C94CB1" w:rsidRPr="00245863" w14:paraId="4C7680CC" w14:textId="77777777" w:rsidTr="00C94CB1">
                        <w:trPr>
                          <w:trHeight w:val="417"/>
                        </w:trPr>
                        <w:tc>
                          <w:tcPr>
                            <w:tcW w:w="9495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F305696" w14:textId="7937F6CF" w:rsidR="00C94CB1" w:rsidRPr="00C94CB1" w:rsidRDefault="00C94CB1" w:rsidP="00245863">
                            <w:pPr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F53EE8F" w14:textId="77777777" w:rsidR="008B6A66" w:rsidRPr="00783DD9" w:rsidRDefault="008B6A66" w:rsidP="00245863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6DBF3DE" w14:textId="6D2825A5" w:rsidR="00425B41" w:rsidRDefault="00425B41" w:rsidP="00320989">
      <w:pPr>
        <w:pStyle w:val="Bezmezer"/>
        <w:ind w:left="-567" w:firstLine="567"/>
        <w:rPr>
          <w:highlight w:val="yellow"/>
        </w:rPr>
      </w:pPr>
      <w:r>
        <w:t xml:space="preserve">Vyřizuje: </w:t>
      </w:r>
      <w:proofErr w:type="spellStart"/>
      <w:r w:rsidR="00044E3D">
        <w:t>xxxx</w:t>
      </w:r>
      <w:proofErr w:type="spellEnd"/>
      <w:r w:rsidR="00044E3D">
        <w:tab/>
      </w:r>
      <w:r>
        <w:tab/>
      </w:r>
      <w:r w:rsidR="00320989">
        <w:tab/>
      </w:r>
      <w:r w:rsidR="00320989">
        <w:tab/>
      </w:r>
      <w:r w:rsidR="00320989">
        <w:tab/>
      </w:r>
      <w:r w:rsidR="00320989">
        <w:tab/>
      </w:r>
      <w:r w:rsidR="002448FF">
        <w:t xml:space="preserve">V Kralovicích dne </w:t>
      </w:r>
      <w:r w:rsidR="00E26780">
        <w:t>18.02.2024</w:t>
      </w:r>
    </w:p>
    <w:p w14:paraId="1F278ABB" w14:textId="291FDEA8" w:rsidR="003F1DDE" w:rsidRPr="00C66625" w:rsidRDefault="003F1DDE" w:rsidP="00435D7B">
      <w:pPr>
        <w:tabs>
          <w:tab w:val="left" w:pos="6379"/>
        </w:tabs>
        <w:spacing w:before="240" w:after="0"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Objednávka č.: </w:t>
      </w:r>
      <w:r w:rsidR="00E26780">
        <w:rPr>
          <w:rFonts w:ascii="Times New Roman" w:hAnsi="Times New Roman"/>
        </w:rPr>
        <w:t>06/2024</w:t>
      </w:r>
    </w:p>
    <w:p w14:paraId="569C0F94" w14:textId="1DDB4AE4" w:rsidR="00E26780" w:rsidRDefault="00E26780" w:rsidP="00E26780">
      <w:pPr>
        <w:spacing w:before="240" w:after="0" w:line="276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Předmět objednávky: Zajištění lektorských služeb vzdělávacího programu „Projekt VĚDEC pro žáky ZŠ“ na podporu polytechnického vzdělávání žáků ZŠ </w:t>
      </w:r>
      <w:r w:rsidR="00E33C27">
        <w:rPr>
          <w:rFonts w:ascii="Times New Roman" w:hAnsi="Times New Roman"/>
          <w:b/>
          <w:sz w:val="24"/>
          <w:szCs w:val="24"/>
        </w:rPr>
        <w:t xml:space="preserve">v roce </w:t>
      </w:r>
      <w:r>
        <w:rPr>
          <w:rFonts w:ascii="Times New Roman" w:hAnsi="Times New Roman"/>
          <w:b/>
          <w:sz w:val="24"/>
          <w:szCs w:val="24"/>
        </w:rPr>
        <w:t>2024</w:t>
      </w:r>
      <w:r w:rsidRPr="00245863">
        <w:rPr>
          <w:rFonts w:ascii="Times New Roman" w:hAnsi="Times New Roman"/>
          <w:b/>
          <w:sz w:val="24"/>
          <w:szCs w:val="24"/>
        </w:rPr>
        <w:t>“</w:t>
      </w:r>
    </w:p>
    <w:p w14:paraId="3C0E840C" w14:textId="1A27D8D5" w:rsidR="00E26780" w:rsidRPr="00E33C27" w:rsidRDefault="00E26780" w:rsidP="00E26780">
      <w:pPr>
        <w:spacing w:before="240"/>
        <w:ind w:firstLine="0"/>
        <w:rPr>
          <w:rFonts w:ascii="Times New Roman" w:hAnsi="Times New Roman"/>
          <w:color w:val="000000"/>
        </w:rPr>
      </w:pPr>
      <w:bookmarkStart w:id="1" w:name="_Hlk152920653"/>
      <w:r w:rsidRPr="00E33C27">
        <w:rPr>
          <w:rFonts w:ascii="Times New Roman" w:hAnsi="Times New Roman"/>
          <w:color w:val="000000"/>
        </w:rPr>
        <w:t>Objednáváme u Vás lektorské služby spojené s komplexním zajištěním vzdělávacího programu s názvem „Projekt VĚDEC pro žáky ZŠ“ (vazba na implementační aktivitu AS č. 7 RAP V.) se zaměřením na rozvoj polytechnického vzdělávání žáků 2. stupně ZŠ</w:t>
      </w:r>
      <w:r w:rsidR="00E33C27" w:rsidRPr="00E33C27">
        <w:rPr>
          <w:rFonts w:ascii="Times New Roman" w:hAnsi="Times New Roman"/>
          <w:color w:val="000000"/>
        </w:rPr>
        <w:t xml:space="preserve">, </w:t>
      </w:r>
      <w:r w:rsidR="00E33C27" w:rsidRPr="00E33C27">
        <w:rPr>
          <w:rFonts w:ascii="Times New Roman" w:hAnsi="Times New Roman"/>
        </w:rPr>
        <w:t xml:space="preserve">v případě malotřídních ZŠ 1. stupeň ZŠ. </w:t>
      </w:r>
      <w:r w:rsidRPr="00E33C27">
        <w:rPr>
          <w:rFonts w:ascii="Times New Roman" w:hAnsi="Times New Roman"/>
          <w:color w:val="000000"/>
        </w:rPr>
        <w:t xml:space="preserve">Jedná se o program s využitím inovativních metod výuky. </w:t>
      </w:r>
      <w:r w:rsidR="00D57473">
        <w:rPr>
          <w:rFonts w:ascii="Times New Roman" w:hAnsi="Times New Roman"/>
          <w:b/>
          <w:bCs/>
          <w:color w:val="000000"/>
        </w:rPr>
        <w:t>V</w:t>
      </w:r>
      <w:r w:rsidRPr="00E33C27">
        <w:rPr>
          <w:rFonts w:ascii="Times New Roman" w:hAnsi="Times New Roman"/>
          <w:b/>
          <w:bCs/>
          <w:color w:val="000000"/>
        </w:rPr>
        <w:t xml:space="preserve">zdělávací program </w:t>
      </w:r>
      <w:r w:rsidR="00D57473">
        <w:rPr>
          <w:rFonts w:ascii="Times New Roman" w:hAnsi="Times New Roman"/>
          <w:b/>
          <w:bCs/>
          <w:color w:val="000000"/>
        </w:rPr>
        <w:t xml:space="preserve">bude </w:t>
      </w:r>
      <w:r w:rsidRPr="00E33C27">
        <w:rPr>
          <w:rFonts w:ascii="Times New Roman" w:hAnsi="Times New Roman"/>
          <w:b/>
          <w:bCs/>
          <w:color w:val="000000"/>
        </w:rPr>
        <w:t>realizován pro cílovou skupinu 200 žáků</w:t>
      </w:r>
      <w:r w:rsidR="00E33C27" w:rsidRPr="00E33C27">
        <w:rPr>
          <w:rFonts w:ascii="Times New Roman" w:hAnsi="Times New Roman"/>
          <w:b/>
          <w:bCs/>
          <w:color w:val="000000"/>
        </w:rPr>
        <w:t xml:space="preserve"> z min. 10 subjektů</w:t>
      </w:r>
      <w:r w:rsidRPr="00E33C27">
        <w:rPr>
          <w:rFonts w:ascii="Times New Roman" w:hAnsi="Times New Roman"/>
          <w:b/>
          <w:bCs/>
          <w:color w:val="000000"/>
        </w:rPr>
        <w:t xml:space="preserve"> základních škol</w:t>
      </w:r>
      <w:bookmarkEnd w:id="1"/>
      <w:r w:rsidR="00E33C27" w:rsidRPr="00E33C27">
        <w:rPr>
          <w:rFonts w:ascii="Times New Roman" w:hAnsi="Times New Roman"/>
          <w:b/>
          <w:bCs/>
          <w:color w:val="000000"/>
        </w:rPr>
        <w:t>, které poskytující vzdělávací na území SO ORP Kralovice.</w:t>
      </w:r>
    </w:p>
    <w:p w14:paraId="2A73AA53" w14:textId="39233901" w:rsidR="00E26780" w:rsidRPr="003C6684" w:rsidRDefault="00E26780" w:rsidP="00E26780">
      <w:pPr>
        <w:spacing w:before="240"/>
        <w:ind w:firstLine="0"/>
        <w:rPr>
          <w:rFonts w:ascii="Times New Roman" w:hAnsi="Times New Roman"/>
          <w:color w:val="000000"/>
        </w:rPr>
      </w:pPr>
      <w:r w:rsidRPr="003C6684">
        <w:rPr>
          <w:rFonts w:ascii="Times New Roman" w:hAnsi="Times New Roman"/>
          <w:b/>
          <w:bCs/>
          <w:color w:val="000000"/>
          <w:u w:val="single"/>
        </w:rPr>
        <w:t>Termín realizace vzdělávacího programu</w:t>
      </w:r>
      <w:r w:rsidRPr="003C6684">
        <w:rPr>
          <w:rFonts w:ascii="Times New Roman" w:hAnsi="Times New Roman"/>
          <w:color w:val="000000"/>
        </w:rPr>
        <w:t>: 10. dubna 2024, v čase 9:00 – 14:0</w:t>
      </w:r>
      <w:r w:rsidR="00D57473">
        <w:rPr>
          <w:rFonts w:ascii="Times New Roman" w:hAnsi="Times New Roman"/>
          <w:color w:val="000000"/>
        </w:rPr>
        <w:t>0 hodin, délka programu 5 hodin.</w:t>
      </w:r>
    </w:p>
    <w:p w14:paraId="6DD3E823" w14:textId="35088BA1" w:rsidR="00E26780" w:rsidRPr="003C6684" w:rsidRDefault="00E26780" w:rsidP="00E26780">
      <w:pPr>
        <w:spacing w:before="240"/>
        <w:ind w:firstLine="0"/>
        <w:rPr>
          <w:rFonts w:ascii="Times New Roman" w:hAnsi="Times New Roman"/>
          <w:color w:val="000000"/>
        </w:rPr>
      </w:pPr>
      <w:r w:rsidRPr="003C6684">
        <w:rPr>
          <w:rFonts w:ascii="Times New Roman" w:hAnsi="Times New Roman"/>
          <w:b/>
          <w:bCs/>
          <w:color w:val="000000"/>
          <w:u w:val="single"/>
        </w:rPr>
        <w:t>Místo plnění:</w:t>
      </w:r>
      <w:r w:rsidRPr="003C6684">
        <w:rPr>
          <w:rFonts w:ascii="Times New Roman" w:hAnsi="Times New Roman"/>
          <w:color w:val="000000"/>
        </w:rPr>
        <w:t xml:space="preserve"> Městské kulturní středisko Kralovice („Lidový dům“), Na Palcátech 352, 331 41 Kralovice</w:t>
      </w:r>
      <w:r w:rsidR="00D57473">
        <w:rPr>
          <w:rFonts w:ascii="Times New Roman" w:hAnsi="Times New Roman"/>
          <w:color w:val="000000"/>
        </w:rPr>
        <w:t>.</w:t>
      </w:r>
    </w:p>
    <w:p w14:paraId="13EC8DB0" w14:textId="5C2C3B3E" w:rsidR="00E26780" w:rsidRPr="00B5526D" w:rsidRDefault="00E26780" w:rsidP="00E26780">
      <w:pPr>
        <w:pStyle w:val="-wm-msonormal"/>
        <w:shd w:val="clear" w:color="auto" w:fill="FFFFFF"/>
        <w:spacing w:before="240" w:beforeAutospacing="0" w:after="120" w:afterAutospacing="0"/>
        <w:jc w:val="both"/>
        <w:rPr>
          <w:b/>
          <w:bCs/>
          <w:color w:val="000000"/>
          <w:u w:val="single"/>
        </w:rPr>
      </w:pPr>
      <w:bookmarkStart w:id="2" w:name="_Hlk152921241"/>
      <w:r w:rsidRPr="00B5526D">
        <w:rPr>
          <w:b/>
          <w:bCs/>
          <w:color w:val="000000"/>
          <w:u w:val="single"/>
        </w:rPr>
        <w:t>Rozsah vzdělávacího programu:</w:t>
      </w:r>
    </w:p>
    <w:bookmarkEnd w:id="2"/>
    <w:p w14:paraId="74DDD7ED" w14:textId="2EC4E8D6" w:rsidR="003728A0" w:rsidRDefault="00E26780" w:rsidP="003728A0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Uspořádání a zajištění vzdělávací akce pro cílovou skupinu žáků </w:t>
      </w:r>
      <w:r w:rsidR="00D57473">
        <w:rPr>
          <w:color w:val="000000"/>
        </w:rPr>
        <w:t>základních škol s min. počtem 200 účastníků. Pro doplňkovou cílovou skupinu pedagogických pracovníků základních škol min. počet účastníků není stanoven.</w:t>
      </w:r>
    </w:p>
    <w:p w14:paraId="1B778F5B" w14:textId="132EEF5B" w:rsidR="00E26780" w:rsidRDefault="001F6990" w:rsidP="003728A0">
      <w:pPr>
        <w:pStyle w:val="-wm-msonormal"/>
        <w:shd w:val="clear" w:color="auto" w:fill="FFFFFF"/>
        <w:spacing w:before="120" w:beforeAutospacing="0" w:after="120" w:afterAutospacing="0"/>
        <w:ind w:left="720"/>
        <w:jc w:val="both"/>
        <w:rPr>
          <w:color w:val="000000"/>
        </w:rPr>
      </w:pPr>
      <w:r>
        <w:rPr>
          <w:color w:val="000000"/>
        </w:rPr>
        <w:t>Seznámení s inovativními EDU nástroji a metodami STEM 4.0 ve výuce s důrazem na mezioborové znalosti a dovednosti</w:t>
      </w:r>
      <w:r w:rsidR="003728A0">
        <w:rPr>
          <w:color w:val="000000"/>
        </w:rPr>
        <w:t xml:space="preserve"> </w:t>
      </w:r>
      <w:r w:rsidR="003728A0" w:rsidRPr="001A26ED">
        <w:rPr>
          <w:i/>
          <w:iCs/>
          <w:color w:val="000000"/>
        </w:rPr>
        <w:t xml:space="preserve">- </w:t>
      </w:r>
      <w:r w:rsidR="003728A0" w:rsidRPr="001A26ED">
        <w:rPr>
          <w:b/>
          <w:bCs/>
          <w:i/>
          <w:iCs/>
          <w:color w:val="000000"/>
        </w:rPr>
        <w:t>cílová skupina žák.</w:t>
      </w:r>
    </w:p>
    <w:p w14:paraId="6AD60523" w14:textId="375B2B10" w:rsidR="001F6990" w:rsidRDefault="001F6990" w:rsidP="00E26780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Vybudování stanovišť pro praktické ukázky </w:t>
      </w:r>
      <w:r w:rsidR="003728A0">
        <w:rPr>
          <w:color w:val="000000"/>
        </w:rPr>
        <w:t>a prác</w:t>
      </w:r>
      <w:r w:rsidR="0019648C">
        <w:rPr>
          <w:color w:val="000000"/>
        </w:rPr>
        <w:t>e</w:t>
      </w:r>
      <w:r w:rsidR="003728A0">
        <w:rPr>
          <w:color w:val="000000"/>
        </w:rPr>
        <w:t xml:space="preserve"> se žáky </w:t>
      </w:r>
      <w:r>
        <w:rPr>
          <w:color w:val="000000"/>
        </w:rPr>
        <w:t>pod vedením zkušených lektorů v tématu VR technologií, modulové robotiky, 3D tisku a IR technologií</w:t>
      </w:r>
      <w:r w:rsidR="003728A0">
        <w:rPr>
          <w:color w:val="000000"/>
        </w:rPr>
        <w:t xml:space="preserve"> </w:t>
      </w:r>
      <w:r w:rsidR="003728A0" w:rsidRPr="001A26ED">
        <w:rPr>
          <w:b/>
          <w:bCs/>
          <w:i/>
          <w:iCs/>
          <w:color w:val="000000"/>
        </w:rPr>
        <w:t>- cílová skupina žák.</w:t>
      </w:r>
    </w:p>
    <w:p w14:paraId="152947B9" w14:textId="0FB4CB2A" w:rsidR="001F6990" w:rsidRDefault="001F6990" w:rsidP="00E26780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Zajištění přednáškových aktivit s příklady využití nástrojů </w:t>
      </w:r>
      <w:proofErr w:type="gramStart"/>
      <w:r>
        <w:rPr>
          <w:color w:val="000000"/>
        </w:rPr>
        <w:t>3D</w:t>
      </w:r>
      <w:proofErr w:type="gramEnd"/>
      <w:r>
        <w:rPr>
          <w:color w:val="000000"/>
        </w:rPr>
        <w:t xml:space="preserve"> inovativního digitálního vzdělávání v odborných předmětech</w:t>
      </w:r>
      <w:r w:rsidR="001A26ED">
        <w:rPr>
          <w:color w:val="000000"/>
        </w:rPr>
        <w:t xml:space="preserve"> - </w:t>
      </w:r>
      <w:r w:rsidR="001A26ED" w:rsidRPr="001A26ED">
        <w:rPr>
          <w:b/>
          <w:bCs/>
          <w:i/>
          <w:iCs/>
          <w:color w:val="000000"/>
        </w:rPr>
        <w:t>cílová skupina pedagog.</w:t>
      </w:r>
    </w:p>
    <w:p w14:paraId="71AC4C31" w14:textId="7FFC6933" w:rsidR="001F6990" w:rsidRDefault="001F6990" w:rsidP="00E26780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Zapůjčení materiálního vybavení</w:t>
      </w:r>
      <w:r w:rsidR="00391D90">
        <w:rPr>
          <w:color w:val="000000"/>
        </w:rPr>
        <w:t xml:space="preserve"> (min. 10 PC, 10 </w:t>
      </w:r>
      <w:proofErr w:type="spellStart"/>
      <w:r w:rsidR="00391D90">
        <w:rPr>
          <w:color w:val="000000"/>
        </w:rPr>
        <w:t>ipad</w:t>
      </w:r>
      <w:proofErr w:type="spellEnd"/>
      <w:r w:rsidR="00391D90">
        <w:rPr>
          <w:color w:val="000000"/>
        </w:rPr>
        <w:t xml:space="preserve">, systémová a modulová robotika pro ZŠ, SW </w:t>
      </w:r>
      <w:proofErr w:type="gramStart"/>
      <w:r w:rsidR="00391D90">
        <w:rPr>
          <w:color w:val="000000"/>
        </w:rPr>
        <w:t>3D</w:t>
      </w:r>
      <w:proofErr w:type="gramEnd"/>
      <w:r w:rsidR="00391D90">
        <w:rPr>
          <w:color w:val="000000"/>
        </w:rPr>
        <w:t xml:space="preserve"> </w:t>
      </w:r>
      <w:proofErr w:type="spellStart"/>
      <w:r w:rsidR="00391D90">
        <w:rPr>
          <w:color w:val="000000"/>
        </w:rPr>
        <w:t>digi</w:t>
      </w:r>
      <w:proofErr w:type="spellEnd"/>
      <w:r w:rsidR="00391D90">
        <w:rPr>
          <w:color w:val="000000"/>
        </w:rPr>
        <w:t xml:space="preserve">. Vzdělávání, SW vektorová grafika, 3D tiskárny Průša a </w:t>
      </w:r>
      <w:proofErr w:type="spellStart"/>
      <w:r w:rsidR="00391D90">
        <w:rPr>
          <w:color w:val="000000"/>
        </w:rPr>
        <w:t>Panospace</w:t>
      </w:r>
      <w:proofErr w:type="spellEnd"/>
      <w:r w:rsidR="00391D90">
        <w:rPr>
          <w:color w:val="000000"/>
        </w:rPr>
        <w:t xml:space="preserve">, IR technologie </w:t>
      </w:r>
      <w:proofErr w:type="spellStart"/>
      <w:r w:rsidR="00391D90">
        <w:rPr>
          <w:color w:val="000000"/>
        </w:rPr>
        <w:t>Lab</w:t>
      </w:r>
      <w:proofErr w:type="spellEnd"/>
      <w:r w:rsidR="00391D90">
        <w:rPr>
          <w:color w:val="000000"/>
        </w:rPr>
        <w:t xml:space="preserve"> IR </w:t>
      </w:r>
      <w:proofErr w:type="spellStart"/>
      <w:r w:rsidR="00391D90">
        <w:rPr>
          <w:color w:val="000000"/>
        </w:rPr>
        <w:t>Edukit</w:t>
      </w:r>
      <w:proofErr w:type="spellEnd"/>
      <w:r w:rsidR="00391D90">
        <w:rPr>
          <w:color w:val="000000"/>
        </w:rPr>
        <w:t xml:space="preserve"> a pokusy, vybavení pro inovativní školní dílny, Animační studia).</w:t>
      </w:r>
    </w:p>
    <w:p w14:paraId="2E6C2B6D" w14:textId="4EDAC985" w:rsidR="00391D90" w:rsidRDefault="00391D90" w:rsidP="00E26780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Zajištění publicity akce – vypracování letáku, banneru akce, zveřejnění a propagace na stránkách partnerů – </w:t>
      </w:r>
      <w:r>
        <w:rPr>
          <w:b/>
          <w:bCs/>
          <w:color w:val="000000"/>
        </w:rPr>
        <w:t xml:space="preserve">v souladu s pravidly </w:t>
      </w:r>
      <w:r w:rsidR="001A26ED">
        <w:rPr>
          <w:b/>
          <w:bCs/>
          <w:color w:val="000000"/>
        </w:rPr>
        <w:t xml:space="preserve">vizuální identity </w:t>
      </w:r>
      <w:r>
        <w:rPr>
          <w:b/>
          <w:bCs/>
          <w:color w:val="000000"/>
        </w:rPr>
        <w:t>OP JAK.</w:t>
      </w:r>
    </w:p>
    <w:p w14:paraId="57C5CDE9" w14:textId="5B9E2646" w:rsidR="00E26780" w:rsidRDefault="001F6990" w:rsidP="001F6990">
      <w:pPr>
        <w:pStyle w:val="-wm-msonormal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Objednatel zajistí: prostory, </w:t>
      </w:r>
      <w:r w:rsidR="003728A0">
        <w:rPr>
          <w:color w:val="000000"/>
        </w:rPr>
        <w:t>techniku k projekci</w:t>
      </w:r>
      <w:r>
        <w:rPr>
          <w:color w:val="000000"/>
        </w:rPr>
        <w:t xml:space="preserve">, přístup k elektro a </w:t>
      </w:r>
      <w:proofErr w:type="spellStart"/>
      <w:r>
        <w:rPr>
          <w:color w:val="000000"/>
        </w:rPr>
        <w:t>WiFi</w:t>
      </w:r>
      <w:proofErr w:type="spellEnd"/>
      <w:r>
        <w:rPr>
          <w:color w:val="000000"/>
        </w:rPr>
        <w:t>.</w:t>
      </w:r>
    </w:p>
    <w:p w14:paraId="7B29ADD5" w14:textId="43C9DEF7" w:rsidR="00E26780" w:rsidRDefault="00E26780" w:rsidP="00E26780">
      <w:pPr>
        <w:pStyle w:val="-wm-msonormal"/>
        <w:shd w:val="clear" w:color="auto" w:fill="FFFFFF"/>
        <w:spacing w:before="120" w:beforeAutospacing="0" w:after="120" w:afterAutospacing="0" w:line="276" w:lineRule="auto"/>
        <w:jc w:val="both"/>
        <w:rPr>
          <w:b/>
          <w:bCs/>
          <w:color w:val="000000"/>
        </w:rPr>
      </w:pPr>
      <w:r w:rsidRPr="00F941BF">
        <w:rPr>
          <w:b/>
          <w:bCs/>
          <w:color w:val="000000"/>
        </w:rPr>
        <w:lastRenderedPageBreak/>
        <w:t>Předpokládaná cena</w:t>
      </w:r>
      <w:r w:rsidRPr="00F941BF">
        <w:rPr>
          <w:color w:val="000000"/>
        </w:rPr>
        <w:t xml:space="preserve">: </w:t>
      </w:r>
      <w:r w:rsidR="00391D90">
        <w:rPr>
          <w:color w:val="000000"/>
        </w:rPr>
        <w:t>118 900</w:t>
      </w:r>
      <w:r>
        <w:rPr>
          <w:color w:val="000000"/>
        </w:rPr>
        <w:t xml:space="preserve"> </w:t>
      </w:r>
      <w:r w:rsidRPr="00F941BF">
        <w:rPr>
          <w:color w:val="000000"/>
        </w:rPr>
        <w:t>Kč /</w:t>
      </w:r>
      <w:r>
        <w:rPr>
          <w:color w:val="000000"/>
        </w:rPr>
        <w:t xml:space="preserve">plnění předmětu objednávky, tj. realizace </w:t>
      </w:r>
      <w:r w:rsidR="00391D90">
        <w:rPr>
          <w:color w:val="000000"/>
        </w:rPr>
        <w:t xml:space="preserve">vzdělávacího </w:t>
      </w:r>
      <w:r>
        <w:rPr>
          <w:color w:val="000000"/>
        </w:rPr>
        <w:t xml:space="preserve">programu. Do ceny jsou zahrnuty všechny </w:t>
      </w:r>
      <w:r w:rsidRPr="00F941BF">
        <w:rPr>
          <w:color w:val="000000"/>
        </w:rPr>
        <w:t>související náklad</w:t>
      </w:r>
      <w:r>
        <w:rPr>
          <w:color w:val="000000"/>
        </w:rPr>
        <w:t>y</w:t>
      </w:r>
      <w:r w:rsidRPr="00F941BF">
        <w:rPr>
          <w:color w:val="000000"/>
        </w:rPr>
        <w:t xml:space="preserve">, </w:t>
      </w:r>
      <w:r w:rsidRPr="00F941BF">
        <w:rPr>
          <w:b/>
          <w:bCs/>
          <w:color w:val="000000"/>
        </w:rPr>
        <w:t>dodavatel není plátce DPH.</w:t>
      </w:r>
    </w:p>
    <w:p w14:paraId="08FEBE97" w14:textId="77777777" w:rsidR="00E26780" w:rsidRDefault="00E26780" w:rsidP="00E26780">
      <w:pPr>
        <w:pStyle w:val="-wm-msonormal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>
        <w:rPr>
          <w:color w:val="000000"/>
        </w:rPr>
        <w:t>Platba za předmět objednávky proběhne ve 2 termínech, ve vazbě na plánovaný rozsah plnění:</w:t>
      </w:r>
    </w:p>
    <w:p w14:paraId="2FE26439" w14:textId="76DBC302" w:rsidR="00E26780" w:rsidRDefault="00E26780" w:rsidP="00E26780">
      <w:pPr>
        <w:pStyle w:val="-wm-msonormal"/>
        <w:numPr>
          <w:ilvl w:val="0"/>
          <w:numId w:val="12"/>
        </w:numPr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>
        <w:rPr>
          <w:color w:val="000000"/>
        </w:rPr>
        <w:t>Platba v termínu 2/2024 ve výši 5</w:t>
      </w:r>
      <w:r w:rsidR="00391D90">
        <w:rPr>
          <w:color w:val="000000"/>
        </w:rPr>
        <w:t>0</w:t>
      </w:r>
      <w:r>
        <w:rPr>
          <w:color w:val="000000"/>
        </w:rPr>
        <w:t xml:space="preserve"> 000,00 Kč na zajištění </w:t>
      </w:r>
      <w:r w:rsidR="001A26ED">
        <w:rPr>
          <w:color w:val="000000"/>
        </w:rPr>
        <w:t xml:space="preserve">přípravných prací, </w:t>
      </w:r>
      <w:r>
        <w:rPr>
          <w:color w:val="000000"/>
        </w:rPr>
        <w:t xml:space="preserve">metodických materiálů </w:t>
      </w:r>
      <w:r w:rsidR="001A26ED">
        <w:rPr>
          <w:color w:val="000000"/>
        </w:rPr>
        <w:t xml:space="preserve">pro žáky </w:t>
      </w:r>
      <w:r w:rsidR="00391D90">
        <w:rPr>
          <w:color w:val="000000"/>
        </w:rPr>
        <w:t>a publicity</w:t>
      </w:r>
      <w:r w:rsidR="001A26ED">
        <w:rPr>
          <w:color w:val="000000"/>
        </w:rPr>
        <w:t>.</w:t>
      </w:r>
    </w:p>
    <w:p w14:paraId="1B2BAF7B" w14:textId="315EE612" w:rsidR="00E26780" w:rsidRPr="000C59AC" w:rsidRDefault="00E26780" w:rsidP="00E26780">
      <w:pPr>
        <w:pStyle w:val="-wm-msonormal"/>
        <w:numPr>
          <w:ilvl w:val="0"/>
          <w:numId w:val="12"/>
        </w:numPr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>
        <w:rPr>
          <w:color w:val="000000"/>
        </w:rPr>
        <w:t>Platba po 10.</w:t>
      </w:r>
      <w:r w:rsidR="00391D90">
        <w:rPr>
          <w:color w:val="000000"/>
        </w:rPr>
        <w:t>4</w:t>
      </w:r>
      <w:r>
        <w:rPr>
          <w:color w:val="000000"/>
        </w:rPr>
        <w:t xml:space="preserve">.2024 – ukončení předmětu plnění objednávky ve výši </w:t>
      </w:r>
      <w:r w:rsidR="00391D90">
        <w:rPr>
          <w:color w:val="000000"/>
        </w:rPr>
        <w:t>68 900,00</w:t>
      </w:r>
      <w:r>
        <w:rPr>
          <w:color w:val="000000"/>
        </w:rPr>
        <w:t xml:space="preserve"> Kč.</w:t>
      </w:r>
    </w:p>
    <w:p w14:paraId="76EA11F7" w14:textId="77777777" w:rsidR="001A26ED" w:rsidRDefault="001A26ED" w:rsidP="00A1035A">
      <w:pPr>
        <w:spacing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14:paraId="1AB5F917" w14:textId="5C103D44" w:rsidR="00D7506A" w:rsidRDefault="00D7506A" w:rsidP="00A1035A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Hlavní k</w:t>
      </w:r>
      <w:r w:rsidRPr="00D605A0">
        <w:rPr>
          <w:rFonts w:ascii="Times New Roman" w:hAnsi="Times New Roman"/>
          <w:b/>
          <w:sz w:val="24"/>
          <w:szCs w:val="24"/>
        </w:rPr>
        <w:t>ontaktní osoba:</w:t>
      </w:r>
      <w:r w:rsidRPr="00D605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4E3D">
        <w:rPr>
          <w:rFonts w:ascii="Times New Roman" w:hAnsi="Times New Roman"/>
          <w:sz w:val="24"/>
          <w:szCs w:val="24"/>
        </w:rPr>
        <w:t>xxxxx</w:t>
      </w:r>
      <w:proofErr w:type="spellEnd"/>
    </w:p>
    <w:p w14:paraId="6F52B0F6" w14:textId="79586404" w:rsidR="00C94CB1" w:rsidRPr="00C5222A" w:rsidRDefault="00C94CB1" w:rsidP="00C94CB1">
      <w:pPr>
        <w:spacing w:after="0" w:line="276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Pr="00C5222A">
        <w:rPr>
          <w:rFonts w:ascii="Times New Roman" w:hAnsi="Times New Roman"/>
          <w:b/>
          <w:sz w:val="24"/>
          <w:szCs w:val="24"/>
        </w:rPr>
        <w:t>akturační údaje</w:t>
      </w:r>
      <w:r>
        <w:rPr>
          <w:rFonts w:ascii="Times New Roman" w:hAnsi="Times New Roman"/>
          <w:b/>
          <w:sz w:val="24"/>
          <w:szCs w:val="24"/>
        </w:rPr>
        <w:t xml:space="preserve"> pro vystavení fakturace:</w:t>
      </w:r>
    </w:p>
    <w:p w14:paraId="525BD0B7" w14:textId="77777777" w:rsidR="00C94CB1" w:rsidRPr="00C5222A" w:rsidRDefault="00C94CB1" w:rsidP="00C94CB1">
      <w:pPr>
        <w:spacing w:before="0" w:after="0" w:line="276" w:lineRule="auto"/>
        <w:ind w:firstLine="0"/>
        <w:rPr>
          <w:rFonts w:ascii="Times New Roman" w:hAnsi="Times New Roman"/>
          <w:b/>
          <w:iCs/>
          <w:sz w:val="24"/>
          <w:szCs w:val="24"/>
        </w:rPr>
      </w:pPr>
      <w:r w:rsidRPr="00C5222A">
        <w:rPr>
          <w:rFonts w:ascii="Times New Roman" w:hAnsi="Times New Roman"/>
          <w:b/>
          <w:iCs/>
          <w:sz w:val="24"/>
          <w:szCs w:val="24"/>
        </w:rPr>
        <w:t>Město Kralovice</w:t>
      </w:r>
      <w:r w:rsidRPr="00C5222A">
        <w:rPr>
          <w:rFonts w:ascii="Times New Roman" w:hAnsi="Times New Roman"/>
          <w:b/>
          <w:sz w:val="24"/>
          <w:szCs w:val="24"/>
        </w:rPr>
        <w:t xml:space="preserve">, </w:t>
      </w:r>
      <w:r w:rsidRPr="00C5222A">
        <w:rPr>
          <w:rFonts w:ascii="Times New Roman" w:hAnsi="Times New Roman"/>
          <w:b/>
          <w:iCs/>
          <w:sz w:val="24"/>
          <w:szCs w:val="24"/>
        </w:rPr>
        <w:t>Markova 2, 331 41 Kralovice</w:t>
      </w:r>
      <w:r w:rsidRPr="00C5222A">
        <w:rPr>
          <w:rFonts w:ascii="Times New Roman" w:hAnsi="Times New Roman"/>
          <w:b/>
          <w:sz w:val="24"/>
          <w:szCs w:val="24"/>
        </w:rPr>
        <w:t xml:space="preserve">; </w:t>
      </w:r>
      <w:r w:rsidRPr="00C5222A">
        <w:rPr>
          <w:rFonts w:ascii="Times New Roman" w:hAnsi="Times New Roman"/>
          <w:b/>
          <w:iCs/>
          <w:sz w:val="24"/>
          <w:szCs w:val="24"/>
        </w:rPr>
        <w:t>IČ: 00257966</w:t>
      </w:r>
    </w:p>
    <w:p w14:paraId="2762E65B" w14:textId="77777777" w:rsidR="00C94CB1" w:rsidRPr="00C5222A" w:rsidRDefault="00C94CB1" w:rsidP="00C94CB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8949072" w14:textId="3D113966" w:rsidR="00016042" w:rsidRDefault="00C94CB1" w:rsidP="00016042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5222A">
        <w:rPr>
          <w:rFonts w:ascii="Times New Roman" w:hAnsi="Times New Roman"/>
          <w:sz w:val="24"/>
          <w:szCs w:val="24"/>
        </w:rPr>
        <w:t>Na fakturu prosíme uvést, že se jedná o plnění v rámci projektu Místní akční plán rozvoje vzdělávání ORP Kralovice I</w:t>
      </w:r>
      <w:r w:rsidR="00B6751C">
        <w:rPr>
          <w:rFonts w:ascii="Times New Roman" w:hAnsi="Times New Roman"/>
          <w:sz w:val="24"/>
          <w:szCs w:val="24"/>
        </w:rPr>
        <w:t>V</w:t>
      </w:r>
      <w:r w:rsidRPr="00C5222A">
        <w:rPr>
          <w:rFonts w:ascii="Times New Roman" w:hAnsi="Times New Roman"/>
          <w:sz w:val="24"/>
          <w:szCs w:val="24"/>
        </w:rPr>
        <w:t xml:space="preserve">.“, reg. č. </w:t>
      </w:r>
      <w:r w:rsidR="00B6751C" w:rsidRPr="00B6751C">
        <w:rPr>
          <w:rFonts w:ascii="Times New Roman" w:hAnsi="Times New Roman"/>
          <w:sz w:val="24"/>
          <w:szCs w:val="24"/>
        </w:rPr>
        <w:t>CZ.02.02.XX/00/23_017/0008338</w:t>
      </w:r>
      <w:r w:rsidRPr="00C5222A">
        <w:rPr>
          <w:rFonts w:ascii="Times New Roman" w:hAnsi="Times New Roman"/>
          <w:sz w:val="24"/>
          <w:szCs w:val="24"/>
        </w:rPr>
        <w:t>.</w:t>
      </w:r>
      <w:r w:rsidR="00834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Faktura bude v elektronické podobě zaslána ke schválení ze strany dodavatele na email </w:t>
      </w:r>
      <w:r w:rsidR="00044E3D">
        <w:t>xxxxxx</w:t>
      </w:r>
    </w:p>
    <w:p w14:paraId="25CC6856" w14:textId="77777777" w:rsidR="00435D7B" w:rsidRDefault="00435D7B" w:rsidP="00A5769C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DCB6829" w14:textId="19C5DFEF" w:rsidR="00435D7B" w:rsidRDefault="00435D7B" w:rsidP="00A5769C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se zavazuje řádně uchovávat veškeré originály účetních dokladů, případně originály dalších dokumentů souvisejících s touto zakázkou </w:t>
      </w:r>
      <w:r w:rsidR="00016042">
        <w:rPr>
          <w:rFonts w:ascii="Times New Roman" w:hAnsi="Times New Roman"/>
          <w:sz w:val="24"/>
          <w:szCs w:val="24"/>
        </w:rPr>
        <w:t xml:space="preserve">min. </w:t>
      </w:r>
      <w:r>
        <w:rPr>
          <w:rFonts w:ascii="Times New Roman" w:hAnsi="Times New Roman"/>
          <w:sz w:val="24"/>
          <w:szCs w:val="24"/>
        </w:rPr>
        <w:t>do roku 20</w:t>
      </w:r>
      <w:r w:rsidR="000432D8">
        <w:rPr>
          <w:rFonts w:ascii="Times New Roman" w:hAnsi="Times New Roman"/>
          <w:sz w:val="24"/>
          <w:szCs w:val="24"/>
        </w:rPr>
        <w:t>3</w:t>
      </w:r>
      <w:r w:rsidR="006F3CB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 umožnit k ní přístup všem souvisejícím konkrétním orgánům v souladu s pravidly OP </w:t>
      </w:r>
      <w:r w:rsidR="00016042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>.</w:t>
      </w:r>
    </w:p>
    <w:p w14:paraId="28E00F2F" w14:textId="77777777" w:rsidR="00391D90" w:rsidRDefault="00391D90" w:rsidP="00A5769C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391D90" w:rsidSect="007B5356">
      <w:headerReference w:type="default" r:id="rId7"/>
      <w:footerReference w:type="default" r:id="rId8"/>
      <w:pgSz w:w="11906" w:h="16838"/>
      <w:pgMar w:top="1560" w:right="991" w:bottom="1134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70BA3" w14:textId="77777777" w:rsidR="007B5356" w:rsidRDefault="007B5356" w:rsidP="00FA0397">
      <w:pPr>
        <w:spacing w:after="0" w:line="240" w:lineRule="auto"/>
      </w:pPr>
      <w:r>
        <w:separator/>
      </w:r>
    </w:p>
  </w:endnote>
  <w:endnote w:type="continuationSeparator" w:id="0">
    <w:p w14:paraId="0CE820C8" w14:textId="77777777" w:rsidR="007B5356" w:rsidRDefault="007B5356" w:rsidP="00FA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/>
        <w:sz w:val="22"/>
        <w:szCs w:val="22"/>
      </w:rPr>
      <w:id w:val="-691536980"/>
      <w:docPartObj>
        <w:docPartGallery w:val="Page Numbers (Bottom of Page)"/>
        <w:docPartUnique/>
      </w:docPartObj>
    </w:sdtPr>
    <w:sdtContent>
      <w:p w14:paraId="262A5857" w14:textId="658F142F" w:rsidR="002448FF" w:rsidRPr="00016042" w:rsidRDefault="002448FF" w:rsidP="002448FF">
        <w:pPr>
          <w:pStyle w:val="Normlnweb"/>
          <w:ind w:right="400"/>
          <w:rPr>
            <w:noProof/>
            <w:sz w:val="70"/>
            <w:szCs w:val="70"/>
          </w:rPr>
        </w:pPr>
        <w:r w:rsidRPr="00016042">
          <w:rPr>
            <w:b/>
            <w:bCs/>
            <w:noProof/>
            <w:color w:val="003399"/>
            <w:sz w:val="70"/>
            <w:szCs w:val="70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004056D9" wp14:editId="3F506287">
                  <wp:simplePos x="0" y="0"/>
                  <wp:positionH relativeFrom="column">
                    <wp:posOffset>3442335</wp:posOffset>
                  </wp:positionH>
                  <wp:positionV relativeFrom="paragraph">
                    <wp:posOffset>17780</wp:posOffset>
                  </wp:positionV>
                  <wp:extent cx="2792730" cy="723900"/>
                  <wp:effectExtent l="0" t="0" r="7620" b="0"/>
                  <wp:wrapSquare wrapText="bothSides"/>
                  <wp:docPr id="1" name="Textové po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273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7FE8E" w14:textId="171FBB55" w:rsidR="002448FF" w:rsidRPr="00B71ECC" w:rsidRDefault="002448FF" w:rsidP="002448FF">
                              <w:pPr>
                                <w:spacing w:after="0"/>
                                <w:ind w:firstLine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63C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Projekt: 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Místní akční plán rozvoje vzdělávání ORP 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Kralovice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I</w:t>
                              </w:r>
                              <w:r w:rsidR="00016042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Style w:val="datalabel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6BD5D62" w14:textId="77777777" w:rsidR="002448FF" w:rsidRPr="00D77B11" w:rsidRDefault="002448FF" w:rsidP="002448F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39B4639A" w14:textId="77777777" w:rsidR="002448FF" w:rsidRDefault="002448FF" w:rsidP="002448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04056D9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7" type="#_x0000_t202" style="position:absolute;margin-left:271.05pt;margin-top:1.4pt;width:219.9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" stroked="f">
                  <v:textbox>
                    <w:txbxContent>
                      <w:p w14:paraId="1D07FE8E" w14:textId="171FBB55" w:rsidR="002448FF" w:rsidRPr="00B71ECC" w:rsidRDefault="002448FF" w:rsidP="002448FF">
                        <w:pPr>
                          <w:spacing w:after="0"/>
                          <w:ind w:firstLine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3C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Projekt: 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 xml:space="preserve">Místní akční plán rozvoje vzdělávání ORP </w:t>
                        </w:r>
                        <w:r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Kralovice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 xml:space="preserve"> I</w:t>
                        </w:r>
                        <w:r w:rsidR="00016042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V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Style w:val="datalabel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6BD5D62" w14:textId="77777777" w:rsidR="002448FF" w:rsidRPr="00D77B11" w:rsidRDefault="002448FF" w:rsidP="002448F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39B4639A" w14:textId="77777777" w:rsidR="002448FF" w:rsidRDefault="002448FF" w:rsidP="002448FF"/>
                    </w:txbxContent>
                  </v:textbox>
                  <w10:wrap type="square"/>
                </v:shape>
              </w:pict>
            </mc:Fallback>
          </mc:AlternateContent>
        </w:r>
        <w:r w:rsidRPr="00016042">
          <w:rPr>
            <w:noProof/>
            <w:sz w:val="70"/>
            <w:szCs w:val="70"/>
          </w:rPr>
          <w:drawing>
            <wp:anchor distT="0" distB="0" distL="114300" distR="114300" simplePos="0" relativeHeight="251660288" behindDoc="1" locked="0" layoutInCell="1" allowOverlap="1" wp14:anchorId="09E0A885" wp14:editId="0AAD9F28">
              <wp:simplePos x="0" y="0"/>
              <wp:positionH relativeFrom="column">
                <wp:posOffset>-223520</wp:posOffset>
              </wp:positionH>
              <wp:positionV relativeFrom="paragraph">
                <wp:posOffset>-36195</wp:posOffset>
              </wp:positionV>
              <wp:extent cx="763200" cy="838800"/>
              <wp:effectExtent l="0" t="0" r="0" b="0"/>
              <wp:wrapNone/>
              <wp:docPr id="96729405" name="Obrázek 96729405" descr="C:\Users\Lenka\Pictures\znak_Kralovic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Lenka\Pictures\znak_Kralovice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3200" cy="83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016042">
          <w:rPr>
            <w:rFonts w:ascii="Ubuntu" w:hAnsi="Ubuntu"/>
            <w:color w:val="1D358D"/>
            <w:spacing w:val="-10"/>
            <w:sz w:val="70"/>
            <w:szCs w:val="70"/>
          </w:rPr>
          <w:t xml:space="preserve">    </w:t>
        </w:r>
        <w:r w:rsidR="00016042">
          <w:rPr>
            <w:rFonts w:ascii="Ubuntu" w:hAnsi="Ubuntu"/>
            <w:color w:val="1D358D"/>
            <w:spacing w:val="-10"/>
            <w:sz w:val="70"/>
            <w:szCs w:val="70"/>
          </w:rPr>
          <w:t xml:space="preserve">  </w:t>
        </w:r>
        <w:r w:rsidRPr="00016042">
          <w:rPr>
            <w:rFonts w:ascii="Ubuntu" w:hAnsi="Ubuntu"/>
            <w:color w:val="1D358D"/>
            <w:spacing w:val="-10"/>
            <w:sz w:val="70"/>
            <w:szCs w:val="70"/>
          </w:rPr>
          <w:t>Kralovice</w:t>
        </w:r>
      </w:p>
      <w:p w14:paraId="418BDBAB" w14:textId="77777777" w:rsidR="009F14D5" w:rsidRPr="009F14D5" w:rsidRDefault="00425B41" w:rsidP="00425B41">
        <w:pPr>
          <w:pStyle w:val="Zpat"/>
          <w:jc w:val="center"/>
          <w:rPr>
            <w:rFonts w:ascii="Times New Roman" w:hAnsi="Times New Roman"/>
            <w:sz w:val="24"/>
            <w:szCs w:val="24"/>
          </w:rPr>
        </w:pPr>
        <w:r>
          <w:tab/>
        </w:r>
        <w:r w:rsidR="003F1DDE">
          <w:tab/>
        </w:r>
      </w:p>
    </w:sdtContent>
  </w:sdt>
  <w:p w14:paraId="2D7715B3" w14:textId="77777777" w:rsidR="009F14D5" w:rsidRDefault="009F1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54B04" w14:textId="77777777" w:rsidR="007B5356" w:rsidRDefault="007B5356" w:rsidP="00FA0397">
      <w:pPr>
        <w:spacing w:after="0" w:line="240" w:lineRule="auto"/>
      </w:pPr>
      <w:bookmarkStart w:id="0" w:name="_Hlk496636406"/>
      <w:bookmarkEnd w:id="0"/>
      <w:r>
        <w:separator/>
      </w:r>
    </w:p>
  </w:footnote>
  <w:footnote w:type="continuationSeparator" w:id="0">
    <w:p w14:paraId="3682121F" w14:textId="77777777" w:rsidR="007B5356" w:rsidRDefault="007B5356" w:rsidP="00FA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62E38" w14:textId="45F85A69" w:rsidR="00FA0397" w:rsidRDefault="00B6751C" w:rsidP="00FA0397">
    <w:pPr>
      <w:pStyle w:val="Zhlav"/>
      <w:jc w:val="center"/>
    </w:pPr>
    <w:r>
      <w:rPr>
        <w:rFonts w:ascii="Arial" w:hAnsi="Arial"/>
        <w:noProof/>
        <w:color w:val="000000"/>
        <w:sz w:val="15"/>
        <w:szCs w:val="15"/>
      </w:rPr>
      <w:drawing>
        <wp:inline distT="0" distB="0" distL="0" distR="0" wp14:anchorId="63B15206" wp14:editId="24A48EE4">
          <wp:extent cx="3838575" cy="545879"/>
          <wp:effectExtent l="0" t="0" r="0" b="6985"/>
          <wp:docPr id="1203504143" name="Obrázek 1203504143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67217" name="Obrázek 162567217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534" cy="555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17BF"/>
    <w:multiLevelType w:val="hybridMultilevel"/>
    <w:tmpl w:val="5186E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1368"/>
    <w:multiLevelType w:val="hybridMultilevel"/>
    <w:tmpl w:val="C902C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935EA"/>
    <w:multiLevelType w:val="hybridMultilevel"/>
    <w:tmpl w:val="D58A9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D7C72"/>
    <w:multiLevelType w:val="hybridMultilevel"/>
    <w:tmpl w:val="09B0F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101E1"/>
    <w:multiLevelType w:val="hybridMultilevel"/>
    <w:tmpl w:val="89E46C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B702F"/>
    <w:multiLevelType w:val="hybridMultilevel"/>
    <w:tmpl w:val="2B1E81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86234"/>
    <w:multiLevelType w:val="hybridMultilevel"/>
    <w:tmpl w:val="67DC00A4"/>
    <w:lvl w:ilvl="0" w:tplc="3AE8247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E43F8F"/>
    <w:multiLevelType w:val="hybridMultilevel"/>
    <w:tmpl w:val="758858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D2C93"/>
    <w:multiLevelType w:val="hybridMultilevel"/>
    <w:tmpl w:val="1F12439A"/>
    <w:lvl w:ilvl="0" w:tplc="48AE89CE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F054AD"/>
    <w:multiLevelType w:val="hybridMultilevel"/>
    <w:tmpl w:val="E8EC6674"/>
    <w:lvl w:ilvl="0" w:tplc="64BE3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77734"/>
    <w:multiLevelType w:val="hybridMultilevel"/>
    <w:tmpl w:val="97621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E7A4A"/>
    <w:multiLevelType w:val="hybridMultilevel"/>
    <w:tmpl w:val="AC027020"/>
    <w:lvl w:ilvl="0" w:tplc="D6B2EC4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630102">
    <w:abstractNumId w:val="0"/>
  </w:num>
  <w:num w:numId="2" w16cid:durableId="1641960124">
    <w:abstractNumId w:val="1"/>
  </w:num>
  <w:num w:numId="3" w16cid:durableId="1865557049">
    <w:abstractNumId w:val="3"/>
  </w:num>
  <w:num w:numId="4" w16cid:durableId="791948641">
    <w:abstractNumId w:val="5"/>
  </w:num>
  <w:num w:numId="5" w16cid:durableId="1064915189">
    <w:abstractNumId w:val="4"/>
  </w:num>
  <w:num w:numId="6" w16cid:durableId="602808054">
    <w:abstractNumId w:val="6"/>
  </w:num>
  <w:num w:numId="7" w16cid:durableId="1741750514">
    <w:abstractNumId w:val="7"/>
  </w:num>
  <w:num w:numId="8" w16cid:durableId="1821728858">
    <w:abstractNumId w:val="8"/>
  </w:num>
  <w:num w:numId="9" w16cid:durableId="602151810">
    <w:abstractNumId w:val="2"/>
  </w:num>
  <w:num w:numId="10" w16cid:durableId="1203328433">
    <w:abstractNumId w:val="9"/>
  </w:num>
  <w:num w:numId="11" w16cid:durableId="720982173">
    <w:abstractNumId w:val="11"/>
  </w:num>
  <w:num w:numId="12" w16cid:durableId="15032789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97"/>
    <w:rsid w:val="00010EA4"/>
    <w:rsid w:val="00016042"/>
    <w:rsid w:val="000432D8"/>
    <w:rsid w:val="00044E3D"/>
    <w:rsid w:val="000478B9"/>
    <w:rsid w:val="0005033B"/>
    <w:rsid w:val="000535F4"/>
    <w:rsid w:val="00063ACE"/>
    <w:rsid w:val="00073C40"/>
    <w:rsid w:val="000C2ED6"/>
    <w:rsid w:val="000C6BA8"/>
    <w:rsid w:val="000D18A5"/>
    <w:rsid w:val="000D4E79"/>
    <w:rsid w:val="000E23B8"/>
    <w:rsid w:val="0014577B"/>
    <w:rsid w:val="001856CE"/>
    <w:rsid w:val="00186871"/>
    <w:rsid w:val="0019648C"/>
    <w:rsid w:val="001A26ED"/>
    <w:rsid w:val="001B13AC"/>
    <w:rsid w:val="001B2B9D"/>
    <w:rsid w:val="001C5425"/>
    <w:rsid w:val="001F6990"/>
    <w:rsid w:val="0020094F"/>
    <w:rsid w:val="0020238F"/>
    <w:rsid w:val="0021581B"/>
    <w:rsid w:val="00230C47"/>
    <w:rsid w:val="002448FF"/>
    <w:rsid w:val="00245863"/>
    <w:rsid w:val="00253A2B"/>
    <w:rsid w:val="00260F2C"/>
    <w:rsid w:val="00267981"/>
    <w:rsid w:val="00275138"/>
    <w:rsid w:val="002768AA"/>
    <w:rsid w:val="002D132E"/>
    <w:rsid w:val="002F7357"/>
    <w:rsid w:val="0031286E"/>
    <w:rsid w:val="00320989"/>
    <w:rsid w:val="00321073"/>
    <w:rsid w:val="00327BEE"/>
    <w:rsid w:val="00342087"/>
    <w:rsid w:val="00360B00"/>
    <w:rsid w:val="003728A0"/>
    <w:rsid w:val="003763EA"/>
    <w:rsid w:val="00380356"/>
    <w:rsid w:val="00391D90"/>
    <w:rsid w:val="003B2C44"/>
    <w:rsid w:val="003B578F"/>
    <w:rsid w:val="003C6684"/>
    <w:rsid w:val="003F1DDE"/>
    <w:rsid w:val="003F32B9"/>
    <w:rsid w:val="003F648D"/>
    <w:rsid w:val="00416C87"/>
    <w:rsid w:val="0041753D"/>
    <w:rsid w:val="00421720"/>
    <w:rsid w:val="00425B41"/>
    <w:rsid w:val="00435D7B"/>
    <w:rsid w:val="004B6A9D"/>
    <w:rsid w:val="004C0501"/>
    <w:rsid w:val="004D3212"/>
    <w:rsid w:val="004D5E0E"/>
    <w:rsid w:val="00542D91"/>
    <w:rsid w:val="00582A3F"/>
    <w:rsid w:val="00592077"/>
    <w:rsid w:val="00595516"/>
    <w:rsid w:val="00600C6D"/>
    <w:rsid w:val="00602AE5"/>
    <w:rsid w:val="006979D9"/>
    <w:rsid w:val="006F3CBB"/>
    <w:rsid w:val="006F6E60"/>
    <w:rsid w:val="006F6E7B"/>
    <w:rsid w:val="00704509"/>
    <w:rsid w:val="00710A5E"/>
    <w:rsid w:val="00734E1D"/>
    <w:rsid w:val="00783DD9"/>
    <w:rsid w:val="0079481A"/>
    <w:rsid w:val="007B5356"/>
    <w:rsid w:val="007D35F4"/>
    <w:rsid w:val="00806552"/>
    <w:rsid w:val="00823F9A"/>
    <w:rsid w:val="00831B51"/>
    <w:rsid w:val="00834A2D"/>
    <w:rsid w:val="00846C9C"/>
    <w:rsid w:val="00856D54"/>
    <w:rsid w:val="008759C7"/>
    <w:rsid w:val="008A14D9"/>
    <w:rsid w:val="008A7D2C"/>
    <w:rsid w:val="008B0E03"/>
    <w:rsid w:val="008B5E6D"/>
    <w:rsid w:val="008B6A66"/>
    <w:rsid w:val="008C7FCF"/>
    <w:rsid w:val="008D121D"/>
    <w:rsid w:val="008E0821"/>
    <w:rsid w:val="008F23E9"/>
    <w:rsid w:val="009018E9"/>
    <w:rsid w:val="009131E8"/>
    <w:rsid w:val="00977971"/>
    <w:rsid w:val="00994FE0"/>
    <w:rsid w:val="009A2690"/>
    <w:rsid w:val="009A413F"/>
    <w:rsid w:val="009F14D5"/>
    <w:rsid w:val="00A1035A"/>
    <w:rsid w:val="00A14200"/>
    <w:rsid w:val="00A202BA"/>
    <w:rsid w:val="00A25CB5"/>
    <w:rsid w:val="00A3515A"/>
    <w:rsid w:val="00A5769C"/>
    <w:rsid w:val="00A70FA1"/>
    <w:rsid w:val="00A820F1"/>
    <w:rsid w:val="00AA63C4"/>
    <w:rsid w:val="00B515A1"/>
    <w:rsid w:val="00B6751C"/>
    <w:rsid w:val="00B7207F"/>
    <w:rsid w:val="00B91360"/>
    <w:rsid w:val="00B9734E"/>
    <w:rsid w:val="00BB0A57"/>
    <w:rsid w:val="00BB19F2"/>
    <w:rsid w:val="00BD4A07"/>
    <w:rsid w:val="00BE2865"/>
    <w:rsid w:val="00BE392D"/>
    <w:rsid w:val="00BF7C45"/>
    <w:rsid w:val="00C37B3A"/>
    <w:rsid w:val="00C53E51"/>
    <w:rsid w:val="00C62872"/>
    <w:rsid w:val="00C63B0E"/>
    <w:rsid w:val="00C94CB1"/>
    <w:rsid w:val="00D01605"/>
    <w:rsid w:val="00D14F44"/>
    <w:rsid w:val="00D34B4B"/>
    <w:rsid w:val="00D57473"/>
    <w:rsid w:val="00D66403"/>
    <w:rsid w:val="00D7506A"/>
    <w:rsid w:val="00DD4B91"/>
    <w:rsid w:val="00E26780"/>
    <w:rsid w:val="00E33C27"/>
    <w:rsid w:val="00E638F9"/>
    <w:rsid w:val="00E63EBF"/>
    <w:rsid w:val="00EA3205"/>
    <w:rsid w:val="00EA7F70"/>
    <w:rsid w:val="00EB396C"/>
    <w:rsid w:val="00EC406C"/>
    <w:rsid w:val="00EF5A97"/>
    <w:rsid w:val="00F37AF8"/>
    <w:rsid w:val="00F72428"/>
    <w:rsid w:val="00F867B7"/>
    <w:rsid w:val="00FA0397"/>
    <w:rsid w:val="00FD20F4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7BB73"/>
  <w15:chartTrackingRefBased/>
  <w15:docId w15:val="{D1E1BCBA-4350-4AAF-A4B6-0C9D7ACE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B41"/>
    <w:pPr>
      <w:spacing w:before="120" w:after="120" w:line="360" w:lineRule="auto"/>
      <w:ind w:firstLine="709"/>
      <w:jc w:val="both"/>
    </w:pPr>
    <w:rPr>
      <w:rFonts w:ascii="Georgia" w:eastAsia="Times New Roman" w:hAnsi="Georg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A0397"/>
  </w:style>
  <w:style w:type="paragraph" w:styleId="Zpat">
    <w:name w:val="footer"/>
    <w:basedOn w:val="Normln"/>
    <w:link w:val="Zpat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397"/>
  </w:style>
  <w:style w:type="paragraph" w:styleId="Odstavecseseznamem">
    <w:name w:val="List Paragraph"/>
    <w:basedOn w:val="Normln"/>
    <w:uiPriority w:val="34"/>
    <w:qFormat/>
    <w:rsid w:val="00FA0397"/>
    <w:pPr>
      <w:ind w:left="720"/>
      <w:contextualSpacing/>
    </w:pPr>
  </w:style>
  <w:style w:type="paragraph" w:customStyle="1" w:styleId="odrkyChar">
    <w:name w:val="odrážky Char"/>
    <w:basedOn w:val="Zkladntextodsazen"/>
    <w:rsid w:val="009F14D5"/>
    <w:pPr>
      <w:spacing w:line="240" w:lineRule="auto"/>
      <w:ind w:left="0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14D5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F14D5"/>
  </w:style>
  <w:style w:type="character" w:styleId="Hypertextovodkaz">
    <w:name w:val="Hyperlink"/>
    <w:basedOn w:val="Standardnpsmoodstavce"/>
    <w:uiPriority w:val="99"/>
    <w:unhideWhenUsed/>
    <w:rsid w:val="000D18A5"/>
    <w:rPr>
      <w:color w:val="0563C1" w:themeColor="hyperlink"/>
      <w:u w:val="single"/>
    </w:rPr>
  </w:style>
  <w:style w:type="paragraph" w:styleId="Bezmezer">
    <w:name w:val="No Spacing"/>
    <w:basedOn w:val="Normln"/>
    <w:qFormat/>
    <w:rsid w:val="00425B41"/>
    <w:pPr>
      <w:spacing w:after="0" w:line="240" w:lineRule="auto"/>
      <w:ind w:firstLine="0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425B4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Standardnpsmoodstavce"/>
    <w:rsid w:val="008B6A66"/>
  </w:style>
  <w:style w:type="character" w:styleId="Zdraznn">
    <w:name w:val="Emphasis"/>
    <w:basedOn w:val="Standardnpsmoodstavce"/>
    <w:uiPriority w:val="20"/>
    <w:qFormat/>
    <w:rsid w:val="008B6A66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320989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2448FF"/>
  </w:style>
  <w:style w:type="paragraph" w:styleId="Textbubliny">
    <w:name w:val="Balloon Text"/>
    <w:basedOn w:val="Normln"/>
    <w:link w:val="TextbublinyChar"/>
    <w:uiPriority w:val="99"/>
    <w:semiHidden/>
    <w:unhideWhenUsed/>
    <w:rsid w:val="000535F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5F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subjname">
    <w:name w:val="tsubjname"/>
    <w:basedOn w:val="Standardnpsmoodstavce"/>
    <w:rsid w:val="000535F4"/>
  </w:style>
  <w:style w:type="paragraph" w:customStyle="1" w:styleId="Standard">
    <w:name w:val="Standard"/>
    <w:rsid w:val="00C94CB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cs-CZ"/>
    </w:rPr>
  </w:style>
  <w:style w:type="table" w:styleId="Mkatabulky">
    <w:name w:val="Table Grid"/>
    <w:basedOn w:val="Normlntabulka"/>
    <w:uiPriority w:val="39"/>
    <w:rsid w:val="00C9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2E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fontstyle01">
    <w:name w:val="fontstyle01"/>
    <w:basedOn w:val="Standardnpsmoodstavce"/>
    <w:rsid w:val="004C0501"/>
    <w:rPr>
      <w:rFonts w:ascii="Arial-BoldMT" w:hAnsi="Arial-BoldMT" w:hint="default"/>
      <w:b/>
      <w:bCs/>
      <w:i w:val="0"/>
      <w:iCs w:val="0"/>
      <w:color w:val="4472C4"/>
      <w:sz w:val="28"/>
      <w:szCs w:val="28"/>
    </w:rPr>
  </w:style>
  <w:style w:type="paragraph" w:customStyle="1" w:styleId="-wm-msonormal">
    <w:name w:val="-wm-msonormal"/>
    <w:basedOn w:val="Normln"/>
    <w:rsid w:val="00582A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72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sladkovamonika</cp:lastModifiedBy>
  <cp:revision>2</cp:revision>
  <cp:lastPrinted>2021-08-01T18:57:00Z</cp:lastPrinted>
  <dcterms:created xsi:type="dcterms:W3CDTF">2024-02-19T12:55:00Z</dcterms:created>
  <dcterms:modified xsi:type="dcterms:W3CDTF">2024-02-19T12:55:00Z</dcterms:modified>
</cp:coreProperties>
</file>