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6" w:rsidRDefault="00517C01">
      <w:pPr>
        <w:ind w:left="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9513531</wp:posOffset>
            </wp:positionH>
            <wp:positionV relativeFrom="paragraph">
              <wp:posOffset>-50190</wp:posOffset>
            </wp:positionV>
            <wp:extent cx="968628" cy="56954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628" cy="56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Příloha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č. 1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ke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smlouvě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č. 269004161751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416" w:rsidRDefault="00FE4416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ind w:left="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Seznam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jednotlivých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pojištěných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vozidel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416" w:rsidRDefault="00FE4416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334" w:tblpY="-10"/>
        <w:tblOverlap w:val="never"/>
        <w:tblW w:w="16307" w:type="dxa"/>
        <w:tblLayout w:type="fixed"/>
        <w:tblLook w:val="04A0" w:firstRow="1" w:lastRow="0" w:firstColumn="1" w:lastColumn="0" w:noHBand="0" w:noVBand="1"/>
      </w:tblPr>
      <w:tblGrid>
        <w:gridCol w:w="305"/>
        <w:gridCol w:w="538"/>
        <w:gridCol w:w="1417"/>
        <w:gridCol w:w="741"/>
        <w:gridCol w:w="622"/>
        <w:gridCol w:w="1220"/>
        <w:gridCol w:w="622"/>
        <w:gridCol w:w="1220"/>
        <w:gridCol w:w="565"/>
        <w:gridCol w:w="565"/>
        <w:gridCol w:w="1301"/>
        <w:gridCol w:w="509"/>
        <w:gridCol w:w="570"/>
        <w:gridCol w:w="509"/>
        <w:gridCol w:w="509"/>
        <w:gridCol w:w="453"/>
        <w:gridCol w:w="340"/>
        <w:gridCol w:w="340"/>
        <w:gridCol w:w="340"/>
        <w:gridCol w:w="340"/>
        <w:gridCol w:w="340"/>
        <w:gridCol w:w="453"/>
        <w:gridCol w:w="622"/>
        <w:gridCol w:w="283"/>
        <w:gridCol w:w="906"/>
        <w:gridCol w:w="677"/>
      </w:tblGrid>
      <w:tr w:rsidR="00FE4416" w:rsidTr="00517C01">
        <w:trPr>
          <w:trHeight w:val="381"/>
        </w:trPr>
        <w:tc>
          <w:tcPr>
            <w:tcW w:w="305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27" w:right="-80" w:firstLine="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Poř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číslo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98" w:line="113" w:lineRule="exact"/>
              <w:ind w:firstLine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RZ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98" w:line="113" w:lineRule="exact"/>
              <w:ind w:firstLine="3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Popis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předmětu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195" w:right="-80" w:hanging="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Ev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číslo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vozidla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E4416" w:rsidRDefault="00517C01">
            <w:pPr>
              <w:spacing w:before="98" w:line="113" w:lineRule="exact"/>
              <w:ind w:firstLine="7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Vlastník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E4416" w:rsidRDefault="00517C01">
            <w:pPr>
              <w:spacing w:before="98" w:line="113" w:lineRule="exact"/>
              <w:ind w:firstLine="6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Provozovatel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90" w:right="27" w:firstLine="1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Datum 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počátku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64" w:right="2" w:firstLine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Datum 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ukončení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344" w:right="282" w:firstLine="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VIN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vozidla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výrobní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číslo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98" w:right="-39" w:hanging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Zdvihový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objem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323"/>
              <w:ind w:firstLine="1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(ccm3)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24" w:line="113" w:lineRule="exact"/>
              <w:ind w:left="45" w:right="-17" w:firstLine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Max.  </w:t>
            </w:r>
            <w:proofErr w:type="spellStart"/>
            <w:proofErr w:type="gram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přípustná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hmotnost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267"/>
              <w:ind w:firstLine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(kg)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right w:val="nil"/>
            </w:tcBorders>
          </w:tcPr>
          <w:p w:rsidR="00FE4416" w:rsidRDefault="00517C01">
            <w:pPr>
              <w:spacing w:before="136"/>
              <w:ind w:left="3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Povinné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ručen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vMerge w:val="restart"/>
            <w:tcBorders>
              <w:left w:val="nil"/>
              <w:bottom w:val="nil"/>
            </w:tcBorders>
          </w:tcPr>
          <w:p w:rsidR="00FE4416" w:rsidRDefault="00517C01">
            <w:pPr>
              <w:spacing w:before="136"/>
              <w:ind w:firstLine="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í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153" w:type="dxa"/>
            <w:gridSpan w:val="6"/>
            <w:tcBorders>
              <w:right w:val="nil"/>
            </w:tcBorders>
          </w:tcPr>
          <w:p w:rsidR="00FE4416" w:rsidRDefault="00517C01">
            <w:pPr>
              <w:spacing w:before="136"/>
              <w:ind w:firstLine="18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Havarij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88" w:type="dxa"/>
            <w:gridSpan w:val="4"/>
            <w:vMerge w:val="restart"/>
            <w:tcBorders>
              <w:left w:val="nil"/>
              <w:bottom w:val="nil"/>
            </w:tcBorders>
          </w:tcPr>
          <w:p w:rsidR="00FE4416" w:rsidRDefault="00517C01">
            <w:pPr>
              <w:spacing w:before="136"/>
              <w:ind w:firstLine="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pojištění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174"/>
        </w:trPr>
        <w:tc>
          <w:tcPr>
            <w:tcW w:w="305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41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22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237"/>
              <w:ind w:lef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IČ / RČ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237"/>
              <w:ind w:firstLine="29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Název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/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jméno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237"/>
              <w:ind w:firstLine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IČ / RČ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237"/>
              <w:ind w:firstLine="29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Název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/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jméno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5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09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31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Limit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újmy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vMerge/>
            <w:tcBorders>
              <w:top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0" w:type="dxa"/>
            <w:gridSpan w:val="4"/>
          </w:tcPr>
          <w:p w:rsidR="00FE4416" w:rsidRDefault="00517C01">
            <w:pPr>
              <w:spacing w:before="31"/>
              <w:ind w:firstLine="25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Pojistná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nebezpečí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93" w:type="dxa"/>
            <w:gridSpan w:val="2"/>
          </w:tcPr>
          <w:p w:rsidR="00FE4416" w:rsidRDefault="00517C01">
            <w:pPr>
              <w:spacing w:before="31"/>
              <w:ind w:firstLine="2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Rozsah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88" w:type="dxa"/>
            <w:gridSpan w:val="4"/>
            <w:vMerge/>
            <w:tcBorders>
              <w:top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E4416" w:rsidTr="00517C01">
        <w:trPr>
          <w:trHeight w:val="591"/>
        </w:trPr>
        <w:tc>
          <w:tcPr>
            <w:tcW w:w="305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38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1417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741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622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1220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622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1220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65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65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1301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09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70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09" w:type="dxa"/>
          </w:tcPr>
          <w:p w:rsidR="00FE4416" w:rsidRDefault="00517C01">
            <w:pPr>
              <w:spacing w:before="135" w:line="113" w:lineRule="exact"/>
              <w:ind w:left="63" w:right="-41" w:hanging="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zdraví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a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životě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4" w:hanging="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náklady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191" w:line="113" w:lineRule="exact"/>
              <w:ind w:left="74" w:right="-30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FE4416"/>
        </w:tc>
        <w:tc>
          <w:tcPr>
            <w:tcW w:w="340" w:type="dxa"/>
          </w:tcPr>
          <w:p w:rsidR="00FE4416" w:rsidRDefault="00FE4416"/>
        </w:tc>
        <w:tc>
          <w:tcPr>
            <w:tcW w:w="340" w:type="dxa"/>
          </w:tcPr>
          <w:p w:rsidR="00FE4416" w:rsidRDefault="00FE4416"/>
        </w:tc>
        <w:tc>
          <w:tcPr>
            <w:tcW w:w="340" w:type="dxa"/>
          </w:tcPr>
          <w:p w:rsidR="00FE4416" w:rsidRDefault="00FE4416"/>
        </w:tc>
        <w:tc>
          <w:tcPr>
            <w:tcW w:w="340" w:type="dxa"/>
          </w:tcPr>
          <w:p w:rsidR="00FE4416" w:rsidRDefault="00FE4416"/>
        </w:tc>
        <w:tc>
          <w:tcPr>
            <w:tcW w:w="453" w:type="dxa"/>
          </w:tcPr>
          <w:p w:rsidR="00FE4416" w:rsidRDefault="00FE4416"/>
        </w:tc>
        <w:tc>
          <w:tcPr>
            <w:tcW w:w="622" w:type="dxa"/>
          </w:tcPr>
          <w:p w:rsidR="00FE4416" w:rsidRDefault="00517C01">
            <w:pPr>
              <w:spacing w:before="135" w:line="113" w:lineRule="exact"/>
              <w:ind w:left="146" w:right="41" w:hanging="4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Pojistná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částka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07" w:line="56" w:lineRule="exact"/>
              <w:ind w:left="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DPH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07" w:line="56" w:lineRule="exact"/>
              <w:ind w:left="324" w:right="127" w:hanging="1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Spoluúčast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191" w:line="113" w:lineRule="exact"/>
              <w:ind w:left="103" w:right="-10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2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2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3AK4252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2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Škoda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- Octavia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combi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2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2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2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2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2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19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19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19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TMBJS41U5A8853164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19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1 875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19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FE4416"/>
        </w:tc>
        <w:tc>
          <w:tcPr>
            <w:tcW w:w="622" w:type="dxa"/>
          </w:tcPr>
          <w:p w:rsidR="00FE4416" w:rsidRDefault="00FE4416"/>
        </w:tc>
        <w:tc>
          <w:tcPr>
            <w:tcW w:w="283" w:type="dxa"/>
          </w:tcPr>
          <w:p w:rsidR="00FE4416" w:rsidRDefault="00FE4416"/>
        </w:tc>
        <w:tc>
          <w:tcPr>
            <w:tcW w:w="906" w:type="dxa"/>
          </w:tcPr>
          <w:p w:rsidR="00FE4416" w:rsidRDefault="00FE4416"/>
        </w:tc>
        <w:tc>
          <w:tcPr>
            <w:tcW w:w="677" w:type="dxa"/>
          </w:tcPr>
          <w:p w:rsidR="00FE4416" w:rsidRDefault="00517C01">
            <w:pPr>
              <w:spacing w:before="19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2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2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4AD5255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2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Škoda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- Octavia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2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2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2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2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2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19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19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19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TMBJJ7NE0F0040411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1 968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19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1 917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19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19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19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19"/>
              <w:ind w:firstLine="2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218 200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19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19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19"/>
              <w:ind w:firstLine="2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5 191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3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6H15137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3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Dacia 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Dokker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0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UU10SDCV555648168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2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159 600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0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0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20"/>
              <w:ind w:firstLine="2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3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6H75260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3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-  </w:t>
            </w:r>
          </w:p>
        </w:tc>
        <w:tc>
          <w:tcPr>
            <w:tcW w:w="741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0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VSKTAAME0U0518114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FE4416"/>
        </w:tc>
        <w:tc>
          <w:tcPr>
            <w:tcW w:w="57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2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562 750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0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0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3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6H46864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3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Škoda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- Fabia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0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TMBJP6NJ4JZ052703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999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1 686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2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225 400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0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0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20"/>
              <w:ind w:firstLine="2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4 448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3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8H11749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3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SACHER - RS 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0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TKU1N0204NA750165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FE4416"/>
        </w:tc>
        <w:tc>
          <w:tcPr>
            <w:tcW w:w="57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750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FE4416"/>
        </w:tc>
        <w:tc>
          <w:tcPr>
            <w:tcW w:w="622" w:type="dxa"/>
          </w:tcPr>
          <w:p w:rsidR="00FE4416" w:rsidRDefault="00FE4416"/>
        </w:tc>
        <w:tc>
          <w:tcPr>
            <w:tcW w:w="283" w:type="dxa"/>
          </w:tcPr>
          <w:p w:rsidR="00FE4416" w:rsidRDefault="00FE4416"/>
        </w:tc>
        <w:tc>
          <w:tcPr>
            <w:tcW w:w="906" w:type="dxa"/>
          </w:tcPr>
          <w:p w:rsidR="00FE4416" w:rsidRDefault="00FE4416"/>
        </w:tc>
        <w:tc>
          <w:tcPr>
            <w:tcW w:w="677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3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8H23113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3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Ford 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Tourneo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41" w:type="dxa"/>
          </w:tcPr>
          <w:p w:rsidR="00FE4416" w:rsidRDefault="00517C01">
            <w:pPr>
              <w:spacing w:before="23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3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3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0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0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WF0EXXSK0PX002063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0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0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1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1 076 332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0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0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16 791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5" w:type="dxa"/>
          </w:tcPr>
          <w:p w:rsidR="00FE4416" w:rsidRDefault="00517C01">
            <w:pPr>
              <w:spacing w:before="24" w:line="112" w:lineRule="exact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38" w:type="dxa"/>
          </w:tcPr>
          <w:p w:rsidR="00FE4416" w:rsidRDefault="00517C01">
            <w:pPr>
              <w:spacing w:before="24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EL416AZ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17" w:type="dxa"/>
          </w:tcPr>
          <w:p w:rsidR="00FE4416" w:rsidRDefault="00517C01">
            <w:pPr>
              <w:spacing w:before="24" w:line="112" w:lineRule="exact"/>
              <w:ind w:firstLine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-  </w:t>
            </w:r>
          </w:p>
        </w:tc>
        <w:tc>
          <w:tcPr>
            <w:tcW w:w="741" w:type="dxa"/>
          </w:tcPr>
          <w:p w:rsidR="00FE4416" w:rsidRDefault="00517C01">
            <w:pPr>
              <w:spacing w:before="24" w:line="112" w:lineRule="exact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269004161767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4" w:line="112" w:lineRule="exact"/>
              <w:ind w:firstLine="1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4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4" w:line="112" w:lineRule="exact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48623865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20" w:type="dxa"/>
          </w:tcPr>
          <w:p w:rsidR="00FE4416" w:rsidRDefault="00517C01">
            <w:pPr>
              <w:spacing w:before="24" w:line="112" w:lineRule="exact"/>
              <w:ind w:left="20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sociálních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služeb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Naděje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Broumov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1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25.03.2024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5" w:type="dxa"/>
          </w:tcPr>
          <w:p w:rsidR="00FE4416" w:rsidRDefault="00517C01">
            <w:pPr>
              <w:spacing w:before="21"/>
              <w:ind w:firstLine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neurčito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301" w:type="dxa"/>
          </w:tcPr>
          <w:p w:rsidR="00FE4416" w:rsidRDefault="00517C01">
            <w:pPr>
              <w:spacing w:before="21"/>
              <w:ind w:firstLine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W0VEZZKXZPJ740083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29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NaN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70" w:type="dxa"/>
          </w:tcPr>
          <w:p w:rsidR="00FE4416" w:rsidRDefault="00517C01">
            <w:pPr>
              <w:spacing w:before="21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mil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1"/>
              <w:ind w:firstLine="1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1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1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1"/>
              <w:ind w:firstLine="1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1"/>
              <w:ind w:firstLine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40" w:type="dxa"/>
          </w:tcPr>
          <w:p w:rsidR="00FE4416" w:rsidRDefault="00517C01">
            <w:pPr>
              <w:spacing w:before="21"/>
              <w:ind w:firstLine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</w:tcPr>
          <w:p w:rsidR="00FE4416" w:rsidRDefault="00517C01">
            <w:pPr>
              <w:spacing w:before="21"/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1"/>
              <w:ind w:firstLine="2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915 387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</w:tcPr>
          <w:p w:rsidR="00FE4416" w:rsidRDefault="00517C01">
            <w:pPr>
              <w:spacing w:before="21"/>
              <w:ind w:firstLin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ANO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06" w:type="dxa"/>
          </w:tcPr>
          <w:p w:rsidR="00FE4416" w:rsidRDefault="00517C01">
            <w:pPr>
              <w:spacing w:before="21"/>
              <w:ind w:firstLine="2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5%, min 5000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77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14 280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209"/>
        </w:trPr>
        <w:tc>
          <w:tcPr>
            <w:tcW w:w="2260" w:type="dxa"/>
            <w:gridSpan w:val="3"/>
            <w:tcBorders>
              <w:left w:val="nil"/>
              <w:bottom w:val="nil"/>
            </w:tcBorders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35" w:type="dxa"/>
            <w:gridSpan w:val="10"/>
          </w:tcPr>
          <w:p w:rsidR="00FE4416" w:rsidRDefault="00517C01">
            <w:pPr>
              <w:spacing w:befor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2"/>
                <w:szCs w:val="12"/>
              </w:rPr>
              <w:t>CELKEM POJISTNÉ PO ZAOKROUHLENÍ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71" w:type="dxa"/>
            <w:gridSpan w:val="3"/>
          </w:tcPr>
          <w:p w:rsidR="00FE4416" w:rsidRDefault="00517C01">
            <w:pPr>
              <w:spacing w:before="46"/>
              <w:ind w:firstLine="9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19 558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41" w:type="dxa"/>
            <w:gridSpan w:val="10"/>
          </w:tcPr>
          <w:p w:rsidR="00FE4416" w:rsidRDefault="00517C01">
            <w:pPr>
              <w:spacing w:before="46"/>
              <w:ind w:firstLine="39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57 234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tabs>
          <w:tab w:val="left" w:pos="15997"/>
        </w:tabs>
        <w:ind w:left="1"/>
        <w:rPr>
          <w:rFonts w:ascii="Times New Roman" w:hAnsi="Times New Roman" w:cs="Times New Roman"/>
          <w:color w:val="010302"/>
        </w:rPr>
        <w:sectPr w:rsidR="00FE4416">
          <w:type w:val="continuous"/>
          <w:pgSz w:w="16847" w:h="11915"/>
          <w:pgMar w:top="342" w:right="321" w:bottom="331" w:left="263" w:header="708" w:footer="708" w:gutter="0"/>
          <w:cols w:space="708"/>
          <w:docGrid w:linePitch="360"/>
        </w:sectPr>
      </w:pPr>
      <w:proofErr w:type="spellStart"/>
      <w:r>
        <w:rPr>
          <w:rFonts w:ascii="Microsoft Sans Serif" w:hAnsi="Microsoft Sans Serif" w:cs="Microsoft Sans Serif"/>
          <w:color w:val="000000"/>
          <w:sz w:val="14"/>
          <w:szCs w:val="14"/>
        </w:rPr>
        <w:t>Tisknuto</w:t>
      </w:r>
      <w:proofErr w:type="spellEnd"/>
      <w:r>
        <w:rPr>
          <w:rFonts w:ascii="Microsoft Sans Serif" w:hAnsi="Microsoft Sans Serif" w:cs="Microsoft Sans Serif"/>
          <w:color w:val="000000"/>
          <w:sz w:val="14"/>
          <w:szCs w:val="14"/>
        </w:rPr>
        <w:t>: 12. 2. 2024 10:09</w:t>
      </w:r>
      <w:r>
        <w:rPr>
          <w:rFonts w:ascii="Microsoft Sans Serif" w:hAnsi="Microsoft Sans Serif" w:cs="Microsoft Sans Serif"/>
          <w:color w:val="000000"/>
          <w:sz w:val="14"/>
          <w:szCs w:val="14"/>
        </w:rPr>
        <w:tab/>
        <w:t>1/2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7808679</wp:posOffset>
                </wp:positionH>
                <wp:positionV relativeFrom="page">
                  <wp:posOffset>1545556</wp:posOffset>
                </wp:positionV>
                <wp:extent cx="404451" cy="247929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808679" y="1545556"/>
                          <a:ext cx="290151" cy="133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16" w:lineRule="exact"/>
                              <w:ind w:firstLine="4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Přírodní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nebezpečí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614.85pt;margin-top:121.7pt;width:31.85pt;height:19.5pt;rotation:9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qgZwIAACAFAAAOAAAAZHJzL2Uyb0RvYy54bWysVNuO0zAQfUfiHyy/0yTdTW9qug+sipAQ&#10;rFj4ANexG0u+YbtN+veM7SQsLE+IPERje+bMmTMe7x8GJdGVOS+MbnC1KDFimppW6HODv387vttg&#10;5APRLZFGswbfmMcPh7dv9r3dsaXpjGyZQwCi/a63De5CsLui8LRjiviFsUzDITdOkQBLdy5aR3pA&#10;V7JYluWq6I1rrTOUeQ+7j/kQHxI+54yGL5x7FpBsMHAL6e/S/xT/xWFPdmdHbCfoSIP8AwtFhIak&#10;M9QjCQRdnHgFpQR1xhseFtSownAuKEs1QDVV+Uc1zx2xLNUC4ng7y+T/Hyz9fH1ySLTQu7LCSBMF&#10;TTo6xqLkKO6BQr31O3B8tk9uXHkwY7kDBy9nQNb6voxfEgHKQkOD15tys1pvMboBen1f1/Uq682G&#10;gCg4LLdlVUNWGh3u7lbLbTwvMmyEpxcfPjCjok2un3zI7Woni3STRQc9mQ6aHtstU7sDRtBuhxG0&#10;+5TTWxLGOEj1MoU2RyFlyiE16oHUcg0lIUrgZnJJAIsqC1p5fU6FeiNFG2MiQe/Op/fSoSuB5Mfj&#10;rAaRtiN5t8oa5SJH/1Twb0BKBJgJKdRIIN1SoCo1+MZeZPWTFW6SxeRSf2Uc+hhVzdTiBLGZD6GU&#10;6VDlo460LBOqE8uRzxSRGCXAiMyhvBl7BJg8M8iEnWFG/xjK0gDOwflypNF+TSwHzxEps9FhDlZC&#10;G/e3yiRUNWbO/pNIWZqoUhhOA7hE82TaG1z4HiYe2vjjQhzDSH7UMFLxeZgMNxmn0YgZYjyMYZJn&#10;fDLinL9cJ69fD9vhJwAAAP//AwBQSwMEFAAGAAgAAAAhAMzKAdnhAAAADQEAAA8AAABkcnMvZG93&#10;bnJldi54bWxMj81OwzAQhO9IvIO1SNyoY1NBG+JUCAlxAaQGJMptmzg/Il6H2E3D27M9wXFmP83O&#10;ZJvZ9WKyY+g8GVCLBISl0lcdNQbe3x6vViBCRKqw92QN/NgAm/z8LMO08kfa2qmIjeAQCikaaGMc&#10;UilD2VqHYeEHS3yr/egwshwbWY145HDXS50kN9JhR/yhxcE+tLb8Kg7OgPzYfXpVyN3r9PLdPT1j&#10;rGu9NubyYr6/AxHtHP9gONXn6pBzp70/UBVEz1ovtWLWgL5WvOqE6JVia8/WenkLMs/k/xX5LwAA&#10;AP//AwBQSwECLQAUAAYACAAAACEAtoM4kv4AAADhAQAAEwAAAAAAAAAAAAAAAAAAAAAAW0NvbnRl&#10;bnRfVHlwZXNdLnhtbFBLAQItABQABgAIAAAAIQA4/SH/1gAAAJQBAAALAAAAAAAAAAAAAAAAAC8B&#10;AABfcmVscy8ucmVsc1BLAQItABQABgAIAAAAIQBgGCqgZwIAACAFAAAOAAAAAAAAAAAAAAAAAC4C&#10;AABkcnMvZTJvRG9jLnhtbFBLAQItABQABgAIAAAAIQDMygHZ4QAAAA0BAAAPAAAAAAAAAAAAAAAA&#10;AME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16" w:lineRule="exact"/>
                        <w:ind w:firstLine="4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Přírodní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nebezpečí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7992739</wp:posOffset>
                </wp:positionH>
                <wp:positionV relativeFrom="page">
                  <wp:posOffset>1545291</wp:posOffset>
                </wp:positionV>
                <wp:extent cx="467930" cy="24792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992739" y="1545291"/>
                          <a:ext cx="353630" cy="133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16" w:lineRule="exact"/>
                              <w:ind w:firstLine="2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Odcizení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a 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vandalismus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left:0;text-align:left;margin-left:629.35pt;margin-top:121.7pt;width:36.85pt;height:19.5pt;rotation:9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1NawIAACcFAAAOAAAAZHJzL2Uyb0RvYy54bWysVE2P0zAQvSPxHyzfadJk29Kq6R5YFSEh&#10;WO3CD3Adu7HkL2y3Sf89YzsJC8sJkUM0tmfevHnj8f5+UBJdmfPC6AYvFyVGTFPTCn1u8Pdvx3fv&#10;MfKB6JZIo1mDb8zj+8PbN/ve7lhlOiNb5hCAaL/rbYO7EOyuKDztmCJ+YSzTcMiNUyTA0p2L1pEe&#10;0JUsqrJcF71xrXWGMu9h9yEf4kPC55zR8JVzzwKSDQZuIf1d+p/ivzjsye7siO0EHWmQf2ChiNCQ&#10;dIZ6IIGgixOvoJSgznjDw4IaVRjOBWWpBqhmWf5RzXNHLEu1gDjezjL5/wdLv1wfHRIt9K6sMNJE&#10;QZOOjrEoOYp7oFBv/Q4cn+2jG1cezFjuwMHLGZB1dVfGL4kAZaGhwZvtttrUW4xugL66W1XbZdab&#10;DQFRcKhX9bqGrtDoUNfrahvPiwwb4enFh4/MqGiT62cfcrvaySLdZNFBT6aDpsd2y9TugBG022EE&#10;7T7l9JaEMQ5SvUyhzVFImXJIjXogVW2gJEQJ3EwuCWBRZUErr8+pUG+kaGNMJOjd+fRBOnQlkPx4&#10;nNUg0nYk7y6zRrnI0T8V/BuQEgFmQgo1Eki3FKhKDb6xF1n9ZIWbZDG51E+MQx9B1SpTixPEZj6E&#10;UqbDMh91pGWZ0CqxHPlMEYlRAozIHMqbsUeAyTODTNgZZvSPoSwN4BycL0ca7dfEcvAckTIbHeZg&#10;JbRxf6tMQlVj5uw/iZSliSqF4TTkOx49487JtDe49z0MPnTzx4U4hpH8pGGy4isxGW4yTqMRE8V4&#10;mMak0vhyxHF/uU5ev963w08AAAD//wMAUEsDBBQABgAIAAAAIQA12RsT4QAAAA0BAAAPAAAAZHJz&#10;L2Rvd25yZXYueG1sTI/NTsMwEITvSLyDtUjcqBMjUhLiVAgJcQGkBiTKbZs4PyJeh9hNw9uzPcFx&#10;Zj/NzuSbxQ5iNpPvHWmIVxEIQ5Wre2o1vL89Xt2C8AGpxsGR0fBjPGyK87Mcs9odaWvmMrSCQ8hn&#10;qKELYcyk9FVnLPqVGw3xrXGTxcByamU94ZHD7SBVFCXSYk/8ocPRPHSm+ioPVoP82H26uJS71/nl&#10;u396xtA0KtX68mK5vwMRzBL+YDjV5+pQcKe9O1DtxcBarZOYWQ1KJbzqhFzHN2zt2UrTNcgil/9X&#10;FL8AAAD//wMAUEsBAi0AFAAGAAgAAAAhALaDOJL+AAAA4QEAABMAAAAAAAAAAAAAAAAAAAAAAFtD&#10;b250ZW50X1R5cGVzXS54bWxQSwECLQAUAAYACAAAACEAOP0h/9YAAACUAQAACwAAAAAAAAAAAAAA&#10;AAAvAQAAX3JlbHMvLnJlbHNQSwECLQAUAAYACAAAACEAm+PtTWsCAAAnBQAADgAAAAAAAAAAAAAA&#10;AAAuAgAAZHJzL2Uyb0RvYy54bWxQSwECLQAUAAYACAAAACEANdkbE+EAAAANAQAADwAAAAAAAAAA&#10;AAAAAADF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16" w:lineRule="exact"/>
                        <w:ind w:firstLine="2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Odcizení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a 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vandalismus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8746192</wp:posOffset>
                </wp:positionH>
                <wp:positionV relativeFrom="page">
                  <wp:posOffset>1581880</wp:posOffset>
                </wp:positionV>
                <wp:extent cx="329882" cy="17386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746192" y="1581880"/>
                          <a:ext cx="215582" cy="595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Územní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8" style="position:absolute;left:0;text-align:left;margin-left:688.7pt;margin-top:124.55pt;width:25.95pt;height:13.7pt;rotation: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kiaQIAACYFAAAOAAAAZHJzL2Uyb0RvYy54bWysVNuO0zAQfUfiHyy/01zYdLNV031gVYSE&#10;YLULH+A4TmPJN2y3Sf+esZ2EheUJkYdobM+cOXPG4/39JAW6MOu4Vg0uNjlGTFHdcXVq8Pdvx3c1&#10;Rs4T1RGhFWvwlTl8f3j7Zj+aHSv1oEXHLAIQ5XajafDgvdllmaMDk8RttGEKDnttJfGwtKess2QE&#10;dCmyMs+32ahtZ6ymzDnYfUiH+BDx+55R/7XvHfNINBi4+fi38d+Gf3bYk93JEjNwOtMg/8BCEq4g&#10;6Qr1QDxBZ8tfQUlOrXa69xuqZab7nlMWa4BqivyPap4HYlisBcRxZpXJ/T9Y+uXyaBHvoHf5e4wU&#10;kdCko2UsSI7CHig0GrcDx2fzaOeVAzOUO/XgZTXIWt3k4YsiQFloanB9e7Mt7kqMroBe1UVdz3qz&#10;ySMKDmVRVTWcU3Co7qptGZJlCTWg07PzH5mWwSaXz86nbnWLRYbFopNaTAs9D90WsdseI+i2xQi6&#10;3aZuG+LnOEj1MoXSRy5EzCEUGoF0eQsVIUrgYvaCABaVBqRy6hTrdFrwLsQEgs6e2g/CoguB5Mfj&#10;KgYRZiBpt0gSpSJn/1jwb0CSexgJweVMIIoGVIUC39CKJH60/FWwkFyoJ9ZDG4OoiVoYILbyIZQy&#10;5Yt0NJCOJUJVZDnzWSIiowgYkHsob8WeARbPBLJgJ5jZP4SyOH9rcLobcbJfE0vBa0TMrJVfgyVX&#10;2v6tMgFVzZmT/yJSkiao5Kd2ilc83q+w0+ruCtd+hLmHbv44E8swEp8UDFZ4JBbDLkY7GyFRiIdh&#10;jCrND0eY9pfr6PXreTv8BAAA//8DAFBLAwQUAAYACAAAACEA/U8LCuIAAAANAQAADwAAAGRycy9k&#10;b3ducmV2LnhtbEyPzU7DMBCE70i8g7VI3KiTFDVpiFMhJMQFkBqQ2t62yeZHxHaI3TS8PdsTHGf2&#10;0+xMtpl1LyYaXWeNgnARgCBT2qozjYLPj+e7BITzaCrsrSEFP+Rgk19fZZhW9my2NBW+ERxiXIoK&#10;Wu+HVEpXtqTRLexAhm+1HTV6lmMjqxHPHK57GQXBSmrsDH9ocaCnlsqv4qQVyN3+YMNC7t+nt+/u&#10;5RV9XUdrpW5v5scHEJ5m/wfDpT5Xh5w7He3JVE70rJfJOmZWQbRc8YgLch/GIYgjW0kSg8wz+X9F&#10;/gsAAP//AwBQSwECLQAUAAYACAAAACEAtoM4kv4AAADhAQAAEwAAAAAAAAAAAAAAAAAAAAAAW0Nv&#10;bnRlbnRfVHlwZXNdLnhtbFBLAQItABQABgAIAAAAIQA4/SH/1gAAAJQBAAALAAAAAAAAAAAAAAAA&#10;AC8BAABfcmVscy8ucmVsc1BLAQItABQABgAIAAAAIQDjuykiaQIAACYFAAAOAAAAAAAAAAAAAAAA&#10;AC4CAABkcnMvZTJvRG9jLnhtbFBLAQItABQABgAIAAAAIQD9TwsK4gAAAA0BAAAPAAAAAAAAAAAA&#10;AAAAAMM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Územní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8448402</wp:posOffset>
                </wp:positionH>
                <wp:positionV relativeFrom="page">
                  <wp:posOffset>1544999</wp:posOffset>
                </wp:positionV>
                <wp:extent cx="419798" cy="24792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448402" y="1544999"/>
                          <a:ext cx="305498" cy="133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16" w:lineRule="exact"/>
                              <w:ind w:left="118" w:hanging="11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HAV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stroje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9" style="position:absolute;left:0;text-align:left;margin-left:665.25pt;margin-top:121.65pt;width:33.05pt;height:19.5pt;rotation:9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YtawIAACcFAAAOAAAAZHJzL2Uyb0RvYy54bWysVE2P0zAQvSPxHyzfadI2Xdqq6R5YFSEh&#10;WLHwAxzHbiz5C9tt0n/P2E5CxXJC5BCN7Zk3b954fHgclERX5rwwusbLRYkR09S0Qp9r/OP76d0W&#10;Ix+Ibok0mtX4xjx+PL59c+jtnq1MZ2TLHAIQ7fe9rXEXgt0XhacdU8QvjGUaDrlxigRYunPROtID&#10;upLFqiwfit641jpDmfew+5QP8THhc85o+Mq5ZwHJGgO3kP4u/Zv4L44Hsj87YjtBRxrkH1goIjQk&#10;naGeSCDo4sQrKCWoM97wsKBGFYZzQVmqAapZln9U89IRy1ItII63s0z+/8HSL9dnh0QLvSsrjDRR&#10;0KSTYyxKjuIeKNRbvwfHF/vsxpUHM5Y7cPByBmTdVGX8kghQFhpqvK2qbVWuMLoB+qaqdrtd1psN&#10;AVFwWJebagcXhEaH9fphlc6LDBvh6cWHj8yoaJPrZx9yu9rJIt1k0UFPpoOmx3bL1O6AEbTbYQTt&#10;bnJ6S8IYB6nuU2hzElKmHFKjHkit3kNJiBK4mVwSwKLKglZen1Oh3kjRxphI0Ltz80E6dCWQ/HSa&#10;1SDSdiTvLrNGkAEyj/7ZvgdSIsBMSKFGAumWQoDU4Bt7kdVPVrhJFpNL/Y1x6COousrU4gSxmQ+h&#10;lOmwzEcdaVkmtEksRz5TRGKUACMyh/Jm7BFg8swgE3aGGf1jKEsDOAfny5FG+zWxHDxHpMxGhzlY&#10;CW3c3yqTUNWYOftPImVpokphaIZ0x9fRM+40pr3Bve9h8KGbPy/EMYzkJw2TFV+JyXCT0YxGTBTj&#10;YRqTSuPLEcf9fp28fr9vx18AAAD//wMAUEsDBBQABgAIAAAAIQAEdkOe4gAAAA0BAAAPAAAAZHJz&#10;L2Rvd25yZXYueG1sTI9LT8MwEITvSPwHa5G4UedRIAlxKoSEuEAlAhLltk2ch4jXIXbT8O/ZnuA4&#10;s59mZ/LNYgYx68n1lhSEqwCEpsrWPbUK3t8erxIQziPVOFjSCn60g01xfpZjVtsjveq59K3gEHIZ&#10;Kui8HzMpXdVpg25lR018a+xk0LOcWllPeORwM8goCG6kwZ74Q4ejfuh09VUejAL5sfu0YSl32/nl&#10;u396Rt80UarU5cVyfwfC68X/wXCqz9Wh4E57e6DaiYF1vF6HzCqIovQWxAmJk5itPVvpdQKyyOX/&#10;FcUvAAAA//8DAFBLAQItABQABgAIAAAAIQC2gziS/gAAAOEBAAATAAAAAAAAAAAAAAAAAAAAAABb&#10;Q29udGVudF9UeXBlc10ueG1sUEsBAi0AFAAGAAgAAAAhADj9If/WAAAAlAEAAAsAAAAAAAAAAAAA&#10;AAAALwEAAF9yZWxzLy5yZWxzUEsBAi0AFAAGAAgAAAAhAPQ+li1rAgAAJwUAAA4AAAAAAAAAAAAA&#10;AAAALgIAAGRycy9lMm9Eb2MueG1sUEsBAi0AFAAGAAgAAAAhAAR2Q57iAAAADQEAAA8AAAAAAAAA&#10;AAAAAAAAxQQAAGRycy9kb3ducmV2LnhtbFBLBQYAAAAABAAEAPMAAADU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16" w:lineRule="exact"/>
                        <w:ind w:left="118" w:hanging="11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HAV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prac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stroje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8230254</wp:posOffset>
                </wp:positionH>
                <wp:positionV relativeFrom="page">
                  <wp:posOffset>1544605</wp:posOffset>
                </wp:positionV>
                <wp:extent cx="424497" cy="24792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8230254" y="1544605"/>
                          <a:ext cx="310197" cy="133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16" w:lineRule="exact"/>
                              <w:ind w:left="139" w:hanging="13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Poškození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zvěří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30" style="position:absolute;left:0;text-align:left;margin-left:648.05pt;margin-top:121.6pt;width:33.4pt;height:19.5pt;rotation:9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t9awIAACcFAAAOAAAAZHJzL2Uyb0RvYy54bWysVNuO0zAQfUfiHyy/01za7qVquw+sipAQ&#10;rFj4gKnjNJZ8w3ab9O8Z20lYWJ4QebDGzsyZM2c83j4MSpILd14YvaPVoqSEa2YaoU87+v3b4d0d&#10;JT6AbkAazXf0yj192L99s+3thtemM7LhjiCI9pve7mgXgt0UhWcdV+AXxnKNP1vjFATculPROOgR&#10;XcmiLsubojeusc4w7j2ePuafdJ/w25az8KVtPQ9E7ihyC2l1aT3GtdhvYXNyYDvBRhrwDywUCI1J&#10;Z6hHCEDOTryCUoI5400bFsyowrStYDzVgNVU5R/VPHdgeaoFxfF2lsn/P1j2+fLkiGiwd+WaEg0K&#10;m3RwnEfJSTxDhXrrN+j4bJ/cuPNoxnKHFr2cQVnXqzJ+SQQsiww7elcvy3q9ouSK6OvV6iajwYYP&#10;gTB0WFZldX9LCYsOy+VNfR+zFRk2wrOzDx+4UdGGyycfcruayYJustigJ9Nh02O7ZWp3oATb7SjB&#10;dh9zuy2EMQ5TvUyhzUFImXJITXokVd9iSYQB3sxWAmIxZVErr0+pUG+kaGJMJOjd6fheOnIBTH44&#10;zGqAtB3k0yprlIsc/VPBvwEpEXAmpFAjgXRLkarU6Bt7kdVPVrhKHpNL/ZW32EdUtc7U4gTxmQ8w&#10;xnWo8q8OGp4JrRPLkc8UkRglwIjcYnkz9ggweWaQCTvDjP4xlKcBnIPz5Uij/ZpYDp4jUmajwxys&#10;hDbub5VJrGrMnP0nkbI0UaUwHId0x1fRM54cTXPFe9/j4GM3f5zBcUrkR42TFV+JyXCTcRyNmCjG&#10;4zQmlcaXI477y33y+vW+7X8CAAD//wMAUEsDBBQABgAIAAAAIQAHYp9U4QAAAA0BAAAPAAAAZHJz&#10;L2Rvd25yZXYueG1sTI9LT8MwEITvSPwHa5G4UeeBKpLGqRAS4gJIBCTKzY03DzVeh9hNw79ne4Lj&#10;zI5mvym2ix3EjJPvHSmIVxEIpNqZnloFH++PN3cgfNBk9OAIFfygh215eVHo3LgTveFchVZwCflc&#10;K+hCGHMpfd2h1X7lRiS+NW6yOrCcWmkmfeJyO8gkitbS6p74Q6dHfOiwPlRHq0B+7r5cXMnd6/zy&#10;3T8969A0SabU9dVyvwERcAl/YTjjMzqUzLR3RzJeDKzTOOIxQUGSZCmIcyS9zdjas5WtY5BlIf+v&#10;KH8BAAD//wMAUEsBAi0AFAAGAAgAAAAhALaDOJL+AAAA4QEAABMAAAAAAAAAAAAAAAAAAAAAAFtD&#10;b250ZW50X1R5cGVzXS54bWxQSwECLQAUAAYACAAAACEAOP0h/9YAAACUAQAACwAAAAAAAAAAAAAA&#10;AAAvAQAAX3JlbHMvLnJlbHNQSwECLQAUAAYACAAAACEAyfEbfWsCAAAnBQAADgAAAAAAAAAAAAAA&#10;AAAuAgAAZHJzL2Uyb0RvYy54bWxQSwECLQAUAAYACAAAACEAB2KfVOEAAAANAQAADwAAAAAAAAAA&#10;AAAAAADF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16" w:lineRule="exact"/>
                        <w:ind w:left="139" w:hanging="13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Poškození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zvěří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7601375</wp:posOffset>
                </wp:positionH>
                <wp:positionV relativeFrom="page">
                  <wp:posOffset>1545292</wp:posOffset>
                </wp:positionV>
                <wp:extent cx="385635" cy="24792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7601375" y="1545292"/>
                          <a:ext cx="271335" cy="133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16" w:lineRule="exact"/>
                              <w:ind w:left="46" w:hanging="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Dopravní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nehoda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31" style="position:absolute;left:0;text-align:left;margin-left:598.55pt;margin-top:121.7pt;width:30.35pt;height:19.5pt;rotation:90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9QagIAACcFAAAOAAAAZHJzL2Uyb0RvYy54bWysVNuO0zAQfUfiHyy/01y6bdmq7T6wKkJC&#10;sNqFD3Adp7HkG7a3Sf+eGTsJC8sTIg/R2J45c+aMx7u7QStyET5Ia/a0WpSUCMNtI815T79/O757&#10;T0mIzDRMWSP29CoCvTu8fbPr3VbUtrOqEZ4AiAnb3u1pF6PbFkXgndAsLKwTBg5b6zWLsPTnovGs&#10;B3Stiros10VvfeO85SIE2L3Ph/SQ8NtW8Pi1bYOIRO0pcIvp79P/hP/isGPbs2euk3ykwf6BhWbS&#10;QNIZ6p5FRp69fAWlJfc22DYuuNWFbVvJRaoBqqnKP6p56pgTqRYQJ7hZpvD/YPmXy4MnsoHelWtK&#10;DNPQpKMXAiUnuAcK9S5swfHJPfhxFcDEcocWvLwFWVc3JX5JBCiLDHu6WZfVcrOi5Aroq5tVfVtn&#10;vcUQCQeHelMtl3DO0WG5XNe3eF5kWITnzyF+FFajzS6fQ8ztaiaLdZPFBzOZHpqO7Vap3ZESaLen&#10;BNp9yukdi2McpHqZwtijVCrlUIb0QKreQEmEM7iZrWKAxbUDrYI5p0KDVbLBGCQY/Pn0QXlyYZD8&#10;eJzVYMp1LO9WWaNc5OifCv4NSMsIM6GkHgmkWwpUlQFf7EVWP1nxqgQmV+ZRtNBHVDVTwwkSMx/G&#10;uTCxykcda0QmtEosRz5TRGKUABG5hfJm7BFg8swgE3aGGf0xVKQBnIPz5Uij/ZpYDp4jUmZr4hys&#10;pbH+b5UpqGrMnP0nkbI0qFIcTkO64yv0xJ2Tba5w73sYfOjmj2fmBSXqk4HJwldiMvxknEYDE2E8&#10;TGNSaXw5cNxfrpPXr/ft8BMAAP//AwBQSwMEFAAGAAgAAAAhAOFGWi7hAAAADQEAAA8AAABkcnMv&#10;ZG93bnJldi54bWxMj0tPwzAQhO9I/AdrkbhRpy6PNsSpEBLiAkiESi03N948RLwOsZuGf8/2BMeZ&#10;Hc1+k60n14kRh9B60jCfJSCQSm9bqjVsPp6uliBCNGRN5wk1/GCAdX5+lpnU+iO941jEWnAJhdRo&#10;aGLsUylD2aAzYeZ7JL5VfnAmshxqaQdz5HLXSZUkt9KZlvhDY3p8bLD8Kg5Og9zuPv28kLu38fW7&#10;fX4xsarUSuvLi+nhHkTEKf6F4YTP6JAz094fyAbRsVbJksdEDWqhbkCcIur6jq09W6uFApln8v+K&#10;/BcAAP//AwBQSwECLQAUAAYACAAAACEAtoM4kv4AAADhAQAAEwAAAAAAAAAAAAAAAAAAAAAAW0Nv&#10;bnRlbnRfVHlwZXNdLnhtbFBLAQItABQABgAIAAAAIQA4/SH/1gAAAJQBAAALAAAAAAAAAAAAAAAA&#10;AC8BAABfcmVscy8ucmVsc1BLAQItABQABgAIAAAAIQABeh9QagIAACcFAAAOAAAAAAAAAAAAAAAA&#10;AC4CAABkcnMvZTJvRG9jLnhtbFBLAQItABQABgAIAAAAIQDhRlou4QAAAA0BAAAPAAAAAAAAAAAA&#10;AAAAAMQ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16" w:lineRule="exact"/>
                        <w:ind w:left="46" w:hanging="4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Dopravní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nehoda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FE4416" w:rsidRDefault="00517C01">
      <w:pPr>
        <w:ind w:left="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9513531</wp:posOffset>
            </wp:positionH>
            <wp:positionV relativeFrom="paragraph">
              <wp:posOffset>-50190</wp:posOffset>
            </wp:positionV>
            <wp:extent cx="968628" cy="569544"/>
            <wp:effectExtent l="0" t="0" r="0" b="0"/>
            <wp:wrapNone/>
            <wp:docPr id="10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628" cy="56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Příloha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č. 1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ke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smlouvě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č. 269004161751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416" w:rsidRDefault="00FE4416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ind w:left="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Seznam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jednotlivých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pojištěných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vozidel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416" w:rsidRDefault="00FE4416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9014929</wp:posOffset>
                </wp:positionH>
                <wp:positionV relativeFrom="paragraph">
                  <wp:posOffset>490906</wp:posOffset>
                </wp:positionV>
                <wp:extent cx="730465" cy="21043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14929" y="1551826"/>
                          <a:ext cx="616165" cy="961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tabs>
                                <w:tab w:val="left" w:pos="613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>Rozsah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0"/>
                                <w:szCs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position w:val="5"/>
                                <w:sz w:val="10"/>
                                <w:szCs w:val="10"/>
                              </w:rPr>
                              <w:t>Pojistné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2" style="position:absolute;margin-left:709.85pt;margin-top:38.65pt;width:57.5pt;height:16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KMYgIAABgFAAAOAAAAZHJzL2Uyb0RvYy54bWysVNuO0zAQfUfiHyy/01ygZVs13QdWRUgI&#10;VrvwAY5jN5Z8w3ab9O8Z20m2YnlCtJIztmfOzJyZ8f5+VBJdmPPC6AZXqxIjpqnphD41+OeP47s7&#10;jHwguiPSaNbgK/P4/vD2zX6wO1ab3siOOQQg2u8G2+A+BLsrCk97pohfGcs0XHLjFAmwdaeic2QA&#10;dCWLuiw3xWBcZ52hzHs4fciX+JDwOWc0fOfcs4BkgyG2kFaX1jauxWFPdidHbC/oFAb5hygUERqc&#10;LlAPJBB0duIVlBLUGW94WFGjCsO5oCzlANlU5R/ZPPfEspQLkOPtQpP/f7D02+XRIdFB7UoolSYK&#10;inR0jEXKUTwDhgbrd6D4bB/dtPMgxnRH7lT8QiJobPC2rD5s6y1GV8Bbr6u7epMZZmNAFBQ2FfzX&#10;GFFQ2G6q9wm+eMGhZx8+M5MwyeWrD7k+3SyRfpboqGfRQZVjfWWqb8AI6uswgvq22bslYbIDV7cu&#10;tDkKKZMPqdEAQdcfS2gTSqAVuSSARZUFcrw+pfJ6I0UXbWLS3p3aT9KhCwHnx2MJv6REpO1JPq3i&#10;Yeoy8DzpH/ZRvgVSIsAQSKGmAGYDqUE3kp/pTlK4ShadS/3EOBQOSK1zaHFk2BIPoZTpUOWrnnQs&#10;B7S+jWe2SBElwIjMIb0FewKYNTPIjA3EQSqTfjRlaeIW40xHmuXXgWXjxSJ5Njosxkpo4/6WmYSs&#10;Js9ZfyYpUxNZCmM7pqZO7RdPWtNdodEHmHSo5q8zcQwj+UXDKMVnYRbcLLSTEB1Fexi/lOz0VMT5&#10;vt0nrZcH7fAbAAD//wMAUEsDBBQABgAIAAAAIQBvMgGh4AAAAAwBAAAPAAAAZHJzL2Rvd25yZXYu&#10;eG1sTI9BT4NAEIXvJv6HzZh4swsWBZGlMY3GNnoR/QELOwUiO0vYbUv99U5Peps38/Lme8VqtoM4&#10;4OR7RwriRQQCqXGmp1bB1+fLTQbCB01GD45QwQk9rMrLi0Lnxh3pAw9VaAWHkM+1gi6EMZfSNx1a&#10;7RduROLbzk1WB5ZTK82kjxxuB3kbRffS6p74Q6dHXHfYfFd7q2C7eXWbn7nC9s1mZE91tt49vyt1&#10;fTU/PYIIOIc/M5zxGR1KZqrdnowXA+skfkjZqyBNlyDOjrtlwpuapzhKQJaF/F+i/AUAAP//AwBQ&#10;SwECLQAUAAYACAAAACEAtoM4kv4AAADhAQAAEwAAAAAAAAAAAAAAAAAAAAAAW0NvbnRlbnRfVHlw&#10;ZXNdLnhtbFBLAQItABQABgAIAAAAIQA4/SH/1gAAAJQBAAALAAAAAAAAAAAAAAAAAC8BAABfcmVs&#10;cy8ucmVsc1BLAQItABQABgAIAAAAIQD7iKKMYgIAABgFAAAOAAAAAAAAAAAAAAAAAC4CAABkcnMv&#10;ZTJvRG9jLnhtbFBLAQItABQABgAIAAAAIQBvMgGh4AAAAAw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tabs>
                          <w:tab w:val="left" w:pos="613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>Rozsah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0"/>
                          <w:szCs w:val="10"/>
                        </w:rPr>
                        <w:tab/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position w:val="5"/>
                          <w:sz w:val="10"/>
                          <w:szCs w:val="10"/>
                        </w:rPr>
                        <w:t>Pojistné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290" w:tblpY="-10"/>
        <w:tblOverlap w:val="never"/>
        <w:tblW w:w="16307" w:type="dxa"/>
        <w:tblLayout w:type="fixed"/>
        <w:tblLook w:val="04A0" w:firstRow="1" w:lastRow="0" w:firstColumn="1" w:lastColumn="0" w:noHBand="0" w:noVBand="1"/>
      </w:tblPr>
      <w:tblGrid>
        <w:gridCol w:w="303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843"/>
        <w:gridCol w:w="622"/>
        <w:gridCol w:w="510"/>
        <w:gridCol w:w="511"/>
        <w:gridCol w:w="566"/>
        <w:gridCol w:w="511"/>
        <w:gridCol w:w="510"/>
        <w:gridCol w:w="510"/>
        <w:gridCol w:w="764"/>
        <w:gridCol w:w="510"/>
        <w:gridCol w:w="396"/>
        <w:gridCol w:w="736"/>
        <w:gridCol w:w="511"/>
        <w:gridCol w:w="510"/>
        <w:gridCol w:w="862"/>
      </w:tblGrid>
      <w:tr w:rsidR="00FE4416" w:rsidTr="00517C01">
        <w:trPr>
          <w:trHeight w:val="556"/>
        </w:trPr>
        <w:tc>
          <w:tcPr>
            <w:tcW w:w="303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28" w:right="-80" w:firstLine="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Poř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číslo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98" w:line="113" w:lineRule="exact"/>
              <w:ind w:firstLine="4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Skla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98" w:line="113" w:lineRule="exact"/>
              <w:ind w:firstLine="27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Zavazadla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98" w:line="113" w:lineRule="exact"/>
              <w:ind w:firstLine="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Úraz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osob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vozidle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98" w:line="113" w:lineRule="exact"/>
              <w:ind w:firstLine="2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Úraz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řidiče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FE4416" w:rsidRDefault="00517C01">
            <w:pPr>
              <w:spacing w:before="98" w:line="113" w:lineRule="exact"/>
              <w:ind w:firstLine="4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GAP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FE4416" w:rsidRDefault="00517C01">
            <w:pPr>
              <w:spacing w:before="98" w:line="113" w:lineRule="exact"/>
              <w:ind w:firstLine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GAP - TIR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FE4416" w:rsidRDefault="00517C01">
            <w:pPr>
              <w:spacing w:before="98" w:line="113" w:lineRule="exact"/>
              <w:ind w:firstLine="2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GAP - BUS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86" w:type="dxa"/>
            <w:gridSpan w:val="4"/>
          </w:tcPr>
          <w:p w:rsidR="00FE4416" w:rsidRDefault="00517C01">
            <w:pPr>
              <w:spacing w:before="98" w:line="113" w:lineRule="exact"/>
              <w:ind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Přeprava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zboží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a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nákladu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77" w:type="dxa"/>
            <w:gridSpan w:val="2"/>
          </w:tcPr>
          <w:p w:rsidR="00FE4416" w:rsidRDefault="00517C01">
            <w:pPr>
              <w:spacing w:before="98" w:line="113" w:lineRule="exact"/>
              <w:ind w:firstLine="26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Strojní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riziko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FE4416" w:rsidRDefault="00517C01">
            <w:pPr>
              <w:spacing w:before="82" w:line="113" w:lineRule="exact"/>
              <w:ind w:left="361" w:right="-52" w:hanging="3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Asistenční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služby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pro 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vozidl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117"/>
              <w:ind w:left="3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do 3,5 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FE4416" w:rsidRDefault="00517C01">
            <w:pPr>
              <w:spacing w:before="82" w:line="113" w:lineRule="exact"/>
              <w:ind w:left="461" w:right="-80" w:hanging="3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Asistenční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služby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pro 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vozidla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117"/>
              <w:ind w:firstLine="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3,5 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643" w:type="dxa"/>
            <w:gridSpan w:val="3"/>
          </w:tcPr>
          <w:p w:rsidR="00FE4416" w:rsidRDefault="00517C01">
            <w:pPr>
              <w:spacing w:before="98" w:line="113" w:lineRule="exact"/>
              <w:ind w:firstLine="44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Náhradní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vozidlo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82" w:line="113" w:lineRule="exact"/>
              <w:ind w:left="128" w:right="-80" w:hanging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Zaokrou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hlení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490"/>
              <w:ind w:firstLine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bottom w:val="nil"/>
            </w:tcBorders>
          </w:tcPr>
          <w:p w:rsidR="00FE4416" w:rsidRDefault="00517C01">
            <w:pPr>
              <w:spacing w:before="98" w:line="113" w:lineRule="exact"/>
              <w:ind w:firstLine="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Pojistné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celkem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FE4416" w:rsidRDefault="00517C01">
            <w:pPr>
              <w:spacing w:before="490"/>
              <w:ind w:firstLine="2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FE4416" w:rsidTr="00517C01">
        <w:trPr>
          <w:trHeight w:val="591"/>
        </w:trPr>
        <w:tc>
          <w:tcPr>
            <w:tcW w:w="303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4" w:right="46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-3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45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4" w:right="-2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45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4" w:right="-3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45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191" w:line="113" w:lineRule="exact"/>
              <w:ind w:left="105" w:right="-3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5" w:right="45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3" w:right="-2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6" w:right="44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4" w:right="-2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4" w:right="46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4" w:right="-3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191" w:line="113" w:lineRule="exact"/>
              <w:ind w:left="272" w:right="-80" w:firstLine="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7" w:line="113" w:lineRule="exact"/>
              <w:ind w:firstLine="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Elektronika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7" w:line="113" w:lineRule="exact"/>
              <w:ind w:firstLine="6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Odcizení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191" w:line="113" w:lineRule="exact"/>
              <w:ind w:left="104" w:right="-80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7" w:line="113" w:lineRule="exact"/>
              <w:ind w:firstLine="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Pojištěno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191" w:line="113" w:lineRule="exact"/>
              <w:ind w:left="104" w:right="-80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7" w:line="113" w:lineRule="exact"/>
              <w:ind w:firstLine="1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5" w:right="-80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br w:type="textWrapping" w:clear="all"/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64" w:type="dxa"/>
          </w:tcPr>
          <w:p w:rsidR="00FE4416" w:rsidRDefault="00517C01">
            <w:pPr>
              <w:spacing w:before="207" w:line="113" w:lineRule="exact"/>
              <w:ind w:firstLine="2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position w:val="5"/>
                <w:sz w:val="10"/>
                <w:szCs w:val="10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191" w:line="113" w:lineRule="exact"/>
              <w:ind w:left="105" w:right="-4" w:hanging="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Pojistné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517C01">
            <w:pPr>
              <w:spacing w:before="135" w:line="113" w:lineRule="exact"/>
              <w:ind w:left="112" w:right="11" w:hanging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Limit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  </w:t>
            </w:r>
          </w:p>
          <w:p w:rsidR="00FE4416" w:rsidRDefault="00517C01">
            <w:pPr>
              <w:spacing w:before="2"/>
              <w:ind w:left="4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dnech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30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 xml:space="preserve">(v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Kč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:rsidR="00FE4416" w:rsidRDefault="00FE4416"/>
        </w:tc>
        <w:tc>
          <w:tcPr>
            <w:tcW w:w="862" w:type="dxa"/>
            <w:vMerge/>
            <w:tcBorders>
              <w:top w:val="nil"/>
            </w:tcBorders>
          </w:tcPr>
          <w:p w:rsidR="00FE4416" w:rsidRDefault="00FE4416"/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0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0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0.12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0"/>
              <w:ind w:firstLine="4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3 710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0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0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2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0.14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0"/>
              <w:ind w:firstLine="4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8 901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1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2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1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1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1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-0.22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1"/>
              <w:ind w:firstLine="4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7 486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1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1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1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1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-0.21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1"/>
              <w:ind w:firstLine="3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17 150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0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0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-0.38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0"/>
              <w:ind w:firstLine="4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7 634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0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0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-0.15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0"/>
              <w:ind w:firstLine="4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 127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0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2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980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0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0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0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0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0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0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0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-0.34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0"/>
              <w:ind w:firstLine="3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23 433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44"/>
        </w:trPr>
        <w:tc>
          <w:tcPr>
            <w:tcW w:w="303" w:type="dxa"/>
          </w:tcPr>
          <w:p w:rsidR="00FE4416" w:rsidRDefault="00517C01">
            <w:pPr>
              <w:spacing w:before="21"/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2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09" w:type="dxa"/>
          </w:tcPr>
          <w:p w:rsidR="00FE4416" w:rsidRDefault="00517C01">
            <w:pPr>
              <w:spacing w:before="21"/>
              <w:ind w:firstLine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</w:tcPr>
          <w:p w:rsidR="00FE4416" w:rsidRDefault="00517C01">
            <w:pPr>
              <w:spacing w:before="21"/>
              <w:ind w:firstLine="7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2" w:type="dxa"/>
          </w:tcPr>
          <w:p w:rsidR="00FE4416" w:rsidRDefault="00517C01">
            <w:pPr>
              <w:spacing w:before="21"/>
              <w:ind w:firstLine="4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</w:tcPr>
          <w:p w:rsidR="00FE4416" w:rsidRDefault="00517C01">
            <w:pPr>
              <w:spacing w:before="21"/>
              <w:ind w:firstLine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1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FE4416"/>
        </w:tc>
        <w:tc>
          <w:tcPr>
            <w:tcW w:w="764" w:type="dxa"/>
          </w:tcPr>
          <w:p w:rsidR="00FE4416" w:rsidRDefault="00FE4416"/>
        </w:tc>
        <w:tc>
          <w:tcPr>
            <w:tcW w:w="510" w:type="dxa"/>
          </w:tcPr>
          <w:p w:rsidR="00FE4416" w:rsidRDefault="00517C01">
            <w:pPr>
              <w:spacing w:before="21"/>
              <w:ind w:firstLine="4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96" w:type="dxa"/>
          </w:tcPr>
          <w:p w:rsidR="00FE4416" w:rsidRDefault="00FE4416"/>
        </w:tc>
        <w:tc>
          <w:tcPr>
            <w:tcW w:w="736" w:type="dxa"/>
          </w:tcPr>
          <w:p w:rsidR="00FE4416" w:rsidRDefault="00FE4416"/>
        </w:tc>
        <w:tc>
          <w:tcPr>
            <w:tcW w:w="511" w:type="dxa"/>
          </w:tcPr>
          <w:p w:rsidR="00FE4416" w:rsidRDefault="00517C01">
            <w:pPr>
              <w:spacing w:before="21"/>
              <w:ind w:firstLine="4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</w:tcPr>
          <w:p w:rsidR="00FE4416" w:rsidRDefault="00517C01">
            <w:pPr>
              <w:spacing w:before="21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8"/>
                <w:szCs w:val="8"/>
              </w:rPr>
              <w:t>-0.05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21"/>
              <w:ind w:firstLine="3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12"/>
                <w:szCs w:val="12"/>
              </w:rPr>
              <w:t xml:space="preserve"> 18 980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E4416" w:rsidTr="00517C01">
        <w:trPr>
          <w:trHeight w:val="201"/>
        </w:trPr>
        <w:tc>
          <w:tcPr>
            <w:tcW w:w="303" w:type="dxa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45"/>
              <w:ind w:left="5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8 250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18" w:type="dxa"/>
            <w:gridSpan w:val="2"/>
          </w:tcPr>
          <w:p w:rsidR="00FE4416" w:rsidRDefault="00517C01">
            <w:pPr>
              <w:spacing w:before="45"/>
              <w:ind w:firstLine="5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 2 380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18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0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0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0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86" w:type="dxa"/>
            <w:gridSpan w:val="4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7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0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74" w:type="dxa"/>
            <w:gridSpan w:val="2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43" w:type="dxa"/>
            <w:gridSpan w:val="3"/>
          </w:tcPr>
          <w:p w:rsidR="00FE4416" w:rsidRDefault="00FE44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10" w:type="dxa"/>
          </w:tcPr>
          <w:p w:rsidR="00FE4416" w:rsidRDefault="00517C01">
            <w:pPr>
              <w:spacing w:before="45"/>
              <w:ind w:firstLine="3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  <w:sz w:val="10"/>
                <w:szCs w:val="10"/>
              </w:rPr>
              <w:t>-1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62" w:type="dxa"/>
          </w:tcPr>
          <w:p w:rsidR="00FE4416" w:rsidRDefault="00517C01">
            <w:pPr>
              <w:spacing w:before="45"/>
              <w:ind w:firstLine="2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87 421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9182341</wp:posOffset>
            </wp:positionH>
            <wp:positionV relativeFrom="paragraph">
              <wp:posOffset>7609</wp:posOffset>
            </wp:positionV>
            <wp:extent cx="376332" cy="353781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32" cy="35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416" w:rsidRDefault="00FE4416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tabs>
          <w:tab w:val="left" w:pos="13495"/>
        </w:tabs>
        <w:ind w:left="95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6239776</wp:posOffset>
                </wp:positionH>
                <wp:positionV relativeFrom="paragraph">
                  <wp:posOffset>-43434</wp:posOffset>
                </wp:positionV>
                <wp:extent cx="1320229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229" h="180">
                              <a:moveTo>
                                <a:pt x="0" y="0"/>
                              </a:moveTo>
                              <a:lnTo>
                                <a:pt x="132022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6DEFC" id="Freeform 110" o:spid="_x0000_s1026" style="position:absolute;margin-left:491.3pt;margin-top:-3.4pt;width:103.9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02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p3WQIAAEgFAAAOAAAAZHJzL2Uyb0RvYy54bWysVMtu2zAQvBfoPxC6N3oESVPDdg4N3EvR&#10;Bk3yATS1tAjwBZKx7L/vLinLRhr0UNQHeUXuzs7MklreH4xmewhRObuq2qumYmCF65XdraqX582n&#10;u4rFxG3PtbOwqo4Qq/v1xw/L0S+gc4PTPQSGIDYuRr+qhpT8oq6jGMDweOU8WNyULhie8DXs6j7w&#10;EdGNrrumua1HF3ofnIAYcfWhbFbrjC8liPRTygiJ6VWF3FJ+hvzc0rNeL/liF7gflJho8H9gYbiy&#10;2HSGeuCJs9eg/oAySgQXnUxXwpnaSakEZA2opm3eqHkauIesBc2JfrYp/j9Y8WP/GJjqcXYt+mO5&#10;wSFtAgBZzmgNHRp9XGDik38M01vEkOQeZDD0j0LYIbt6nF2FQ2ICF9vrrum6LxUTuNfeZcT6XCpe&#10;Y/oGLsPw/feYykj6U8SHUyQO9hQGHCyNVOeRporhSEPFcKTbMlLPE9URNwrZeMFjKDRoz7g9PLuc&#10;ld4IQIrnXW0vs2ZFJ7GYWzIwoHbr5RRkChhfirRuo7TOKrUlYrfXN2i94Hj8peYoRhiPA4l2l49U&#10;dFr1VEI0Y9htv+rA9pwOdP7lJK79wMtqW1axATae8kt8CWRUwounlUEzus9YQr5hgbb4RwMvI85R&#10;Omqg5tr+AomHBYfaFWp0TWHmw4UAm9qyNfAeCqEbIjTB54tNFVMzBCRkifJm7AngfezCcsqnUsi3&#10;fC5u/kasFM8VubOzaS42yrrwHoBGVVPnkn8yqVhDLm1df8z3I7uH1zUrnD4t9D24fM/l5w/g+jcA&#10;AAD//wMAUEsDBBQABgAIAAAAIQAnpm1B3QAAAAoBAAAPAAAAZHJzL2Rvd25yZXYueG1sTI/BTsMw&#10;DIbvSLxDZCRuW9JJLVtpOqFKPYwbAySOXuO11RqnarKtvD2ZOMDR9qff319sZzuIC02+d6whWSoQ&#10;xI0zPbcaPt7rxRqED8gGB8ek4Zs8bMv7uwJz4678Rpd9aEUMYZ+jhi6EMZfSNx1Z9Es3Esfb0U0W&#10;QxynVpoJrzHcDnKlVCYt9hw/dDhS1VFz2p+thnT3dDKvu6rqv1Q4jp9YZ0laa/34ML88gwg0hz8Y&#10;bvpRHcrodHBnNl4MGjbrVRZRDYssVrgByUalIA6/G1kW8n+F8gcAAP//AwBQSwECLQAUAAYACAAA&#10;ACEAtoM4kv4AAADhAQAAEwAAAAAAAAAAAAAAAAAAAAAAW0NvbnRlbnRfVHlwZXNdLnhtbFBLAQIt&#10;ABQABgAIAAAAIQA4/SH/1gAAAJQBAAALAAAAAAAAAAAAAAAAAC8BAABfcmVscy8ucmVsc1BLAQIt&#10;ABQABgAIAAAAIQCK48p3WQIAAEgFAAAOAAAAAAAAAAAAAAAAAC4CAABkcnMvZTJvRG9jLnhtbFBL&#10;AQItABQABgAIAAAAIQAnpm1B3QAAAAoBAAAPAAAAAAAAAAAAAAAAALMEAABkcnMvZG93bnJldi54&#10;bWxQSwUGAAAAAAQABADzAAAAvQUAAAAA&#10;" path="m,l132022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8723782</wp:posOffset>
                </wp:positionH>
                <wp:positionV relativeFrom="paragraph">
                  <wp:posOffset>-43434</wp:posOffset>
                </wp:positionV>
                <wp:extent cx="1320216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216" h="180">
                              <a:moveTo>
                                <a:pt x="0" y="0"/>
                              </a:moveTo>
                              <a:lnTo>
                                <a:pt x="13202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9E987" id="Freeform 111" o:spid="_x0000_s1026" style="position:absolute;margin-left:686.9pt;margin-top:-3.4pt;width:103.9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02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hCWQIAAEgFAAAOAAAAZHJzL2Uyb0RvYy54bWysVMtu2zAQvBfoPxC813oEcQPDdg4N3EvR&#10;Bk36ATS1sgjwBZKx7L/vLikrRhr0UNQHeUXuzs7skFrfn4xmRwhRObvhzaLmDKx0nbKHDf/1vPt0&#10;x1lMwnZCOwsbfobI77cfP6xHv4LWDU53EBiC2Lga/YYPKflVVUU5gBFx4TxY3OxdMCLhazhUXRAj&#10;ohtdtXW9rEYXOh+chBhx9aFs8m3G73uQ6UffR0hMbzhyS/kZ8nNPz2q7FqtDEH5QcqIh/oGFEcpi&#10;0xnqQSTBXoL6A8ooGVx0fVpIZyrX90pC1oBqmvqNmqdBeMhacDjRz2OK/w9Wfj8+BqY69K5pOLPC&#10;oEm7AEAjZ7SGExp9XGHik38M01vEkOSe+mDoH4WwU57qeZ4qnBKTuNjctHXbLDmTuNfc5ZlXr6Xy&#10;Jaav4DKMOH6LqVjSXSIxXCJ5spcwoLFkqc6WJs7Q0sAZWrovlnqRqI64UcjGKx5DoUF7xh3h2eWs&#10;9EYAUnzd1fY6a1Z0EYu5JQMDarddT0GmgPG1SOt2SuusUlsitry5xaMpBR7/XgsUI41HQ6I95CMV&#10;nVYdlRDNGA77Lzqwo6ADnX85SWg/iLLalFVsgI2n/BJfAxmV8OJpZXAY7Wcsoblhgbb4R4YXi3OU&#10;zhqoubY/ocfDgqa2hRpdU5j5CCnBpqZsDaKDQuiWCE3w+WJTxdQMAQm5R3kz9gTwPnZhOeVTKeRb&#10;PhfXfyNWiueK3NnZNBcbZV14D0Cjqqlzyb8MqYyGprR33Tnfjzw9vK5Z4fRpoe/B9Xsuf/0Abn8D&#10;AAD//wMAUEsDBBQABgAIAAAAIQB8gzMC3gAAAAsBAAAPAAAAZHJzL2Rvd25yZXYueG1sTI9LT8Mw&#10;EITvSPwHa5G4tU4b0VQhTsVD3EvgwHEbb5O08TqK3Tz49bjiAKfV7I5mv8l2k2nFQL1rLCtYLSMQ&#10;xKXVDVcKPj/eFlsQziNrbC2Tgpkc7PLbmwxTbUd+p6HwlQgh7FJUUHvfpVK6siaDbmk74nA72t6g&#10;D7KvpO5xDOGmleso2kiDDYcPNXb0UlN5Li5GgTsVc8Lx8Wsf7/F71MP8/LpulLq/m54eQXia/J8Z&#10;rvgBHfLAdLAX1k60QcdJHNi9gsUmzKvjYbtKQBx+NzLP5P8O+Q8AAAD//wMAUEsBAi0AFAAGAAgA&#10;AAAhALaDOJL+AAAA4QEAABMAAAAAAAAAAAAAAAAAAAAAAFtDb250ZW50X1R5cGVzXS54bWxQSwEC&#10;LQAUAAYACAAAACEAOP0h/9YAAACUAQAACwAAAAAAAAAAAAAAAAAvAQAAX3JlbHMvLnJlbHNQSwEC&#10;LQAUAAYACAAAACEAqum4QlkCAABIBQAADgAAAAAAAAAAAAAAAAAuAgAAZHJzL2Uyb0RvYy54bWxQ&#10;SwECLQAUAAYACAAAACEAfIMzAt4AAAALAQAADwAAAAAAAAAAAAAAAACzBAAAZHJzL2Rvd25yZXYu&#10;eG1sUEsFBgAAAAAEAAQA8wAAAL4FAAAAAA==&#10;" path="m,l13202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klienta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pojišťovnu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FE4416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:rsidR="00FE4416" w:rsidRDefault="00517C01">
      <w:pPr>
        <w:tabs>
          <w:tab w:val="left" w:pos="15997"/>
        </w:tabs>
        <w:ind w:left="1"/>
        <w:rPr>
          <w:rFonts w:ascii="Times New Roman" w:hAnsi="Times New Roman" w:cs="Times New Roman"/>
          <w:color w:val="010302"/>
        </w:rPr>
        <w:sectPr w:rsidR="00FE4416">
          <w:type w:val="continuous"/>
          <w:pgSz w:w="16847" w:h="11915"/>
          <w:pgMar w:top="342" w:right="304" w:bottom="331" w:left="263" w:header="708" w:footer="708" w:gutter="0"/>
          <w:cols w:space="708"/>
          <w:docGrid w:linePitch="360"/>
        </w:sectPr>
      </w:pPr>
      <w:proofErr w:type="spellStart"/>
      <w:r>
        <w:rPr>
          <w:rFonts w:ascii="Microsoft Sans Serif" w:hAnsi="Microsoft Sans Serif" w:cs="Microsoft Sans Serif"/>
          <w:color w:val="000000"/>
          <w:sz w:val="14"/>
          <w:szCs w:val="14"/>
        </w:rPr>
        <w:lastRenderedPageBreak/>
        <w:t>Tisknuto</w:t>
      </w:r>
      <w:proofErr w:type="spellEnd"/>
      <w:r>
        <w:rPr>
          <w:rFonts w:ascii="Microsoft Sans Serif" w:hAnsi="Microsoft Sans Serif" w:cs="Microsoft Sans Serif"/>
          <w:color w:val="000000"/>
          <w:sz w:val="14"/>
          <w:szCs w:val="14"/>
        </w:rPr>
        <w:t>: 12. 2. 2024 10:09</w:t>
      </w:r>
      <w:r>
        <w:rPr>
          <w:rFonts w:ascii="Microsoft Sans Serif" w:hAnsi="Microsoft Sans Serif" w:cs="Microsoft Sans Serif"/>
          <w:color w:val="000000"/>
          <w:sz w:val="14"/>
          <w:szCs w:val="14"/>
        </w:rPr>
        <w:tab/>
        <w:t>2/2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E4416" w:rsidRDefault="00517C01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8702396</wp:posOffset>
                </wp:positionH>
                <wp:positionV relativeFrom="page">
                  <wp:posOffset>3465122</wp:posOffset>
                </wp:positionV>
                <wp:extent cx="666110" cy="46254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2396" y="3465122"/>
                          <a:ext cx="551810" cy="3482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27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Petra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Mizerová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33" style="position:absolute;margin-left:685.25pt;margin-top:272.85pt;width:52.45pt;height:36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sLYgIAABkFAAAOAAAAZHJzL2Uyb0RvYy54bWysVNtu2zAMfR+wfxD0vvjSps2COn1YkWHA&#10;sBXr9gGMLMcCdJukxM7fj5Jst1v3NCwPCiWTh+Q5ou7uRyXJmTsvjG5otSop4ZqZVuhjQ39837/b&#10;UOID6Bak0byhF+7p/e7tm7vBbnlteiNb7giCaL8dbEP7EOy2KDzruQK/MpZr/NgZpyDg1h2L1sGA&#10;6EoWdVneFINxrXWGce/x9CF/pLuE33Wcha9d53kgsqFYW0irS+shrsXuDrZHB7YXbCoD/qEKBUJj&#10;0gXqAQKQkxOvoJRgznjThRUzqjBdJxhPPWA3VflHN089WJ56QXK8XWjy/w+WfTk/OiJa1K6qKdGg&#10;UKS94zxSTuIZMjRYv0XHJ/vopp1HM7Y7dk7Ff2yEjA3d3Jb11fsbSi4Nvbq+WVd1ioctHwNh6LBe&#10;V5sKdWDJYVNf30b84hmInXz4yE0ChfNnH7JA7WxBP1ts1LPpUOYosEwCB0pQYEcJCnzIAlsIUxym&#10;eplCm72QMuWQmgzIQn1bxvoA72InAbGYssiO18ekrzdStDEmdu3d8fBBOnIGTL7fl/hLTiBtD/m0&#10;iofpmmHmyT81/BuQEgGnQAo1FTAHSI2+kf3Md7LCRfKYXOpvvEPlkNU6lxZnhi/1AGNchyp/6qHl&#10;uaD1y3rmiFRRAozIHba3YE8As2cGmbGzdpN/DOVp5JbgTEca5teF5eAlImU2OizBSmjj/taZxK6m&#10;zNl/JilTE1kK42FMtzrdr3hyMO0Fb/qAo45q/jyB45TITxpnKb4Ls+Fm4zAZMVGMx/lLLE1vRRzw&#10;l/vk9fyi7X4BAAD//wMAUEsDBBQABgAIAAAAIQAKDlza4gAAAA0BAAAPAAAAZHJzL2Rvd25yZXYu&#10;eG1sTI9BTsMwEEX3SNzBGqTuqFMaN1GIU6EKRFHZEDiAE0+TiHgcxW6b9vR1V7D8mqf/3+TryfTs&#10;iKPrLElYzCNgSLXVHTUSfr7fHlNgzivSqreEEs7oYF3c3+Uq0/ZEX3gsfcNCCblMSWi9HzLOXd2i&#10;UW5uB6Rw29vRKB/i2HA9qlMoNz1/iqIVN6qjsNCqATct1r/lwUj42L7b7WUqsdmZlMy5Sjf7108p&#10;Zw/TyzMwj5P/g+GmH9ShCE6VPZB2rA95mUQisBJELBJgNyRORAyskrBapAJ4kfP/XxRXAAAA//8D&#10;AFBLAQItABQABgAIAAAAIQC2gziS/gAAAOEBAAATAAAAAAAAAAAAAAAAAAAAAABbQ29udGVudF9U&#10;eXBlc10ueG1sUEsBAi0AFAAGAAgAAAAhADj9If/WAAAAlAEAAAsAAAAAAAAAAAAAAAAALwEAAF9y&#10;ZWxzLy5yZWxzUEsBAi0AFAAGAAgAAAAhAB5v+wtiAgAAGQUAAA4AAAAAAAAAAAAAAAAALgIAAGRy&#10;cy9lMm9Eb2MueG1sUEsBAi0AFAAGAAgAAAAhAAoOXNriAAAADQEAAA8AAAAAAAAAAAAAAAAAv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27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Petra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Mizerová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9382404</wp:posOffset>
                </wp:positionH>
                <wp:positionV relativeFrom="page">
                  <wp:posOffset>3479690</wp:posOffset>
                </wp:positionV>
                <wp:extent cx="662303" cy="44249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82404" y="3479690"/>
                          <a:ext cx="548003" cy="3281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416" w:rsidRDefault="00517C01">
                            <w:pPr>
                              <w:spacing w:line="12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Petra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Mizerová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Datum: 2024.02.12  10:12:54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34" style="position:absolute;margin-left:738.75pt;margin-top:274pt;width:52.15pt;height:34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DXYwIAABkFAAAOAAAAZHJzL2Uyb0RvYy54bWysVNtuGyEQfa/Uf0C813uxk9iW13lo5KpS&#10;1UZJ+wGYBS8StwLxrv++A+xu3KZPVf2AB3bmzMw5DLv7QUl0Zs4LoxtcLUqMmKamFfrU4B/fDx/W&#10;GPlAdEuk0azBF+bx/f79u11vt6w2nZEtcwhAtN/2tsFdCHZbFJ52TBG/MJZp+MiNUyTA1p2K1pEe&#10;0JUs6rK8LXrjWusMZd7D6UP+iPcJn3NGwzfOPQtINhhqC2l1aT3GtdjvyPbkiO0EHcsg/1CFIkJD&#10;0hnqgQSCXpx4A6UEdcYbHhbUqMJwLihLPUA3VflHN88dsSz1AuR4O9Pk/x8s/Xp+dEi0oF21xEgT&#10;BSIdHGORchTPgKHe+i04PttHN+48mLHdgTsV/6ERNDR4s1zXq3KF0aXBy9Xd5nYzMsyGgCg43KzW&#10;ZQl5aHSo19VmE/GLVyD64sMnZhIoOX/xIQvUThbpJosOejIdyBwFlknggBEI7DACgY9ZYEvCGAep&#10;rlNocxBSphxSox5YqO9KuCeUwF3kkgAWVRbY8fqU9PVGijbGxK69Ox0/SofOBJIfDiX8khORtiP5&#10;tIqHiQTIPPqnhn8DUiLAFEihxgKmAKnBN7Kf+U5WuEgWk0v9xDgoB6zWubQ4M2yuh1DKdKjyp460&#10;LBd0c13PFJEqSoARmUN7M/YIMHlmkAk7azf6x1CWRm4OznSkYX5bWA6eI1Jmo8McrIQ27m+dSehq&#10;zJz9J5IyNZGlMByHdKvX0TOeHE17gZvew6iDmj9fiGMYyc8aZim+C5PhJuM4GjFRjIf5SyyNb0Uc&#10;8Ot98np90fa/AAAA//8DAFBLAwQUAAYACAAAACEA1RftN+EAAAANAQAADwAAAGRycy9kb3ducmV2&#10;LnhtbEyP0U6DQBBF3038h82Y+GYXTCkbytKYRmONvoh+wAJTIGVnCbttqV/v9Ekfb+bmzjn5ZraD&#10;OOHke0ca4kUEAql2TU+thu+vlwcFwgdDjRkcoYYLetgUtze5yRp3pk88laEVPEI+Mxq6EMZMSl93&#10;aI1fuBGJb3s3WRM4Tq1sJnPmcTvIxyhaSWt64g+dGXHbYX0oj1bD2+7V7X7mEtt3q8heKrXdP39o&#10;fX83P61BBJzDXxmu+IwOBTNV7kiNFwPnZZom3NWQLBVbXSuJilmn0rCK0xRkkcv/FsUvAAAA//8D&#10;AFBLAQItABQABgAIAAAAIQC2gziS/gAAAOEBAAATAAAAAAAAAAAAAAAAAAAAAABbQ29udGVudF9U&#10;eXBlc10ueG1sUEsBAi0AFAAGAAgAAAAhADj9If/WAAAAlAEAAAsAAAAAAAAAAAAAAAAALwEAAF9y&#10;ZWxzLy5yZWxzUEsBAi0AFAAGAAgAAAAhAM6r0NdjAgAAGQUAAA4AAAAAAAAAAAAAAAAALgIAAGRy&#10;cy9lMm9Eb2MueG1sUEsBAi0AFAAGAAgAAAAhANUX7Tf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E4416" w:rsidRDefault="00517C01">
                      <w:pPr>
                        <w:spacing w:line="12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Petra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Mizerová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Datum: 2024.02.12  10:12:54 +01'00'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416">
      <w:type w:val="continuous"/>
      <w:pgSz w:w="16847" w:h="11915"/>
      <w:pgMar w:top="342" w:right="304" w:bottom="331" w:left="2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6"/>
    <w:rsid w:val="00517C01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431E-B8E2-40F7-AC3F-8044EDA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Ištoková</dc:creator>
  <cp:lastModifiedBy>Blanka Staňková</cp:lastModifiedBy>
  <cp:revision>2</cp:revision>
  <dcterms:created xsi:type="dcterms:W3CDTF">2024-02-19T12:24:00Z</dcterms:created>
  <dcterms:modified xsi:type="dcterms:W3CDTF">2024-02-19T12:24:00Z</dcterms:modified>
</cp:coreProperties>
</file>