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61814" w14:textId="3ABBFA07" w:rsidR="008F366D" w:rsidRDefault="008F366D" w:rsidP="00883D91">
      <w:pPr>
        <w:pStyle w:val="Nzev"/>
        <w:jc w:val="left"/>
        <w:rPr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574D6B7" wp14:editId="5E5DF9D4">
            <wp:extent cx="1085850" cy="489047"/>
            <wp:effectExtent l="0" t="0" r="0" b="6350"/>
            <wp:docPr id="4" name="oc_logo_3_RGB_large">
              <a:extLst xmlns:a="http://schemas.openxmlformats.org/drawingml/2006/main">
                <a:ext uri="{FF2B5EF4-FFF2-40B4-BE49-F238E27FC236}">
                  <a16:creationId xmlns:a16="http://schemas.microsoft.com/office/drawing/2014/main" id="{77164AB3-E365-453A-A2B4-CF1925FB66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c_logo_3_RGB_large">
                      <a:extLst>
                        <a:ext uri="{FF2B5EF4-FFF2-40B4-BE49-F238E27FC236}">
                          <a16:creationId xmlns:a16="http://schemas.microsoft.com/office/drawing/2014/main" id="{77164AB3-E365-453A-A2B4-CF1925FB66E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066" cy="49635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73A99F" w14:textId="4F327510" w:rsidR="00883D91" w:rsidRPr="00883D91" w:rsidRDefault="00883D91" w:rsidP="00883D91">
      <w:pPr>
        <w:pStyle w:val="Nzev"/>
        <w:jc w:val="right"/>
        <w:rPr>
          <w:sz w:val="16"/>
          <w:szCs w:val="16"/>
        </w:rPr>
      </w:pPr>
      <w:r w:rsidRPr="00883D91">
        <w:rPr>
          <w:sz w:val="16"/>
          <w:szCs w:val="16"/>
        </w:rPr>
        <w:t>*</w:t>
      </w:r>
    </w:p>
    <w:p w14:paraId="77A6B44D" w14:textId="77777777" w:rsidR="008F366D" w:rsidRDefault="008F366D" w:rsidP="008F366D">
      <w:pPr>
        <w:pStyle w:val="Nzev"/>
        <w:jc w:val="left"/>
        <w:rPr>
          <w:sz w:val="36"/>
          <w:szCs w:val="36"/>
        </w:rPr>
      </w:pPr>
    </w:p>
    <w:p w14:paraId="515FD5BF" w14:textId="77777777" w:rsidR="008F366D" w:rsidRDefault="008F366D" w:rsidP="008F366D">
      <w:pPr>
        <w:pStyle w:val="Nzev"/>
        <w:jc w:val="left"/>
        <w:rPr>
          <w:sz w:val="36"/>
          <w:szCs w:val="36"/>
        </w:rPr>
      </w:pPr>
    </w:p>
    <w:p w14:paraId="6497F041" w14:textId="77777777" w:rsidR="002266F0" w:rsidRPr="00703E40" w:rsidRDefault="009F0F8E" w:rsidP="002266F0">
      <w:pPr>
        <w:pStyle w:val="Nzev"/>
        <w:rPr>
          <w:sz w:val="36"/>
          <w:szCs w:val="36"/>
        </w:rPr>
      </w:pPr>
      <w:r>
        <w:rPr>
          <w:sz w:val="36"/>
          <w:szCs w:val="36"/>
        </w:rPr>
        <w:t xml:space="preserve">Servisní </w:t>
      </w:r>
      <w:r w:rsidR="002266F0" w:rsidRPr="00703E40">
        <w:rPr>
          <w:sz w:val="36"/>
          <w:szCs w:val="36"/>
        </w:rPr>
        <w:t xml:space="preserve">smlouva </w:t>
      </w:r>
    </w:p>
    <w:p w14:paraId="33E8CEB9" w14:textId="1DE3F754" w:rsidR="002266F0" w:rsidRDefault="002266F0" w:rsidP="002266F0">
      <w:pPr>
        <w:jc w:val="center"/>
        <w:rPr>
          <w:rFonts w:ascii="Garamond" w:hAnsi="Garamond"/>
          <w:b/>
          <w:sz w:val="36"/>
          <w:szCs w:val="36"/>
        </w:rPr>
      </w:pPr>
      <w:r w:rsidRPr="00703E40">
        <w:rPr>
          <w:rFonts w:ascii="Garamond" w:hAnsi="Garamond"/>
          <w:b/>
          <w:sz w:val="36"/>
          <w:szCs w:val="36"/>
        </w:rPr>
        <w:t xml:space="preserve">č. </w:t>
      </w:r>
      <w:r w:rsidR="00C25F30">
        <w:rPr>
          <w:rFonts w:ascii="Garamond" w:hAnsi="Garamond"/>
          <w:b/>
          <w:sz w:val="36"/>
          <w:szCs w:val="36"/>
        </w:rPr>
        <w:t>4032</w:t>
      </w:r>
      <w:r w:rsidR="0003496F">
        <w:rPr>
          <w:rFonts w:ascii="Garamond" w:hAnsi="Garamond"/>
          <w:b/>
          <w:sz w:val="36"/>
          <w:szCs w:val="36"/>
        </w:rPr>
        <w:t>4</w:t>
      </w:r>
      <w:r w:rsidR="00C25F30">
        <w:rPr>
          <w:rFonts w:ascii="Garamond" w:hAnsi="Garamond"/>
          <w:b/>
          <w:sz w:val="36"/>
          <w:szCs w:val="36"/>
        </w:rPr>
        <w:t>0</w:t>
      </w:r>
      <w:r w:rsidR="00531566">
        <w:rPr>
          <w:rFonts w:ascii="Garamond" w:hAnsi="Garamond"/>
          <w:b/>
          <w:sz w:val="36"/>
          <w:szCs w:val="36"/>
        </w:rPr>
        <w:t>2</w:t>
      </w:r>
    </w:p>
    <w:p w14:paraId="054F5246" w14:textId="77777777" w:rsidR="00603B1D" w:rsidRDefault="00603B1D" w:rsidP="002266F0">
      <w:pPr>
        <w:jc w:val="center"/>
        <w:rPr>
          <w:rFonts w:ascii="Garamond" w:hAnsi="Garamond"/>
          <w:b/>
          <w:sz w:val="36"/>
          <w:szCs w:val="36"/>
        </w:rPr>
      </w:pPr>
    </w:p>
    <w:p w14:paraId="4F13EA58" w14:textId="77777777" w:rsidR="00415B82" w:rsidRDefault="00415B82" w:rsidP="002266F0">
      <w:pPr>
        <w:pStyle w:val="Zkladntext2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uzavřená </w:t>
      </w:r>
      <w:r w:rsidR="00FB68D0">
        <w:rPr>
          <w:rFonts w:ascii="Garamond" w:hAnsi="Garamond"/>
          <w:sz w:val="20"/>
        </w:rPr>
        <w:t xml:space="preserve">dle </w:t>
      </w:r>
      <w:proofErr w:type="spellStart"/>
      <w:r w:rsidR="00FB68D0">
        <w:rPr>
          <w:rFonts w:ascii="Garamond" w:hAnsi="Garamond"/>
          <w:sz w:val="20"/>
        </w:rPr>
        <w:t>ust</w:t>
      </w:r>
      <w:proofErr w:type="spellEnd"/>
      <w:r w:rsidR="00FB68D0">
        <w:rPr>
          <w:rFonts w:ascii="Garamond" w:hAnsi="Garamond"/>
          <w:sz w:val="20"/>
        </w:rPr>
        <w:t>.</w:t>
      </w:r>
      <w:r>
        <w:rPr>
          <w:rFonts w:ascii="Garamond" w:hAnsi="Garamond"/>
          <w:sz w:val="20"/>
        </w:rPr>
        <w:t xml:space="preserve"> §</w:t>
      </w:r>
      <w:r w:rsidR="00453738">
        <w:rPr>
          <w:rFonts w:ascii="Garamond" w:hAnsi="Garamond"/>
          <w:sz w:val="20"/>
        </w:rPr>
        <w:t>1746 odst.2</w:t>
      </w:r>
      <w:r>
        <w:rPr>
          <w:rFonts w:ascii="Garamond" w:hAnsi="Garamond"/>
          <w:sz w:val="20"/>
        </w:rPr>
        <w:t xml:space="preserve"> zákona č.89/2012</w:t>
      </w:r>
      <w:r w:rsidR="002266F0">
        <w:rPr>
          <w:rFonts w:ascii="Garamond" w:hAnsi="Garamond"/>
          <w:sz w:val="20"/>
        </w:rPr>
        <w:t xml:space="preserve"> Sb., občansk</w:t>
      </w:r>
      <w:r w:rsidR="00AE6C98">
        <w:rPr>
          <w:rFonts w:ascii="Garamond" w:hAnsi="Garamond"/>
          <w:sz w:val="20"/>
        </w:rPr>
        <w:t xml:space="preserve">ého </w:t>
      </w:r>
      <w:r w:rsidR="002266F0">
        <w:rPr>
          <w:rFonts w:ascii="Garamond" w:hAnsi="Garamond"/>
          <w:sz w:val="20"/>
        </w:rPr>
        <w:t>zákoník</w:t>
      </w:r>
      <w:r w:rsidR="00AE6C98">
        <w:rPr>
          <w:rFonts w:ascii="Garamond" w:hAnsi="Garamond"/>
          <w:sz w:val="20"/>
        </w:rPr>
        <w:t>u</w:t>
      </w:r>
      <w:r w:rsidR="002266F0">
        <w:rPr>
          <w:rFonts w:ascii="Garamond" w:hAnsi="Garamond"/>
          <w:sz w:val="20"/>
        </w:rPr>
        <w:t xml:space="preserve"> v</w:t>
      </w:r>
      <w:r w:rsidR="00AE6C98">
        <w:rPr>
          <w:rFonts w:ascii="Garamond" w:hAnsi="Garamond"/>
          <w:sz w:val="20"/>
        </w:rPr>
        <w:t xml:space="preserve">e </w:t>
      </w:r>
      <w:r w:rsidR="002266F0">
        <w:rPr>
          <w:rFonts w:ascii="Garamond" w:hAnsi="Garamond"/>
          <w:sz w:val="20"/>
        </w:rPr>
        <w:t>znění</w:t>
      </w:r>
      <w:r>
        <w:rPr>
          <w:rFonts w:ascii="Garamond" w:hAnsi="Garamond"/>
          <w:sz w:val="20"/>
        </w:rPr>
        <w:t xml:space="preserve"> </w:t>
      </w:r>
      <w:r w:rsidR="00AE6C98">
        <w:rPr>
          <w:rFonts w:ascii="Garamond" w:hAnsi="Garamond"/>
          <w:sz w:val="20"/>
        </w:rPr>
        <w:t>pozdějších předpisů</w:t>
      </w:r>
    </w:p>
    <w:p w14:paraId="4A122489" w14:textId="77777777" w:rsidR="002266F0" w:rsidRDefault="002266F0" w:rsidP="002266F0">
      <w:pPr>
        <w:pStyle w:val="Zkladntext2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uzavřená níže uvedeného dne, měsíce a roku</w:t>
      </w:r>
      <w:r w:rsidR="00415B82">
        <w:rPr>
          <w:rFonts w:ascii="Garamond" w:hAnsi="Garamond"/>
          <w:sz w:val="20"/>
        </w:rPr>
        <w:t xml:space="preserve"> (dále </w:t>
      </w:r>
      <w:r w:rsidR="00AE6C98">
        <w:rPr>
          <w:rFonts w:ascii="Garamond" w:hAnsi="Garamond"/>
          <w:sz w:val="20"/>
        </w:rPr>
        <w:t>jen</w:t>
      </w:r>
      <w:r w:rsidR="00415B82">
        <w:rPr>
          <w:rFonts w:ascii="Garamond" w:hAnsi="Garamond"/>
          <w:sz w:val="20"/>
        </w:rPr>
        <w:t xml:space="preserve"> „Smlouva“)</w:t>
      </w:r>
    </w:p>
    <w:p w14:paraId="35106B32" w14:textId="77777777" w:rsidR="002266F0" w:rsidRDefault="002266F0" w:rsidP="002266F0">
      <w:pPr>
        <w:pStyle w:val="Zkladntext2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mezi</w:t>
      </w:r>
    </w:p>
    <w:p w14:paraId="51ED2552" w14:textId="77777777" w:rsidR="002266F0" w:rsidRDefault="002266F0" w:rsidP="002266F0">
      <w:pPr>
        <w:jc w:val="center"/>
        <w:rPr>
          <w:rFonts w:ascii="Garamond" w:hAnsi="Garamond"/>
          <w:sz w:val="24"/>
        </w:rPr>
      </w:pPr>
    </w:p>
    <w:p w14:paraId="11BD918F" w14:textId="77777777" w:rsidR="002266F0" w:rsidRDefault="002266F0" w:rsidP="002266F0">
      <w:pPr>
        <w:rPr>
          <w:rFonts w:ascii="Garamond" w:hAnsi="Garamond"/>
          <w:sz w:val="24"/>
        </w:rPr>
      </w:pPr>
    </w:p>
    <w:p w14:paraId="3085DB77" w14:textId="77777777" w:rsidR="002266F0" w:rsidRDefault="002266F0" w:rsidP="002266F0">
      <w:pPr>
        <w:pStyle w:val="Nadpis1"/>
        <w:rPr>
          <w:rFonts w:ascii="Garamond" w:hAnsi="Garamond"/>
        </w:rPr>
      </w:pPr>
      <w:r>
        <w:rPr>
          <w:rFonts w:ascii="Garamond" w:hAnsi="Garamond"/>
        </w:rPr>
        <w:t>I. Smluvní strany</w:t>
      </w:r>
    </w:p>
    <w:p w14:paraId="1A4126C5" w14:textId="77777777" w:rsidR="002266F0" w:rsidRDefault="002266F0" w:rsidP="002266F0">
      <w:pPr>
        <w:rPr>
          <w:rFonts w:ascii="Garamond" w:hAnsi="Garamond"/>
          <w:sz w:val="24"/>
        </w:rPr>
      </w:pPr>
    </w:p>
    <w:p w14:paraId="5079126E" w14:textId="77777777" w:rsidR="002266F0" w:rsidRDefault="003C64F6" w:rsidP="002266F0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Dodav</w:t>
      </w:r>
      <w:r w:rsidR="002266F0">
        <w:rPr>
          <w:rFonts w:ascii="Garamond" w:hAnsi="Garamond"/>
          <w:sz w:val="24"/>
        </w:rPr>
        <w:t>atel:</w:t>
      </w:r>
      <w:r w:rsidR="002266F0">
        <w:rPr>
          <w:rFonts w:ascii="Garamond" w:hAnsi="Garamond"/>
          <w:sz w:val="24"/>
        </w:rPr>
        <w:tab/>
      </w:r>
      <w:r w:rsidR="000A551F">
        <w:rPr>
          <w:rFonts w:ascii="Garamond" w:hAnsi="Garamond"/>
          <w:b/>
          <w:sz w:val="24"/>
        </w:rPr>
        <w:t>OFFICE-CENTRUM s.r.o.</w:t>
      </w:r>
    </w:p>
    <w:p w14:paraId="4FC4EF02" w14:textId="77777777" w:rsidR="002266F0" w:rsidRDefault="000A551F" w:rsidP="002266F0">
      <w:pPr>
        <w:ind w:left="708" w:firstLine="70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Českobrodská 53, Praha 9</w:t>
      </w:r>
      <w:r w:rsidR="00962301">
        <w:rPr>
          <w:rFonts w:ascii="Garamond" w:hAnsi="Garamond"/>
          <w:sz w:val="24"/>
        </w:rPr>
        <w:t xml:space="preserve">   190 11</w:t>
      </w:r>
    </w:p>
    <w:p w14:paraId="511212E4" w14:textId="71090984" w:rsidR="00593AD6" w:rsidRPr="007C3BAD" w:rsidRDefault="005754FA" w:rsidP="00593AD6">
      <w:pPr>
        <w:ind w:left="141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zastoupená </w:t>
      </w:r>
      <w:r w:rsidR="00F27AB6">
        <w:rPr>
          <w:rFonts w:ascii="Garamond" w:hAnsi="Garamond"/>
          <w:sz w:val="24"/>
          <w:szCs w:val="24"/>
        </w:rPr>
        <w:t>panem Tomášem Liškou</w:t>
      </w:r>
      <w:r w:rsidR="003639FD">
        <w:rPr>
          <w:rFonts w:ascii="Garamond" w:hAnsi="Garamond"/>
          <w:sz w:val="24"/>
          <w:szCs w:val="24"/>
        </w:rPr>
        <w:t>,</w:t>
      </w:r>
      <w:r w:rsidR="00F27AB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jednatelem</w:t>
      </w:r>
      <w:r w:rsidR="00593AD6">
        <w:rPr>
          <w:rFonts w:ascii="Garamond" w:hAnsi="Garamond"/>
          <w:sz w:val="24"/>
          <w:szCs w:val="24"/>
        </w:rPr>
        <w:t xml:space="preserve"> společnosti </w:t>
      </w:r>
    </w:p>
    <w:p w14:paraId="3D6B95A3" w14:textId="77777777" w:rsidR="002266F0" w:rsidRDefault="000A551F" w:rsidP="002266F0">
      <w:pPr>
        <w:ind w:left="708" w:firstLine="70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IČ:</w:t>
      </w:r>
      <w:r>
        <w:rPr>
          <w:rFonts w:ascii="Garamond" w:hAnsi="Garamond"/>
          <w:sz w:val="24"/>
        </w:rPr>
        <w:tab/>
        <w:t>27143562</w:t>
      </w:r>
      <w:r>
        <w:rPr>
          <w:rFonts w:ascii="Garamond" w:hAnsi="Garamond"/>
          <w:sz w:val="24"/>
        </w:rPr>
        <w:tab/>
        <w:t>DIČ:</w:t>
      </w:r>
      <w:r>
        <w:rPr>
          <w:rFonts w:ascii="Garamond" w:hAnsi="Garamond"/>
          <w:sz w:val="24"/>
        </w:rPr>
        <w:tab/>
        <w:t>CZ27143562</w:t>
      </w:r>
    </w:p>
    <w:p w14:paraId="63585BC4" w14:textId="77777777" w:rsidR="002266F0" w:rsidRDefault="002266F0" w:rsidP="002266F0">
      <w:pPr>
        <w:ind w:left="1416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zapsaná</w:t>
      </w:r>
      <w:r w:rsidR="000A551F">
        <w:rPr>
          <w:rFonts w:ascii="Garamond" w:hAnsi="Garamond"/>
          <w:sz w:val="24"/>
        </w:rPr>
        <w:t xml:space="preserve"> v obchodním rejstříku u Městského soudu v Praze, oddíl C, vložka 99565 </w:t>
      </w:r>
      <w:r>
        <w:rPr>
          <w:rFonts w:ascii="Garamond" w:hAnsi="Garamond"/>
          <w:sz w:val="24"/>
        </w:rPr>
        <w:t xml:space="preserve">Bankovní spojení:     </w:t>
      </w:r>
      <w:r w:rsidR="00EB2072">
        <w:rPr>
          <w:rFonts w:ascii="Garamond" w:hAnsi="Garamond"/>
          <w:sz w:val="24"/>
        </w:rPr>
        <w:t xml:space="preserve">Moneta </w:t>
      </w:r>
      <w:r w:rsidR="000A551F">
        <w:rPr>
          <w:rFonts w:ascii="Garamond" w:hAnsi="Garamond"/>
          <w:sz w:val="24"/>
        </w:rPr>
        <w:t xml:space="preserve"> Money Bank, a.s.         </w:t>
      </w:r>
      <w:proofErr w:type="gramStart"/>
      <w:r w:rsidR="000A551F">
        <w:rPr>
          <w:rFonts w:ascii="Garamond" w:hAnsi="Garamond"/>
          <w:sz w:val="24"/>
        </w:rPr>
        <w:t>č.ú.:182435020</w:t>
      </w:r>
      <w:r w:rsidR="00A04285">
        <w:rPr>
          <w:rFonts w:ascii="Garamond" w:hAnsi="Garamond"/>
          <w:sz w:val="24"/>
        </w:rPr>
        <w:t>/0600</w:t>
      </w:r>
      <w:proofErr w:type="gramEnd"/>
    </w:p>
    <w:p w14:paraId="4FC547F7" w14:textId="77777777" w:rsidR="002266F0" w:rsidRPr="00F27AB6" w:rsidRDefault="00F27AB6" w:rsidP="002266F0">
      <w:pPr>
        <w:ind w:left="1416"/>
        <w:jc w:val="both"/>
        <w:rPr>
          <w:rFonts w:ascii="Garamond" w:hAnsi="Garamond"/>
          <w:i/>
          <w:sz w:val="22"/>
          <w:szCs w:val="22"/>
        </w:rPr>
      </w:pPr>
      <w:r w:rsidRPr="00F27AB6">
        <w:rPr>
          <w:rFonts w:ascii="Garamond" w:hAnsi="Garamond"/>
          <w:i/>
          <w:sz w:val="22"/>
          <w:szCs w:val="22"/>
        </w:rPr>
        <w:t xml:space="preserve">(dále jen </w:t>
      </w:r>
      <w:r w:rsidR="00DB31B1">
        <w:rPr>
          <w:rFonts w:ascii="Garamond" w:hAnsi="Garamond"/>
          <w:i/>
          <w:sz w:val="22"/>
          <w:szCs w:val="22"/>
        </w:rPr>
        <w:t>„</w:t>
      </w:r>
      <w:r w:rsidR="003C64F6">
        <w:rPr>
          <w:rFonts w:ascii="Garamond" w:hAnsi="Garamond"/>
          <w:i/>
          <w:sz w:val="22"/>
          <w:szCs w:val="22"/>
        </w:rPr>
        <w:t>Dodavatel</w:t>
      </w:r>
      <w:r w:rsidR="00DB31B1">
        <w:rPr>
          <w:rFonts w:ascii="Garamond" w:hAnsi="Garamond"/>
          <w:i/>
          <w:sz w:val="22"/>
          <w:szCs w:val="22"/>
        </w:rPr>
        <w:t>“</w:t>
      </w:r>
      <w:r w:rsidRPr="00F27AB6">
        <w:rPr>
          <w:rFonts w:ascii="Garamond" w:hAnsi="Garamond"/>
          <w:i/>
          <w:sz w:val="22"/>
          <w:szCs w:val="22"/>
        </w:rPr>
        <w:t>)</w:t>
      </w:r>
    </w:p>
    <w:p w14:paraId="5E66BFCC" w14:textId="77777777" w:rsidR="00F27AB6" w:rsidRDefault="00F27AB6" w:rsidP="002266F0">
      <w:pPr>
        <w:jc w:val="both"/>
        <w:rPr>
          <w:rFonts w:ascii="Garamond" w:hAnsi="Garamond"/>
          <w:sz w:val="24"/>
        </w:rPr>
      </w:pPr>
    </w:p>
    <w:p w14:paraId="17B28C82" w14:textId="77777777" w:rsidR="00531566" w:rsidRDefault="00531566" w:rsidP="00531566">
      <w:pPr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</w:rPr>
        <w:t>Odběratel: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b/>
          <w:sz w:val="24"/>
        </w:rPr>
        <w:t>Domov Na Zátiší Rakovník, poskytovatel sociálních služeb</w:t>
      </w:r>
    </w:p>
    <w:p w14:paraId="37C50F80" w14:textId="77777777" w:rsidR="00531566" w:rsidRDefault="00531566" w:rsidP="00531566">
      <w:pPr>
        <w:ind w:left="708" w:firstLine="70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ul. </w:t>
      </w:r>
      <w:proofErr w:type="spellStart"/>
      <w:r>
        <w:rPr>
          <w:rFonts w:ascii="Garamond" w:hAnsi="Garamond"/>
          <w:sz w:val="24"/>
        </w:rPr>
        <w:t>Frant</w:t>
      </w:r>
      <w:proofErr w:type="spellEnd"/>
      <w:r>
        <w:rPr>
          <w:rFonts w:ascii="Garamond" w:hAnsi="Garamond"/>
          <w:sz w:val="24"/>
        </w:rPr>
        <w:t xml:space="preserve">. </w:t>
      </w:r>
      <w:proofErr w:type="spellStart"/>
      <w:r>
        <w:rPr>
          <w:rFonts w:ascii="Garamond" w:hAnsi="Garamond"/>
          <w:sz w:val="24"/>
        </w:rPr>
        <w:t>Diepolta</w:t>
      </w:r>
      <w:proofErr w:type="spellEnd"/>
      <w:r>
        <w:rPr>
          <w:rFonts w:ascii="Garamond" w:hAnsi="Garamond"/>
          <w:sz w:val="24"/>
        </w:rPr>
        <w:t xml:space="preserve"> 1787, 269 01 Rakovník </w:t>
      </w:r>
    </w:p>
    <w:p w14:paraId="1DF064CA" w14:textId="77777777" w:rsidR="00531566" w:rsidRDefault="00531566" w:rsidP="00531566">
      <w:pPr>
        <w:ind w:left="708" w:firstLine="70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Zastoupená ředitelem JUDr. Pavlem </w:t>
      </w:r>
      <w:proofErr w:type="spellStart"/>
      <w:r>
        <w:rPr>
          <w:rFonts w:ascii="Garamond" w:hAnsi="Garamond"/>
          <w:sz w:val="24"/>
        </w:rPr>
        <w:t>Jenšovským</w:t>
      </w:r>
      <w:proofErr w:type="spellEnd"/>
    </w:p>
    <w:p w14:paraId="2A575135" w14:textId="77777777" w:rsidR="00531566" w:rsidRDefault="00531566" w:rsidP="00531566">
      <w:pPr>
        <w:tabs>
          <w:tab w:val="left" w:pos="2183"/>
        </w:tabs>
        <w:ind w:left="708" w:firstLine="70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IČ: 712 09 930</w:t>
      </w:r>
    </w:p>
    <w:p w14:paraId="72D31E17" w14:textId="77777777" w:rsidR="00531566" w:rsidRDefault="00531566" w:rsidP="00531566">
      <w:pPr>
        <w:ind w:left="1416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zapsaná v obchodním rejstříku u Městského soudu v Praze, oddíl </w:t>
      </w:r>
      <w:proofErr w:type="spellStart"/>
      <w:r>
        <w:rPr>
          <w:rFonts w:ascii="Garamond" w:hAnsi="Garamond"/>
          <w:sz w:val="24"/>
        </w:rPr>
        <w:t>Pr</w:t>
      </w:r>
      <w:proofErr w:type="spellEnd"/>
      <w:r>
        <w:rPr>
          <w:rFonts w:ascii="Garamond" w:hAnsi="Garamond"/>
          <w:sz w:val="24"/>
        </w:rPr>
        <w:t>, vložka 951</w:t>
      </w:r>
    </w:p>
    <w:p w14:paraId="28364F45" w14:textId="77777777" w:rsidR="00531566" w:rsidRDefault="00531566" w:rsidP="00531566">
      <w:pPr>
        <w:ind w:left="1416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Bankovní spojení: Československá obchodní banka; </w:t>
      </w:r>
      <w:proofErr w:type="spellStart"/>
      <w:r>
        <w:rPr>
          <w:rFonts w:ascii="Garamond" w:hAnsi="Garamond"/>
          <w:sz w:val="24"/>
        </w:rPr>
        <w:t>č.ú</w:t>
      </w:r>
      <w:proofErr w:type="spellEnd"/>
      <w:r>
        <w:rPr>
          <w:rFonts w:ascii="Garamond" w:hAnsi="Garamond"/>
          <w:sz w:val="24"/>
        </w:rPr>
        <w:t>.: 255256315/0300</w:t>
      </w:r>
    </w:p>
    <w:p w14:paraId="468BC7BB" w14:textId="77777777" w:rsidR="00531566" w:rsidRPr="00F27AB6" w:rsidRDefault="00531566" w:rsidP="00531566">
      <w:pPr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                          </w:t>
      </w:r>
      <w:r w:rsidRPr="00F27AB6">
        <w:rPr>
          <w:rFonts w:ascii="Garamond" w:hAnsi="Garamond"/>
          <w:i/>
          <w:sz w:val="22"/>
          <w:szCs w:val="22"/>
        </w:rPr>
        <w:t xml:space="preserve">(dále jen </w:t>
      </w:r>
      <w:r>
        <w:rPr>
          <w:rFonts w:ascii="Garamond" w:hAnsi="Garamond"/>
          <w:i/>
          <w:sz w:val="22"/>
          <w:szCs w:val="22"/>
        </w:rPr>
        <w:t>„Odběratel“</w:t>
      </w:r>
      <w:r w:rsidRPr="00F27AB6">
        <w:rPr>
          <w:rFonts w:ascii="Garamond" w:hAnsi="Garamond"/>
          <w:i/>
          <w:sz w:val="22"/>
          <w:szCs w:val="22"/>
        </w:rPr>
        <w:t>)</w:t>
      </w:r>
    </w:p>
    <w:p w14:paraId="34191D71" w14:textId="179E95CD" w:rsidR="002266F0" w:rsidRDefault="002266F0" w:rsidP="009000CF">
      <w:pPr>
        <w:jc w:val="both"/>
        <w:rPr>
          <w:rFonts w:ascii="Garamond" w:hAnsi="Garamond"/>
          <w:sz w:val="24"/>
        </w:rPr>
      </w:pPr>
    </w:p>
    <w:p w14:paraId="428B593C" w14:textId="77777777" w:rsidR="002266F0" w:rsidRDefault="002266F0" w:rsidP="002266F0">
      <w:pPr>
        <w:jc w:val="both"/>
        <w:rPr>
          <w:rFonts w:ascii="Garamond" w:hAnsi="Garamond"/>
          <w:sz w:val="24"/>
        </w:rPr>
      </w:pPr>
    </w:p>
    <w:p w14:paraId="76EB1CD3" w14:textId="77777777" w:rsidR="002266F0" w:rsidRDefault="002266F0" w:rsidP="002266F0">
      <w:pPr>
        <w:jc w:val="both"/>
        <w:rPr>
          <w:rFonts w:ascii="Garamond" w:hAnsi="Garamond"/>
          <w:sz w:val="24"/>
        </w:rPr>
      </w:pPr>
    </w:p>
    <w:p w14:paraId="34BDB62D" w14:textId="77777777" w:rsidR="002266F0" w:rsidRDefault="002266F0" w:rsidP="002266F0">
      <w:pPr>
        <w:pStyle w:val="Nadpis1"/>
        <w:rPr>
          <w:rFonts w:ascii="Garamond" w:hAnsi="Garamond"/>
        </w:rPr>
      </w:pPr>
      <w:r>
        <w:rPr>
          <w:rFonts w:ascii="Garamond" w:hAnsi="Garamond"/>
        </w:rPr>
        <w:t xml:space="preserve">II. Předmět </w:t>
      </w:r>
      <w:r w:rsidR="00A3643B">
        <w:rPr>
          <w:rFonts w:ascii="Garamond" w:hAnsi="Garamond"/>
        </w:rPr>
        <w:t>Smlouvy</w:t>
      </w:r>
    </w:p>
    <w:p w14:paraId="6D02A8FF" w14:textId="77777777" w:rsidR="00BF3D4F" w:rsidRPr="00BF3D4F" w:rsidRDefault="00BF3D4F" w:rsidP="00BF3D4F"/>
    <w:p w14:paraId="1A1A37E0" w14:textId="77777777" w:rsidR="002266F0" w:rsidRDefault="002266F0" w:rsidP="002266F0">
      <w:pPr>
        <w:pStyle w:val="Styl1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Předmětem této Smlouvy je </w:t>
      </w:r>
      <w:r w:rsidR="003C64F6">
        <w:rPr>
          <w:rFonts w:ascii="Garamond" w:hAnsi="Garamond"/>
        </w:rPr>
        <w:t xml:space="preserve">závazek Dodavatele zabezpečovat plnou provozní schopnost </w:t>
      </w:r>
      <w:r w:rsidR="004131A2">
        <w:rPr>
          <w:rFonts w:ascii="Garamond" w:hAnsi="Garamond"/>
        </w:rPr>
        <w:t xml:space="preserve">multifunkčního tiskového stroje </w:t>
      </w:r>
      <w:r w:rsidR="00945224">
        <w:rPr>
          <w:rFonts w:ascii="Garamond" w:hAnsi="Garamond"/>
        </w:rPr>
        <w:t>specifikovan</w:t>
      </w:r>
      <w:r w:rsidR="003C64F6">
        <w:rPr>
          <w:rFonts w:ascii="Garamond" w:hAnsi="Garamond"/>
        </w:rPr>
        <w:t xml:space="preserve">ého </w:t>
      </w:r>
      <w:r w:rsidR="00945224">
        <w:rPr>
          <w:rFonts w:ascii="Garamond" w:hAnsi="Garamond"/>
        </w:rPr>
        <w:t xml:space="preserve">v čl. II. odst. 2 </w:t>
      </w:r>
      <w:r w:rsidR="009C47CD">
        <w:rPr>
          <w:rFonts w:ascii="Garamond" w:hAnsi="Garamond"/>
        </w:rPr>
        <w:t xml:space="preserve">této </w:t>
      </w:r>
      <w:r w:rsidR="00945224">
        <w:rPr>
          <w:rFonts w:ascii="Garamond" w:hAnsi="Garamond"/>
        </w:rPr>
        <w:t>Smlouvy</w:t>
      </w:r>
      <w:r>
        <w:rPr>
          <w:rFonts w:ascii="Garamond" w:hAnsi="Garamond"/>
        </w:rPr>
        <w:t xml:space="preserve"> (dále </w:t>
      </w:r>
      <w:r w:rsidR="00F27AB6">
        <w:rPr>
          <w:rFonts w:ascii="Garamond" w:hAnsi="Garamond"/>
        </w:rPr>
        <w:t xml:space="preserve">jen </w:t>
      </w:r>
      <w:r>
        <w:rPr>
          <w:rFonts w:ascii="Garamond" w:hAnsi="Garamond"/>
        </w:rPr>
        <w:t xml:space="preserve">„předmět </w:t>
      </w:r>
      <w:r w:rsidR="003C64F6">
        <w:rPr>
          <w:rFonts w:ascii="Garamond" w:hAnsi="Garamond"/>
        </w:rPr>
        <w:t>smlouvy</w:t>
      </w:r>
      <w:r>
        <w:rPr>
          <w:rFonts w:ascii="Garamond" w:hAnsi="Garamond"/>
        </w:rPr>
        <w:t xml:space="preserve">“) </w:t>
      </w:r>
      <w:r w:rsidR="008C0FA1">
        <w:rPr>
          <w:rFonts w:ascii="Garamond" w:hAnsi="Garamond"/>
        </w:rPr>
        <w:t xml:space="preserve">ve vlastnictví Odběratele, </w:t>
      </w:r>
      <w:r w:rsidR="00817B52">
        <w:rPr>
          <w:rFonts w:ascii="Garamond" w:hAnsi="Garamond"/>
        </w:rPr>
        <w:t>a to dle podmínek specifikovaných v čl. III. této smlouvy.</w:t>
      </w:r>
    </w:p>
    <w:p w14:paraId="7ADE3BF4" w14:textId="77777777" w:rsidR="002266F0" w:rsidRDefault="00B60C4E" w:rsidP="002266F0">
      <w:pPr>
        <w:pStyle w:val="Styl1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Specifikace p</w:t>
      </w:r>
      <w:r w:rsidR="002266F0">
        <w:rPr>
          <w:rFonts w:ascii="Garamond" w:hAnsi="Garamond"/>
        </w:rPr>
        <w:t>ředmět</w:t>
      </w:r>
      <w:r>
        <w:rPr>
          <w:rFonts w:ascii="Garamond" w:hAnsi="Garamond"/>
        </w:rPr>
        <w:t>u</w:t>
      </w:r>
      <w:r w:rsidR="002266F0">
        <w:rPr>
          <w:rFonts w:ascii="Garamond" w:hAnsi="Garamond"/>
        </w:rPr>
        <w:t xml:space="preserve"> </w:t>
      </w:r>
      <w:r w:rsidR="003C64F6">
        <w:rPr>
          <w:rFonts w:ascii="Garamond" w:hAnsi="Garamond"/>
        </w:rPr>
        <w:t xml:space="preserve">smlouvy </w:t>
      </w:r>
      <w:r>
        <w:rPr>
          <w:rFonts w:ascii="Garamond" w:hAnsi="Garamond"/>
        </w:rPr>
        <w:t>pro</w:t>
      </w:r>
      <w:r w:rsidR="002266F0">
        <w:rPr>
          <w:rFonts w:ascii="Garamond" w:hAnsi="Garamond"/>
        </w:rPr>
        <w:t xml:space="preserve"> účely této Smlouvy:</w:t>
      </w:r>
    </w:p>
    <w:p w14:paraId="3AAEE698" w14:textId="77777777" w:rsidR="005654E5" w:rsidRDefault="005654E5" w:rsidP="005654E5">
      <w:pPr>
        <w:pStyle w:val="Styl1"/>
        <w:ind w:left="360"/>
        <w:jc w:val="both"/>
        <w:rPr>
          <w:rFonts w:ascii="Garamond" w:hAnsi="Garamond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7"/>
        <w:gridCol w:w="3118"/>
      </w:tblGrid>
      <w:tr w:rsidR="0003496F" w14:paraId="31AED716" w14:textId="77777777" w:rsidTr="00F638FA">
        <w:tc>
          <w:tcPr>
            <w:tcW w:w="3287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D9D9D9"/>
          </w:tcPr>
          <w:p w14:paraId="7294596D" w14:textId="77777777" w:rsidR="0003496F" w:rsidRPr="00703E40" w:rsidRDefault="0003496F" w:rsidP="00F638FA">
            <w:pPr>
              <w:pStyle w:val="Styl1"/>
              <w:jc w:val="both"/>
              <w:rPr>
                <w:rFonts w:ascii="Garamond" w:hAnsi="Garamond"/>
                <w:b/>
              </w:rPr>
            </w:pPr>
            <w:r w:rsidRPr="00703E40">
              <w:rPr>
                <w:rFonts w:ascii="Garamond" w:hAnsi="Garamond"/>
                <w:b/>
              </w:rPr>
              <w:t>Model</w:t>
            </w:r>
          </w:p>
        </w:tc>
        <w:tc>
          <w:tcPr>
            <w:tcW w:w="3118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D9D9D9"/>
          </w:tcPr>
          <w:p w14:paraId="4037A482" w14:textId="77777777" w:rsidR="0003496F" w:rsidRPr="00703E40" w:rsidRDefault="0003496F" w:rsidP="00F638FA">
            <w:pPr>
              <w:pStyle w:val="Styl1"/>
              <w:jc w:val="both"/>
              <w:rPr>
                <w:rFonts w:ascii="Garamond" w:hAnsi="Garamond"/>
                <w:b/>
              </w:rPr>
            </w:pPr>
            <w:r w:rsidRPr="00703E40">
              <w:rPr>
                <w:rFonts w:ascii="Garamond" w:hAnsi="Garamond"/>
                <w:b/>
              </w:rPr>
              <w:t>výrobní číslo</w:t>
            </w:r>
          </w:p>
        </w:tc>
      </w:tr>
      <w:tr w:rsidR="0003496F" w14:paraId="4224E045" w14:textId="77777777" w:rsidTr="00F638FA">
        <w:trPr>
          <w:trHeight w:val="426"/>
        </w:trPr>
        <w:tc>
          <w:tcPr>
            <w:tcW w:w="328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</w:tcPr>
          <w:p w14:paraId="1B7E21E3" w14:textId="0C8A9D8D" w:rsidR="0003496F" w:rsidRDefault="0003496F" w:rsidP="00F638FA">
            <w:pPr>
              <w:pStyle w:val="Styl1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Konica Minolta </w:t>
            </w:r>
            <w:proofErr w:type="spellStart"/>
            <w:r>
              <w:rPr>
                <w:rFonts w:ascii="Garamond" w:hAnsi="Garamond"/>
              </w:rPr>
              <w:t>bizhub</w:t>
            </w:r>
            <w:proofErr w:type="spellEnd"/>
            <w:r>
              <w:rPr>
                <w:rFonts w:ascii="Garamond" w:hAnsi="Garamond"/>
              </w:rPr>
              <w:t xml:space="preserve"> C</w:t>
            </w:r>
            <w:r w:rsidR="00531566">
              <w:rPr>
                <w:rFonts w:ascii="Garamond" w:hAnsi="Garamond"/>
              </w:rPr>
              <w:t>227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14:paraId="50E6D276" w14:textId="4BEC2A77" w:rsidR="0003496F" w:rsidRDefault="00531566" w:rsidP="00531566">
            <w:pPr>
              <w:pStyle w:val="Styl1"/>
              <w:jc w:val="center"/>
              <w:rPr>
                <w:rFonts w:ascii="Garamond" w:hAnsi="Garamond"/>
              </w:rPr>
            </w:pPr>
            <w:r w:rsidRPr="00531566">
              <w:rPr>
                <w:rFonts w:ascii="Garamond" w:hAnsi="Garamond"/>
              </w:rPr>
              <w:t>A798027518013</w:t>
            </w:r>
          </w:p>
        </w:tc>
      </w:tr>
      <w:tr w:rsidR="0003496F" w14:paraId="61A675D6" w14:textId="77777777" w:rsidTr="00F638FA">
        <w:tc>
          <w:tcPr>
            <w:tcW w:w="328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shd w:val="clear" w:color="auto" w:fill="D9D9D9"/>
          </w:tcPr>
          <w:p w14:paraId="1BBC8405" w14:textId="77777777" w:rsidR="0003496F" w:rsidRPr="00703E40" w:rsidRDefault="0003496F" w:rsidP="00F638FA">
            <w:pPr>
              <w:pStyle w:val="Styl1"/>
              <w:jc w:val="both"/>
              <w:rPr>
                <w:rFonts w:ascii="Garamond" w:hAnsi="Garamond"/>
                <w:b/>
              </w:rPr>
            </w:pPr>
            <w:r w:rsidRPr="00703E40">
              <w:rPr>
                <w:rFonts w:ascii="Garamond" w:hAnsi="Garamond"/>
                <w:b/>
              </w:rPr>
              <w:t>Příslušenství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D9D9D9"/>
          </w:tcPr>
          <w:p w14:paraId="2A217C33" w14:textId="77777777" w:rsidR="0003496F" w:rsidRPr="00703E40" w:rsidRDefault="0003496F" w:rsidP="00F638FA">
            <w:pPr>
              <w:pStyle w:val="Styl1"/>
              <w:jc w:val="both"/>
              <w:rPr>
                <w:rFonts w:ascii="Garamond" w:hAnsi="Garamond"/>
                <w:b/>
              </w:rPr>
            </w:pPr>
            <w:r w:rsidRPr="00703E40">
              <w:rPr>
                <w:rFonts w:ascii="Garamond" w:hAnsi="Garamond"/>
                <w:b/>
              </w:rPr>
              <w:t>výrobní číslo</w:t>
            </w:r>
          </w:p>
        </w:tc>
      </w:tr>
      <w:tr w:rsidR="0003496F" w14:paraId="465387E1" w14:textId="77777777" w:rsidTr="00F638FA">
        <w:tc>
          <w:tcPr>
            <w:tcW w:w="3287" w:type="dxa"/>
            <w:tcBorders>
              <w:top w:val="single" w:sz="18" w:space="0" w:color="auto"/>
              <w:left w:val="thinThickSmallGap" w:sz="24" w:space="0" w:color="auto"/>
            </w:tcBorders>
          </w:tcPr>
          <w:p w14:paraId="4A036D41" w14:textId="66D40463" w:rsidR="0003496F" w:rsidRDefault="00531566" w:rsidP="00F638FA">
            <w:pPr>
              <w:pStyle w:val="Styl1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Automatický podavač </w:t>
            </w:r>
            <w:r w:rsidRPr="00531566">
              <w:rPr>
                <w:rFonts w:ascii="Garamond" w:hAnsi="Garamond"/>
              </w:rPr>
              <w:t>DF-628</w:t>
            </w:r>
          </w:p>
        </w:tc>
        <w:tc>
          <w:tcPr>
            <w:tcW w:w="3118" w:type="dxa"/>
            <w:tcBorders>
              <w:top w:val="single" w:sz="18" w:space="0" w:color="auto"/>
              <w:right w:val="thinThickSmallGap" w:sz="24" w:space="0" w:color="auto"/>
            </w:tcBorders>
          </w:tcPr>
          <w:p w14:paraId="008340A4" w14:textId="1D981082" w:rsidR="0003496F" w:rsidRDefault="00531566" w:rsidP="00F638FA">
            <w:pPr>
              <w:pStyle w:val="Styl1"/>
              <w:jc w:val="center"/>
              <w:rPr>
                <w:rFonts w:ascii="Garamond" w:hAnsi="Garamond"/>
              </w:rPr>
            </w:pPr>
            <w:r w:rsidRPr="00531566">
              <w:rPr>
                <w:rFonts w:ascii="Garamond" w:hAnsi="Garamond"/>
              </w:rPr>
              <w:t>A7V7WY2238180</w:t>
            </w:r>
          </w:p>
        </w:tc>
      </w:tr>
      <w:tr w:rsidR="0003496F" w14:paraId="15DB0D52" w14:textId="77777777" w:rsidTr="00F638FA">
        <w:tc>
          <w:tcPr>
            <w:tcW w:w="3287" w:type="dxa"/>
            <w:tcBorders>
              <w:left w:val="thinThickSmallGap" w:sz="24" w:space="0" w:color="auto"/>
            </w:tcBorders>
          </w:tcPr>
          <w:p w14:paraId="0D909457" w14:textId="1D9D5247" w:rsidR="0003496F" w:rsidRDefault="00531566" w:rsidP="00F638FA">
            <w:pPr>
              <w:pStyle w:val="Styl1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Stolek pod stroj </w:t>
            </w:r>
            <w:r w:rsidRPr="00531566">
              <w:rPr>
                <w:rFonts w:ascii="Garamond" w:hAnsi="Garamond"/>
              </w:rPr>
              <w:t>DK-514</w:t>
            </w:r>
          </w:p>
        </w:tc>
        <w:tc>
          <w:tcPr>
            <w:tcW w:w="3118" w:type="dxa"/>
            <w:tcBorders>
              <w:right w:val="thinThickSmallGap" w:sz="24" w:space="0" w:color="auto"/>
            </w:tcBorders>
          </w:tcPr>
          <w:p w14:paraId="7E978520" w14:textId="77777777" w:rsidR="0003496F" w:rsidRDefault="0003496F" w:rsidP="00F638FA">
            <w:pPr>
              <w:pStyle w:val="Styl1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---</w:t>
            </w:r>
          </w:p>
        </w:tc>
      </w:tr>
      <w:tr w:rsidR="0003496F" w14:paraId="7A0191C4" w14:textId="77777777" w:rsidTr="00531566">
        <w:trPr>
          <w:trHeight w:val="186"/>
        </w:trPr>
        <w:tc>
          <w:tcPr>
            <w:tcW w:w="3287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14:paraId="0F9ABD76" w14:textId="7EC2040E" w:rsidR="0003496F" w:rsidRDefault="0003496F" w:rsidP="00F638FA">
            <w:pPr>
              <w:pStyle w:val="Styl1"/>
              <w:jc w:val="both"/>
              <w:rPr>
                <w:rFonts w:ascii="Garamond" w:hAnsi="Garamond"/>
              </w:rPr>
            </w:pPr>
          </w:p>
        </w:tc>
        <w:tc>
          <w:tcPr>
            <w:tcW w:w="3118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14:paraId="3E6313F6" w14:textId="7422959A" w:rsidR="0003496F" w:rsidRDefault="0003496F" w:rsidP="00F638FA">
            <w:pPr>
              <w:pStyle w:val="Styl1"/>
              <w:jc w:val="center"/>
              <w:rPr>
                <w:rFonts w:ascii="Garamond" w:hAnsi="Garamond"/>
              </w:rPr>
            </w:pPr>
          </w:p>
        </w:tc>
      </w:tr>
    </w:tbl>
    <w:p w14:paraId="25FE14C3" w14:textId="2AD19CF3" w:rsidR="002266F0" w:rsidRDefault="002266F0" w:rsidP="002266F0">
      <w:pPr>
        <w:pStyle w:val="Styl1"/>
        <w:jc w:val="both"/>
        <w:rPr>
          <w:rFonts w:ascii="Garamond" w:hAnsi="Garamond"/>
        </w:rPr>
      </w:pPr>
    </w:p>
    <w:p w14:paraId="08807AE2" w14:textId="77777777" w:rsidR="00225E47" w:rsidRDefault="00225E47" w:rsidP="002266F0">
      <w:pPr>
        <w:pStyle w:val="Styl1"/>
        <w:jc w:val="both"/>
        <w:rPr>
          <w:rFonts w:ascii="Garamond" w:hAnsi="Garamond"/>
        </w:rPr>
      </w:pPr>
    </w:p>
    <w:p w14:paraId="2BB98B2E" w14:textId="77777777" w:rsidR="0003496F" w:rsidRDefault="0003496F" w:rsidP="002266F0">
      <w:pPr>
        <w:pStyle w:val="Styl1"/>
        <w:jc w:val="center"/>
        <w:rPr>
          <w:rFonts w:ascii="Garamond" w:hAnsi="Garamond"/>
          <w:b/>
        </w:rPr>
      </w:pPr>
    </w:p>
    <w:p w14:paraId="61B89F75" w14:textId="77777777" w:rsidR="0003496F" w:rsidRDefault="0003496F" w:rsidP="002266F0">
      <w:pPr>
        <w:pStyle w:val="Styl1"/>
        <w:jc w:val="center"/>
        <w:rPr>
          <w:rFonts w:ascii="Garamond" w:hAnsi="Garamond"/>
          <w:b/>
        </w:rPr>
      </w:pPr>
    </w:p>
    <w:p w14:paraId="43F6F6D5" w14:textId="081D28F3" w:rsidR="002266F0" w:rsidRDefault="002266F0" w:rsidP="002266F0">
      <w:pPr>
        <w:pStyle w:val="Styl1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III.  Servis</w:t>
      </w:r>
    </w:p>
    <w:p w14:paraId="74683533" w14:textId="77777777" w:rsidR="00543FAA" w:rsidRDefault="00543FAA" w:rsidP="002266F0">
      <w:pPr>
        <w:pStyle w:val="Styl1"/>
        <w:jc w:val="center"/>
        <w:rPr>
          <w:rFonts w:ascii="Garamond" w:hAnsi="Garamond"/>
          <w:b/>
        </w:rPr>
      </w:pPr>
    </w:p>
    <w:p w14:paraId="5CCDCDFA" w14:textId="77777777" w:rsidR="002266F0" w:rsidRDefault="008C0FA1" w:rsidP="00F92C29">
      <w:pPr>
        <w:pStyle w:val="Styl1"/>
        <w:numPr>
          <w:ilvl w:val="0"/>
          <w:numId w:val="18"/>
        </w:num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Dodavatel</w:t>
      </w:r>
      <w:r w:rsidR="002266F0">
        <w:rPr>
          <w:rFonts w:ascii="Garamond" w:hAnsi="Garamond"/>
        </w:rPr>
        <w:t xml:space="preserve"> po dobu trvání </w:t>
      </w:r>
      <w:r>
        <w:rPr>
          <w:rFonts w:ascii="Garamond" w:hAnsi="Garamond"/>
        </w:rPr>
        <w:t xml:space="preserve">smlouvy </w:t>
      </w:r>
      <w:r w:rsidR="002266F0">
        <w:rPr>
          <w:rFonts w:ascii="Garamond" w:hAnsi="Garamond"/>
        </w:rPr>
        <w:t xml:space="preserve">zajišťuje servis předmětu </w:t>
      </w:r>
      <w:r>
        <w:rPr>
          <w:rFonts w:ascii="Garamond" w:hAnsi="Garamond"/>
        </w:rPr>
        <w:t>smlouvy</w:t>
      </w:r>
      <w:r w:rsidR="002266F0">
        <w:rPr>
          <w:rFonts w:ascii="Garamond" w:hAnsi="Garamond"/>
        </w:rPr>
        <w:t xml:space="preserve"> za níže uvedených podmínek.</w:t>
      </w:r>
    </w:p>
    <w:p w14:paraId="5E63D1C0" w14:textId="77777777" w:rsidR="00F25153" w:rsidRDefault="00F25153" w:rsidP="00F92C29">
      <w:pPr>
        <w:pStyle w:val="Styl1"/>
        <w:numPr>
          <w:ilvl w:val="0"/>
          <w:numId w:val="18"/>
        </w:num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Servis </w:t>
      </w:r>
      <w:r w:rsidR="008C0FA1">
        <w:rPr>
          <w:rFonts w:ascii="Garamond" w:hAnsi="Garamond"/>
        </w:rPr>
        <w:t xml:space="preserve">Dodavatele </w:t>
      </w:r>
      <w:r>
        <w:rPr>
          <w:rFonts w:ascii="Garamond" w:hAnsi="Garamond"/>
        </w:rPr>
        <w:t xml:space="preserve">zahrnuje dodávku spotřebního materiálu (mimo </w:t>
      </w:r>
      <w:r w:rsidR="00F11909">
        <w:rPr>
          <w:rFonts w:ascii="Garamond" w:hAnsi="Garamond"/>
        </w:rPr>
        <w:t xml:space="preserve">dodávek papíru a </w:t>
      </w:r>
      <w:r>
        <w:rPr>
          <w:rFonts w:ascii="Garamond" w:hAnsi="Garamond"/>
        </w:rPr>
        <w:t>sponek do sešívacího finišeru)</w:t>
      </w:r>
      <w:r w:rsidR="00A60ACF">
        <w:rPr>
          <w:rFonts w:ascii="Garamond" w:hAnsi="Garamond"/>
        </w:rPr>
        <w:t>.</w:t>
      </w:r>
    </w:p>
    <w:p w14:paraId="36729C1A" w14:textId="77777777" w:rsidR="006D7F24" w:rsidRDefault="006D7F24" w:rsidP="00F92C29">
      <w:pPr>
        <w:pStyle w:val="Styl1"/>
        <w:numPr>
          <w:ilvl w:val="0"/>
          <w:numId w:val="18"/>
        </w:num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Servis </w:t>
      </w:r>
      <w:r w:rsidR="00CF74D6">
        <w:rPr>
          <w:rFonts w:ascii="Garamond" w:hAnsi="Garamond"/>
        </w:rPr>
        <w:t>Dodavatele</w:t>
      </w:r>
      <w:r w:rsidR="00F25153">
        <w:rPr>
          <w:rFonts w:ascii="Garamond" w:hAnsi="Garamond"/>
        </w:rPr>
        <w:t xml:space="preserve"> </w:t>
      </w:r>
      <w:r>
        <w:rPr>
          <w:rFonts w:ascii="Garamond" w:hAnsi="Garamond"/>
        </w:rPr>
        <w:t>zahrnuje práci technika včetně dopravného.</w:t>
      </w:r>
    </w:p>
    <w:p w14:paraId="65DB53C1" w14:textId="77777777" w:rsidR="007829F1" w:rsidRDefault="007829F1" w:rsidP="00F92C29">
      <w:pPr>
        <w:pStyle w:val="Styl1"/>
        <w:numPr>
          <w:ilvl w:val="0"/>
          <w:numId w:val="18"/>
        </w:num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Servis </w:t>
      </w:r>
      <w:r w:rsidR="00CF74D6">
        <w:rPr>
          <w:rFonts w:ascii="Garamond" w:hAnsi="Garamond"/>
        </w:rPr>
        <w:t>Dodavatele</w:t>
      </w:r>
      <w:r>
        <w:rPr>
          <w:rFonts w:ascii="Garamond" w:hAnsi="Garamond"/>
        </w:rPr>
        <w:t xml:space="preserve"> zahrnuje výměnu vadných dílů a náhradních dílů po uplynutí životnosti stanovené výrobcem </w:t>
      </w:r>
      <w:r w:rsidR="00992D8B">
        <w:rPr>
          <w:rFonts w:ascii="Garamond" w:hAnsi="Garamond"/>
        </w:rPr>
        <w:t xml:space="preserve">předmětu smlouvy </w:t>
      </w:r>
      <w:r>
        <w:rPr>
          <w:rFonts w:ascii="Garamond" w:hAnsi="Garamond"/>
        </w:rPr>
        <w:t xml:space="preserve">za podmínky, že poškození nebylo zapříčiněné neodborným či nekvalifikovaným zásahem </w:t>
      </w:r>
      <w:r w:rsidR="00CF74D6">
        <w:rPr>
          <w:rFonts w:ascii="Garamond" w:hAnsi="Garamond"/>
        </w:rPr>
        <w:t>Odběratele</w:t>
      </w:r>
      <w:r>
        <w:rPr>
          <w:rFonts w:ascii="Garamond" w:hAnsi="Garamond"/>
        </w:rPr>
        <w:t xml:space="preserve"> či třetí osoby, které </w:t>
      </w:r>
      <w:r w:rsidR="00CF74D6">
        <w:rPr>
          <w:rFonts w:ascii="Garamond" w:hAnsi="Garamond"/>
        </w:rPr>
        <w:t>Odběratel</w:t>
      </w:r>
      <w:r>
        <w:rPr>
          <w:rFonts w:ascii="Garamond" w:hAnsi="Garamond"/>
        </w:rPr>
        <w:t xml:space="preserve"> umožnil k předmětu </w:t>
      </w:r>
      <w:r w:rsidR="00CF74D6">
        <w:rPr>
          <w:rFonts w:ascii="Garamond" w:hAnsi="Garamond"/>
        </w:rPr>
        <w:t xml:space="preserve">smlouvy </w:t>
      </w:r>
      <w:r>
        <w:rPr>
          <w:rFonts w:ascii="Garamond" w:hAnsi="Garamond"/>
        </w:rPr>
        <w:t>přístup</w:t>
      </w:r>
      <w:r w:rsidR="00D8747A">
        <w:rPr>
          <w:rFonts w:ascii="Garamond" w:hAnsi="Garamond"/>
        </w:rPr>
        <w:t>.</w:t>
      </w:r>
      <w:r w:rsidR="00CF74D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</w:p>
    <w:p w14:paraId="2A2909CD" w14:textId="77777777" w:rsidR="00F25153" w:rsidRDefault="00F25153" w:rsidP="00F92C29">
      <w:pPr>
        <w:pStyle w:val="Styl1"/>
        <w:numPr>
          <w:ilvl w:val="0"/>
          <w:numId w:val="18"/>
        </w:num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Servisem, resp. údržbou, opravami a odstraňováním provozních poruch předmětu </w:t>
      </w:r>
      <w:r w:rsidR="00CF74D6">
        <w:rPr>
          <w:rFonts w:ascii="Garamond" w:hAnsi="Garamond"/>
        </w:rPr>
        <w:t>smlouvy</w:t>
      </w:r>
      <w:r>
        <w:rPr>
          <w:rFonts w:ascii="Garamond" w:hAnsi="Garamond"/>
        </w:rPr>
        <w:t xml:space="preserve"> se pro účely této Smlouvy rozumí činnost nad rámec úkonů popsaných v návodě na obsluhu k předmětu </w:t>
      </w:r>
      <w:r w:rsidR="00CF74D6">
        <w:rPr>
          <w:rFonts w:ascii="Garamond" w:hAnsi="Garamond"/>
        </w:rPr>
        <w:t>smlouvy</w:t>
      </w:r>
      <w:r>
        <w:rPr>
          <w:rFonts w:ascii="Garamond" w:hAnsi="Garamond"/>
        </w:rPr>
        <w:t xml:space="preserve">. </w:t>
      </w:r>
    </w:p>
    <w:p w14:paraId="0369CC87" w14:textId="016B631D" w:rsidR="0077634A" w:rsidRDefault="00341221" w:rsidP="0077634A">
      <w:pPr>
        <w:pStyle w:val="Styl1"/>
        <w:numPr>
          <w:ilvl w:val="0"/>
          <w:numId w:val="18"/>
        </w:num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Dodavatel </w:t>
      </w:r>
      <w:r w:rsidR="0077634A">
        <w:rPr>
          <w:rFonts w:ascii="Garamond" w:hAnsi="Garamond"/>
        </w:rPr>
        <w:t xml:space="preserve">provádí servis na základě objednávek </w:t>
      </w:r>
      <w:r>
        <w:rPr>
          <w:rFonts w:ascii="Garamond" w:hAnsi="Garamond"/>
        </w:rPr>
        <w:t>Odběratele</w:t>
      </w:r>
      <w:r w:rsidR="0077634A">
        <w:rPr>
          <w:rFonts w:ascii="Garamond" w:hAnsi="Garamond"/>
        </w:rPr>
        <w:t xml:space="preserve">. Pokud není umožněno provádět servis na základě automatických hlášek přímo ze stroje, lze objednávku učinit formou písemného sdělení na e-mailovou adresu </w:t>
      </w:r>
      <w:r>
        <w:rPr>
          <w:rFonts w:ascii="Garamond" w:hAnsi="Garamond"/>
        </w:rPr>
        <w:t>Dodavatele</w:t>
      </w:r>
      <w:r w:rsidR="0077634A">
        <w:rPr>
          <w:rFonts w:ascii="Garamond" w:hAnsi="Garamond"/>
        </w:rPr>
        <w:t xml:space="preserve"> </w:t>
      </w:r>
      <w:hyperlink r:id="rId8" w:history="1">
        <w:r w:rsidR="0077634A" w:rsidRPr="00383A93">
          <w:rPr>
            <w:rFonts w:ascii="Garamond" w:hAnsi="Garamond"/>
            <w:b/>
          </w:rPr>
          <w:t>helpdesk@office-centrum.cz</w:t>
        </w:r>
      </w:hyperlink>
      <w:r w:rsidR="0077634A" w:rsidRPr="00383A93"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Dodavatel</w:t>
      </w:r>
      <w:r w:rsidR="0077634A" w:rsidRPr="00691D68">
        <w:rPr>
          <w:rFonts w:ascii="Garamond" w:hAnsi="Garamond"/>
        </w:rPr>
        <w:t xml:space="preserve"> je povinen bez zbytečného od</w:t>
      </w:r>
      <w:r w:rsidR="0077634A">
        <w:rPr>
          <w:rFonts w:ascii="Garamond" w:hAnsi="Garamond"/>
        </w:rPr>
        <w:t xml:space="preserve">kladu potvrdit </w:t>
      </w:r>
      <w:r>
        <w:rPr>
          <w:rFonts w:ascii="Garamond" w:hAnsi="Garamond"/>
        </w:rPr>
        <w:t>Odběrateli</w:t>
      </w:r>
      <w:r w:rsidR="0077634A">
        <w:rPr>
          <w:rFonts w:ascii="Garamond" w:hAnsi="Garamond"/>
        </w:rPr>
        <w:t xml:space="preserve"> převzetí objednávky, a to sdělením zaslaným na e-mailovou adresu </w:t>
      </w:r>
      <w:r>
        <w:rPr>
          <w:rFonts w:ascii="Garamond" w:hAnsi="Garamond"/>
        </w:rPr>
        <w:t>Odběratele</w:t>
      </w:r>
      <w:r w:rsidR="0077634A">
        <w:rPr>
          <w:rFonts w:ascii="Garamond" w:hAnsi="Garamond"/>
        </w:rPr>
        <w:t xml:space="preserve"> či telefonicky.</w:t>
      </w:r>
    </w:p>
    <w:p w14:paraId="0CD7FC5C" w14:textId="77777777" w:rsidR="00603B1D" w:rsidRDefault="00CF74D6" w:rsidP="00F92C29">
      <w:pPr>
        <w:pStyle w:val="Styl1"/>
        <w:numPr>
          <w:ilvl w:val="0"/>
          <w:numId w:val="18"/>
        </w:num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Dodavatel </w:t>
      </w:r>
      <w:r w:rsidR="00603B1D">
        <w:rPr>
          <w:rFonts w:ascii="Garamond" w:hAnsi="Garamond"/>
        </w:rPr>
        <w:t xml:space="preserve">zajistí příchod servisního technika nejdéle do </w:t>
      </w:r>
      <w:r w:rsidR="00C7454A">
        <w:rPr>
          <w:rFonts w:ascii="Garamond" w:hAnsi="Garamond"/>
        </w:rPr>
        <w:t>2</w:t>
      </w:r>
      <w:r w:rsidR="00603B1D">
        <w:rPr>
          <w:rFonts w:ascii="Garamond" w:hAnsi="Garamond"/>
        </w:rPr>
        <w:t xml:space="preserve"> (pracovní</w:t>
      </w:r>
      <w:r w:rsidR="00C7454A">
        <w:rPr>
          <w:rFonts w:ascii="Garamond" w:hAnsi="Garamond"/>
        </w:rPr>
        <w:t>c</w:t>
      </w:r>
      <w:r w:rsidR="00603B1D">
        <w:rPr>
          <w:rFonts w:ascii="Garamond" w:hAnsi="Garamond"/>
        </w:rPr>
        <w:t>h) dn</w:t>
      </w:r>
      <w:r w:rsidR="00C7454A">
        <w:rPr>
          <w:rFonts w:ascii="Garamond" w:hAnsi="Garamond"/>
        </w:rPr>
        <w:t>ů</w:t>
      </w:r>
      <w:r w:rsidR="00603B1D">
        <w:rPr>
          <w:rFonts w:ascii="Garamond" w:hAnsi="Garamond"/>
        </w:rPr>
        <w:t xml:space="preserve"> ode dne převzetí objednávky</w:t>
      </w:r>
      <w:r w:rsidR="0051238D">
        <w:rPr>
          <w:rFonts w:ascii="Garamond" w:hAnsi="Garamond"/>
        </w:rPr>
        <w:t xml:space="preserve"> </w:t>
      </w:r>
      <w:r>
        <w:rPr>
          <w:rFonts w:ascii="Garamond" w:hAnsi="Garamond"/>
        </w:rPr>
        <w:t>Odběratele</w:t>
      </w:r>
      <w:r w:rsidR="00603B1D">
        <w:rPr>
          <w:rFonts w:ascii="Garamond" w:hAnsi="Garamond"/>
        </w:rPr>
        <w:t xml:space="preserve">, jedná-li se o závadu, která bezprostředně brání řádnému užívání předmětu </w:t>
      </w:r>
      <w:r>
        <w:rPr>
          <w:rFonts w:ascii="Garamond" w:hAnsi="Garamond"/>
        </w:rPr>
        <w:t xml:space="preserve">smlouvy. </w:t>
      </w:r>
      <w:r w:rsidR="00603B1D">
        <w:rPr>
          <w:rFonts w:ascii="Garamond" w:hAnsi="Garamond"/>
        </w:rPr>
        <w:t xml:space="preserve">V ostatních případech (např. výměna „materiálu běžné servisní údržby“ či jiná běžná údržba) zajistí </w:t>
      </w:r>
      <w:r w:rsidR="002665F3">
        <w:rPr>
          <w:rFonts w:ascii="Garamond" w:hAnsi="Garamond"/>
        </w:rPr>
        <w:t xml:space="preserve">Dodavatel </w:t>
      </w:r>
      <w:r w:rsidR="00603B1D">
        <w:rPr>
          <w:rFonts w:ascii="Garamond" w:hAnsi="Garamond"/>
        </w:rPr>
        <w:t xml:space="preserve">příchod servisního technika nejdéle do </w:t>
      </w:r>
      <w:r w:rsidR="00F27FB3">
        <w:rPr>
          <w:rFonts w:ascii="Garamond" w:hAnsi="Garamond"/>
        </w:rPr>
        <w:t>5</w:t>
      </w:r>
      <w:r w:rsidR="0051238D">
        <w:rPr>
          <w:rFonts w:ascii="Garamond" w:hAnsi="Garamond"/>
        </w:rPr>
        <w:t xml:space="preserve"> </w:t>
      </w:r>
      <w:r w:rsidR="00603B1D">
        <w:rPr>
          <w:rFonts w:ascii="Garamond" w:hAnsi="Garamond"/>
        </w:rPr>
        <w:t>(pracovní</w:t>
      </w:r>
      <w:r w:rsidR="0051238D">
        <w:rPr>
          <w:rFonts w:ascii="Garamond" w:hAnsi="Garamond"/>
        </w:rPr>
        <w:t>c</w:t>
      </w:r>
      <w:r w:rsidR="00603B1D">
        <w:rPr>
          <w:rFonts w:ascii="Garamond" w:hAnsi="Garamond"/>
        </w:rPr>
        <w:t>h) dn</w:t>
      </w:r>
      <w:r w:rsidR="0051238D">
        <w:rPr>
          <w:rFonts w:ascii="Garamond" w:hAnsi="Garamond"/>
        </w:rPr>
        <w:t>ů</w:t>
      </w:r>
      <w:r w:rsidR="00603B1D">
        <w:rPr>
          <w:rFonts w:ascii="Garamond" w:hAnsi="Garamond"/>
        </w:rPr>
        <w:t xml:space="preserve"> ode dne převzetí objednávky. V případě, že </w:t>
      </w:r>
      <w:r w:rsidR="002665F3">
        <w:rPr>
          <w:rFonts w:ascii="Garamond" w:hAnsi="Garamond"/>
        </w:rPr>
        <w:t xml:space="preserve">Dodavatel </w:t>
      </w:r>
      <w:r w:rsidR="00603B1D">
        <w:rPr>
          <w:rFonts w:ascii="Garamond" w:hAnsi="Garamond"/>
        </w:rPr>
        <w:t xml:space="preserve">nedokáže odstranit závadu předmětu </w:t>
      </w:r>
      <w:r w:rsidR="002665F3">
        <w:rPr>
          <w:rFonts w:ascii="Garamond" w:hAnsi="Garamond"/>
        </w:rPr>
        <w:t>smlouvy</w:t>
      </w:r>
      <w:r w:rsidR="00603B1D">
        <w:rPr>
          <w:rFonts w:ascii="Garamond" w:hAnsi="Garamond"/>
        </w:rPr>
        <w:t xml:space="preserve"> bránící v jeho řádném užívání do 3 </w:t>
      </w:r>
      <w:r w:rsidR="00C7454A">
        <w:rPr>
          <w:rFonts w:ascii="Garamond" w:hAnsi="Garamond"/>
        </w:rPr>
        <w:t xml:space="preserve">(pracovních) </w:t>
      </w:r>
      <w:r w:rsidR="00603B1D">
        <w:rPr>
          <w:rFonts w:ascii="Garamond" w:hAnsi="Garamond"/>
        </w:rPr>
        <w:t>dnů od uplynutí lhůt pro servisní zásah</w:t>
      </w:r>
      <w:r w:rsidR="00A60ACF">
        <w:rPr>
          <w:rFonts w:ascii="Garamond" w:hAnsi="Garamond"/>
        </w:rPr>
        <w:t xml:space="preserve"> dle tohoto článku</w:t>
      </w:r>
      <w:r w:rsidR="00603B1D">
        <w:rPr>
          <w:rFonts w:ascii="Garamond" w:hAnsi="Garamond"/>
        </w:rPr>
        <w:t xml:space="preserve">, zapůjčí </w:t>
      </w:r>
      <w:r w:rsidR="002665F3">
        <w:rPr>
          <w:rFonts w:ascii="Garamond" w:hAnsi="Garamond"/>
        </w:rPr>
        <w:t xml:space="preserve">Odběrateli </w:t>
      </w:r>
      <w:r w:rsidR="00603B1D">
        <w:rPr>
          <w:rFonts w:ascii="Garamond" w:hAnsi="Garamond"/>
        </w:rPr>
        <w:t xml:space="preserve">bezplatně náhradní stroj </w:t>
      </w:r>
      <w:r w:rsidR="0015523D">
        <w:rPr>
          <w:rFonts w:ascii="Garamond" w:hAnsi="Garamond"/>
        </w:rPr>
        <w:t>odpovídajících</w:t>
      </w:r>
      <w:r w:rsidR="0051238D">
        <w:rPr>
          <w:rFonts w:ascii="Garamond" w:hAnsi="Garamond"/>
        </w:rPr>
        <w:t xml:space="preserve"> parametrů </w:t>
      </w:r>
      <w:r w:rsidR="00603B1D">
        <w:rPr>
          <w:rFonts w:ascii="Garamond" w:hAnsi="Garamond"/>
        </w:rPr>
        <w:t>nebo jeho část</w:t>
      </w:r>
      <w:r w:rsidR="003D1BD8">
        <w:rPr>
          <w:rFonts w:ascii="Garamond" w:hAnsi="Garamond"/>
        </w:rPr>
        <w:t>, a to</w:t>
      </w:r>
      <w:r w:rsidR="00603B1D">
        <w:rPr>
          <w:rFonts w:ascii="Garamond" w:hAnsi="Garamond"/>
        </w:rPr>
        <w:t xml:space="preserve"> do dne zprovoznění předmětu </w:t>
      </w:r>
      <w:r w:rsidR="002665F3">
        <w:rPr>
          <w:rFonts w:ascii="Garamond" w:hAnsi="Garamond"/>
        </w:rPr>
        <w:t>smlouvy</w:t>
      </w:r>
      <w:r w:rsidR="00603B1D">
        <w:rPr>
          <w:rFonts w:ascii="Garamond" w:hAnsi="Garamond"/>
        </w:rPr>
        <w:t xml:space="preserve">. </w:t>
      </w:r>
    </w:p>
    <w:p w14:paraId="54F91A6E" w14:textId="11A5EE8D" w:rsidR="00142B82" w:rsidRDefault="00142B82" w:rsidP="00F92C29">
      <w:pPr>
        <w:pStyle w:val="Styl1"/>
        <w:numPr>
          <w:ilvl w:val="0"/>
          <w:numId w:val="18"/>
        </w:num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Servis nezahrnuje náklady na přemístění předmětu </w:t>
      </w:r>
      <w:r w:rsidR="00341221">
        <w:rPr>
          <w:rFonts w:ascii="Garamond" w:hAnsi="Garamond"/>
        </w:rPr>
        <w:t>smlouvy</w:t>
      </w:r>
      <w:r>
        <w:rPr>
          <w:rFonts w:ascii="Garamond" w:hAnsi="Garamond"/>
        </w:rPr>
        <w:t>.</w:t>
      </w:r>
    </w:p>
    <w:p w14:paraId="7377D2F6" w14:textId="77777777" w:rsidR="00603B1D" w:rsidRDefault="00142B82" w:rsidP="00F92C29">
      <w:pPr>
        <w:pStyle w:val="Styl1"/>
        <w:numPr>
          <w:ilvl w:val="0"/>
          <w:numId w:val="18"/>
        </w:num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 provedení servisu bude vyhotoven servisním technikem </w:t>
      </w:r>
      <w:r w:rsidR="002665F3">
        <w:rPr>
          <w:rFonts w:ascii="Garamond" w:hAnsi="Garamond"/>
        </w:rPr>
        <w:t xml:space="preserve">Dodavatele </w:t>
      </w:r>
      <w:r>
        <w:rPr>
          <w:rFonts w:ascii="Garamond" w:hAnsi="Garamond"/>
        </w:rPr>
        <w:t>„</w:t>
      </w:r>
      <w:r w:rsidR="00B7143B">
        <w:rPr>
          <w:rFonts w:ascii="Garamond" w:hAnsi="Garamond"/>
        </w:rPr>
        <w:t>S</w:t>
      </w:r>
      <w:r>
        <w:rPr>
          <w:rFonts w:ascii="Garamond" w:hAnsi="Garamond"/>
        </w:rPr>
        <w:t xml:space="preserve">ervisní </w:t>
      </w:r>
      <w:r w:rsidR="00F27FB3">
        <w:rPr>
          <w:rFonts w:ascii="Garamond" w:hAnsi="Garamond"/>
        </w:rPr>
        <w:t xml:space="preserve">montážní </w:t>
      </w:r>
      <w:r>
        <w:rPr>
          <w:rFonts w:ascii="Garamond" w:hAnsi="Garamond"/>
        </w:rPr>
        <w:t xml:space="preserve">list“, který dostane zástupce </w:t>
      </w:r>
      <w:r w:rsidR="002665F3">
        <w:rPr>
          <w:rFonts w:ascii="Garamond" w:hAnsi="Garamond"/>
        </w:rPr>
        <w:t>Odběratele</w:t>
      </w:r>
      <w:r>
        <w:rPr>
          <w:rFonts w:ascii="Garamond" w:hAnsi="Garamond"/>
        </w:rPr>
        <w:t xml:space="preserve"> ke schválení a podepsání.</w:t>
      </w:r>
    </w:p>
    <w:p w14:paraId="56E521E0" w14:textId="77777777" w:rsidR="003D1BD8" w:rsidRDefault="002665F3" w:rsidP="00F92C29">
      <w:pPr>
        <w:pStyle w:val="Styl1"/>
        <w:numPr>
          <w:ilvl w:val="0"/>
          <w:numId w:val="18"/>
        </w:num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Dodavatel</w:t>
      </w:r>
      <w:r w:rsidR="003D1BD8">
        <w:rPr>
          <w:rFonts w:ascii="Garamond" w:hAnsi="Garamond"/>
        </w:rPr>
        <w:t xml:space="preserve"> na žádost </w:t>
      </w:r>
      <w:r>
        <w:rPr>
          <w:rFonts w:ascii="Garamond" w:hAnsi="Garamond"/>
        </w:rPr>
        <w:t xml:space="preserve">Odběratele </w:t>
      </w:r>
      <w:r w:rsidR="003D1BD8">
        <w:rPr>
          <w:rFonts w:ascii="Garamond" w:hAnsi="Garamond"/>
        </w:rPr>
        <w:t xml:space="preserve">poskytne technickou pohotovostní službu nad rámec těchto smluvních podmínek, která se vyúčtuje samostatně (např. na mimořádné akce </w:t>
      </w:r>
      <w:r>
        <w:rPr>
          <w:rFonts w:ascii="Garamond" w:hAnsi="Garamond"/>
        </w:rPr>
        <w:t>Odběratele</w:t>
      </w:r>
      <w:r w:rsidR="003D1BD8">
        <w:rPr>
          <w:rFonts w:ascii="Garamond" w:hAnsi="Garamond"/>
        </w:rPr>
        <w:t xml:space="preserve">, výstavy, prezentace). Tuto službu je nutné objednat nejméně 5 </w:t>
      </w:r>
      <w:r w:rsidR="00C7454A">
        <w:rPr>
          <w:rFonts w:ascii="Garamond" w:hAnsi="Garamond"/>
        </w:rPr>
        <w:t>(</w:t>
      </w:r>
      <w:r w:rsidR="003D1BD8">
        <w:rPr>
          <w:rFonts w:ascii="Garamond" w:hAnsi="Garamond"/>
        </w:rPr>
        <w:t>pracovních</w:t>
      </w:r>
      <w:r w:rsidR="00C7454A">
        <w:rPr>
          <w:rFonts w:ascii="Garamond" w:hAnsi="Garamond"/>
        </w:rPr>
        <w:t>)</w:t>
      </w:r>
      <w:r w:rsidR="003D1BD8">
        <w:rPr>
          <w:rFonts w:ascii="Garamond" w:hAnsi="Garamond"/>
        </w:rPr>
        <w:t xml:space="preserve"> dní před</w:t>
      </w:r>
      <w:r w:rsidR="00A60ACF">
        <w:rPr>
          <w:rFonts w:ascii="Garamond" w:hAnsi="Garamond"/>
        </w:rPr>
        <w:t>em</w:t>
      </w:r>
      <w:r w:rsidR="003D1BD8">
        <w:rPr>
          <w:rFonts w:ascii="Garamond" w:hAnsi="Garamond"/>
        </w:rPr>
        <w:t>.</w:t>
      </w:r>
    </w:p>
    <w:p w14:paraId="2F51679E" w14:textId="77777777" w:rsidR="00F25153" w:rsidRDefault="00F25153" w:rsidP="00F92C29">
      <w:pPr>
        <w:pStyle w:val="Styl1"/>
        <w:ind w:left="426" w:hanging="426"/>
        <w:jc w:val="both"/>
        <w:rPr>
          <w:rFonts w:ascii="Garamond" w:hAnsi="Garamond"/>
        </w:rPr>
      </w:pPr>
    </w:p>
    <w:p w14:paraId="6100D8AF" w14:textId="77777777" w:rsidR="002266F0" w:rsidRDefault="002266F0" w:rsidP="002266F0">
      <w:pPr>
        <w:pStyle w:val="Nadpis1"/>
        <w:rPr>
          <w:rFonts w:ascii="Garamond" w:hAnsi="Garamond"/>
        </w:rPr>
      </w:pPr>
      <w:r>
        <w:rPr>
          <w:rFonts w:ascii="Garamond" w:hAnsi="Garamond"/>
        </w:rPr>
        <w:t xml:space="preserve">IV. </w:t>
      </w:r>
      <w:r w:rsidR="002665F3">
        <w:rPr>
          <w:rFonts w:ascii="Garamond" w:hAnsi="Garamond"/>
        </w:rPr>
        <w:t xml:space="preserve">Odměna </w:t>
      </w:r>
    </w:p>
    <w:p w14:paraId="7885ABEE" w14:textId="77777777" w:rsidR="00DA2EA5" w:rsidRPr="00DA2EA5" w:rsidRDefault="00DA2EA5" w:rsidP="00DA2EA5"/>
    <w:p w14:paraId="3B21BB0E" w14:textId="77777777" w:rsidR="002266F0" w:rsidRPr="00703E40" w:rsidRDefault="00992D8B" w:rsidP="002266F0">
      <w:pPr>
        <w:pStyle w:val="Styl1"/>
        <w:numPr>
          <w:ilvl w:val="0"/>
          <w:numId w:val="7"/>
        </w:numPr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Dodavateli </w:t>
      </w:r>
      <w:r w:rsidR="002266F0">
        <w:rPr>
          <w:rFonts w:ascii="Garamond" w:hAnsi="Garamond"/>
        </w:rPr>
        <w:t xml:space="preserve">náleží za </w:t>
      </w:r>
      <w:r w:rsidR="002665F3">
        <w:rPr>
          <w:rFonts w:ascii="Garamond" w:hAnsi="Garamond"/>
        </w:rPr>
        <w:t>servis</w:t>
      </w:r>
      <w:r>
        <w:rPr>
          <w:rFonts w:ascii="Garamond" w:hAnsi="Garamond"/>
        </w:rPr>
        <w:t>ní služby</w:t>
      </w:r>
      <w:r w:rsidR="002665F3">
        <w:rPr>
          <w:rFonts w:ascii="Garamond" w:hAnsi="Garamond"/>
        </w:rPr>
        <w:t xml:space="preserve"> odměna</w:t>
      </w:r>
      <w:r w:rsidR="002266F0">
        <w:rPr>
          <w:rFonts w:ascii="Garamond" w:hAnsi="Garamond"/>
        </w:rPr>
        <w:t xml:space="preserve">. </w:t>
      </w:r>
    </w:p>
    <w:p w14:paraId="1811C9A7" w14:textId="1A47A639" w:rsidR="008659F7" w:rsidRPr="005E56C8" w:rsidRDefault="002266F0" w:rsidP="005E56C8">
      <w:pPr>
        <w:pStyle w:val="Styl1"/>
        <w:ind w:left="426"/>
        <w:jc w:val="both"/>
        <w:rPr>
          <w:rFonts w:ascii="Garamond" w:hAnsi="Garamond"/>
        </w:rPr>
      </w:pPr>
      <w:r w:rsidRPr="005E56C8">
        <w:rPr>
          <w:rFonts w:ascii="Garamond" w:hAnsi="Garamond"/>
        </w:rPr>
        <w:t xml:space="preserve">Pro účely </w:t>
      </w:r>
      <w:r w:rsidR="008659F7" w:rsidRPr="005E56C8">
        <w:rPr>
          <w:rFonts w:ascii="Garamond" w:hAnsi="Garamond"/>
        </w:rPr>
        <w:t xml:space="preserve">této Smlouvy se </w:t>
      </w:r>
      <w:r w:rsidR="002665F3" w:rsidRPr="005E56C8">
        <w:rPr>
          <w:rFonts w:ascii="Garamond" w:hAnsi="Garamond"/>
        </w:rPr>
        <w:t>odměna</w:t>
      </w:r>
      <w:r w:rsidR="008659F7" w:rsidRPr="005E56C8">
        <w:rPr>
          <w:rFonts w:ascii="Garamond" w:hAnsi="Garamond"/>
        </w:rPr>
        <w:t xml:space="preserve"> stanoví jako měsíční pohyblivá částka stanovená jako součin </w:t>
      </w:r>
      <w:r w:rsidR="000456A0" w:rsidRPr="005E56C8">
        <w:rPr>
          <w:rFonts w:ascii="Garamond" w:hAnsi="Garamond"/>
        </w:rPr>
        <w:t>ceny za 1 černobílou</w:t>
      </w:r>
      <w:r w:rsidR="009000CF">
        <w:rPr>
          <w:rFonts w:ascii="Garamond" w:hAnsi="Garamond"/>
        </w:rPr>
        <w:t xml:space="preserve"> a</w:t>
      </w:r>
      <w:r w:rsidR="003A170F" w:rsidRPr="003A170F">
        <w:rPr>
          <w:rFonts w:ascii="Garamond" w:hAnsi="Garamond"/>
        </w:rPr>
        <w:t xml:space="preserve"> 1 barevnou</w:t>
      </w:r>
      <w:r w:rsidR="003A170F">
        <w:rPr>
          <w:rFonts w:ascii="Garamond" w:hAnsi="Garamond"/>
          <w:b/>
        </w:rPr>
        <w:t xml:space="preserve"> </w:t>
      </w:r>
      <w:r w:rsidR="000456A0" w:rsidRPr="005E56C8">
        <w:rPr>
          <w:rFonts w:ascii="Garamond" w:hAnsi="Garamond"/>
        </w:rPr>
        <w:t>kopii/tisk</w:t>
      </w:r>
      <w:r w:rsidR="00C25F30">
        <w:rPr>
          <w:rFonts w:ascii="Garamond" w:hAnsi="Garamond"/>
        </w:rPr>
        <w:t>,</w:t>
      </w:r>
      <w:r w:rsidR="000456A0" w:rsidRPr="005E56C8">
        <w:rPr>
          <w:rFonts w:ascii="Garamond" w:hAnsi="Garamond"/>
        </w:rPr>
        <w:t xml:space="preserve"> uvedené v článku IV</w:t>
      </w:r>
      <w:r w:rsidR="003F59A1" w:rsidRPr="005E56C8">
        <w:rPr>
          <w:rFonts w:ascii="Garamond" w:hAnsi="Garamond"/>
        </w:rPr>
        <w:t>.</w:t>
      </w:r>
      <w:r w:rsidR="000456A0" w:rsidRPr="005E56C8">
        <w:rPr>
          <w:rFonts w:ascii="Garamond" w:hAnsi="Garamond"/>
        </w:rPr>
        <w:t xml:space="preserve"> </w:t>
      </w:r>
      <w:proofErr w:type="gramStart"/>
      <w:r w:rsidR="000456A0" w:rsidRPr="005E56C8">
        <w:rPr>
          <w:rFonts w:ascii="Garamond" w:hAnsi="Garamond"/>
        </w:rPr>
        <w:t xml:space="preserve">odst. </w:t>
      </w:r>
      <w:r w:rsidR="005E56C8">
        <w:rPr>
          <w:rFonts w:ascii="Garamond" w:hAnsi="Garamond"/>
        </w:rPr>
        <w:t>2</w:t>
      </w:r>
      <w:r w:rsidR="000456A0" w:rsidRPr="005E56C8">
        <w:rPr>
          <w:rFonts w:ascii="Garamond" w:hAnsi="Garamond"/>
        </w:rPr>
        <w:t xml:space="preserve"> </w:t>
      </w:r>
      <w:proofErr w:type="spellStart"/>
      <w:r w:rsidR="003A170F">
        <w:rPr>
          <w:rFonts w:ascii="Garamond" w:hAnsi="Garamond"/>
        </w:rPr>
        <w:t>a</w:t>
      </w:r>
      <w:r w:rsidR="00CF1E30">
        <w:rPr>
          <w:rFonts w:ascii="Garamond" w:hAnsi="Garamond"/>
        </w:rPr>
        <w:t>,</w:t>
      </w:r>
      <w:r w:rsidR="003A170F">
        <w:rPr>
          <w:rFonts w:ascii="Garamond" w:hAnsi="Garamond"/>
        </w:rPr>
        <w:t>b</w:t>
      </w:r>
      <w:proofErr w:type="spellEnd"/>
      <w:r w:rsidR="00CF1E30">
        <w:rPr>
          <w:rFonts w:ascii="Garamond" w:hAnsi="Garamond"/>
        </w:rPr>
        <w:t>,</w:t>
      </w:r>
      <w:r w:rsidR="003A170F">
        <w:rPr>
          <w:rFonts w:ascii="Garamond" w:hAnsi="Garamond"/>
        </w:rPr>
        <w:t xml:space="preserve"> </w:t>
      </w:r>
      <w:r w:rsidR="000456A0" w:rsidRPr="005E56C8">
        <w:rPr>
          <w:rFonts w:ascii="Garamond" w:hAnsi="Garamond"/>
        </w:rPr>
        <w:t>této</w:t>
      </w:r>
      <w:proofErr w:type="gramEnd"/>
      <w:r w:rsidR="000456A0" w:rsidRPr="005E56C8">
        <w:rPr>
          <w:rFonts w:ascii="Garamond" w:hAnsi="Garamond"/>
        </w:rPr>
        <w:t xml:space="preserve"> Smlouvy</w:t>
      </w:r>
      <w:r w:rsidR="008F3F64" w:rsidRPr="005E56C8">
        <w:rPr>
          <w:rFonts w:ascii="Garamond" w:hAnsi="Garamond"/>
        </w:rPr>
        <w:t xml:space="preserve"> a počtu uskutečněných černobílých </w:t>
      </w:r>
      <w:r w:rsidR="003A170F">
        <w:rPr>
          <w:rFonts w:ascii="Garamond" w:hAnsi="Garamond"/>
        </w:rPr>
        <w:t xml:space="preserve">a barevných </w:t>
      </w:r>
      <w:r w:rsidR="008F3F64" w:rsidRPr="005E56C8">
        <w:rPr>
          <w:rFonts w:ascii="Garamond" w:hAnsi="Garamond"/>
        </w:rPr>
        <w:t>kopií/tisků v rámci kalendářního měsíce</w:t>
      </w:r>
      <w:r w:rsidR="004A6160">
        <w:rPr>
          <w:rFonts w:ascii="Garamond" w:hAnsi="Garamond"/>
        </w:rPr>
        <w:t>.</w:t>
      </w:r>
      <w:r w:rsidR="008F3F64" w:rsidRPr="005E56C8">
        <w:rPr>
          <w:rFonts w:ascii="Garamond" w:hAnsi="Garamond"/>
        </w:rPr>
        <w:t xml:space="preserve"> </w:t>
      </w:r>
    </w:p>
    <w:p w14:paraId="44F1964F" w14:textId="3CCDCDCD" w:rsidR="00C25F30" w:rsidRDefault="002266F0" w:rsidP="00E63371">
      <w:pPr>
        <w:numPr>
          <w:ilvl w:val="0"/>
          <w:numId w:val="7"/>
        </w:numPr>
        <w:rPr>
          <w:rFonts w:ascii="Garamond" w:hAnsi="Garamond"/>
          <w:sz w:val="24"/>
        </w:rPr>
      </w:pPr>
      <w:r w:rsidRPr="00C25F30">
        <w:rPr>
          <w:rFonts w:ascii="Garamond" w:hAnsi="Garamond"/>
          <w:sz w:val="24"/>
        </w:rPr>
        <w:t xml:space="preserve">Cena </w:t>
      </w:r>
      <w:r w:rsidR="00DF7004" w:rsidRPr="00C25F30">
        <w:rPr>
          <w:rFonts w:ascii="Garamond" w:hAnsi="Garamond"/>
          <w:sz w:val="24"/>
        </w:rPr>
        <w:t>za</w:t>
      </w:r>
      <w:r w:rsidR="005E6C23" w:rsidRPr="00C25F30">
        <w:rPr>
          <w:rFonts w:ascii="Garamond" w:hAnsi="Garamond"/>
          <w:sz w:val="24"/>
        </w:rPr>
        <w:t>:</w:t>
      </w:r>
      <w:r w:rsidR="00C25F30">
        <w:rPr>
          <w:rFonts w:ascii="Garamond" w:hAnsi="Garamond"/>
          <w:sz w:val="24"/>
        </w:rPr>
        <w:t xml:space="preserve">  </w:t>
      </w:r>
    </w:p>
    <w:p w14:paraId="798F50F2" w14:textId="44D52E3E" w:rsidR="00C25F30" w:rsidRPr="00C25F30" w:rsidRDefault="00C25F30" w:rsidP="00C25F30">
      <w:pPr>
        <w:pStyle w:val="Odstavecseseznamem"/>
        <w:numPr>
          <w:ilvl w:val="0"/>
          <w:numId w:val="25"/>
        </w:numPr>
        <w:rPr>
          <w:rFonts w:ascii="Garamond" w:hAnsi="Garamond"/>
          <w:sz w:val="24"/>
        </w:rPr>
      </w:pPr>
      <w:r w:rsidRPr="00C25F30">
        <w:rPr>
          <w:rFonts w:ascii="Garamond" w:hAnsi="Garamond"/>
          <w:sz w:val="24"/>
        </w:rPr>
        <w:t>černobílou</w:t>
      </w:r>
      <w:r w:rsidRPr="00C25F30">
        <w:rPr>
          <w:rFonts w:ascii="Garamond" w:hAnsi="Garamond"/>
          <w:b/>
          <w:color w:val="FF0000"/>
          <w:sz w:val="24"/>
        </w:rPr>
        <w:t xml:space="preserve"> </w:t>
      </w:r>
      <w:r w:rsidRPr="00C25F30">
        <w:rPr>
          <w:rFonts w:ascii="Garamond" w:hAnsi="Garamond"/>
          <w:sz w:val="24"/>
        </w:rPr>
        <w:t xml:space="preserve">kopii/tisk je stanovena ve výši </w:t>
      </w:r>
      <w:r w:rsidRPr="00C25F30">
        <w:rPr>
          <w:rFonts w:ascii="Garamond" w:hAnsi="Garamond"/>
          <w:sz w:val="24"/>
        </w:rPr>
        <w:tab/>
      </w:r>
      <w:r w:rsidRPr="00C25F30">
        <w:rPr>
          <w:rFonts w:ascii="Garamond" w:hAnsi="Garamond"/>
          <w:b/>
          <w:sz w:val="24"/>
        </w:rPr>
        <w:t>0,</w:t>
      </w:r>
      <w:r w:rsidR="00D30FC9">
        <w:rPr>
          <w:rFonts w:ascii="Garamond" w:hAnsi="Garamond"/>
          <w:b/>
          <w:sz w:val="24"/>
        </w:rPr>
        <w:t>19</w:t>
      </w:r>
      <w:r w:rsidRPr="00C25F30">
        <w:rPr>
          <w:rFonts w:ascii="Garamond" w:hAnsi="Garamond"/>
          <w:b/>
          <w:sz w:val="24"/>
        </w:rPr>
        <w:t xml:space="preserve"> Kč bez DPH za 1 kopii/tisk</w:t>
      </w:r>
    </w:p>
    <w:p w14:paraId="0A215146" w14:textId="687803C8" w:rsidR="00C25F30" w:rsidRPr="0099427F" w:rsidRDefault="00C25F30" w:rsidP="00C25F30">
      <w:pPr>
        <w:pStyle w:val="Odstavecseseznamem"/>
        <w:numPr>
          <w:ilvl w:val="0"/>
          <w:numId w:val="25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barevnou </w:t>
      </w:r>
      <w:r w:rsidRPr="004960EF">
        <w:rPr>
          <w:rFonts w:ascii="Garamond" w:hAnsi="Garamond"/>
          <w:sz w:val="24"/>
        </w:rPr>
        <w:t xml:space="preserve">kopii/tisk je stanovena ve výši </w:t>
      </w:r>
      <w:r>
        <w:rPr>
          <w:rFonts w:ascii="Garamond" w:hAnsi="Garamond"/>
          <w:sz w:val="24"/>
        </w:rPr>
        <w:tab/>
      </w:r>
      <w:r w:rsidR="00D30FC9" w:rsidRPr="00606659">
        <w:rPr>
          <w:rFonts w:ascii="Garamond" w:hAnsi="Garamond"/>
          <w:b/>
          <w:bCs/>
          <w:sz w:val="24"/>
        </w:rPr>
        <w:t>1</w:t>
      </w:r>
      <w:r w:rsidRPr="0099427F">
        <w:rPr>
          <w:rFonts w:ascii="Garamond" w:hAnsi="Garamond"/>
          <w:b/>
          <w:sz w:val="24"/>
        </w:rPr>
        <w:t>,</w:t>
      </w:r>
      <w:r w:rsidR="00D30FC9">
        <w:rPr>
          <w:rFonts w:ascii="Garamond" w:hAnsi="Garamond"/>
          <w:b/>
          <w:sz w:val="24"/>
        </w:rPr>
        <w:t>12</w:t>
      </w:r>
      <w:r>
        <w:rPr>
          <w:rFonts w:ascii="Garamond" w:hAnsi="Garamond"/>
          <w:sz w:val="24"/>
        </w:rPr>
        <w:t xml:space="preserve"> </w:t>
      </w:r>
      <w:r w:rsidRPr="004960EF">
        <w:rPr>
          <w:rFonts w:ascii="Garamond" w:hAnsi="Garamond"/>
          <w:b/>
          <w:sz w:val="24"/>
        </w:rPr>
        <w:t>Kč bez DPH za 1 kopii/tisk</w:t>
      </w:r>
    </w:p>
    <w:p w14:paraId="01666882" w14:textId="73B22E67" w:rsidR="0071763B" w:rsidRDefault="00073F7D" w:rsidP="0071763B">
      <w:pPr>
        <w:ind w:left="360"/>
        <w:jc w:val="both"/>
        <w:rPr>
          <w:rFonts w:ascii="Garamond" w:hAnsi="Garamond"/>
          <w:sz w:val="24"/>
          <w:szCs w:val="24"/>
        </w:rPr>
      </w:pPr>
      <w:r w:rsidRPr="00073F7D">
        <w:rPr>
          <w:rFonts w:ascii="Garamond" w:hAnsi="Garamond"/>
          <w:sz w:val="24"/>
          <w:szCs w:val="24"/>
        </w:rPr>
        <w:t xml:space="preserve">Kopií/tiskem se pro účely této Smlouvy rozumí zhotovení kopie/tisku ve formátu A4 (kopie/tisk formátu A3 se počítá jako 2 kopie/tisky formátu A4). </w:t>
      </w:r>
      <w:r>
        <w:rPr>
          <w:rFonts w:ascii="Garamond" w:hAnsi="Garamond"/>
          <w:sz w:val="24"/>
          <w:szCs w:val="24"/>
        </w:rPr>
        <w:t>Dle smluvních stran je pro účely této Smlouvy stanoven maximální limit kopií/tisků za měsíc ve výši</w:t>
      </w:r>
      <w:r w:rsidR="00C25F30">
        <w:rPr>
          <w:rFonts w:ascii="Garamond" w:hAnsi="Garamond"/>
          <w:sz w:val="24"/>
          <w:szCs w:val="24"/>
        </w:rPr>
        <w:t xml:space="preserve"> 15 000 </w:t>
      </w:r>
      <w:r>
        <w:rPr>
          <w:rFonts w:ascii="Garamond" w:hAnsi="Garamond"/>
          <w:sz w:val="24"/>
          <w:szCs w:val="24"/>
        </w:rPr>
        <w:t>ks černobílých kopií/tisků</w:t>
      </w:r>
      <w:r w:rsidR="00944A2C">
        <w:rPr>
          <w:rFonts w:ascii="Garamond" w:hAnsi="Garamond"/>
          <w:sz w:val="24"/>
          <w:szCs w:val="24"/>
        </w:rPr>
        <w:t xml:space="preserve"> a ve výši </w:t>
      </w:r>
      <w:r w:rsidR="00C25F30">
        <w:rPr>
          <w:rFonts w:ascii="Garamond" w:hAnsi="Garamond"/>
          <w:sz w:val="24"/>
          <w:szCs w:val="24"/>
        </w:rPr>
        <w:t xml:space="preserve">10 000 </w:t>
      </w:r>
      <w:r w:rsidR="00944A2C">
        <w:rPr>
          <w:rFonts w:ascii="Garamond" w:hAnsi="Garamond"/>
          <w:sz w:val="24"/>
          <w:szCs w:val="24"/>
        </w:rPr>
        <w:t>ks barevných kopií/tisků</w:t>
      </w:r>
      <w:r>
        <w:rPr>
          <w:rFonts w:ascii="Garamond" w:hAnsi="Garamond"/>
          <w:sz w:val="24"/>
          <w:szCs w:val="24"/>
        </w:rPr>
        <w:t xml:space="preserve">. </w:t>
      </w:r>
      <w:r w:rsidR="0071763B">
        <w:rPr>
          <w:rFonts w:ascii="Garamond" w:hAnsi="Garamond"/>
          <w:sz w:val="24"/>
          <w:szCs w:val="24"/>
        </w:rPr>
        <w:t xml:space="preserve">Uvedená cena za 1 </w:t>
      </w:r>
      <w:r w:rsidR="0071763B" w:rsidRPr="000D24A7">
        <w:rPr>
          <w:rFonts w:ascii="Garamond" w:hAnsi="Garamond"/>
          <w:sz w:val="24"/>
          <w:szCs w:val="24"/>
        </w:rPr>
        <w:t>černobílou</w:t>
      </w:r>
      <w:r w:rsidR="0071763B">
        <w:rPr>
          <w:rFonts w:ascii="Garamond" w:hAnsi="Garamond"/>
          <w:sz w:val="24"/>
          <w:szCs w:val="24"/>
        </w:rPr>
        <w:t xml:space="preserve"> </w:t>
      </w:r>
      <w:r w:rsidR="00944A2C">
        <w:rPr>
          <w:rFonts w:ascii="Garamond" w:hAnsi="Garamond"/>
          <w:sz w:val="24"/>
          <w:szCs w:val="24"/>
        </w:rPr>
        <w:t xml:space="preserve">i barevnou </w:t>
      </w:r>
      <w:r w:rsidR="0071763B">
        <w:rPr>
          <w:rFonts w:ascii="Garamond" w:hAnsi="Garamond"/>
          <w:sz w:val="24"/>
          <w:szCs w:val="24"/>
        </w:rPr>
        <w:t>kopii/tisk</w:t>
      </w:r>
      <w:r w:rsidR="008D2180">
        <w:rPr>
          <w:rFonts w:ascii="Garamond" w:hAnsi="Garamond"/>
          <w:sz w:val="24"/>
          <w:szCs w:val="24"/>
        </w:rPr>
        <w:t>,</w:t>
      </w:r>
      <w:r w:rsidR="0071763B">
        <w:rPr>
          <w:rFonts w:ascii="Garamond" w:hAnsi="Garamond"/>
          <w:sz w:val="24"/>
          <w:szCs w:val="24"/>
        </w:rPr>
        <w:t xml:space="preserve"> je stanovena pro tisky, kdy neb</w:t>
      </w:r>
      <w:r w:rsidR="008D2180">
        <w:rPr>
          <w:rFonts w:ascii="Garamond" w:hAnsi="Garamond"/>
          <w:sz w:val="24"/>
          <w:szCs w:val="24"/>
        </w:rPr>
        <w:t>u</w:t>
      </w:r>
      <w:r w:rsidR="0071763B">
        <w:rPr>
          <w:rFonts w:ascii="Garamond" w:hAnsi="Garamond"/>
          <w:sz w:val="24"/>
          <w:szCs w:val="24"/>
        </w:rPr>
        <w:t xml:space="preserve">de </w:t>
      </w:r>
      <w:r w:rsidR="00992D8B">
        <w:rPr>
          <w:rFonts w:ascii="Garamond" w:hAnsi="Garamond"/>
          <w:sz w:val="24"/>
          <w:szCs w:val="24"/>
        </w:rPr>
        <w:t xml:space="preserve">Odběratelem </w:t>
      </w:r>
      <w:r w:rsidR="008D2180">
        <w:rPr>
          <w:rFonts w:ascii="Garamond" w:hAnsi="Garamond"/>
          <w:sz w:val="24"/>
          <w:szCs w:val="24"/>
        </w:rPr>
        <w:t>překročen maximální limit kopií/tisků za měsíc.</w:t>
      </w:r>
    </w:p>
    <w:p w14:paraId="5ADA0B19" w14:textId="77777777" w:rsidR="00073F7D" w:rsidRDefault="00073F7D" w:rsidP="00073F7D">
      <w:pPr>
        <w:pStyle w:val="Odstavecseseznamem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073F7D">
        <w:rPr>
          <w:rFonts w:ascii="Garamond" w:hAnsi="Garamond"/>
          <w:sz w:val="24"/>
          <w:szCs w:val="24"/>
        </w:rPr>
        <w:t>Ceny uvedené v této Smlouvě jsou smluvními cenami, ke kterým se připočítá DPH podle platných právních předpisů</w:t>
      </w:r>
      <w:r>
        <w:rPr>
          <w:rFonts w:ascii="Garamond" w:hAnsi="Garamond"/>
          <w:sz w:val="24"/>
          <w:szCs w:val="24"/>
        </w:rPr>
        <w:t xml:space="preserve"> v době fakturace.</w:t>
      </w:r>
    </w:p>
    <w:p w14:paraId="79E89CCA" w14:textId="18737F15" w:rsidR="008A2B97" w:rsidRPr="001D44AB" w:rsidRDefault="0092273A" w:rsidP="000575F0">
      <w:pPr>
        <w:pStyle w:val="Styl1"/>
        <w:numPr>
          <w:ilvl w:val="0"/>
          <w:numId w:val="7"/>
        </w:numPr>
        <w:jc w:val="both"/>
        <w:rPr>
          <w:rFonts w:ascii="Garamond" w:hAnsi="Garamond"/>
        </w:rPr>
      </w:pPr>
      <w:bookmarkStart w:id="1" w:name="OLE_LINK1"/>
      <w:r w:rsidRPr="001D44AB">
        <w:rPr>
          <w:rFonts w:ascii="Garamond" w:hAnsi="Garamond"/>
        </w:rPr>
        <w:t>Odměna</w:t>
      </w:r>
      <w:r w:rsidR="008D2180" w:rsidRPr="001D44AB">
        <w:rPr>
          <w:rFonts w:ascii="Garamond" w:hAnsi="Garamond"/>
        </w:rPr>
        <w:t xml:space="preserve"> dle č</w:t>
      </w:r>
      <w:r w:rsidR="0028546E" w:rsidRPr="001D44AB">
        <w:rPr>
          <w:rFonts w:ascii="Garamond" w:hAnsi="Garamond"/>
        </w:rPr>
        <w:t>l</w:t>
      </w:r>
      <w:r w:rsidR="008D2180" w:rsidRPr="001D44AB">
        <w:rPr>
          <w:rFonts w:ascii="Garamond" w:hAnsi="Garamond"/>
        </w:rPr>
        <w:t xml:space="preserve">. </w:t>
      </w:r>
      <w:r w:rsidR="003F59A1" w:rsidRPr="001D44AB">
        <w:rPr>
          <w:rFonts w:ascii="Garamond" w:hAnsi="Garamond"/>
        </w:rPr>
        <w:t>IV.</w:t>
      </w:r>
      <w:r w:rsidR="008D2180" w:rsidRPr="001D44AB">
        <w:rPr>
          <w:rFonts w:ascii="Garamond" w:hAnsi="Garamond"/>
        </w:rPr>
        <w:t xml:space="preserve"> odst. </w:t>
      </w:r>
      <w:r w:rsidRPr="001D44AB">
        <w:rPr>
          <w:rFonts w:ascii="Garamond" w:hAnsi="Garamond"/>
        </w:rPr>
        <w:t>1</w:t>
      </w:r>
      <w:r w:rsidR="008A2B97" w:rsidRPr="001D44AB">
        <w:rPr>
          <w:rFonts w:ascii="Garamond" w:hAnsi="Garamond"/>
        </w:rPr>
        <w:t xml:space="preserve"> této Smlouvy,</w:t>
      </w:r>
      <w:r w:rsidR="008D2180" w:rsidRPr="001D44AB">
        <w:rPr>
          <w:rFonts w:ascii="Garamond" w:hAnsi="Garamond"/>
        </w:rPr>
        <w:t xml:space="preserve"> </w:t>
      </w:r>
      <w:r w:rsidR="002266F0" w:rsidRPr="001D44AB">
        <w:rPr>
          <w:rFonts w:ascii="Garamond" w:hAnsi="Garamond"/>
        </w:rPr>
        <w:t>je splatn</w:t>
      </w:r>
      <w:r w:rsidR="000D24A7" w:rsidRPr="001D44AB">
        <w:rPr>
          <w:rFonts w:ascii="Garamond" w:hAnsi="Garamond"/>
        </w:rPr>
        <w:t>á</w:t>
      </w:r>
      <w:r w:rsidR="002266F0" w:rsidRPr="001D44AB">
        <w:rPr>
          <w:rFonts w:ascii="Garamond" w:hAnsi="Garamond"/>
        </w:rPr>
        <w:t xml:space="preserve"> </w:t>
      </w:r>
      <w:r w:rsidR="002266F0" w:rsidRPr="001D44AB">
        <w:rPr>
          <w:rFonts w:ascii="Garamond" w:hAnsi="Garamond"/>
          <w:b/>
        </w:rPr>
        <w:t>jednou za měsíc</w:t>
      </w:r>
      <w:r w:rsidR="002266F0" w:rsidRPr="001D44AB">
        <w:rPr>
          <w:rFonts w:ascii="Garamond" w:hAnsi="Garamond"/>
        </w:rPr>
        <w:t xml:space="preserve"> po provedení kontrolního odečtu</w:t>
      </w:r>
      <w:r w:rsidR="008D2180" w:rsidRPr="001D44AB">
        <w:rPr>
          <w:rFonts w:ascii="Garamond" w:hAnsi="Garamond"/>
        </w:rPr>
        <w:t xml:space="preserve"> uskutečněných černobílých kopií/tisků v rámci kalendářního měsíce</w:t>
      </w:r>
      <w:r w:rsidR="002266F0" w:rsidRPr="001D44AB">
        <w:rPr>
          <w:rFonts w:ascii="Garamond" w:hAnsi="Garamond"/>
        </w:rPr>
        <w:t xml:space="preserve">, a to na základě </w:t>
      </w:r>
      <w:r w:rsidR="008D2180" w:rsidRPr="001D44AB">
        <w:rPr>
          <w:rFonts w:ascii="Garamond" w:hAnsi="Garamond"/>
        </w:rPr>
        <w:t xml:space="preserve">daňového dokladu </w:t>
      </w:r>
      <w:r w:rsidR="002266F0" w:rsidRPr="001D44AB">
        <w:rPr>
          <w:rFonts w:ascii="Garamond" w:hAnsi="Garamond"/>
        </w:rPr>
        <w:t xml:space="preserve">(faktury) vystavené </w:t>
      </w:r>
      <w:r w:rsidR="008C6FA3" w:rsidRPr="001D44AB">
        <w:rPr>
          <w:rFonts w:ascii="Garamond" w:hAnsi="Garamond"/>
        </w:rPr>
        <w:t xml:space="preserve">Dodavatelem </w:t>
      </w:r>
      <w:r w:rsidR="008D2180" w:rsidRPr="001D44AB">
        <w:rPr>
          <w:rFonts w:ascii="Garamond" w:hAnsi="Garamond"/>
        </w:rPr>
        <w:t xml:space="preserve">po skončení kalendářního měsíce, za který </w:t>
      </w:r>
      <w:r w:rsidR="008D2180" w:rsidRPr="001D44AB">
        <w:rPr>
          <w:rFonts w:ascii="Garamond" w:hAnsi="Garamond"/>
        </w:rPr>
        <w:lastRenderedPageBreak/>
        <w:t xml:space="preserve">je tato část </w:t>
      </w:r>
      <w:r w:rsidR="008C6FA3" w:rsidRPr="001D44AB">
        <w:rPr>
          <w:rFonts w:ascii="Garamond" w:hAnsi="Garamond"/>
        </w:rPr>
        <w:t>odměny</w:t>
      </w:r>
      <w:r w:rsidR="008D2180" w:rsidRPr="001D44AB">
        <w:rPr>
          <w:rFonts w:ascii="Garamond" w:hAnsi="Garamond"/>
        </w:rPr>
        <w:t xml:space="preserve"> hrazena. </w:t>
      </w:r>
      <w:r w:rsidR="002266F0" w:rsidRPr="001D44AB">
        <w:rPr>
          <w:rFonts w:ascii="Garamond" w:hAnsi="Garamond"/>
        </w:rPr>
        <w:t xml:space="preserve"> </w:t>
      </w:r>
      <w:r w:rsidRPr="001D44AB">
        <w:rPr>
          <w:rFonts w:ascii="Garamond" w:hAnsi="Garamond"/>
        </w:rPr>
        <w:t xml:space="preserve">Odměna je hrazena </w:t>
      </w:r>
      <w:r w:rsidRPr="001D44AB">
        <w:rPr>
          <w:rFonts w:ascii="Garamond" w:hAnsi="Garamond"/>
          <w:szCs w:val="24"/>
        </w:rPr>
        <w:t xml:space="preserve">na bankovní účet Dodavatele u MONETA Money Bank, číslo účtu 182435020/0600. </w:t>
      </w:r>
      <w:r w:rsidR="001D44AB" w:rsidRPr="001D44AB">
        <w:rPr>
          <w:rFonts w:ascii="Garamond" w:hAnsi="Garamond"/>
        </w:rPr>
        <w:t xml:space="preserve">Pokud není umožněno provádět odpočet ze stroje automaticky přímo na e-mail </w:t>
      </w:r>
      <w:r w:rsidR="001A5EF0">
        <w:rPr>
          <w:rFonts w:ascii="Garamond" w:hAnsi="Garamond"/>
        </w:rPr>
        <w:t>Dodavatele</w:t>
      </w:r>
      <w:r w:rsidR="001D44AB" w:rsidRPr="001D44AB">
        <w:rPr>
          <w:rFonts w:ascii="Garamond" w:hAnsi="Garamond"/>
        </w:rPr>
        <w:t xml:space="preserve">, je </w:t>
      </w:r>
      <w:r w:rsidR="001A5EF0">
        <w:rPr>
          <w:rFonts w:ascii="Garamond" w:hAnsi="Garamond"/>
        </w:rPr>
        <w:t>Odběratel</w:t>
      </w:r>
      <w:r w:rsidR="001D44AB" w:rsidRPr="001D44AB">
        <w:rPr>
          <w:rFonts w:ascii="Garamond" w:hAnsi="Garamond"/>
        </w:rPr>
        <w:t xml:space="preserve"> povinen jej provést do pěti dnů po skončení příslušného kalendářního měsíce a nahlásit odpovědnou osobou stavy počítadel na servisní středisko Pronajímatele tel.: 281 930 288, nebo e-mail </w:t>
      </w:r>
      <w:hyperlink r:id="rId9" w:history="1">
        <w:r w:rsidR="001D44AB" w:rsidRPr="001D44AB">
          <w:rPr>
            <w:rStyle w:val="Hypertextovodkaz"/>
            <w:rFonts w:ascii="Times New Roman" w:hAnsi="Times New Roman"/>
            <w:color w:val="auto"/>
          </w:rPr>
          <w:t>helpdesk@office-centrum.cz</w:t>
        </w:r>
      </w:hyperlink>
      <w:r w:rsidR="001D44AB" w:rsidRPr="001D44AB">
        <w:rPr>
          <w:rStyle w:val="Hypertextovodkaz"/>
          <w:rFonts w:ascii="Times New Roman" w:hAnsi="Times New Roman"/>
          <w:color w:val="auto"/>
        </w:rPr>
        <w:t xml:space="preserve"> </w:t>
      </w:r>
      <w:r w:rsidR="001D44AB" w:rsidRPr="001D44AB">
        <w:rPr>
          <w:rFonts w:ascii="Garamond" w:hAnsi="Garamond"/>
        </w:rPr>
        <w:t xml:space="preserve"> Pronajímatel si vyhrazuje právo provést kontrolu správnosti odečtu servisním technikem při nejbližším servisním zásahu.</w:t>
      </w:r>
    </w:p>
    <w:p w14:paraId="6BD3E1FF" w14:textId="77777777" w:rsidR="002C4B46" w:rsidRDefault="002266F0" w:rsidP="002C4B46">
      <w:pPr>
        <w:pStyle w:val="Styl1"/>
        <w:numPr>
          <w:ilvl w:val="0"/>
          <w:numId w:val="7"/>
        </w:numPr>
        <w:jc w:val="both"/>
        <w:rPr>
          <w:rFonts w:ascii="Garamond" w:hAnsi="Garamond"/>
        </w:rPr>
      </w:pPr>
      <w:r w:rsidRPr="002C4B46">
        <w:rPr>
          <w:rFonts w:ascii="Garamond" w:hAnsi="Garamond"/>
        </w:rPr>
        <w:t xml:space="preserve">Při ukončení </w:t>
      </w:r>
      <w:r w:rsidR="00585B4E" w:rsidRPr="002C4B46">
        <w:rPr>
          <w:rFonts w:ascii="Garamond" w:hAnsi="Garamond"/>
        </w:rPr>
        <w:t>S</w:t>
      </w:r>
      <w:r w:rsidRPr="002C4B46">
        <w:rPr>
          <w:rFonts w:ascii="Garamond" w:hAnsi="Garamond"/>
        </w:rPr>
        <w:t xml:space="preserve">mlouvy provede konečný odečet servisní technik </w:t>
      </w:r>
      <w:r w:rsidR="0092273A">
        <w:rPr>
          <w:rFonts w:ascii="Garamond" w:hAnsi="Garamond"/>
        </w:rPr>
        <w:t xml:space="preserve">Dodavatele </w:t>
      </w:r>
      <w:r w:rsidRPr="002C4B46">
        <w:rPr>
          <w:rFonts w:ascii="Garamond" w:hAnsi="Garamond"/>
        </w:rPr>
        <w:t xml:space="preserve">za přítomnosti zástupce </w:t>
      </w:r>
      <w:r w:rsidR="0092273A">
        <w:rPr>
          <w:rFonts w:ascii="Garamond" w:hAnsi="Garamond"/>
        </w:rPr>
        <w:t>Odběratele</w:t>
      </w:r>
      <w:r w:rsidRPr="002C4B46">
        <w:rPr>
          <w:rFonts w:ascii="Garamond" w:hAnsi="Garamond"/>
        </w:rPr>
        <w:t>. Výsledek konečného od</w:t>
      </w:r>
      <w:r w:rsidR="002C4B46">
        <w:rPr>
          <w:rFonts w:ascii="Garamond" w:hAnsi="Garamond"/>
        </w:rPr>
        <w:t>ečtu</w:t>
      </w:r>
      <w:r w:rsidRPr="002C4B46">
        <w:rPr>
          <w:rFonts w:ascii="Garamond" w:hAnsi="Garamond"/>
        </w:rPr>
        <w:t xml:space="preserve"> se zapíše do </w:t>
      </w:r>
      <w:r w:rsidR="003D69EB">
        <w:rPr>
          <w:rFonts w:ascii="Garamond" w:hAnsi="Garamond"/>
        </w:rPr>
        <w:t>S</w:t>
      </w:r>
      <w:r w:rsidR="002313A3">
        <w:rPr>
          <w:rFonts w:ascii="Garamond" w:hAnsi="Garamond"/>
        </w:rPr>
        <w:t xml:space="preserve">ervisního montážního </w:t>
      </w:r>
      <w:r w:rsidRPr="002C4B46">
        <w:rPr>
          <w:rFonts w:ascii="Garamond" w:hAnsi="Garamond"/>
        </w:rPr>
        <w:t>listu, který podepíš</w:t>
      </w:r>
      <w:r w:rsidR="002C4B46">
        <w:rPr>
          <w:rFonts w:ascii="Garamond" w:hAnsi="Garamond"/>
        </w:rPr>
        <w:t>í</w:t>
      </w:r>
      <w:r w:rsidRPr="002C4B46">
        <w:rPr>
          <w:rFonts w:ascii="Garamond" w:hAnsi="Garamond"/>
        </w:rPr>
        <w:t xml:space="preserve"> zástupci obou </w:t>
      </w:r>
      <w:r w:rsidR="002C4B46">
        <w:rPr>
          <w:rFonts w:ascii="Garamond" w:hAnsi="Garamond"/>
        </w:rPr>
        <w:t xml:space="preserve">smluvních </w:t>
      </w:r>
      <w:r w:rsidRPr="002C4B46">
        <w:rPr>
          <w:rFonts w:ascii="Garamond" w:hAnsi="Garamond"/>
        </w:rPr>
        <w:t xml:space="preserve">stran. </w:t>
      </w:r>
    </w:p>
    <w:p w14:paraId="3A91F424" w14:textId="77777777" w:rsidR="002266F0" w:rsidRPr="002C4B46" w:rsidRDefault="002C4B46" w:rsidP="002C4B46">
      <w:pPr>
        <w:pStyle w:val="Styl1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>Smluvní strany se dohodli, že t</w:t>
      </w:r>
      <w:r w:rsidR="002266F0" w:rsidRPr="002C4B46">
        <w:rPr>
          <w:rFonts w:ascii="Garamond" w:hAnsi="Garamond"/>
        </w:rPr>
        <w:t xml:space="preserve">estovací kopie/tisky zhotovené </w:t>
      </w:r>
      <w:r>
        <w:rPr>
          <w:rFonts w:ascii="Garamond" w:hAnsi="Garamond"/>
        </w:rPr>
        <w:t xml:space="preserve">servisním </w:t>
      </w:r>
      <w:r w:rsidR="002266F0" w:rsidRPr="002C4B46">
        <w:rPr>
          <w:rFonts w:ascii="Garamond" w:hAnsi="Garamond"/>
        </w:rPr>
        <w:t xml:space="preserve">technikem při servisních zásazích se odpočítávají od celkového počtu vyhotovených kopií/tisků na základě zápisu </w:t>
      </w:r>
      <w:r>
        <w:rPr>
          <w:rFonts w:ascii="Garamond" w:hAnsi="Garamond"/>
        </w:rPr>
        <w:t xml:space="preserve">servisního </w:t>
      </w:r>
      <w:r w:rsidR="002266F0" w:rsidRPr="002C4B46">
        <w:rPr>
          <w:rFonts w:ascii="Garamond" w:hAnsi="Garamond"/>
        </w:rPr>
        <w:t>technika v</w:t>
      </w:r>
      <w:r w:rsidR="0043170A">
        <w:rPr>
          <w:rFonts w:ascii="Garamond" w:hAnsi="Garamond"/>
        </w:rPr>
        <w:t xml:space="preserve"> Servisním montážním listě. </w:t>
      </w:r>
    </w:p>
    <w:bookmarkEnd w:id="1"/>
    <w:p w14:paraId="0C4FD057" w14:textId="77777777" w:rsidR="002266F0" w:rsidRDefault="00C84324" w:rsidP="002313A3">
      <w:pPr>
        <w:pStyle w:val="Styl1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>Odběratel</w:t>
      </w:r>
      <w:r w:rsidR="002266F0" w:rsidRPr="00121ABD">
        <w:rPr>
          <w:rFonts w:ascii="Garamond" w:hAnsi="Garamond"/>
        </w:rPr>
        <w:t xml:space="preserve"> je povinen </w:t>
      </w:r>
      <w:r w:rsidR="006D4B6F">
        <w:rPr>
          <w:rFonts w:ascii="Garamond" w:hAnsi="Garamond"/>
        </w:rPr>
        <w:t xml:space="preserve">nepřekračovat </w:t>
      </w:r>
      <w:r w:rsidR="002266F0" w:rsidRPr="00121ABD">
        <w:rPr>
          <w:rFonts w:ascii="Garamond" w:hAnsi="Garamond"/>
        </w:rPr>
        <w:t>maximální měsíční limit uskutečněných kopií/tisků</w:t>
      </w:r>
      <w:r w:rsidR="006D4B6F">
        <w:rPr>
          <w:rFonts w:ascii="Garamond" w:hAnsi="Garamond"/>
        </w:rPr>
        <w:t xml:space="preserve"> stanovených v čl. </w:t>
      </w:r>
      <w:r w:rsidR="003F59A1">
        <w:rPr>
          <w:rFonts w:ascii="Garamond" w:hAnsi="Garamond"/>
        </w:rPr>
        <w:t>IV.</w:t>
      </w:r>
      <w:r w:rsidR="006D4B6F">
        <w:rPr>
          <w:rFonts w:ascii="Garamond" w:hAnsi="Garamond"/>
        </w:rPr>
        <w:t xml:space="preserve"> odst.</w:t>
      </w:r>
      <w:r w:rsidR="008C6FA3">
        <w:rPr>
          <w:rFonts w:ascii="Garamond" w:hAnsi="Garamond"/>
        </w:rPr>
        <w:t>2</w:t>
      </w:r>
      <w:r w:rsidR="006D4B6F">
        <w:rPr>
          <w:rFonts w:ascii="Garamond" w:hAnsi="Garamond"/>
        </w:rPr>
        <w:t xml:space="preserve"> této Smlouvy. </w:t>
      </w:r>
      <w:r w:rsidR="002266F0">
        <w:rPr>
          <w:rFonts w:ascii="Garamond" w:hAnsi="Garamond"/>
        </w:rPr>
        <w:t xml:space="preserve">V případě, že </w:t>
      </w:r>
      <w:r w:rsidR="008C6FA3">
        <w:rPr>
          <w:rFonts w:ascii="Garamond" w:hAnsi="Garamond"/>
        </w:rPr>
        <w:t>Odběratel</w:t>
      </w:r>
      <w:r w:rsidR="002266F0">
        <w:rPr>
          <w:rFonts w:ascii="Garamond" w:hAnsi="Garamond"/>
        </w:rPr>
        <w:t xml:space="preserve"> překročí </w:t>
      </w:r>
      <w:r w:rsidR="006D4B6F">
        <w:rPr>
          <w:rFonts w:ascii="Garamond" w:hAnsi="Garamond"/>
        </w:rPr>
        <w:t xml:space="preserve">stanovený </w:t>
      </w:r>
      <w:r w:rsidR="002266F0">
        <w:rPr>
          <w:rFonts w:ascii="Garamond" w:hAnsi="Garamond"/>
        </w:rPr>
        <w:t xml:space="preserve">maximální měsíční limit, má </w:t>
      </w:r>
      <w:r w:rsidR="008C6FA3">
        <w:rPr>
          <w:rFonts w:ascii="Garamond" w:hAnsi="Garamond"/>
        </w:rPr>
        <w:t>Dodavatel</w:t>
      </w:r>
      <w:r w:rsidR="002266F0">
        <w:rPr>
          <w:rFonts w:ascii="Garamond" w:hAnsi="Garamond"/>
        </w:rPr>
        <w:t xml:space="preserve"> právo na jednostranné zvýšení ceny </w:t>
      </w:r>
      <w:r w:rsidR="006D4B6F">
        <w:rPr>
          <w:rFonts w:ascii="Garamond" w:hAnsi="Garamond"/>
        </w:rPr>
        <w:t>za 1 kopii</w:t>
      </w:r>
      <w:r w:rsidR="002266F0">
        <w:rPr>
          <w:rFonts w:ascii="Garamond" w:hAnsi="Garamond"/>
        </w:rPr>
        <w:t>/tisk</w:t>
      </w:r>
      <w:r w:rsidR="006D4B6F">
        <w:rPr>
          <w:rFonts w:ascii="Garamond" w:hAnsi="Garamond"/>
        </w:rPr>
        <w:t xml:space="preserve"> v daném období, a to </w:t>
      </w:r>
      <w:r w:rsidR="002266F0">
        <w:rPr>
          <w:rFonts w:ascii="Garamond" w:hAnsi="Garamond"/>
        </w:rPr>
        <w:t>o procento překročení stanoveného maximálního měsíčního limitu</w:t>
      </w:r>
      <w:r w:rsidR="00585B4E">
        <w:rPr>
          <w:rFonts w:ascii="Garamond" w:hAnsi="Garamond"/>
        </w:rPr>
        <w:t xml:space="preserve"> </w:t>
      </w:r>
      <w:r w:rsidR="002266F0">
        <w:rPr>
          <w:rFonts w:ascii="Garamond" w:hAnsi="Garamond"/>
        </w:rPr>
        <w:t>(např. překročí</w:t>
      </w:r>
      <w:r w:rsidR="006D4B6F">
        <w:rPr>
          <w:rFonts w:ascii="Garamond" w:hAnsi="Garamond"/>
        </w:rPr>
        <w:t xml:space="preserve">-li </w:t>
      </w:r>
      <w:r>
        <w:rPr>
          <w:rFonts w:ascii="Garamond" w:hAnsi="Garamond"/>
        </w:rPr>
        <w:t>Odběratel</w:t>
      </w:r>
      <w:r w:rsidR="006D4B6F">
        <w:rPr>
          <w:rFonts w:ascii="Garamond" w:hAnsi="Garamond"/>
        </w:rPr>
        <w:t xml:space="preserve"> </w:t>
      </w:r>
      <w:r w:rsidR="002266F0">
        <w:rPr>
          <w:rFonts w:ascii="Garamond" w:hAnsi="Garamond"/>
        </w:rPr>
        <w:t xml:space="preserve">maximální </w:t>
      </w:r>
      <w:r w:rsidR="005E4096">
        <w:rPr>
          <w:rFonts w:ascii="Garamond" w:hAnsi="Garamond"/>
        </w:rPr>
        <w:t xml:space="preserve">měsíční </w:t>
      </w:r>
      <w:r w:rsidR="002266F0">
        <w:rPr>
          <w:rFonts w:ascii="Garamond" w:hAnsi="Garamond"/>
        </w:rPr>
        <w:t xml:space="preserve">limit o 5 %, cena </w:t>
      </w:r>
      <w:r w:rsidR="006D4B6F">
        <w:rPr>
          <w:rFonts w:ascii="Garamond" w:hAnsi="Garamond"/>
        </w:rPr>
        <w:t xml:space="preserve">za 1 </w:t>
      </w:r>
      <w:r w:rsidR="002266F0">
        <w:rPr>
          <w:rFonts w:ascii="Garamond" w:hAnsi="Garamond"/>
        </w:rPr>
        <w:t>kopi</w:t>
      </w:r>
      <w:r w:rsidR="006D4B6F">
        <w:rPr>
          <w:rFonts w:ascii="Garamond" w:hAnsi="Garamond"/>
        </w:rPr>
        <w:t>i</w:t>
      </w:r>
      <w:r w:rsidR="002266F0">
        <w:rPr>
          <w:rFonts w:ascii="Garamond" w:hAnsi="Garamond"/>
        </w:rPr>
        <w:t xml:space="preserve">/tisku se zvýší o 5 %, ale pouze u kopií/tisků, které se zhotovily nad </w:t>
      </w:r>
      <w:r w:rsidR="006D4B6F">
        <w:rPr>
          <w:rFonts w:ascii="Garamond" w:hAnsi="Garamond"/>
        </w:rPr>
        <w:t xml:space="preserve">stanovený </w:t>
      </w:r>
      <w:r w:rsidR="002266F0">
        <w:rPr>
          <w:rFonts w:ascii="Garamond" w:hAnsi="Garamond"/>
        </w:rPr>
        <w:t xml:space="preserve">maximální </w:t>
      </w:r>
      <w:r w:rsidR="005E4096">
        <w:rPr>
          <w:rFonts w:ascii="Garamond" w:hAnsi="Garamond"/>
        </w:rPr>
        <w:t xml:space="preserve">měsíční </w:t>
      </w:r>
      <w:r w:rsidR="002266F0">
        <w:rPr>
          <w:rFonts w:ascii="Garamond" w:hAnsi="Garamond"/>
        </w:rPr>
        <w:t>limit</w:t>
      </w:r>
      <w:r w:rsidR="006D4B6F">
        <w:rPr>
          <w:rFonts w:ascii="Garamond" w:hAnsi="Garamond"/>
        </w:rPr>
        <w:t xml:space="preserve"> v dané době</w:t>
      </w:r>
      <w:r w:rsidR="002266F0">
        <w:rPr>
          <w:rFonts w:ascii="Garamond" w:hAnsi="Garamond"/>
        </w:rPr>
        <w:t xml:space="preserve">). </w:t>
      </w:r>
      <w:r>
        <w:rPr>
          <w:rFonts w:ascii="Garamond" w:hAnsi="Garamond"/>
        </w:rPr>
        <w:t>Dodavatel</w:t>
      </w:r>
      <w:r w:rsidR="002266F0">
        <w:rPr>
          <w:rFonts w:ascii="Garamond" w:hAnsi="Garamond"/>
        </w:rPr>
        <w:t xml:space="preserve"> je oprávněn zvýšit cenu za </w:t>
      </w:r>
      <w:r w:rsidR="006D4B6F">
        <w:rPr>
          <w:rFonts w:ascii="Garamond" w:hAnsi="Garamond"/>
        </w:rPr>
        <w:t xml:space="preserve">1 </w:t>
      </w:r>
      <w:r w:rsidR="002266F0">
        <w:rPr>
          <w:rFonts w:ascii="Garamond" w:hAnsi="Garamond"/>
        </w:rPr>
        <w:t xml:space="preserve">kopii/tisk dle tohoto odstavce za období, ve kterém došlo </w:t>
      </w:r>
      <w:r w:rsidR="006D4B6F">
        <w:rPr>
          <w:rFonts w:ascii="Garamond" w:hAnsi="Garamond"/>
        </w:rPr>
        <w:t xml:space="preserve">dle provedeného odpočtu </w:t>
      </w:r>
      <w:r w:rsidR="002266F0">
        <w:rPr>
          <w:rFonts w:ascii="Garamond" w:hAnsi="Garamond"/>
        </w:rPr>
        <w:t>k překročení maximálního měsíčního limitu</w:t>
      </w:r>
      <w:r w:rsidR="006D4B6F">
        <w:rPr>
          <w:rFonts w:ascii="Garamond" w:hAnsi="Garamond"/>
        </w:rPr>
        <w:t>.</w:t>
      </w:r>
    </w:p>
    <w:p w14:paraId="6CF8431D" w14:textId="51F9F3E3" w:rsidR="002266F0" w:rsidRDefault="002266F0" w:rsidP="002266F0">
      <w:pPr>
        <w:pStyle w:val="Styl1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Stanovená cena </w:t>
      </w:r>
      <w:r w:rsidR="00235B60">
        <w:rPr>
          <w:rFonts w:ascii="Garamond" w:hAnsi="Garamond"/>
        </w:rPr>
        <w:t xml:space="preserve">za 1 </w:t>
      </w:r>
      <w:r>
        <w:rPr>
          <w:rFonts w:ascii="Garamond" w:hAnsi="Garamond"/>
        </w:rPr>
        <w:t>kopi</w:t>
      </w:r>
      <w:r w:rsidR="00235B60">
        <w:rPr>
          <w:rFonts w:ascii="Garamond" w:hAnsi="Garamond"/>
        </w:rPr>
        <w:t>i</w:t>
      </w:r>
      <w:r>
        <w:rPr>
          <w:rFonts w:ascii="Garamond" w:hAnsi="Garamond"/>
        </w:rPr>
        <w:t>/tisku platí při pokrytí stránky s</w:t>
      </w:r>
      <w:r w:rsidR="00341221">
        <w:rPr>
          <w:rFonts w:ascii="Garamond" w:hAnsi="Garamond"/>
        </w:rPr>
        <w:t> </w:t>
      </w:r>
      <w:r w:rsidR="007B5ED3">
        <w:rPr>
          <w:rFonts w:ascii="Garamond" w:hAnsi="Garamond"/>
        </w:rPr>
        <w:t>5</w:t>
      </w:r>
      <w:r w:rsidR="00341221">
        <w:rPr>
          <w:rFonts w:ascii="Garamond" w:hAnsi="Garamond"/>
        </w:rPr>
        <w:t xml:space="preserve"> </w:t>
      </w:r>
      <w:r>
        <w:rPr>
          <w:rFonts w:ascii="Garamond" w:hAnsi="Garamond"/>
        </w:rPr>
        <w:t>% sytostí černé barvy</w:t>
      </w:r>
      <w:r w:rsidR="00DA4D6C">
        <w:rPr>
          <w:rFonts w:ascii="Garamond" w:hAnsi="Garamond"/>
        </w:rPr>
        <w:t xml:space="preserve"> a s</w:t>
      </w:r>
      <w:r w:rsidR="00341221">
        <w:rPr>
          <w:rFonts w:ascii="Garamond" w:hAnsi="Garamond"/>
        </w:rPr>
        <w:t> </w:t>
      </w:r>
      <w:r w:rsidR="00DA4D6C">
        <w:rPr>
          <w:rFonts w:ascii="Garamond" w:hAnsi="Garamond"/>
        </w:rPr>
        <w:t>20</w:t>
      </w:r>
      <w:r w:rsidR="00341221">
        <w:rPr>
          <w:rFonts w:ascii="Garamond" w:hAnsi="Garamond"/>
        </w:rPr>
        <w:t xml:space="preserve"> </w:t>
      </w:r>
      <w:r w:rsidR="00DA4D6C">
        <w:rPr>
          <w:rFonts w:ascii="Garamond" w:hAnsi="Garamond"/>
        </w:rPr>
        <w:t xml:space="preserve">% sytostí ostatních barev (cyan, magenta, </w:t>
      </w:r>
      <w:proofErr w:type="spellStart"/>
      <w:r w:rsidR="00DA4D6C">
        <w:rPr>
          <w:rFonts w:ascii="Garamond" w:hAnsi="Garamond"/>
        </w:rPr>
        <w:t>yellow</w:t>
      </w:r>
      <w:proofErr w:type="spellEnd"/>
      <w:r w:rsidR="00DA4D6C">
        <w:rPr>
          <w:rFonts w:ascii="Garamond" w:hAnsi="Garamond"/>
        </w:rPr>
        <w:t>)</w:t>
      </w:r>
      <w:r w:rsidR="004908B8">
        <w:rPr>
          <w:rFonts w:ascii="Garamond" w:hAnsi="Garamond"/>
        </w:rPr>
        <w:t>.</w:t>
      </w:r>
      <w:r>
        <w:rPr>
          <w:rFonts w:ascii="Garamond" w:hAnsi="Garamond"/>
        </w:rPr>
        <w:t xml:space="preserve"> V případě, že </w:t>
      </w:r>
      <w:r w:rsidR="001B4EB3">
        <w:rPr>
          <w:rFonts w:ascii="Garamond" w:hAnsi="Garamond"/>
        </w:rPr>
        <w:t xml:space="preserve">Odběratel </w:t>
      </w:r>
      <w:r>
        <w:rPr>
          <w:rFonts w:ascii="Garamond" w:hAnsi="Garamond"/>
        </w:rPr>
        <w:t xml:space="preserve">bude používat větší než shora uvedenou sytost, je tato skutečnost důvodem pro </w:t>
      </w:r>
      <w:proofErr w:type="spellStart"/>
      <w:r>
        <w:rPr>
          <w:rFonts w:ascii="Garamond" w:hAnsi="Garamond"/>
        </w:rPr>
        <w:t>dofakturování</w:t>
      </w:r>
      <w:proofErr w:type="spellEnd"/>
      <w:r>
        <w:rPr>
          <w:rFonts w:ascii="Garamond" w:hAnsi="Garamond"/>
        </w:rPr>
        <w:t xml:space="preserve"> tonerů spotřebovaných </w:t>
      </w:r>
      <w:r w:rsidR="001B4EB3">
        <w:rPr>
          <w:rFonts w:ascii="Garamond" w:hAnsi="Garamond"/>
        </w:rPr>
        <w:t xml:space="preserve">Odběratelem </w:t>
      </w:r>
      <w:r>
        <w:rPr>
          <w:rFonts w:ascii="Garamond" w:hAnsi="Garamond"/>
        </w:rPr>
        <w:t>nad rámec výše uvedeného pokrytí jedné strany A4, které je definováno výrobcem.</w:t>
      </w:r>
      <w:r w:rsidR="0094477D">
        <w:rPr>
          <w:rFonts w:ascii="Garamond" w:hAnsi="Garamond"/>
        </w:rPr>
        <w:t xml:space="preserve"> Cena za tonery bude </w:t>
      </w:r>
      <w:r w:rsidR="001B4EB3">
        <w:rPr>
          <w:rFonts w:ascii="Garamond" w:hAnsi="Garamond"/>
        </w:rPr>
        <w:t xml:space="preserve">Dodavatelem </w:t>
      </w:r>
      <w:r w:rsidR="0094477D">
        <w:rPr>
          <w:rFonts w:ascii="Garamond" w:hAnsi="Garamond"/>
        </w:rPr>
        <w:t>stanovena podle skutečně spotřebovaného množství a běžných cen stanovených jejich prodejci.</w:t>
      </w:r>
    </w:p>
    <w:p w14:paraId="0B33A181" w14:textId="77777777" w:rsidR="001D6F20" w:rsidRDefault="0094477D" w:rsidP="002266F0">
      <w:pPr>
        <w:pStyle w:val="Styl1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Smluvní strany se dohodly, že </w:t>
      </w:r>
      <w:r w:rsidR="001B4EB3">
        <w:rPr>
          <w:rFonts w:ascii="Garamond" w:hAnsi="Garamond"/>
        </w:rPr>
        <w:t xml:space="preserve">Dodavatel </w:t>
      </w:r>
      <w:r w:rsidR="002266F0">
        <w:rPr>
          <w:rFonts w:ascii="Garamond" w:hAnsi="Garamond"/>
        </w:rPr>
        <w:t xml:space="preserve">je oprávněn </w:t>
      </w:r>
      <w:r w:rsidR="005E4096">
        <w:rPr>
          <w:rFonts w:ascii="Garamond" w:hAnsi="Garamond"/>
        </w:rPr>
        <w:t xml:space="preserve">každoročně </w:t>
      </w:r>
      <w:r w:rsidR="002266F0">
        <w:rPr>
          <w:rFonts w:ascii="Garamond" w:hAnsi="Garamond"/>
        </w:rPr>
        <w:t>jednostranně zvýšit sjednan</w:t>
      </w:r>
      <w:r w:rsidR="00EF20A3">
        <w:rPr>
          <w:rFonts w:ascii="Garamond" w:hAnsi="Garamond"/>
        </w:rPr>
        <w:t>ou odměnu</w:t>
      </w:r>
      <w:r>
        <w:rPr>
          <w:rFonts w:ascii="Garamond" w:hAnsi="Garamond"/>
        </w:rPr>
        <w:t xml:space="preserve">, a to </w:t>
      </w:r>
      <w:r w:rsidR="00593AD6">
        <w:rPr>
          <w:rFonts w:ascii="Garamond" w:hAnsi="Garamond"/>
        </w:rPr>
        <w:t>o</w:t>
      </w:r>
      <w:r w:rsidR="00E35C37">
        <w:rPr>
          <w:rFonts w:ascii="Garamond" w:hAnsi="Garamond"/>
        </w:rPr>
        <w:t xml:space="preserve"> </w:t>
      </w:r>
      <w:r w:rsidR="002266F0">
        <w:rPr>
          <w:rFonts w:ascii="Garamond" w:hAnsi="Garamond"/>
        </w:rPr>
        <w:t>mír</w:t>
      </w:r>
      <w:r w:rsidR="00E35C37">
        <w:rPr>
          <w:rFonts w:ascii="Garamond" w:hAnsi="Garamond"/>
        </w:rPr>
        <w:t xml:space="preserve">u inflace </w:t>
      </w:r>
      <w:r>
        <w:rPr>
          <w:rFonts w:ascii="Garamond" w:hAnsi="Garamond"/>
        </w:rPr>
        <w:t xml:space="preserve">vyjádřené přírůstkem průměrného ročního indexu spotřebitelských cen vyhlášenou Českým statistickým úřadem </w:t>
      </w:r>
      <w:r w:rsidR="005E4096">
        <w:rPr>
          <w:rFonts w:ascii="Garamond" w:hAnsi="Garamond"/>
        </w:rPr>
        <w:t>za předcházející kalendářní rok</w:t>
      </w:r>
      <w:r>
        <w:rPr>
          <w:rFonts w:ascii="Garamond" w:hAnsi="Garamond"/>
        </w:rPr>
        <w:t>.</w:t>
      </w:r>
      <w:r w:rsidR="00E35C37">
        <w:rPr>
          <w:rFonts w:ascii="Garamond" w:hAnsi="Garamond"/>
        </w:rPr>
        <w:t xml:space="preserve"> </w:t>
      </w:r>
      <w:r w:rsidR="001D6F20">
        <w:rPr>
          <w:rFonts w:ascii="Garamond" w:hAnsi="Garamond"/>
        </w:rPr>
        <w:t xml:space="preserve">Takovéto zvýšení </w:t>
      </w:r>
      <w:r w:rsidR="00EF20A3">
        <w:rPr>
          <w:rFonts w:ascii="Garamond" w:hAnsi="Garamond"/>
        </w:rPr>
        <w:t>odměny</w:t>
      </w:r>
      <w:r w:rsidR="001D6F20">
        <w:rPr>
          <w:rFonts w:ascii="Garamond" w:hAnsi="Garamond"/>
        </w:rPr>
        <w:t xml:space="preserve"> je </w:t>
      </w:r>
      <w:r w:rsidR="00633E18">
        <w:rPr>
          <w:rFonts w:ascii="Garamond" w:hAnsi="Garamond"/>
        </w:rPr>
        <w:t xml:space="preserve">Dodavatel </w:t>
      </w:r>
      <w:r w:rsidR="001D6F20">
        <w:rPr>
          <w:rFonts w:ascii="Garamond" w:hAnsi="Garamond"/>
        </w:rPr>
        <w:t xml:space="preserve">povinen oznámit </w:t>
      </w:r>
      <w:r w:rsidR="00633E18">
        <w:rPr>
          <w:rFonts w:ascii="Garamond" w:hAnsi="Garamond"/>
        </w:rPr>
        <w:t xml:space="preserve">Odběrateli </w:t>
      </w:r>
      <w:r w:rsidR="001D6F20">
        <w:rPr>
          <w:rFonts w:ascii="Garamond" w:hAnsi="Garamond"/>
        </w:rPr>
        <w:t xml:space="preserve">písemně. Doručením tohoto oznámení se mění ustanovení Smlouvy o výši </w:t>
      </w:r>
      <w:r w:rsidR="00D56A0C">
        <w:rPr>
          <w:rFonts w:ascii="Garamond" w:hAnsi="Garamond"/>
        </w:rPr>
        <w:t>odměny</w:t>
      </w:r>
      <w:r w:rsidR="001D6F20">
        <w:rPr>
          <w:rFonts w:ascii="Garamond" w:hAnsi="Garamond"/>
        </w:rPr>
        <w:t>.</w:t>
      </w:r>
    </w:p>
    <w:p w14:paraId="56C78FFA" w14:textId="77777777" w:rsidR="001D6F20" w:rsidRDefault="001D6F20" w:rsidP="002266F0">
      <w:pPr>
        <w:pStyle w:val="Styl1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Splatnost faktur vystavených </w:t>
      </w:r>
      <w:r w:rsidR="00633E18">
        <w:rPr>
          <w:rFonts w:ascii="Garamond" w:hAnsi="Garamond"/>
        </w:rPr>
        <w:t xml:space="preserve">Dodavatelem </w:t>
      </w:r>
      <w:r>
        <w:rPr>
          <w:rFonts w:ascii="Garamond" w:hAnsi="Garamond"/>
        </w:rPr>
        <w:t>je 1</w:t>
      </w:r>
      <w:r w:rsidR="0043389F">
        <w:rPr>
          <w:rFonts w:ascii="Garamond" w:hAnsi="Garamond"/>
        </w:rPr>
        <w:t>4</w:t>
      </w:r>
      <w:r>
        <w:rPr>
          <w:rFonts w:ascii="Garamond" w:hAnsi="Garamond"/>
        </w:rPr>
        <w:t xml:space="preserve"> dní ode dne vystavení nebo </w:t>
      </w:r>
      <w:r w:rsidR="00F85CD7">
        <w:rPr>
          <w:rFonts w:ascii="Garamond" w:hAnsi="Garamond"/>
        </w:rPr>
        <w:t>1</w:t>
      </w:r>
      <w:r w:rsidR="0043389F">
        <w:rPr>
          <w:rFonts w:ascii="Garamond" w:hAnsi="Garamond"/>
        </w:rPr>
        <w:t>4</w:t>
      </w:r>
      <w:r w:rsidR="00F85CD7">
        <w:rPr>
          <w:rFonts w:ascii="Garamond" w:hAnsi="Garamond"/>
        </w:rPr>
        <w:t xml:space="preserve"> </w:t>
      </w:r>
      <w:r w:rsidR="00CD3CD1">
        <w:rPr>
          <w:rFonts w:ascii="Garamond" w:hAnsi="Garamond"/>
        </w:rPr>
        <w:t xml:space="preserve">dní ode dne </w:t>
      </w:r>
      <w:r>
        <w:rPr>
          <w:rFonts w:ascii="Garamond" w:hAnsi="Garamond"/>
        </w:rPr>
        <w:t xml:space="preserve">doručení </w:t>
      </w:r>
      <w:r w:rsidR="00633E18">
        <w:rPr>
          <w:rFonts w:ascii="Garamond" w:hAnsi="Garamond"/>
        </w:rPr>
        <w:t>Odběrateli</w:t>
      </w:r>
      <w:r>
        <w:rPr>
          <w:rFonts w:ascii="Garamond" w:hAnsi="Garamond"/>
        </w:rPr>
        <w:t>.</w:t>
      </w:r>
    </w:p>
    <w:p w14:paraId="40EB59EA" w14:textId="77777777" w:rsidR="001B5008" w:rsidRDefault="00D56A0C" w:rsidP="001D6F20">
      <w:pPr>
        <w:pStyle w:val="Odstavecseseznamem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Odběratel </w:t>
      </w:r>
      <w:r w:rsidR="001B5008" w:rsidRPr="001B5008">
        <w:rPr>
          <w:rFonts w:ascii="Garamond" w:hAnsi="Garamond"/>
          <w:sz w:val="24"/>
          <w:szCs w:val="24"/>
        </w:rPr>
        <w:t xml:space="preserve">není oprávněn jednostranně započítat jakékoli své pohledávky za </w:t>
      </w:r>
      <w:r>
        <w:rPr>
          <w:rFonts w:ascii="Garamond" w:hAnsi="Garamond"/>
          <w:sz w:val="24"/>
          <w:szCs w:val="24"/>
        </w:rPr>
        <w:t xml:space="preserve">Dodavatelem </w:t>
      </w:r>
      <w:r w:rsidR="001B5008" w:rsidRPr="001B5008">
        <w:rPr>
          <w:rFonts w:ascii="Garamond" w:hAnsi="Garamond"/>
          <w:sz w:val="24"/>
          <w:szCs w:val="24"/>
        </w:rPr>
        <w:t xml:space="preserve">proti nároku </w:t>
      </w:r>
      <w:r>
        <w:rPr>
          <w:rFonts w:ascii="Garamond" w:hAnsi="Garamond"/>
          <w:sz w:val="24"/>
          <w:szCs w:val="24"/>
        </w:rPr>
        <w:t xml:space="preserve">Dodavatele </w:t>
      </w:r>
      <w:r w:rsidR="001B5008" w:rsidRPr="001B5008">
        <w:rPr>
          <w:rFonts w:ascii="Garamond" w:hAnsi="Garamond"/>
          <w:sz w:val="24"/>
          <w:szCs w:val="24"/>
        </w:rPr>
        <w:t xml:space="preserve">na zaplacení </w:t>
      </w:r>
      <w:r>
        <w:rPr>
          <w:rFonts w:ascii="Garamond" w:hAnsi="Garamond"/>
          <w:sz w:val="24"/>
          <w:szCs w:val="24"/>
        </w:rPr>
        <w:t>odměny.</w:t>
      </w:r>
      <w:r w:rsidR="001B5008" w:rsidRPr="001B5008">
        <w:rPr>
          <w:rFonts w:ascii="Garamond" w:hAnsi="Garamond"/>
          <w:sz w:val="24"/>
          <w:szCs w:val="24"/>
        </w:rPr>
        <w:t xml:space="preserve"> </w:t>
      </w:r>
    </w:p>
    <w:p w14:paraId="1FE535A9" w14:textId="77777777" w:rsidR="002266F0" w:rsidRDefault="002266F0" w:rsidP="002266F0">
      <w:pPr>
        <w:pStyle w:val="Styl1"/>
        <w:jc w:val="both"/>
        <w:rPr>
          <w:rFonts w:ascii="Garamond" w:hAnsi="Garamond"/>
        </w:rPr>
      </w:pPr>
    </w:p>
    <w:p w14:paraId="37484B18" w14:textId="77777777" w:rsidR="00DC7B60" w:rsidRDefault="00DC7B60" w:rsidP="002266F0">
      <w:pPr>
        <w:pStyle w:val="Styl1"/>
        <w:jc w:val="both"/>
        <w:rPr>
          <w:rFonts w:ascii="Garamond" w:hAnsi="Garamond"/>
        </w:rPr>
      </w:pPr>
    </w:p>
    <w:p w14:paraId="6B75A21F" w14:textId="77777777" w:rsidR="002266F0" w:rsidRDefault="00B02FD0" w:rsidP="002266F0">
      <w:pPr>
        <w:pStyle w:val="Nadpis1"/>
        <w:rPr>
          <w:rFonts w:ascii="Garamond" w:hAnsi="Garamond"/>
        </w:rPr>
      </w:pPr>
      <w:r>
        <w:rPr>
          <w:rFonts w:ascii="Garamond" w:hAnsi="Garamond"/>
        </w:rPr>
        <w:t xml:space="preserve">V. </w:t>
      </w:r>
      <w:r w:rsidR="002266F0">
        <w:rPr>
          <w:rFonts w:ascii="Garamond" w:hAnsi="Garamond"/>
        </w:rPr>
        <w:t>Práva a povinnosti smluvních stran</w:t>
      </w:r>
    </w:p>
    <w:p w14:paraId="1AD96744" w14:textId="77777777" w:rsidR="00DA2EA5" w:rsidRPr="00DA2EA5" w:rsidRDefault="00DA2EA5" w:rsidP="00DA2EA5"/>
    <w:p w14:paraId="215B53AD" w14:textId="77777777" w:rsidR="002266F0" w:rsidRDefault="00B02FD0" w:rsidP="002266F0">
      <w:pPr>
        <w:pStyle w:val="Styl1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Dodavatel </w:t>
      </w:r>
      <w:r w:rsidR="001905E6">
        <w:rPr>
          <w:rFonts w:ascii="Garamond" w:hAnsi="Garamond"/>
        </w:rPr>
        <w:t xml:space="preserve">udržuje </w:t>
      </w:r>
      <w:r w:rsidR="00543FAA">
        <w:rPr>
          <w:rFonts w:ascii="Garamond" w:hAnsi="Garamond"/>
        </w:rPr>
        <w:t xml:space="preserve">po celou dobu </w:t>
      </w:r>
      <w:r>
        <w:rPr>
          <w:rFonts w:ascii="Garamond" w:hAnsi="Garamond"/>
        </w:rPr>
        <w:t xml:space="preserve">smlouvy </w:t>
      </w:r>
      <w:r w:rsidR="001905E6">
        <w:rPr>
          <w:rFonts w:ascii="Garamond" w:hAnsi="Garamond"/>
        </w:rPr>
        <w:t xml:space="preserve">předmět </w:t>
      </w:r>
      <w:r>
        <w:rPr>
          <w:rFonts w:ascii="Garamond" w:hAnsi="Garamond"/>
        </w:rPr>
        <w:t xml:space="preserve">smlouvy </w:t>
      </w:r>
      <w:r w:rsidR="001905E6">
        <w:rPr>
          <w:rFonts w:ascii="Garamond" w:hAnsi="Garamond"/>
        </w:rPr>
        <w:t>ve stavu způsobilém k běžnému užívání</w:t>
      </w:r>
      <w:r w:rsidR="00543FAA">
        <w:rPr>
          <w:rFonts w:ascii="Garamond" w:hAnsi="Garamond"/>
        </w:rPr>
        <w:t xml:space="preserve"> </w:t>
      </w:r>
      <w:r w:rsidR="001905E6">
        <w:rPr>
          <w:rFonts w:ascii="Garamond" w:hAnsi="Garamond"/>
        </w:rPr>
        <w:t xml:space="preserve">a </w:t>
      </w:r>
      <w:r w:rsidR="002266F0">
        <w:rPr>
          <w:rFonts w:ascii="Garamond" w:hAnsi="Garamond"/>
        </w:rPr>
        <w:t xml:space="preserve">provádí na základě objednávek </w:t>
      </w:r>
      <w:r>
        <w:rPr>
          <w:rFonts w:ascii="Garamond" w:hAnsi="Garamond"/>
        </w:rPr>
        <w:t xml:space="preserve">Odběratele </w:t>
      </w:r>
      <w:r w:rsidR="002266F0">
        <w:rPr>
          <w:rFonts w:ascii="Garamond" w:hAnsi="Garamond"/>
        </w:rPr>
        <w:t>pravideln</w:t>
      </w:r>
      <w:r w:rsidR="00543FAA">
        <w:rPr>
          <w:rFonts w:ascii="Garamond" w:hAnsi="Garamond"/>
        </w:rPr>
        <w:t>ý servis</w:t>
      </w:r>
      <w:r w:rsidR="0094071C">
        <w:rPr>
          <w:rFonts w:ascii="Garamond" w:hAnsi="Garamond"/>
        </w:rPr>
        <w:t>, resp.</w:t>
      </w:r>
      <w:r w:rsidR="00543FAA">
        <w:rPr>
          <w:rFonts w:ascii="Garamond" w:hAnsi="Garamond"/>
        </w:rPr>
        <w:t xml:space="preserve"> </w:t>
      </w:r>
      <w:r w:rsidR="002266F0">
        <w:rPr>
          <w:rFonts w:ascii="Garamond" w:hAnsi="Garamond"/>
        </w:rPr>
        <w:t>údržbu</w:t>
      </w:r>
      <w:r w:rsidR="005E4096">
        <w:rPr>
          <w:rFonts w:ascii="Garamond" w:hAnsi="Garamond"/>
        </w:rPr>
        <w:t xml:space="preserve"> </w:t>
      </w:r>
      <w:r w:rsidR="0094071C">
        <w:rPr>
          <w:rFonts w:ascii="Garamond" w:hAnsi="Garamond"/>
        </w:rPr>
        <w:t>dle u</w:t>
      </w:r>
      <w:r w:rsidR="00543FAA">
        <w:rPr>
          <w:rFonts w:ascii="Garamond" w:hAnsi="Garamond"/>
        </w:rPr>
        <w:t>stanov</w:t>
      </w:r>
      <w:r w:rsidR="0094071C">
        <w:rPr>
          <w:rFonts w:ascii="Garamond" w:hAnsi="Garamond"/>
        </w:rPr>
        <w:t>en</w:t>
      </w:r>
      <w:r w:rsidR="00543FAA">
        <w:rPr>
          <w:rFonts w:ascii="Garamond" w:hAnsi="Garamond"/>
        </w:rPr>
        <w:t>í</w:t>
      </w:r>
      <w:r w:rsidR="00DA471A">
        <w:rPr>
          <w:rFonts w:ascii="Garamond" w:hAnsi="Garamond"/>
        </w:rPr>
        <w:t> čl. III</w:t>
      </w:r>
      <w:r w:rsidR="003F59A1">
        <w:rPr>
          <w:rFonts w:ascii="Garamond" w:hAnsi="Garamond"/>
        </w:rPr>
        <w:t>.</w:t>
      </w:r>
      <w:r w:rsidR="00DA471A">
        <w:rPr>
          <w:rFonts w:ascii="Garamond" w:hAnsi="Garamond"/>
        </w:rPr>
        <w:t xml:space="preserve"> </w:t>
      </w:r>
      <w:r w:rsidR="00543FAA">
        <w:rPr>
          <w:rFonts w:ascii="Garamond" w:hAnsi="Garamond"/>
        </w:rPr>
        <w:t>této Smlouvy</w:t>
      </w:r>
      <w:r w:rsidR="002266F0">
        <w:rPr>
          <w:rFonts w:ascii="Garamond" w:hAnsi="Garamond"/>
        </w:rPr>
        <w:t xml:space="preserve">. </w:t>
      </w:r>
    </w:p>
    <w:p w14:paraId="47A5E1A0" w14:textId="77777777" w:rsidR="002266F0" w:rsidRDefault="0043211D" w:rsidP="002266F0">
      <w:pPr>
        <w:pStyle w:val="Styl1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Dodavatel </w:t>
      </w:r>
      <w:r w:rsidR="002266F0">
        <w:rPr>
          <w:rFonts w:ascii="Garamond" w:hAnsi="Garamond"/>
        </w:rPr>
        <w:t xml:space="preserve">zabezpečí </w:t>
      </w:r>
      <w:r w:rsidR="00543FAA">
        <w:rPr>
          <w:rFonts w:ascii="Garamond" w:hAnsi="Garamond"/>
        </w:rPr>
        <w:t xml:space="preserve">na své náklady řádnou </w:t>
      </w:r>
      <w:r w:rsidR="002266F0">
        <w:rPr>
          <w:rFonts w:ascii="Garamond" w:hAnsi="Garamond"/>
        </w:rPr>
        <w:t xml:space="preserve">likvidaci opotřebovaných spotřebních materiálů a vadných </w:t>
      </w:r>
      <w:r w:rsidR="00543FAA">
        <w:rPr>
          <w:rFonts w:ascii="Garamond" w:hAnsi="Garamond"/>
        </w:rPr>
        <w:t xml:space="preserve">či vyměněných </w:t>
      </w:r>
      <w:r w:rsidR="002266F0">
        <w:rPr>
          <w:rFonts w:ascii="Garamond" w:hAnsi="Garamond"/>
        </w:rPr>
        <w:t xml:space="preserve">náhradních dílů. Vyměněné díly se stávají majetkem </w:t>
      </w:r>
      <w:r>
        <w:rPr>
          <w:rFonts w:ascii="Garamond" w:hAnsi="Garamond"/>
        </w:rPr>
        <w:t>Dodavatele</w:t>
      </w:r>
      <w:r w:rsidR="002266F0">
        <w:rPr>
          <w:rFonts w:ascii="Garamond" w:hAnsi="Garamond"/>
        </w:rPr>
        <w:t>.</w:t>
      </w:r>
    </w:p>
    <w:p w14:paraId="41CD7F6E" w14:textId="77777777" w:rsidR="002266F0" w:rsidRDefault="0043211D" w:rsidP="002266F0">
      <w:pPr>
        <w:pStyle w:val="Styl1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Odběratel</w:t>
      </w:r>
      <w:r w:rsidR="002266F0">
        <w:rPr>
          <w:rFonts w:ascii="Garamond" w:hAnsi="Garamond"/>
        </w:rPr>
        <w:t xml:space="preserve"> se zavazuje zejména: </w:t>
      </w:r>
    </w:p>
    <w:p w14:paraId="039E83AB" w14:textId="77777777" w:rsidR="002266F0" w:rsidRDefault="002266F0" w:rsidP="002266F0">
      <w:pPr>
        <w:pStyle w:val="Styl2"/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dodržovat návod </w:t>
      </w:r>
      <w:r w:rsidR="00AA21D9">
        <w:rPr>
          <w:rFonts w:ascii="Garamond" w:hAnsi="Garamond"/>
        </w:rPr>
        <w:t xml:space="preserve">a pokyny výrobce </w:t>
      </w:r>
      <w:r>
        <w:rPr>
          <w:rFonts w:ascii="Garamond" w:hAnsi="Garamond"/>
        </w:rPr>
        <w:t>na obsluhu předmět</w:t>
      </w:r>
      <w:r w:rsidR="00AA21D9">
        <w:rPr>
          <w:rFonts w:ascii="Garamond" w:hAnsi="Garamond"/>
        </w:rPr>
        <w:t>u</w:t>
      </w:r>
      <w:r>
        <w:rPr>
          <w:rFonts w:ascii="Garamond" w:hAnsi="Garamond"/>
        </w:rPr>
        <w:t xml:space="preserve"> </w:t>
      </w:r>
      <w:r w:rsidR="00036272">
        <w:rPr>
          <w:rFonts w:ascii="Garamond" w:hAnsi="Garamond"/>
        </w:rPr>
        <w:t>smlouvy</w:t>
      </w:r>
      <w:r>
        <w:rPr>
          <w:rFonts w:ascii="Garamond" w:hAnsi="Garamond"/>
        </w:rPr>
        <w:t>,</w:t>
      </w:r>
    </w:p>
    <w:p w14:paraId="508F254E" w14:textId="77777777" w:rsidR="002266F0" w:rsidRDefault="00AA21D9" w:rsidP="002266F0">
      <w:pPr>
        <w:pStyle w:val="Styl2"/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není-li dohodnuto jinak, </w:t>
      </w:r>
      <w:r w:rsidR="002266F0">
        <w:rPr>
          <w:rFonts w:ascii="Garamond" w:hAnsi="Garamond"/>
        </w:rPr>
        <w:t>používat k provozu předmět</w:t>
      </w:r>
      <w:r w:rsidR="006803B1">
        <w:rPr>
          <w:rFonts w:ascii="Garamond" w:hAnsi="Garamond"/>
        </w:rPr>
        <w:t>u</w:t>
      </w:r>
      <w:r w:rsidR="002266F0">
        <w:rPr>
          <w:rFonts w:ascii="Garamond" w:hAnsi="Garamond"/>
        </w:rPr>
        <w:t xml:space="preserve"> </w:t>
      </w:r>
      <w:r w:rsidR="006803B1">
        <w:rPr>
          <w:rFonts w:ascii="Garamond" w:hAnsi="Garamond"/>
        </w:rPr>
        <w:t>smlouvy</w:t>
      </w:r>
      <w:r w:rsidR="002266F0">
        <w:rPr>
          <w:rFonts w:ascii="Garamond" w:hAnsi="Garamond"/>
        </w:rPr>
        <w:t xml:space="preserve"> spotřební materiály předepsané výrobcem a dodané </w:t>
      </w:r>
      <w:r w:rsidR="006803B1">
        <w:rPr>
          <w:rFonts w:ascii="Garamond" w:hAnsi="Garamond"/>
        </w:rPr>
        <w:t>Dodavatelem</w:t>
      </w:r>
      <w:r w:rsidR="002266F0">
        <w:rPr>
          <w:rFonts w:ascii="Garamond" w:hAnsi="Garamond"/>
        </w:rPr>
        <w:t>,</w:t>
      </w:r>
    </w:p>
    <w:p w14:paraId="1E971002" w14:textId="77777777" w:rsidR="002266F0" w:rsidRDefault="002266F0" w:rsidP="002266F0">
      <w:pPr>
        <w:pStyle w:val="Styl2"/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po</w:t>
      </w:r>
      <w:r w:rsidR="00DA471A">
        <w:rPr>
          <w:rFonts w:ascii="Garamond" w:hAnsi="Garamond"/>
        </w:rPr>
        <w:t>u</w:t>
      </w:r>
      <w:r>
        <w:rPr>
          <w:rFonts w:ascii="Garamond" w:hAnsi="Garamond"/>
        </w:rPr>
        <w:t xml:space="preserve">žívat </w:t>
      </w:r>
      <w:r w:rsidR="00AA21D9">
        <w:rPr>
          <w:rFonts w:ascii="Garamond" w:hAnsi="Garamond"/>
        </w:rPr>
        <w:t xml:space="preserve">výhradně </w:t>
      </w:r>
      <w:r>
        <w:rPr>
          <w:rFonts w:ascii="Garamond" w:hAnsi="Garamond"/>
        </w:rPr>
        <w:t>papír pro xerografický tisk o váze 80 g/m2, v případě používaní jiného xerografického materiálu, jako např. samolepící folie, kartony, polyesterové folie, je možné používat jen materiál doporučený výrobcem,</w:t>
      </w:r>
    </w:p>
    <w:p w14:paraId="244DDB12" w14:textId="77777777" w:rsidR="002266F0" w:rsidRDefault="002266F0" w:rsidP="002266F0">
      <w:pPr>
        <w:pStyle w:val="Styl2"/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nepoužívat recyklovaný a jinak nevhodný spotřební materiál,</w:t>
      </w:r>
    </w:p>
    <w:p w14:paraId="59D9F9CF" w14:textId="77777777" w:rsidR="002266F0" w:rsidRDefault="00415B82" w:rsidP="002266F0">
      <w:pPr>
        <w:pStyle w:val="Styl2"/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umístit předmět </w:t>
      </w:r>
      <w:r w:rsidR="00627AA3">
        <w:rPr>
          <w:rFonts w:ascii="Garamond" w:hAnsi="Garamond"/>
        </w:rPr>
        <w:t xml:space="preserve">smlouvy </w:t>
      </w:r>
      <w:r w:rsidR="002266F0">
        <w:rPr>
          <w:rFonts w:ascii="Garamond" w:hAnsi="Garamond"/>
        </w:rPr>
        <w:t>v souladu s podmínkami stanovenými výrobcem</w:t>
      </w:r>
      <w:r w:rsidR="002259ED">
        <w:rPr>
          <w:rFonts w:ascii="Garamond" w:hAnsi="Garamond"/>
        </w:rPr>
        <w:t>.</w:t>
      </w:r>
    </w:p>
    <w:p w14:paraId="1A5163DA" w14:textId="77777777" w:rsidR="002266F0" w:rsidRDefault="002266F0" w:rsidP="002266F0">
      <w:pPr>
        <w:pStyle w:val="Styl2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Veškerou odpovědnost za bezpečný provoz předmětu </w:t>
      </w:r>
      <w:r w:rsidR="00627AA3">
        <w:rPr>
          <w:rFonts w:ascii="Garamond" w:hAnsi="Garamond"/>
        </w:rPr>
        <w:t>smlouvy</w:t>
      </w:r>
      <w:r>
        <w:rPr>
          <w:rFonts w:ascii="Garamond" w:hAnsi="Garamond"/>
        </w:rPr>
        <w:t xml:space="preserve"> </w:t>
      </w:r>
      <w:r w:rsidR="00DA471A">
        <w:rPr>
          <w:rFonts w:ascii="Garamond" w:hAnsi="Garamond"/>
        </w:rPr>
        <w:t xml:space="preserve">a dodržení pokynů výrobce a návodu na obsluhu předmětu </w:t>
      </w:r>
      <w:r w:rsidR="00627AA3">
        <w:rPr>
          <w:rFonts w:ascii="Garamond" w:hAnsi="Garamond"/>
        </w:rPr>
        <w:t>smlouvy</w:t>
      </w:r>
      <w:r w:rsidR="00DA471A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nese </w:t>
      </w:r>
      <w:r w:rsidR="00627AA3">
        <w:rPr>
          <w:rFonts w:ascii="Garamond" w:hAnsi="Garamond"/>
        </w:rPr>
        <w:t>Odběratel</w:t>
      </w:r>
      <w:r>
        <w:rPr>
          <w:rFonts w:ascii="Garamond" w:hAnsi="Garamond"/>
        </w:rPr>
        <w:t>.</w:t>
      </w:r>
    </w:p>
    <w:p w14:paraId="3F705A04" w14:textId="77777777" w:rsidR="002266F0" w:rsidRDefault="002266F0" w:rsidP="002266F0">
      <w:pPr>
        <w:pStyle w:val="Styl2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Veškeré škody </w:t>
      </w:r>
      <w:r w:rsidR="006F5DE1">
        <w:rPr>
          <w:rFonts w:ascii="Garamond" w:hAnsi="Garamond"/>
        </w:rPr>
        <w:t xml:space="preserve">na předmětu </w:t>
      </w:r>
      <w:r w:rsidR="00627AA3">
        <w:rPr>
          <w:rFonts w:ascii="Garamond" w:hAnsi="Garamond"/>
        </w:rPr>
        <w:t>smlouvy</w:t>
      </w:r>
      <w:r w:rsidR="006F5DE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nebo nadměrné opotřebení předmětu </w:t>
      </w:r>
      <w:r w:rsidR="00627AA3">
        <w:rPr>
          <w:rFonts w:ascii="Garamond" w:hAnsi="Garamond"/>
        </w:rPr>
        <w:t>smlouvy</w:t>
      </w:r>
      <w:r>
        <w:rPr>
          <w:rFonts w:ascii="Garamond" w:hAnsi="Garamond"/>
        </w:rPr>
        <w:t xml:space="preserve"> </w:t>
      </w:r>
      <w:r w:rsidR="006F5DE1">
        <w:rPr>
          <w:rFonts w:ascii="Garamond" w:hAnsi="Garamond"/>
        </w:rPr>
        <w:t xml:space="preserve">způsobené </w:t>
      </w:r>
      <w:r>
        <w:rPr>
          <w:rFonts w:ascii="Garamond" w:hAnsi="Garamond"/>
        </w:rPr>
        <w:t>jeho nesprávn</w:t>
      </w:r>
      <w:r w:rsidR="006F5DE1">
        <w:rPr>
          <w:rFonts w:ascii="Garamond" w:hAnsi="Garamond"/>
        </w:rPr>
        <w:t>ým</w:t>
      </w:r>
      <w:r>
        <w:rPr>
          <w:rFonts w:ascii="Garamond" w:hAnsi="Garamond"/>
        </w:rPr>
        <w:t xml:space="preserve"> používání</w:t>
      </w:r>
      <w:r w:rsidR="006F5DE1">
        <w:rPr>
          <w:rFonts w:ascii="Garamond" w:hAnsi="Garamond"/>
        </w:rPr>
        <w:t>m</w:t>
      </w:r>
      <w:r>
        <w:rPr>
          <w:rFonts w:ascii="Garamond" w:hAnsi="Garamond"/>
        </w:rPr>
        <w:t xml:space="preserve"> </w:t>
      </w:r>
      <w:r w:rsidR="00627AA3">
        <w:rPr>
          <w:rFonts w:ascii="Garamond" w:hAnsi="Garamond"/>
        </w:rPr>
        <w:t>Odběratele</w:t>
      </w:r>
      <w:r w:rsidR="0043389F">
        <w:rPr>
          <w:rFonts w:ascii="Garamond" w:hAnsi="Garamond"/>
        </w:rPr>
        <w:t>m</w:t>
      </w:r>
      <w:r w:rsidR="00627AA3">
        <w:rPr>
          <w:rFonts w:ascii="Garamond" w:hAnsi="Garamond"/>
        </w:rPr>
        <w:t xml:space="preserve"> </w:t>
      </w:r>
      <w:r w:rsidR="006F5DE1">
        <w:rPr>
          <w:rFonts w:ascii="Garamond" w:hAnsi="Garamond"/>
        </w:rPr>
        <w:t>a spočívající zejména v používání nevhodného materiálu ke kopírování</w:t>
      </w:r>
      <w:r w:rsidR="00FE42F7">
        <w:rPr>
          <w:rFonts w:ascii="Garamond" w:hAnsi="Garamond"/>
        </w:rPr>
        <w:t>,</w:t>
      </w:r>
      <w:r w:rsidR="006F5DE1">
        <w:rPr>
          <w:rFonts w:ascii="Garamond" w:hAnsi="Garamond"/>
        </w:rPr>
        <w:t xml:space="preserve"> či neodborných zásazích </w:t>
      </w:r>
      <w:r w:rsidR="00627AA3">
        <w:rPr>
          <w:rFonts w:ascii="Garamond" w:hAnsi="Garamond"/>
        </w:rPr>
        <w:t xml:space="preserve">Odběratele </w:t>
      </w:r>
      <w:r w:rsidR="006F5DE1">
        <w:rPr>
          <w:rFonts w:ascii="Garamond" w:hAnsi="Garamond"/>
        </w:rPr>
        <w:t xml:space="preserve">do předmětu </w:t>
      </w:r>
      <w:r w:rsidR="00627AA3">
        <w:rPr>
          <w:rFonts w:ascii="Garamond" w:hAnsi="Garamond"/>
        </w:rPr>
        <w:t>smlouvy</w:t>
      </w:r>
      <w:r w:rsidR="00FE42F7">
        <w:rPr>
          <w:rFonts w:ascii="Garamond" w:hAnsi="Garamond"/>
        </w:rPr>
        <w:t>,</w:t>
      </w:r>
      <w:r w:rsidR="006F5DE1">
        <w:rPr>
          <w:rFonts w:ascii="Garamond" w:hAnsi="Garamond"/>
        </w:rPr>
        <w:t xml:space="preserve"> či v jeho me</w:t>
      </w:r>
      <w:r>
        <w:rPr>
          <w:rFonts w:ascii="Garamond" w:hAnsi="Garamond"/>
        </w:rPr>
        <w:t>chanické</w:t>
      </w:r>
      <w:r w:rsidR="0043389F">
        <w:rPr>
          <w:rFonts w:ascii="Garamond" w:hAnsi="Garamond"/>
        </w:rPr>
        <w:t>m</w:t>
      </w:r>
      <w:r>
        <w:rPr>
          <w:rFonts w:ascii="Garamond" w:hAnsi="Garamond"/>
        </w:rPr>
        <w:t xml:space="preserve"> poškození</w:t>
      </w:r>
      <w:r w:rsidR="006F5DE1">
        <w:rPr>
          <w:rFonts w:ascii="Garamond" w:hAnsi="Garamond"/>
        </w:rPr>
        <w:t>,</w:t>
      </w:r>
      <w:r>
        <w:rPr>
          <w:rFonts w:ascii="Garamond" w:hAnsi="Garamond"/>
        </w:rPr>
        <w:t xml:space="preserve"> či v důsledku porušení této Smlouvy, hradí </w:t>
      </w:r>
      <w:r w:rsidR="00627AA3">
        <w:rPr>
          <w:rFonts w:ascii="Garamond" w:hAnsi="Garamond"/>
        </w:rPr>
        <w:t>Odběratel</w:t>
      </w:r>
      <w:r>
        <w:rPr>
          <w:rFonts w:ascii="Garamond" w:hAnsi="Garamond"/>
        </w:rPr>
        <w:t>.</w:t>
      </w:r>
    </w:p>
    <w:p w14:paraId="543A31A8" w14:textId="77777777" w:rsidR="002266F0" w:rsidRDefault="002266F0" w:rsidP="002266F0">
      <w:pPr>
        <w:pStyle w:val="Styl1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Souh</w:t>
      </w:r>
      <w:r w:rsidR="00415B82">
        <w:rPr>
          <w:rFonts w:ascii="Garamond" w:hAnsi="Garamond"/>
        </w:rPr>
        <w:t xml:space="preserve">las ke změně umístění předmětu </w:t>
      </w:r>
      <w:r w:rsidR="00627AA3">
        <w:rPr>
          <w:rFonts w:ascii="Garamond" w:hAnsi="Garamond"/>
        </w:rPr>
        <w:t>smlouvy</w:t>
      </w:r>
      <w:r>
        <w:rPr>
          <w:rFonts w:ascii="Garamond" w:hAnsi="Garamond"/>
        </w:rPr>
        <w:t xml:space="preserve"> si </w:t>
      </w:r>
      <w:r w:rsidR="00627AA3">
        <w:rPr>
          <w:rFonts w:ascii="Garamond" w:hAnsi="Garamond"/>
        </w:rPr>
        <w:t>Odběratel</w:t>
      </w:r>
      <w:r>
        <w:rPr>
          <w:rFonts w:ascii="Garamond" w:hAnsi="Garamond"/>
        </w:rPr>
        <w:t xml:space="preserve"> musí vyžádat předem u </w:t>
      </w:r>
      <w:r w:rsidR="00627AA3">
        <w:rPr>
          <w:rFonts w:ascii="Garamond" w:hAnsi="Garamond"/>
        </w:rPr>
        <w:t>Dodavatele</w:t>
      </w:r>
      <w:r>
        <w:rPr>
          <w:rFonts w:ascii="Garamond" w:hAnsi="Garamond"/>
        </w:rPr>
        <w:t xml:space="preserve">. V opačném případě má </w:t>
      </w:r>
      <w:r w:rsidR="00627AA3">
        <w:rPr>
          <w:rFonts w:ascii="Garamond" w:hAnsi="Garamond"/>
        </w:rPr>
        <w:t xml:space="preserve">Dodavatel </w:t>
      </w:r>
      <w:r>
        <w:rPr>
          <w:rFonts w:ascii="Garamond" w:hAnsi="Garamond"/>
        </w:rPr>
        <w:t xml:space="preserve">právo odstoupit od této Smlouvy s okamžitou </w:t>
      </w:r>
      <w:r w:rsidR="00FE42F7">
        <w:rPr>
          <w:rFonts w:ascii="Garamond" w:hAnsi="Garamond"/>
        </w:rPr>
        <w:t>platností</w:t>
      </w:r>
      <w:r>
        <w:rPr>
          <w:rFonts w:ascii="Garamond" w:hAnsi="Garamond"/>
        </w:rPr>
        <w:t xml:space="preserve"> a provést opatření z toho vyplývající. </w:t>
      </w:r>
      <w:r w:rsidR="00627AA3">
        <w:rPr>
          <w:rFonts w:ascii="Garamond" w:hAnsi="Garamond"/>
        </w:rPr>
        <w:t xml:space="preserve">Dodavatel </w:t>
      </w:r>
      <w:r>
        <w:rPr>
          <w:rFonts w:ascii="Garamond" w:hAnsi="Garamond"/>
        </w:rPr>
        <w:t xml:space="preserve">přemístí předmět nájmu na náklady </w:t>
      </w:r>
      <w:r w:rsidR="00627AA3">
        <w:rPr>
          <w:rFonts w:ascii="Garamond" w:hAnsi="Garamond"/>
        </w:rPr>
        <w:t>Odběratele</w:t>
      </w:r>
      <w:r>
        <w:rPr>
          <w:rFonts w:ascii="Garamond" w:hAnsi="Garamond"/>
        </w:rPr>
        <w:t xml:space="preserve"> na základě jeho oznámení (nejméně 3 pracovní dny před plánovaným přemístěním). Škody způsobené vlastní přepravou </w:t>
      </w:r>
      <w:r w:rsidR="00FE42F7">
        <w:rPr>
          <w:rFonts w:ascii="Garamond" w:hAnsi="Garamond"/>
        </w:rPr>
        <w:t xml:space="preserve">či jakoukoliv jinou neodbornou manipulací </w:t>
      </w:r>
      <w:r>
        <w:rPr>
          <w:rFonts w:ascii="Garamond" w:hAnsi="Garamond"/>
        </w:rPr>
        <w:t xml:space="preserve">hradí </w:t>
      </w:r>
      <w:r w:rsidR="00627AA3">
        <w:rPr>
          <w:rFonts w:ascii="Garamond" w:hAnsi="Garamond"/>
        </w:rPr>
        <w:t>Odběratel</w:t>
      </w:r>
      <w:r>
        <w:rPr>
          <w:rFonts w:ascii="Garamond" w:hAnsi="Garamond"/>
        </w:rPr>
        <w:t>.</w:t>
      </w:r>
    </w:p>
    <w:p w14:paraId="578FCA94" w14:textId="77777777" w:rsidR="002266F0" w:rsidRDefault="00627AA3" w:rsidP="002266F0">
      <w:pPr>
        <w:pStyle w:val="Styl1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Odběratel</w:t>
      </w:r>
      <w:r w:rsidR="002266F0">
        <w:rPr>
          <w:rFonts w:ascii="Garamond" w:hAnsi="Garamond"/>
        </w:rPr>
        <w:t xml:space="preserve"> se zavazuje včas hlásit servisnímu středisku </w:t>
      </w:r>
      <w:r>
        <w:rPr>
          <w:rFonts w:ascii="Garamond" w:hAnsi="Garamond"/>
        </w:rPr>
        <w:t>Dodavatele</w:t>
      </w:r>
      <w:r w:rsidR="002266F0">
        <w:rPr>
          <w:rFonts w:ascii="Garamond" w:hAnsi="Garamond"/>
        </w:rPr>
        <w:t xml:space="preserve"> svoje požadavky podle této </w:t>
      </w:r>
      <w:r w:rsidR="00A34BDA">
        <w:rPr>
          <w:rFonts w:ascii="Garamond" w:hAnsi="Garamond"/>
        </w:rPr>
        <w:t>S</w:t>
      </w:r>
      <w:r w:rsidR="002266F0">
        <w:rPr>
          <w:rFonts w:ascii="Garamond" w:hAnsi="Garamond"/>
        </w:rPr>
        <w:t xml:space="preserve">mlouvy, umožnit pracovníkům </w:t>
      </w:r>
      <w:r>
        <w:rPr>
          <w:rFonts w:ascii="Garamond" w:hAnsi="Garamond"/>
        </w:rPr>
        <w:t>Dodavatele</w:t>
      </w:r>
      <w:r w:rsidR="002266F0">
        <w:rPr>
          <w:rFonts w:ascii="Garamond" w:hAnsi="Garamond"/>
        </w:rPr>
        <w:t xml:space="preserve"> přístup k</w:t>
      </w:r>
      <w:r w:rsidR="00415B82">
        <w:rPr>
          <w:rFonts w:ascii="Garamond" w:hAnsi="Garamond"/>
        </w:rPr>
        <w:t> </w:t>
      </w:r>
      <w:r w:rsidR="002266F0">
        <w:rPr>
          <w:rFonts w:ascii="Garamond" w:hAnsi="Garamond"/>
        </w:rPr>
        <w:t>předmětu</w:t>
      </w:r>
      <w:r w:rsidR="00415B82">
        <w:rPr>
          <w:rFonts w:ascii="Garamond" w:hAnsi="Garamond"/>
        </w:rPr>
        <w:t xml:space="preserve"> n</w:t>
      </w:r>
      <w:r w:rsidR="002266F0">
        <w:rPr>
          <w:rFonts w:ascii="Garamond" w:hAnsi="Garamond"/>
        </w:rPr>
        <w:t>ájmu k provedení objednané služby a vytvoř</w:t>
      </w:r>
      <w:r w:rsidR="00FE42F7">
        <w:rPr>
          <w:rFonts w:ascii="Garamond" w:hAnsi="Garamond"/>
        </w:rPr>
        <w:t xml:space="preserve">it </w:t>
      </w:r>
      <w:r w:rsidR="002266F0">
        <w:rPr>
          <w:rFonts w:ascii="Garamond" w:hAnsi="Garamond"/>
        </w:rPr>
        <w:t>podmínk</w:t>
      </w:r>
      <w:r w:rsidR="00FE42F7">
        <w:rPr>
          <w:rFonts w:ascii="Garamond" w:hAnsi="Garamond"/>
        </w:rPr>
        <w:t xml:space="preserve">y pro </w:t>
      </w:r>
      <w:r w:rsidR="002266F0">
        <w:rPr>
          <w:rFonts w:ascii="Garamond" w:hAnsi="Garamond"/>
        </w:rPr>
        <w:t>řádné plnění této Smlouvy.</w:t>
      </w:r>
    </w:p>
    <w:p w14:paraId="425B73B8" w14:textId="77777777" w:rsidR="002266F0" w:rsidRDefault="002457D9" w:rsidP="002266F0">
      <w:pPr>
        <w:pStyle w:val="Styl1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Odběratel</w:t>
      </w:r>
      <w:r w:rsidR="002266F0">
        <w:rPr>
          <w:rFonts w:ascii="Garamond" w:hAnsi="Garamond"/>
        </w:rPr>
        <w:t xml:space="preserve"> je povinen </w:t>
      </w:r>
      <w:r w:rsidR="005573E7">
        <w:rPr>
          <w:rFonts w:ascii="Garamond" w:hAnsi="Garamond"/>
        </w:rPr>
        <w:t xml:space="preserve">po předchozím oznámení </w:t>
      </w:r>
      <w:r>
        <w:rPr>
          <w:rFonts w:ascii="Garamond" w:hAnsi="Garamond"/>
        </w:rPr>
        <w:t>Dodavatele</w:t>
      </w:r>
      <w:r w:rsidR="005573E7">
        <w:rPr>
          <w:rFonts w:ascii="Garamond" w:hAnsi="Garamond"/>
        </w:rPr>
        <w:t xml:space="preserve"> (</w:t>
      </w:r>
      <w:r w:rsidR="002925FE">
        <w:rPr>
          <w:rFonts w:ascii="Garamond" w:hAnsi="Garamond"/>
        </w:rPr>
        <w:t>nejméně</w:t>
      </w:r>
      <w:r w:rsidR="005573E7">
        <w:rPr>
          <w:rFonts w:ascii="Garamond" w:hAnsi="Garamond"/>
        </w:rPr>
        <w:t xml:space="preserve"> 5 </w:t>
      </w:r>
      <w:r w:rsidR="002925FE">
        <w:rPr>
          <w:rFonts w:ascii="Garamond" w:hAnsi="Garamond"/>
        </w:rPr>
        <w:t xml:space="preserve">pracovních </w:t>
      </w:r>
      <w:r w:rsidR="005573E7">
        <w:rPr>
          <w:rFonts w:ascii="Garamond" w:hAnsi="Garamond"/>
        </w:rPr>
        <w:t xml:space="preserve">dní předem) umožnit </w:t>
      </w:r>
      <w:r>
        <w:rPr>
          <w:rFonts w:ascii="Garamond" w:hAnsi="Garamond"/>
        </w:rPr>
        <w:t xml:space="preserve">Dodavateli </w:t>
      </w:r>
      <w:r w:rsidR="00F33AB0">
        <w:rPr>
          <w:rFonts w:ascii="Garamond" w:hAnsi="Garamond"/>
        </w:rPr>
        <w:t xml:space="preserve">nebo jím pověřené osobě (za přítomnosti zástupce </w:t>
      </w:r>
      <w:r>
        <w:rPr>
          <w:rFonts w:ascii="Garamond" w:hAnsi="Garamond"/>
        </w:rPr>
        <w:t>Odběratele</w:t>
      </w:r>
      <w:r w:rsidR="00F33AB0">
        <w:rPr>
          <w:rFonts w:ascii="Garamond" w:hAnsi="Garamond"/>
        </w:rPr>
        <w:t>)</w:t>
      </w:r>
      <w:r w:rsidR="005573E7">
        <w:rPr>
          <w:rFonts w:ascii="Garamond" w:hAnsi="Garamond"/>
        </w:rPr>
        <w:t xml:space="preserve"> </w:t>
      </w:r>
      <w:r w:rsidR="00E656DE">
        <w:rPr>
          <w:rFonts w:ascii="Garamond" w:hAnsi="Garamond"/>
        </w:rPr>
        <w:t xml:space="preserve">v nezbytně nutném rozsahu vstup do prostor, kde je předmět </w:t>
      </w:r>
      <w:r>
        <w:rPr>
          <w:rFonts w:ascii="Garamond" w:hAnsi="Garamond"/>
        </w:rPr>
        <w:t xml:space="preserve">smlouvy </w:t>
      </w:r>
      <w:r w:rsidR="00E656DE">
        <w:rPr>
          <w:rFonts w:ascii="Garamond" w:hAnsi="Garamond"/>
        </w:rPr>
        <w:t>umístěn</w:t>
      </w:r>
      <w:r w:rsidR="005573E7">
        <w:rPr>
          <w:rFonts w:ascii="Garamond" w:hAnsi="Garamond"/>
        </w:rPr>
        <w:t>, a to z</w:t>
      </w:r>
      <w:r w:rsidR="00E656DE">
        <w:rPr>
          <w:rFonts w:ascii="Garamond" w:hAnsi="Garamond"/>
        </w:rPr>
        <w:t>a účelem kontroly stavu</w:t>
      </w:r>
      <w:r w:rsidR="002266F0">
        <w:rPr>
          <w:rFonts w:ascii="Garamond" w:hAnsi="Garamond"/>
        </w:rPr>
        <w:t xml:space="preserve"> předmětu </w:t>
      </w:r>
      <w:r>
        <w:rPr>
          <w:rFonts w:ascii="Garamond" w:hAnsi="Garamond"/>
        </w:rPr>
        <w:t>smlouvy</w:t>
      </w:r>
      <w:r w:rsidR="00E656DE">
        <w:rPr>
          <w:rFonts w:ascii="Garamond" w:hAnsi="Garamond"/>
        </w:rPr>
        <w:t>.</w:t>
      </w:r>
    </w:p>
    <w:p w14:paraId="49733F85" w14:textId="77777777" w:rsidR="002266F0" w:rsidRDefault="002266F0" w:rsidP="002266F0">
      <w:pPr>
        <w:pStyle w:val="Styl1"/>
        <w:rPr>
          <w:rFonts w:ascii="Garamond" w:hAnsi="Garamond"/>
        </w:rPr>
      </w:pPr>
    </w:p>
    <w:p w14:paraId="6558BDD0" w14:textId="77777777" w:rsidR="00F06BB7" w:rsidRDefault="00F06BB7" w:rsidP="002266F0">
      <w:pPr>
        <w:pStyle w:val="Styl1"/>
        <w:rPr>
          <w:rFonts w:ascii="Garamond" w:hAnsi="Garamond"/>
        </w:rPr>
      </w:pPr>
    </w:p>
    <w:p w14:paraId="1876AF01" w14:textId="77777777" w:rsidR="002266F0" w:rsidRDefault="002266F0" w:rsidP="002266F0">
      <w:pPr>
        <w:pStyle w:val="Nadpis1"/>
        <w:rPr>
          <w:rFonts w:ascii="Garamond" w:hAnsi="Garamond"/>
        </w:rPr>
      </w:pPr>
      <w:r>
        <w:rPr>
          <w:rFonts w:ascii="Garamond" w:hAnsi="Garamond"/>
        </w:rPr>
        <w:t xml:space="preserve">VI. Trvání </w:t>
      </w:r>
      <w:r w:rsidR="00A3643B">
        <w:rPr>
          <w:rFonts w:ascii="Garamond" w:hAnsi="Garamond"/>
        </w:rPr>
        <w:t xml:space="preserve">Smlouvy </w:t>
      </w:r>
      <w:r>
        <w:rPr>
          <w:rFonts w:ascii="Garamond" w:hAnsi="Garamond"/>
        </w:rPr>
        <w:t>a sankční ustanovení</w:t>
      </w:r>
    </w:p>
    <w:p w14:paraId="1C24760F" w14:textId="77777777" w:rsidR="00DA2EA5" w:rsidRPr="00DA2EA5" w:rsidRDefault="00DA2EA5" w:rsidP="00DA2EA5"/>
    <w:p w14:paraId="225D8D10" w14:textId="0932C70D" w:rsidR="00DF1B8E" w:rsidRPr="001A5EF0" w:rsidRDefault="002266F0" w:rsidP="00D33819">
      <w:pPr>
        <w:pStyle w:val="Styl1"/>
        <w:numPr>
          <w:ilvl w:val="0"/>
          <w:numId w:val="4"/>
        </w:numPr>
        <w:jc w:val="both"/>
        <w:rPr>
          <w:rFonts w:ascii="Garamond" w:hAnsi="Garamond"/>
          <w:bCs/>
          <w:color w:val="000000" w:themeColor="text1"/>
        </w:rPr>
      </w:pPr>
      <w:r w:rsidRPr="00DF1B8E">
        <w:rPr>
          <w:rFonts w:ascii="Garamond" w:hAnsi="Garamond"/>
        </w:rPr>
        <w:t xml:space="preserve">Tato </w:t>
      </w:r>
      <w:r w:rsidR="00DF1B8E">
        <w:rPr>
          <w:rFonts w:ascii="Garamond" w:hAnsi="Garamond"/>
        </w:rPr>
        <w:t xml:space="preserve">Smlouva se uzavírá na dobu určitou, a to na </w:t>
      </w:r>
      <w:r w:rsidR="00B41418">
        <w:rPr>
          <w:rFonts w:ascii="Garamond" w:hAnsi="Garamond"/>
          <w:b/>
          <w:color w:val="000000" w:themeColor="text1"/>
        </w:rPr>
        <w:t>36</w:t>
      </w:r>
      <w:r w:rsidR="00DF1B8E" w:rsidRPr="00045DE6">
        <w:rPr>
          <w:rFonts w:ascii="Garamond" w:hAnsi="Garamond"/>
          <w:b/>
          <w:color w:val="000000" w:themeColor="text1"/>
        </w:rPr>
        <w:t xml:space="preserve"> měsíců</w:t>
      </w:r>
      <w:r w:rsidR="00DF1B8E">
        <w:rPr>
          <w:rFonts w:ascii="Garamond" w:hAnsi="Garamond"/>
          <w:b/>
          <w:color w:val="000000" w:themeColor="text1"/>
        </w:rPr>
        <w:t>.</w:t>
      </w:r>
      <w:r w:rsidR="001A5EF0">
        <w:rPr>
          <w:rFonts w:ascii="Garamond" w:hAnsi="Garamond"/>
          <w:b/>
          <w:color w:val="000000" w:themeColor="text1"/>
        </w:rPr>
        <w:t xml:space="preserve"> </w:t>
      </w:r>
      <w:r w:rsidR="001A5EF0" w:rsidRPr="001A5EF0">
        <w:rPr>
          <w:rFonts w:ascii="Garamond" w:hAnsi="Garamond"/>
          <w:bCs/>
          <w:color w:val="000000" w:themeColor="text1"/>
        </w:rPr>
        <w:t>Platnosti a účinnosti tato smlouva nabývá dnem zveřejnění v registru.</w:t>
      </w:r>
    </w:p>
    <w:p w14:paraId="36069D3C" w14:textId="5C50C9E0" w:rsidR="002266F0" w:rsidRPr="00DF1B8E" w:rsidRDefault="002266F0" w:rsidP="00D33819">
      <w:pPr>
        <w:pStyle w:val="Styl1"/>
        <w:numPr>
          <w:ilvl w:val="0"/>
          <w:numId w:val="4"/>
        </w:numPr>
        <w:jc w:val="both"/>
        <w:rPr>
          <w:rFonts w:ascii="Garamond" w:hAnsi="Garamond"/>
        </w:rPr>
      </w:pPr>
      <w:r w:rsidRPr="00DF1B8E">
        <w:rPr>
          <w:rFonts w:ascii="Garamond" w:hAnsi="Garamond"/>
        </w:rPr>
        <w:t>Platnost této Smlouvy končí</w:t>
      </w:r>
      <w:r w:rsidR="0086616D" w:rsidRPr="00DF1B8E">
        <w:rPr>
          <w:rFonts w:ascii="Garamond" w:hAnsi="Garamond"/>
        </w:rPr>
        <w:t xml:space="preserve"> před uplynutím sjednané doby</w:t>
      </w:r>
      <w:r w:rsidRPr="00DF1B8E">
        <w:rPr>
          <w:rFonts w:ascii="Garamond" w:hAnsi="Garamond"/>
        </w:rPr>
        <w:t>:</w:t>
      </w:r>
    </w:p>
    <w:p w14:paraId="36CADCBE" w14:textId="77777777" w:rsidR="002266F0" w:rsidRDefault="002266F0" w:rsidP="002266F0">
      <w:pPr>
        <w:pStyle w:val="Styl1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výpovědí </w:t>
      </w:r>
      <w:r w:rsidR="007756C8">
        <w:rPr>
          <w:rFonts w:ascii="Garamond" w:hAnsi="Garamond"/>
        </w:rPr>
        <w:t>Odběratele</w:t>
      </w:r>
      <w:r>
        <w:rPr>
          <w:rFonts w:ascii="Garamond" w:hAnsi="Garamond"/>
        </w:rPr>
        <w:t xml:space="preserve"> nebo </w:t>
      </w:r>
      <w:r w:rsidR="007756C8">
        <w:rPr>
          <w:rFonts w:ascii="Garamond" w:hAnsi="Garamond"/>
        </w:rPr>
        <w:t>Dodavatele</w:t>
      </w:r>
    </w:p>
    <w:p w14:paraId="1F83259D" w14:textId="77777777" w:rsidR="00F06BB7" w:rsidRDefault="002266F0" w:rsidP="002266F0">
      <w:pPr>
        <w:pStyle w:val="Styl1"/>
        <w:ind w:left="1416"/>
        <w:jc w:val="both"/>
        <w:rPr>
          <w:rFonts w:ascii="Garamond" w:hAnsi="Garamond"/>
        </w:rPr>
      </w:pPr>
      <w:r>
        <w:rPr>
          <w:rFonts w:ascii="Garamond" w:hAnsi="Garamond"/>
        </w:rPr>
        <w:t>Smluvní strany jsou oprávněné vypovědět tuto Smlouvu kdykoliv bez udání dů</w:t>
      </w:r>
      <w:r w:rsidR="008F7EDB">
        <w:rPr>
          <w:rFonts w:ascii="Garamond" w:hAnsi="Garamond"/>
        </w:rPr>
        <w:t>vodů. Výpověď</w:t>
      </w:r>
      <w:r>
        <w:rPr>
          <w:rFonts w:ascii="Garamond" w:hAnsi="Garamond"/>
        </w:rPr>
        <w:t xml:space="preserve"> musí být písemná. Výpovědní </w:t>
      </w:r>
      <w:r w:rsidR="00F06BB7">
        <w:rPr>
          <w:rFonts w:ascii="Garamond" w:hAnsi="Garamond"/>
        </w:rPr>
        <w:t>doba</w:t>
      </w:r>
      <w:r>
        <w:rPr>
          <w:rFonts w:ascii="Garamond" w:hAnsi="Garamond"/>
        </w:rPr>
        <w:t xml:space="preserve"> je tři měsíce a počíná běžet </w:t>
      </w:r>
    </w:p>
    <w:p w14:paraId="0546C18B" w14:textId="77777777" w:rsidR="002266F0" w:rsidRDefault="002266F0" w:rsidP="002266F0">
      <w:pPr>
        <w:pStyle w:val="Styl1"/>
        <w:ind w:left="141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od prvního dne měsíce následujícího po </w:t>
      </w:r>
      <w:r w:rsidR="00F06BB7">
        <w:rPr>
          <w:rFonts w:ascii="Garamond" w:hAnsi="Garamond"/>
        </w:rPr>
        <w:t xml:space="preserve">měsíci v němž byla </w:t>
      </w:r>
      <w:r>
        <w:rPr>
          <w:rFonts w:ascii="Garamond" w:hAnsi="Garamond"/>
        </w:rPr>
        <w:t>doručen</w:t>
      </w:r>
      <w:r w:rsidR="00F06BB7">
        <w:rPr>
          <w:rFonts w:ascii="Garamond" w:hAnsi="Garamond"/>
        </w:rPr>
        <w:t xml:space="preserve">a </w:t>
      </w:r>
      <w:r>
        <w:rPr>
          <w:rFonts w:ascii="Garamond" w:hAnsi="Garamond"/>
        </w:rPr>
        <w:t>výpově</w:t>
      </w:r>
      <w:r w:rsidR="00F06BB7">
        <w:rPr>
          <w:rFonts w:ascii="Garamond" w:hAnsi="Garamond"/>
        </w:rPr>
        <w:t>ď</w:t>
      </w:r>
      <w:r>
        <w:rPr>
          <w:rFonts w:ascii="Garamond" w:hAnsi="Garamond"/>
        </w:rPr>
        <w:t xml:space="preserve"> druhé smluvní straně.</w:t>
      </w:r>
      <w:r w:rsidR="00691D68" w:rsidRPr="00691D68">
        <w:rPr>
          <w:rFonts w:ascii="Garamond" w:hAnsi="Garamond"/>
        </w:rPr>
        <w:t xml:space="preserve"> </w:t>
      </w:r>
      <w:r w:rsidR="00691D68">
        <w:rPr>
          <w:rFonts w:ascii="Garamond" w:hAnsi="Garamond"/>
        </w:rPr>
        <w:t xml:space="preserve">Písemná výpověď je považována za doručenou dle </w:t>
      </w:r>
      <w:r w:rsidR="00691D68">
        <w:rPr>
          <w:rFonts w:ascii="Calibri" w:hAnsi="Calibri" w:cs="Calibri"/>
        </w:rPr>
        <w:t>§</w:t>
      </w:r>
      <w:r w:rsidR="00691D68">
        <w:rPr>
          <w:rFonts w:ascii="Garamond" w:hAnsi="Garamond"/>
        </w:rPr>
        <w:t xml:space="preserve"> 573 občanského zákoníku.</w:t>
      </w:r>
    </w:p>
    <w:p w14:paraId="067BAC3E" w14:textId="77777777" w:rsidR="002266F0" w:rsidRDefault="002266F0" w:rsidP="002266F0">
      <w:pPr>
        <w:pStyle w:val="Styl1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odstoupením </w:t>
      </w:r>
      <w:r w:rsidR="007756C8">
        <w:rPr>
          <w:rFonts w:ascii="Garamond" w:hAnsi="Garamond"/>
        </w:rPr>
        <w:t>Odběratele</w:t>
      </w:r>
      <w:r>
        <w:rPr>
          <w:rFonts w:ascii="Garamond" w:hAnsi="Garamond"/>
        </w:rPr>
        <w:t xml:space="preserve"> nebo </w:t>
      </w:r>
      <w:r w:rsidR="007756C8">
        <w:rPr>
          <w:rFonts w:ascii="Garamond" w:hAnsi="Garamond"/>
        </w:rPr>
        <w:t>Dodavatele</w:t>
      </w:r>
    </w:p>
    <w:p w14:paraId="518B8995" w14:textId="77777777" w:rsidR="002266F0" w:rsidRDefault="002266F0" w:rsidP="002266F0">
      <w:pPr>
        <w:pStyle w:val="Styl1"/>
        <w:ind w:left="141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Smluvní strany jsou oprávněné odstoupit od této Smlouvy </w:t>
      </w:r>
      <w:r w:rsidR="00F06BB7">
        <w:rPr>
          <w:rFonts w:ascii="Garamond" w:hAnsi="Garamond"/>
        </w:rPr>
        <w:t xml:space="preserve">z důvodů stanovených zákonem či touto Smlouvou. </w:t>
      </w:r>
      <w:r>
        <w:rPr>
          <w:rFonts w:ascii="Garamond" w:hAnsi="Garamond"/>
        </w:rPr>
        <w:t xml:space="preserve">Odstoupení musí být písemné a musí být doručeno druhé smluvní straně na adresu </w:t>
      </w:r>
      <w:r w:rsidR="00F06BB7">
        <w:rPr>
          <w:rFonts w:ascii="Garamond" w:hAnsi="Garamond"/>
        </w:rPr>
        <w:t xml:space="preserve">sídla </w:t>
      </w:r>
      <w:r>
        <w:rPr>
          <w:rFonts w:ascii="Garamond" w:hAnsi="Garamond"/>
        </w:rPr>
        <w:t xml:space="preserve">uvedenou v záhlaví Smlouvy. </w:t>
      </w:r>
      <w:r w:rsidR="00691D68">
        <w:rPr>
          <w:rFonts w:ascii="Garamond" w:hAnsi="Garamond"/>
        </w:rPr>
        <w:t>Písemné o</w:t>
      </w:r>
      <w:r>
        <w:rPr>
          <w:rFonts w:ascii="Garamond" w:hAnsi="Garamond"/>
        </w:rPr>
        <w:t xml:space="preserve">dstoupení je považováno za doručené </w:t>
      </w:r>
      <w:r w:rsidR="00DA2EA5">
        <w:rPr>
          <w:rFonts w:ascii="Garamond" w:hAnsi="Garamond"/>
        </w:rPr>
        <w:t xml:space="preserve">dle </w:t>
      </w:r>
      <w:r w:rsidR="00DA2EA5">
        <w:rPr>
          <w:rFonts w:ascii="Calibri" w:hAnsi="Calibri" w:cs="Calibri"/>
        </w:rPr>
        <w:t>§</w:t>
      </w:r>
      <w:r w:rsidR="00DA2EA5">
        <w:rPr>
          <w:rFonts w:ascii="Garamond" w:hAnsi="Garamond"/>
        </w:rPr>
        <w:t xml:space="preserve"> 573 občanského zákoníku. Smluvní strany se dohodly, že v důsledku odstoupení se tato Smlouva ruší s účinky do budoucna.</w:t>
      </w:r>
    </w:p>
    <w:p w14:paraId="712A08C5" w14:textId="77777777" w:rsidR="00DA2EA5" w:rsidRDefault="00DA2EA5" w:rsidP="00DA2EA5">
      <w:pPr>
        <w:pStyle w:val="Styl1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písemnou dohodou smluvních stran</w:t>
      </w:r>
    </w:p>
    <w:p w14:paraId="749F6021" w14:textId="77777777" w:rsidR="00DA2EA5" w:rsidRDefault="00DA2EA5" w:rsidP="00DA2EA5">
      <w:pPr>
        <w:pStyle w:val="Styl1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důsledku ztráty, zničení nebo odcizení předmětu </w:t>
      </w:r>
      <w:r w:rsidR="00F44596">
        <w:rPr>
          <w:rFonts w:ascii="Garamond" w:hAnsi="Garamond"/>
        </w:rPr>
        <w:t>smlouvy</w:t>
      </w:r>
      <w:r w:rsidR="001B38E3">
        <w:rPr>
          <w:rFonts w:ascii="Garamond" w:hAnsi="Garamond"/>
        </w:rPr>
        <w:t>.</w:t>
      </w:r>
    </w:p>
    <w:p w14:paraId="2137C7DA" w14:textId="77777777" w:rsidR="00F44596" w:rsidRDefault="00F44596" w:rsidP="00DA2EA5">
      <w:pPr>
        <w:pStyle w:val="Styl1"/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</w:rPr>
        <w:t>Odběratel</w:t>
      </w:r>
      <w:r w:rsidR="00DA2EA5">
        <w:rPr>
          <w:rFonts w:ascii="Garamond" w:hAnsi="Garamond"/>
        </w:rPr>
        <w:t xml:space="preserve"> a </w:t>
      </w:r>
      <w:r>
        <w:rPr>
          <w:rFonts w:ascii="Garamond" w:hAnsi="Garamond"/>
        </w:rPr>
        <w:t>Dodavatel</w:t>
      </w:r>
      <w:r w:rsidR="00DA2EA5">
        <w:rPr>
          <w:rFonts w:ascii="Garamond" w:hAnsi="Garamond"/>
        </w:rPr>
        <w:t xml:space="preserve"> jsou oprávněni odstoupit </w:t>
      </w:r>
      <w:r w:rsidR="001B38E3">
        <w:rPr>
          <w:rFonts w:ascii="Garamond" w:hAnsi="Garamond"/>
        </w:rPr>
        <w:t xml:space="preserve">od této Smlouvy v případě, je-li druhá smluvní strana v likvidaci, nebo je na majetek druhé smluvní strany vyhlášeno řízení podle insolvenčního zákona, nebo je-li návrh zamítnut pro nedostatek majetku dlužníka, nebo byl-li </w:t>
      </w:r>
    </w:p>
    <w:p w14:paraId="6A372E84" w14:textId="77777777" w:rsidR="00DA2EA5" w:rsidRDefault="001B38E3" w:rsidP="00F44596">
      <w:pPr>
        <w:pStyle w:val="Styl1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konkurz zrušen proto, že majetek byl zcela nedostačující k uspokojení věřitelů</w:t>
      </w:r>
      <w:r w:rsidR="00383E7D">
        <w:rPr>
          <w:rFonts w:ascii="Garamond" w:hAnsi="Garamond"/>
        </w:rPr>
        <w:t>, nebo byla-li zavedena nucená správa podle zvláštních předpisů.</w:t>
      </w:r>
    </w:p>
    <w:p w14:paraId="62007683" w14:textId="77777777" w:rsidR="00383E7D" w:rsidRDefault="00B60C4E" w:rsidP="00DA2EA5">
      <w:pPr>
        <w:pStyle w:val="Styl1"/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</w:rPr>
        <w:t>Dodavatel</w:t>
      </w:r>
      <w:r w:rsidR="00383E7D">
        <w:rPr>
          <w:rFonts w:ascii="Garamond" w:hAnsi="Garamond"/>
        </w:rPr>
        <w:t xml:space="preserve"> je oprávněn odstoupit od této Smlouvy v případě níže uvedeného porušení smlouvy </w:t>
      </w:r>
      <w:r>
        <w:rPr>
          <w:rFonts w:ascii="Garamond" w:hAnsi="Garamond"/>
        </w:rPr>
        <w:t>Odběratelem</w:t>
      </w:r>
      <w:r w:rsidR="00383E7D">
        <w:rPr>
          <w:rFonts w:ascii="Garamond" w:hAnsi="Garamond"/>
        </w:rPr>
        <w:t>:</w:t>
      </w:r>
    </w:p>
    <w:p w14:paraId="46CF6365" w14:textId="77777777" w:rsidR="002266F0" w:rsidRDefault="002266F0" w:rsidP="00383E7D">
      <w:pPr>
        <w:pStyle w:val="Styl1"/>
        <w:numPr>
          <w:ilvl w:val="0"/>
          <w:numId w:val="20"/>
        </w:numPr>
        <w:jc w:val="both"/>
        <w:rPr>
          <w:rFonts w:ascii="Garamond" w:hAnsi="Garamond"/>
        </w:rPr>
      </w:pPr>
      <w:r>
        <w:rPr>
          <w:rFonts w:ascii="Garamond" w:hAnsi="Garamond"/>
        </w:rPr>
        <w:t>nezaplacení</w:t>
      </w:r>
      <w:r w:rsidR="00410923">
        <w:rPr>
          <w:rFonts w:ascii="Garamond" w:hAnsi="Garamond"/>
        </w:rPr>
        <w:t>m</w:t>
      </w:r>
      <w:r>
        <w:rPr>
          <w:rFonts w:ascii="Garamond" w:hAnsi="Garamond"/>
        </w:rPr>
        <w:t xml:space="preserve"> </w:t>
      </w:r>
      <w:r w:rsidR="00B60C4E">
        <w:rPr>
          <w:rFonts w:ascii="Garamond" w:hAnsi="Garamond"/>
        </w:rPr>
        <w:t>odměny n</w:t>
      </w:r>
      <w:r>
        <w:rPr>
          <w:rFonts w:ascii="Garamond" w:hAnsi="Garamond"/>
        </w:rPr>
        <w:t>ebo je</w:t>
      </w:r>
      <w:r w:rsidR="00B60C4E">
        <w:rPr>
          <w:rFonts w:ascii="Garamond" w:hAnsi="Garamond"/>
        </w:rPr>
        <w:t>jí</w:t>
      </w:r>
      <w:r>
        <w:rPr>
          <w:rFonts w:ascii="Garamond" w:hAnsi="Garamond"/>
        </w:rPr>
        <w:t xml:space="preserve"> části po dobu delší jak 30 kalendářních dnů</w:t>
      </w:r>
      <w:r w:rsidR="00383E7D">
        <w:rPr>
          <w:rFonts w:ascii="Garamond" w:hAnsi="Garamond"/>
        </w:rPr>
        <w:t xml:space="preserve"> oproti termínu stanovenému touto smlouvou</w:t>
      </w:r>
      <w:r w:rsidR="0086616D">
        <w:rPr>
          <w:rFonts w:ascii="Garamond" w:hAnsi="Garamond"/>
        </w:rPr>
        <w:t>,</w:t>
      </w:r>
    </w:p>
    <w:p w14:paraId="1D24F16F" w14:textId="77777777" w:rsidR="002266F0" w:rsidRDefault="00383E7D" w:rsidP="00F10BFF">
      <w:pPr>
        <w:pStyle w:val="Styl1"/>
        <w:numPr>
          <w:ilvl w:val="0"/>
          <w:numId w:val="20"/>
        </w:numPr>
        <w:jc w:val="both"/>
        <w:rPr>
          <w:rFonts w:ascii="Garamond" w:hAnsi="Garamond"/>
        </w:rPr>
      </w:pPr>
      <w:r w:rsidRPr="00F10BFF">
        <w:rPr>
          <w:rFonts w:ascii="Garamond" w:hAnsi="Garamond"/>
        </w:rPr>
        <w:t>poškození</w:t>
      </w:r>
      <w:r w:rsidR="00410923">
        <w:rPr>
          <w:rFonts w:ascii="Garamond" w:hAnsi="Garamond"/>
        </w:rPr>
        <w:t>m</w:t>
      </w:r>
      <w:r w:rsidRPr="00F10BFF">
        <w:rPr>
          <w:rFonts w:ascii="Garamond" w:hAnsi="Garamond"/>
        </w:rPr>
        <w:t xml:space="preserve"> předmětu </w:t>
      </w:r>
      <w:r w:rsidR="00B60C4E">
        <w:rPr>
          <w:rFonts w:ascii="Garamond" w:hAnsi="Garamond"/>
        </w:rPr>
        <w:t>smlouvy</w:t>
      </w:r>
      <w:r w:rsidRPr="00F10BFF">
        <w:rPr>
          <w:rFonts w:ascii="Garamond" w:hAnsi="Garamond"/>
        </w:rPr>
        <w:t xml:space="preserve"> zaviněním </w:t>
      </w:r>
      <w:r w:rsidR="00B60C4E">
        <w:rPr>
          <w:rFonts w:ascii="Garamond" w:hAnsi="Garamond"/>
        </w:rPr>
        <w:t>Odběratele</w:t>
      </w:r>
      <w:r w:rsidRPr="00F10BFF">
        <w:rPr>
          <w:rFonts w:ascii="Garamond" w:hAnsi="Garamond"/>
        </w:rPr>
        <w:t xml:space="preserve"> n</w:t>
      </w:r>
      <w:r w:rsidR="002266F0" w:rsidRPr="00F10BFF">
        <w:rPr>
          <w:rFonts w:ascii="Garamond" w:hAnsi="Garamond"/>
        </w:rPr>
        <w:t xml:space="preserve">ebo třetí osobou, </w:t>
      </w:r>
      <w:r w:rsidR="0086616D" w:rsidRPr="00F10BFF">
        <w:rPr>
          <w:rFonts w:ascii="Garamond" w:hAnsi="Garamond"/>
        </w:rPr>
        <w:t xml:space="preserve">jestliže </w:t>
      </w:r>
      <w:r w:rsidR="00B60C4E">
        <w:rPr>
          <w:rFonts w:ascii="Garamond" w:hAnsi="Garamond"/>
        </w:rPr>
        <w:t>Odběratel</w:t>
      </w:r>
      <w:r w:rsidR="002266F0" w:rsidRPr="00F10BFF">
        <w:rPr>
          <w:rFonts w:ascii="Garamond" w:hAnsi="Garamond"/>
        </w:rPr>
        <w:t xml:space="preserve"> vznik </w:t>
      </w:r>
      <w:r w:rsidRPr="00F10BFF">
        <w:rPr>
          <w:rFonts w:ascii="Garamond" w:hAnsi="Garamond"/>
        </w:rPr>
        <w:t xml:space="preserve">takové </w:t>
      </w:r>
      <w:r w:rsidR="002266F0" w:rsidRPr="00F10BFF">
        <w:rPr>
          <w:rFonts w:ascii="Garamond" w:hAnsi="Garamond"/>
        </w:rPr>
        <w:t>škody umožnil svým jednáním nebo opomenutím</w:t>
      </w:r>
      <w:r w:rsidR="0086616D" w:rsidRPr="00F10BFF">
        <w:rPr>
          <w:rFonts w:ascii="Garamond" w:hAnsi="Garamond"/>
        </w:rPr>
        <w:t>,</w:t>
      </w:r>
    </w:p>
    <w:p w14:paraId="2D4EFDB3" w14:textId="77777777" w:rsidR="002266F0" w:rsidRDefault="002266F0" w:rsidP="00F10BFF">
      <w:pPr>
        <w:pStyle w:val="Styl1"/>
        <w:numPr>
          <w:ilvl w:val="0"/>
          <w:numId w:val="20"/>
        </w:numPr>
        <w:jc w:val="both"/>
        <w:rPr>
          <w:rFonts w:ascii="Garamond" w:hAnsi="Garamond"/>
        </w:rPr>
      </w:pPr>
      <w:r w:rsidRPr="00F10BFF">
        <w:rPr>
          <w:rFonts w:ascii="Garamond" w:hAnsi="Garamond"/>
        </w:rPr>
        <w:t>používání</w:t>
      </w:r>
      <w:r w:rsidR="00410923">
        <w:rPr>
          <w:rFonts w:ascii="Garamond" w:hAnsi="Garamond"/>
        </w:rPr>
        <w:t>m</w:t>
      </w:r>
      <w:r w:rsidRPr="00F10BFF">
        <w:rPr>
          <w:rFonts w:ascii="Garamond" w:hAnsi="Garamond"/>
        </w:rPr>
        <w:t xml:space="preserve"> předmětu </w:t>
      </w:r>
      <w:r w:rsidR="00B60C4E">
        <w:rPr>
          <w:rFonts w:ascii="Garamond" w:hAnsi="Garamond"/>
        </w:rPr>
        <w:t>smlouvy</w:t>
      </w:r>
      <w:r w:rsidRPr="00F10BFF">
        <w:rPr>
          <w:rFonts w:ascii="Garamond" w:hAnsi="Garamond"/>
        </w:rPr>
        <w:t xml:space="preserve"> v rozporu s návodem k obsluze, pokyny výrobce nebo </w:t>
      </w:r>
      <w:r w:rsidR="00B60C4E">
        <w:rPr>
          <w:rFonts w:ascii="Garamond" w:hAnsi="Garamond"/>
        </w:rPr>
        <w:t>Dodavatele</w:t>
      </w:r>
      <w:r w:rsidR="0086616D" w:rsidRPr="00F10BFF">
        <w:rPr>
          <w:rFonts w:ascii="Garamond" w:hAnsi="Garamond"/>
        </w:rPr>
        <w:t>,</w:t>
      </w:r>
      <w:r w:rsidRPr="00F10BFF">
        <w:rPr>
          <w:rFonts w:ascii="Garamond" w:hAnsi="Garamond"/>
        </w:rPr>
        <w:t xml:space="preserve"> </w:t>
      </w:r>
    </w:p>
    <w:p w14:paraId="4A6795B7" w14:textId="77777777" w:rsidR="002266F0" w:rsidRPr="00410923" w:rsidRDefault="002266F0" w:rsidP="00410923">
      <w:pPr>
        <w:pStyle w:val="Styl1"/>
        <w:numPr>
          <w:ilvl w:val="0"/>
          <w:numId w:val="20"/>
        </w:numPr>
        <w:jc w:val="both"/>
        <w:rPr>
          <w:rFonts w:ascii="Garamond" w:hAnsi="Garamond"/>
        </w:rPr>
      </w:pPr>
      <w:r w:rsidRPr="00410923">
        <w:rPr>
          <w:rFonts w:ascii="Garamond" w:hAnsi="Garamond"/>
        </w:rPr>
        <w:t>změn</w:t>
      </w:r>
      <w:r w:rsidR="00410923">
        <w:rPr>
          <w:rFonts w:ascii="Garamond" w:hAnsi="Garamond"/>
        </w:rPr>
        <w:t>ou</w:t>
      </w:r>
      <w:r w:rsidRPr="00410923">
        <w:rPr>
          <w:rFonts w:ascii="Garamond" w:hAnsi="Garamond"/>
        </w:rPr>
        <w:t xml:space="preserve"> umístění předmětu </w:t>
      </w:r>
      <w:r w:rsidR="00934584">
        <w:rPr>
          <w:rFonts w:ascii="Garamond" w:hAnsi="Garamond"/>
        </w:rPr>
        <w:t>smlouvy</w:t>
      </w:r>
      <w:r w:rsidRPr="00410923">
        <w:rPr>
          <w:rFonts w:ascii="Garamond" w:hAnsi="Garamond"/>
        </w:rPr>
        <w:t xml:space="preserve"> bez souhlasu </w:t>
      </w:r>
      <w:r w:rsidR="00934584">
        <w:rPr>
          <w:rFonts w:ascii="Garamond" w:hAnsi="Garamond"/>
        </w:rPr>
        <w:t>Dodavatele</w:t>
      </w:r>
      <w:r w:rsidR="004E7CDA">
        <w:rPr>
          <w:rFonts w:ascii="Garamond" w:hAnsi="Garamond"/>
        </w:rPr>
        <w:t>.</w:t>
      </w:r>
    </w:p>
    <w:p w14:paraId="02E77795" w14:textId="77777777" w:rsidR="00410923" w:rsidRDefault="00934584" w:rsidP="00410923">
      <w:pPr>
        <w:pStyle w:val="Styl1"/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Odběratel </w:t>
      </w:r>
      <w:r w:rsidR="00410923">
        <w:rPr>
          <w:rFonts w:ascii="Garamond" w:hAnsi="Garamond"/>
        </w:rPr>
        <w:t xml:space="preserve">je oprávněn odstoupit od této Smlouvy v případě níže uvedeného porušení smlouvy </w:t>
      </w:r>
      <w:r>
        <w:rPr>
          <w:rFonts w:ascii="Garamond" w:hAnsi="Garamond"/>
        </w:rPr>
        <w:t>Dodavatelem</w:t>
      </w:r>
      <w:r w:rsidR="00410923">
        <w:rPr>
          <w:rFonts w:ascii="Garamond" w:hAnsi="Garamond"/>
        </w:rPr>
        <w:t>:</w:t>
      </w:r>
    </w:p>
    <w:p w14:paraId="04E34A67" w14:textId="06FEF4BD" w:rsidR="002266F0" w:rsidRDefault="0086616D" w:rsidP="00341221">
      <w:pPr>
        <w:pStyle w:val="Styl1"/>
        <w:numPr>
          <w:ilvl w:val="0"/>
          <w:numId w:val="23"/>
        </w:numPr>
        <w:tabs>
          <w:tab w:val="left" w:pos="1134"/>
        </w:tabs>
        <w:jc w:val="both"/>
        <w:rPr>
          <w:rFonts w:ascii="Garamond" w:hAnsi="Garamond"/>
        </w:rPr>
      </w:pPr>
      <w:r w:rsidRPr="00410923">
        <w:rPr>
          <w:rFonts w:ascii="Garamond" w:hAnsi="Garamond"/>
        </w:rPr>
        <w:t xml:space="preserve">prodlení </w:t>
      </w:r>
      <w:r w:rsidR="00934584">
        <w:rPr>
          <w:rFonts w:ascii="Garamond" w:hAnsi="Garamond"/>
        </w:rPr>
        <w:t xml:space="preserve">Dodavatele </w:t>
      </w:r>
      <w:r w:rsidRPr="00410923">
        <w:rPr>
          <w:rFonts w:ascii="Garamond" w:hAnsi="Garamond"/>
        </w:rPr>
        <w:t xml:space="preserve">s </w:t>
      </w:r>
      <w:r w:rsidR="002266F0" w:rsidRPr="00410923">
        <w:rPr>
          <w:rFonts w:ascii="Garamond" w:hAnsi="Garamond"/>
        </w:rPr>
        <w:t>dodání</w:t>
      </w:r>
      <w:r w:rsidRPr="00410923">
        <w:rPr>
          <w:rFonts w:ascii="Garamond" w:hAnsi="Garamond"/>
        </w:rPr>
        <w:t>m</w:t>
      </w:r>
      <w:r w:rsidR="002266F0" w:rsidRPr="00410923">
        <w:rPr>
          <w:rFonts w:ascii="Garamond" w:hAnsi="Garamond"/>
        </w:rPr>
        <w:t xml:space="preserve"> náhradního </w:t>
      </w:r>
      <w:r w:rsidRPr="00410923">
        <w:rPr>
          <w:rFonts w:ascii="Garamond" w:hAnsi="Garamond"/>
        </w:rPr>
        <w:t>stroje</w:t>
      </w:r>
      <w:r w:rsidR="002266F0" w:rsidRPr="00410923">
        <w:rPr>
          <w:rFonts w:ascii="Garamond" w:hAnsi="Garamond"/>
        </w:rPr>
        <w:t xml:space="preserve"> </w:t>
      </w:r>
      <w:r w:rsidRPr="00410923">
        <w:rPr>
          <w:rFonts w:ascii="Garamond" w:hAnsi="Garamond"/>
        </w:rPr>
        <w:t xml:space="preserve">podle čl. </w:t>
      </w:r>
      <w:r w:rsidR="00410923">
        <w:rPr>
          <w:rFonts w:ascii="Garamond" w:hAnsi="Garamond"/>
        </w:rPr>
        <w:t>III</w:t>
      </w:r>
      <w:r w:rsidR="003F59A1">
        <w:rPr>
          <w:rFonts w:ascii="Garamond" w:hAnsi="Garamond"/>
        </w:rPr>
        <w:t>.</w:t>
      </w:r>
      <w:r w:rsidRPr="00410923">
        <w:rPr>
          <w:rFonts w:ascii="Garamond" w:hAnsi="Garamond"/>
        </w:rPr>
        <w:t xml:space="preserve"> bod </w:t>
      </w:r>
      <w:r w:rsidR="00410923">
        <w:rPr>
          <w:rFonts w:ascii="Garamond" w:hAnsi="Garamond"/>
        </w:rPr>
        <w:t>7</w:t>
      </w:r>
      <w:r w:rsidRPr="00410923">
        <w:rPr>
          <w:rFonts w:ascii="Garamond" w:hAnsi="Garamond"/>
        </w:rPr>
        <w:t xml:space="preserve"> </w:t>
      </w:r>
      <w:r w:rsidR="00410923">
        <w:rPr>
          <w:rFonts w:ascii="Garamond" w:hAnsi="Garamond"/>
        </w:rPr>
        <w:t xml:space="preserve">této </w:t>
      </w:r>
      <w:r w:rsidRPr="00410923">
        <w:rPr>
          <w:rFonts w:ascii="Garamond" w:hAnsi="Garamond"/>
        </w:rPr>
        <w:t xml:space="preserve">Smlouvy </w:t>
      </w:r>
      <w:r w:rsidR="002266F0" w:rsidRPr="00410923">
        <w:rPr>
          <w:rFonts w:ascii="Garamond" w:hAnsi="Garamond"/>
        </w:rPr>
        <w:t xml:space="preserve">po dobu delší jak 10 </w:t>
      </w:r>
      <w:r w:rsidR="00410923">
        <w:rPr>
          <w:rFonts w:ascii="Garamond" w:hAnsi="Garamond"/>
        </w:rPr>
        <w:t xml:space="preserve">kalendářních </w:t>
      </w:r>
      <w:r w:rsidR="002266F0" w:rsidRPr="00410923">
        <w:rPr>
          <w:rFonts w:ascii="Garamond" w:hAnsi="Garamond"/>
        </w:rPr>
        <w:t>dnů</w:t>
      </w:r>
      <w:r w:rsidR="004C290A">
        <w:rPr>
          <w:rFonts w:ascii="Garamond" w:hAnsi="Garamond"/>
        </w:rPr>
        <w:t>.</w:t>
      </w:r>
    </w:p>
    <w:p w14:paraId="1EA9F889" w14:textId="7FC1F199" w:rsidR="002266F0" w:rsidRDefault="002266F0" w:rsidP="002266F0">
      <w:pPr>
        <w:pStyle w:val="Styl1"/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případě, že </w:t>
      </w:r>
      <w:r w:rsidR="00934584">
        <w:rPr>
          <w:rFonts w:ascii="Garamond" w:hAnsi="Garamond"/>
        </w:rPr>
        <w:t xml:space="preserve">Odběratel </w:t>
      </w:r>
      <w:r>
        <w:rPr>
          <w:rFonts w:ascii="Garamond" w:hAnsi="Garamond"/>
        </w:rPr>
        <w:t xml:space="preserve">bude v prodlení s placením </w:t>
      </w:r>
      <w:r w:rsidR="00934584">
        <w:rPr>
          <w:rFonts w:ascii="Garamond" w:hAnsi="Garamond"/>
        </w:rPr>
        <w:t>odměny</w:t>
      </w:r>
      <w:r>
        <w:rPr>
          <w:rFonts w:ascii="Garamond" w:hAnsi="Garamond"/>
        </w:rPr>
        <w:t xml:space="preserve"> dle článku IV. této Smlouvy, je </w:t>
      </w:r>
      <w:r w:rsidR="00934584">
        <w:rPr>
          <w:rFonts w:ascii="Garamond" w:hAnsi="Garamond"/>
        </w:rPr>
        <w:t>Odběratel</w:t>
      </w:r>
      <w:r>
        <w:rPr>
          <w:rFonts w:ascii="Garamond" w:hAnsi="Garamond"/>
        </w:rPr>
        <w:t xml:space="preserve"> povinen platit </w:t>
      </w:r>
      <w:r w:rsidR="00934584">
        <w:rPr>
          <w:rFonts w:ascii="Garamond" w:hAnsi="Garamond"/>
        </w:rPr>
        <w:t xml:space="preserve">Dodavateli </w:t>
      </w:r>
      <w:r>
        <w:rPr>
          <w:rFonts w:ascii="Garamond" w:hAnsi="Garamond"/>
        </w:rPr>
        <w:t xml:space="preserve">smluvní </w:t>
      </w:r>
      <w:r w:rsidR="00A05864">
        <w:rPr>
          <w:rFonts w:ascii="Garamond" w:hAnsi="Garamond"/>
        </w:rPr>
        <w:t>úrok z prodlení</w:t>
      </w:r>
      <w:r>
        <w:rPr>
          <w:rFonts w:ascii="Garamond" w:hAnsi="Garamond"/>
        </w:rPr>
        <w:t xml:space="preserve"> ve výši </w:t>
      </w:r>
      <w:r w:rsidR="00341221">
        <w:rPr>
          <w:rFonts w:ascii="Garamond" w:hAnsi="Garamond"/>
        </w:rPr>
        <w:t xml:space="preserve">0,5 </w:t>
      </w:r>
      <w:r>
        <w:rPr>
          <w:rFonts w:ascii="Garamond" w:hAnsi="Garamond"/>
        </w:rPr>
        <w:t xml:space="preserve">% z dlužné částky </w:t>
      </w:r>
      <w:r w:rsidR="0086616D">
        <w:rPr>
          <w:rFonts w:ascii="Garamond" w:hAnsi="Garamond"/>
        </w:rPr>
        <w:t xml:space="preserve">denně </w:t>
      </w:r>
      <w:r w:rsidR="00A05864">
        <w:rPr>
          <w:rFonts w:ascii="Garamond" w:hAnsi="Garamond"/>
        </w:rPr>
        <w:t xml:space="preserve">až </w:t>
      </w:r>
      <w:r>
        <w:rPr>
          <w:rFonts w:ascii="Garamond" w:hAnsi="Garamond"/>
        </w:rPr>
        <w:t>do zaplacení.</w:t>
      </w:r>
    </w:p>
    <w:p w14:paraId="79B06331" w14:textId="046E478F" w:rsidR="007756EE" w:rsidRPr="000A7FEA" w:rsidRDefault="007756EE" w:rsidP="001B5008">
      <w:pPr>
        <w:pStyle w:val="Styl1"/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  <w:szCs w:val="24"/>
        </w:rPr>
        <w:t xml:space="preserve">V případě prodlení </w:t>
      </w:r>
      <w:r w:rsidR="00CD51D0">
        <w:rPr>
          <w:rFonts w:ascii="Garamond" w:hAnsi="Garamond"/>
          <w:szCs w:val="24"/>
        </w:rPr>
        <w:t xml:space="preserve">Dodavatele </w:t>
      </w:r>
      <w:r>
        <w:rPr>
          <w:rFonts w:ascii="Garamond" w:hAnsi="Garamond"/>
          <w:szCs w:val="24"/>
        </w:rPr>
        <w:t xml:space="preserve">s plněním povinností vyplývajících z této Smlouvy </w:t>
      </w:r>
      <w:r w:rsidR="00585710">
        <w:rPr>
          <w:rFonts w:ascii="Garamond" w:hAnsi="Garamond"/>
          <w:szCs w:val="24"/>
        </w:rPr>
        <w:t xml:space="preserve">a </w:t>
      </w:r>
      <w:r>
        <w:rPr>
          <w:rFonts w:ascii="Garamond" w:hAnsi="Garamond"/>
          <w:szCs w:val="24"/>
        </w:rPr>
        <w:t>v termínech stanovených touto Smlouvou</w:t>
      </w:r>
      <w:r w:rsidR="00585710">
        <w:rPr>
          <w:rFonts w:ascii="Garamond" w:hAnsi="Garamond"/>
          <w:szCs w:val="24"/>
        </w:rPr>
        <w:t>,</w:t>
      </w:r>
      <w:r>
        <w:rPr>
          <w:rFonts w:ascii="Garamond" w:hAnsi="Garamond"/>
          <w:szCs w:val="24"/>
        </w:rPr>
        <w:t xml:space="preserve"> je </w:t>
      </w:r>
      <w:r w:rsidR="00CD51D0">
        <w:rPr>
          <w:rFonts w:ascii="Garamond" w:hAnsi="Garamond"/>
          <w:szCs w:val="24"/>
        </w:rPr>
        <w:t xml:space="preserve">Dodavatel </w:t>
      </w:r>
      <w:r>
        <w:rPr>
          <w:rFonts w:ascii="Garamond" w:hAnsi="Garamond"/>
          <w:szCs w:val="24"/>
        </w:rPr>
        <w:t xml:space="preserve">povinen uhradit </w:t>
      </w:r>
      <w:r w:rsidR="00CD51D0">
        <w:rPr>
          <w:rFonts w:ascii="Garamond" w:hAnsi="Garamond"/>
          <w:szCs w:val="24"/>
        </w:rPr>
        <w:t xml:space="preserve">Odběrateli </w:t>
      </w:r>
      <w:r>
        <w:rPr>
          <w:rFonts w:ascii="Garamond" w:hAnsi="Garamond"/>
          <w:szCs w:val="24"/>
        </w:rPr>
        <w:t>smluvní pokutu ve výši 300</w:t>
      </w:r>
      <w:r w:rsidR="00341221">
        <w:rPr>
          <w:rFonts w:ascii="Garamond" w:hAnsi="Garamond"/>
          <w:szCs w:val="24"/>
        </w:rPr>
        <w:t xml:space="preserve">,- </w:t>
      </w:r>
      <w:r>
        <w:rPr>
          <w:rFonts w:ascii="Garamond" w:hAnsi="Garamond"/>
          <w:szCs w:val="24"/>
        </w:rPr>
        <w:t>Kč za každý den prodlení a případ.</w:t>
      </w:r>
    </w:p>
    <w:p w14:paraId="7EDA5209" w14:textId="77777777" w:rsidR="008F366D" w:rsidRDefault="008F366D" w:rsidP="002266F0">
      <w:pPr>
        <w:pStyle w:val="Styl1"/>
        <w:rPr>
          <w:rFonts w:ascii="Garamond" w:hAnsi="Garamond"/>
        </w:rPr>
      </w:pPr>
    </w:p>
    <w:p w14:paraId="188A15D6" w14:textId="77777777" w:rsidR="002802EF" w:rsidRDefault="002802EF" w:rsidP="002266F0">
      <w:pPr>
        <w:pStyle w:val="Styl1"/>
        <w:rPr>
          <w:rFonts w:ascii="Garamond" w:hAnsi="Garamond"/>
        </w:rPr>
      </w:pPr>
    </w:p>
    <w:p w14:paraId="0474823F" w14:textId="77777777" w:rsidR="002266F0" w:rsidRDefault="002266F0" w:rsidP="002266F0">
      <w:pPr>
        <w:pStyle w:val="Nadpis1"/>
        <w:rPr>
          <w:rFonts w:ascii="Garamond" w:hAnsi="Garamond"/>
        </w:rPr>
      </w:pPr>
      <w:r>
        <w:rPr>
          <w:rFonts w:ascii="Garamond" w:hAnsi="Garamond"/>
        </w:rPr>
        <w:t>VII. Závěrečné ustanovení</w:t>
      </w:r>
    </w:p>
    <w:p w14:paraId="04B553A7" w14:textId="77777777" w:rsidR="00C7454A" w:rsidRPr="00C7454A" w:rsidRDefault="00C7454A" w:rsidP="00C7454A"/>
    <w:p w14:paraId="3B56D9F4" w14:textId="77777777" w:rsidR="002266F0" w:rsidRPr="004E7CDA" w:rsidRDefault="002266F0" w:rsidP="002266F0">
      <w:pPr>
        <w:pStyle w:val="Styl1"/>
        <w:numPr>
          <w:ilvl w:val="0"/>
          <w:numId w:val="5"/>
        </w:numPr>
        <w:jc w:val="both"/>
        <w:rPr>
          <w:rFonts w:ascii="Garamond" w:hAnsi="Garamond"/>
          <w:szCs w:val="24"/>
        </w:rPr>
      </w:pPr>
      <w:r w:rsidRPr="004E7CDA">
        <w:rPr>
          <w:rFonts w:ascii="Garamond" w:hAnsi="Garamond"/>
          <w:szCs w:val="24"/>
        </w:rPr>
        <w:t>Tato Smlouva nabývá platnosti dnem podpisu ob</w:t>
      </w:r>
      <w:r w:rsidR="00585710" w:rsidRPr="004E7CDA">
        <w:rPr>
          <w:rFonts w:ascii="Garamond" w:hAnsi="Garamond"/>
          <w:szCs w:val="24"/>
        </w:rPr>
        <w:t>ěma smluvními stranami</w:t>
      </w:r>
      <w:r w:rsidR="0006537E">
        <w:rPr>
          <w:rFonts w:ascii="Garamond" w:hAnsi="Garamond"/>
          <w:szCs w:val="24"/>
        </w:rPr>
        <w:t>.</w:t>
      </w:r>
    </w:p>
    <w:p w14:paraId="0DF42688" w14:textId="77777777" w:rsidR="002266F0" w:rsidRPr="004E7CDA" w:rsidRDefault="002266F0" w:rsidP="002266F0">
      <w:pPr>
        <w:pStyle w:val="Styl1"/>
        <w:numPr>
          <w:ilvl w:val="0"/>
          <w:numId w:val="5"/>
        </w:numPr>
        <w:jc w:val="both"/>
        <w:rPr>
          <w:rFonts w:ascii="Garamond" w:hAnsi="Garamond"/>
          <w:szCs w:val="24"/>
        </w:rPr>
      </w:pPr>
      <w:r w:rsidRPr="004E7CDA">
        <w:rPr>
          <w:rFonts w:ascii="Garamond" w:hAnsi="Garamond"/>
          <w:szCs w:val="24"/>
        </w:rPr>
        <w:t xml:space="preserve">Tuto Smlouvu lze platně měnit nebo doplňovat pouze písemnými </w:t>
      </w:r>
      <w:r w:rsidR="00585710" w:rsidRPr="004E7CDA">
        <w:rPr>
          <w:rFonts w:ascii="Garamond" w:hAnsi="Garamond"/>
          <w:szCs w:val="24"/>
        </w:rPr>
        <w:t xml:space="preserve">vzestupně číslovanými </w:t>
      </w:r>
      <w:r w:rsidRPr="004E7CDA">
        <w:rPr>
          <w:rFonts w:ascii="Garamond" w:hAnsi="Garamond"/>
          <w:szCs w:val="24"/>
        </w:rPr>
        <w:t>dodatky potvrzenými oběma smluvními stranami</w:t>
      </w:r>
      <w:r w:rsidR="00585710" w:rsidRPr="004E7CDA">
        <w:rPr>
          <w:rFonts w:ascii="Garamond" w:hAnsi="Garamond"/>
          <w:szCs w:val="24"/>
        </w:rPr>
        <w:t>, není-li dohodnuto jinak</w:t>
      </w:r>
      <w:r w:rsidRPr="004E7CDA">
        <w:rPr>
          <w:rFonts w:ascii="Garamond" w:hAnsi="Garamond"/>
          <w:szCs w:val="24"/>
        </w:rPr>
        <w:t>.</w:t>
      </w:r>
    </w:p>
    <w:p w14:paraId="6A76EE6B" w14:textId="77777777" w:rsidR="002266F0" w:rsidRPr="004E7CDA" w:rsidRDefault="002266F0" w:rsidP="00C83A9E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4E7CDA">
        <w:rPr>
          <w:rFonts w:ascii="Garamond" w:hAnsi="Garamond"/>
          <w:sz w:val="24"/>
          <w:szCs w:val="24"/>
        </w:rPr>
        <w:t>Vztahy vysloveně neupravené touto Smlouvou se řídí příslušnými ustanoveními občanského zákoníku.</w:t>
      </w:r>
      <w:r w:rsidR="00C83A9E" w:rsidRPr="004E7CDA">
        <w:rPr>
          <w:rFonts w:ascii="Garamond" w:hAnsi="Garamond"/>
          <w:sz w:val="24"/>
          <w:szCs w:val="24"/>
        </w:rPr>
        <w:t xml:space="preserve"> </w:t>
      </w:r>
    </w:p>
    <w:p w14:paraId="6FA575DB" w14:textId="77777777" w:rsidR="006F1689" w:rsidRPr="004E7CDA" w:rsidRDefault="006F1689" w:rsidP="00C83A9E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4E7CDA">
        <w:rPr>
          <w:rFonts w:ascii="Garamond" w:hAnsi="Garamond"/>
          <w:sz w:val="24"/>
          <w:szCs w:val="24"/>
        </w:rPr>
        <w:t xml:space="preserve">Smluvní strany se dohodly, že obchodní a technické informace, které jim byly zpřístupněny druhou smluvní stranou, pokládají za důvěrné ve smyslu </w:t>
      </w:r>
      <w:r w:rsidRPr="004E7CDA">
        <w:rPr>
          <w:rFonts w:ascii="Calibri" w:hAnsi="Calibri" w:cs="Calibri"/>
          <w:sz w:val="24"/>
          <w:szCs w:val="24"/>
        </w:rPr>
        <w:t>§</w:t>
      </w:r>
      <w:r w:rsidRPr="004E7CDA">
        <w:rPr>
          <w:rFonts w:ascii="Garamond" w:hAnsi="Garamond"/>
          <w:sz w:val="24"/>
          <w:szCs w:val="24"/>
        </w:rPr>
        <w:t xml:space="preserve"> 1730 odst. 2 zákona č.89/2012 Sb., občanského zákoníku ve znění pozdějších předpisů.</w:t>
      </w:r>
    </w:p>
    <w:p w14:paraId="39A73D7B" w14:textId="77777777" w:rsidR="00566F55" w:rsidRPr="004E7CDA" w:rsidRDefault="00566F55" w:rsidP="00C83A9E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4E7CDA">
        <w:rPr>
          <w:rFonts w:ascii="Garamond" w:hAnsi="Garamond"/>
          <w:sz w:val="24"/>
          <w:szCs w:val="24"/>
        </w:rPr>
        <w:t>Smluvní strany jsou povinny se bezodkladně informovat o jakýchkoliv změnách, které mohou mít vliv na plnění této Smlouvy, zejména se jedná o změny v doručovatelských adresách. Doručení zprávy na poslední známou adresu se považuje za právně závazné.</w:t>
      </w:r>
    </w:p>
    <w:p w14:paraId="5FEE7950" w14:textId="77777777" w:rsidR="002266F0" w:rsidRPr="004E7CDA" w:rsidRDefault="0006537E" w:rsidP="002266F0">
      <w:pPr>
        <w:pStyle w:val="Styl1"/>
        <w:numPr>
          <w:ilvl w:val="0"/>
          <w:numId w:val="5"/>
        </w:num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Odběratel </w:t>
      </w:r>
      <w:r w:rsidR="002266F0" w:rsidRPr="004E7CDA">
        <w:rPr>
          <w:rFonts w:ascii="Garamond" w:hAnsi="Garamond"/>
          <w:szCs w:val="24"/>
        </w:rPr>
        <w:t xml:space="preserve">je povinen při uzavření této Smlouvy předložit výpis z obchodního rejstříku nebo živnostenský list. </w:t>
      </w:r>
    </w:p>
    <w:p w14:paraId="5AB0E5E6" w14:textId="77777777" w:rsidR="002266F0" w:rsidRPr="004E7CDA" w:rsidRDefault="002266F0" w:rsidP="002266F0">
      <w:pPr>
        <w:pStyle w:val="Styl1"/>
        <w:numPr>
          <w:ilvl w:val="0"/>
          <w:numId w:val="5"/>
        </w:numPr>
        <w:jc w:val="both"/>
        <w:rPr>
          <w:rFonts w:ascii="Garamond" w:hAnsi="Garamond"/>
          <w:szCs w:val="24"/>
        </w:rPr>
      </w:pPr>
      <w:r w:rsidRPr="004E7CDA">
        <w:rPr>
          <w:rFonts w:ascii="Garamond" w:hAnsi="Garamond"/>
          <w:szCs w:val="24"/>
        </w:rPr>
        <w:t xml:space="preserve">Tato Smlouva je vyhotovena ve </w:t>
      </w:r>
      <w:r w:rsidR="00002BCA" w:rsidRPr="004E7CDA">
        <w:rPr>
          <w:rFonts w:ascii="Garamond" w:hAnsi="Garamond"/>
          <w:szCs w:val="24"/>
        </w:rPr>
        <w:t>dvou</w:t>
      </w:r>
      <w:r w:rsidRPr="004E7CDA">
        <w:rPr>
          <w:rFonts w:ascii="Garamond" w:hAnsi="Garamond"/>
          <w:szCs w:val="24"/>
        </w:rPr>
        <w:t xml:space="preserve"> stejnopisech, každý s hodnotou originá</w:t>
      </w:r>
      <w:r w:rsidR="00002BCA" w:rsidRPr="004E7CDA">
        <w:rPr>
          <w:rFonts w:ascii="Garamond" w:hAnsi="Garamond"/>
          <w:szCs w:val="24"/>
        </w:rPr>
        <w:t xml:space="preserve">lu, přičemž </w:t>
      </w:r>
      <w:r w:rsidR="0006537E">
        <w:rPr>
          <w:rFonts w:ascii="Garamond" w:hAnsi="Garamond"/>
          <w:szCs w:val="24"/>
        </w:rPr>
        <w:t xml:space="preserve">Dodavatel </w:t>
      </w:r>
      <w:r w:rsidR="00002BCA" w:rsidRPr="004E7CDA">
        <w:rPr>
          <w:rFonts w:ascii="Garamond" w:hAnsi="Garamond"/>
          <w:szCs w:val="24"/>
        </w:rPr>
        <w:t>obdrží jedno</w:t>
      </w:r>
      <w:r w:rsidRPr="004E7CDA">
        <w:rPr>
          <w:rFonts w:ascii="Garamond" w:hAnsi="Garamond"/>
          <w:szCs w:val="24"/>
        </w:rPr>
        <w:t xml:space="preserve"> vyhotovení a </w:t>
      </w:r>
      <w:r w:rsidR="0006537E">
        <w:rPr>
          <w:rFonts w:ascii="Garamond" w:hAnsi="Garamond"/>
          <w:szCs w:val="24"/>
        </w:rPr>
        <w:t xml:space="preserve">Odběratel </w:t>
      </w:r>
      <w:r w:rsidRPr="004E7CDA">
        <w:rPr>
          <w:rFonts w:ascii="Garamond" w:hAnsi="Garamond"/>
          <w:szCs w:val="24"/>
        </w:rPr>
        <w:t>jedno vyhotovení.</w:t>
      </w:r>
    </w:p>
    <w:p w14:paraId="4F70A1B7" w14:textId="0D3014CF" w:rsidR="002266F0" w:rsidRPr="004E7CDA" w:rsidRDefault="002266F0" w:rsidP="002266F0">
      <w:pPr>
        <w:pStyle w:val="Styl1"/>
        <w:numPr>
          <w:ilvl w:val="0"/>
          <w:numId w:val="5"/>
        </w:numPr>
        <w:jc w:val="both"/>
        <w:rPr>
          <w:rFonts w:ascii="Garamond" w:hAnsi="Garamond"/>
          <w:szCs w:val="24"/>
        </w:rPr>
      </w:pPr>
      <w:r w:rsidRPr="004E7CDA">
        <w:rPr>
          <w:rFonts w:ascii="Garamond" w:hAnsi="Garamond"/>
          <w:szCs w:val="24"/>
        </w:rPr>
        <w:t>Smluvní strany prohlašují, že si tuto Smlouvu přečetly, s jejím obsahem souhlasí, a že ta tato Smlouva je projevem jejich pravé, svobodné, omylu</w:t>
      </w:r>
      <w:r w:rsidR="00C44FB1">
        <w:rPr>
          <w:rFonts w:ascii="Garamond" w:hAnsi="Garamond"/>
          <w:szCs w:val="24"/>
        </w:rPr>
        <w:t xml:space="preserve"> </w:t>
      </w:r>
      <w:r w:rsidRPr="004E7CDA">
        <w:rPr>
          <w:rFonts w:ascii="Garamond" w:hAnsi="Garamond"/>
          <w:szCs w:val="24"/>
        </w:rPr>
        <w:t>prosté a srozumitelné vůle a že nebyla sepsána v tísni nebo za jednostranně nevýhodných podmínek, což stvrzují svými podpisy.</w:t>
      </w:r>
    </w:p>
    <w:p w14:paraId="2EF8B84E" w14:textId="77777777" w:rsidR="002266F0" w:rsidRDefault="002266F0" w:rsidP="002266F0">
      <w:pPr>
        <w:pStyle w:val="Styl1"/>
        <w:rPr>
          <w:rFonts w:ascii="Garamond" w:hAnsi="Garamond"/>
        </w:rPr>
      </w:pPr>
    </w:p>
    <w:p w14:paraId="31A02623" w14:textId="77777777" w:rsidR="00D30FC9" w:rsidRDefault="00D30FC9" w:rsidP="002266F0">
      <w:pPr>
        <w:pStyle w:val="Styl1"/>
        <w:rPr>
          <w:rFonts w:ascii="Garamond" w:hAnsi="Garamond"/>
        </w:rPr>
      </w:pPr>
    </w:p>
    <w:p w14:paraId="2B4A7BB1" w14:textId="77777777" w:rsidR="00D30FC9" w:rsidRDefault="00D30FC9" w:rsidP="002266F0">
      <w:pPr>
        <w:pStyle w:val="Styl1"/>
        <w:rPr>
          <w:rFonts w:ascii="Garamond" w:hAnsi="Garamond"/>
        </w:rPr>
      </w:pPr>
    </w:p>
    <w:p w14:paraId="16C3657A" w14:textId="4A691F1E" w:rsidR="0092673D" w:rsidRDefault="0092673D" w:rsidP="002266F0">
      <w:pPr>
        <w:pStyle w:val="Styl1"/>
        <w:rPr>
          <w:rFonts w:ascii="Garamond" w:hAnsi="Garamond"/>
        </w:rPr>
      </w:pPr>
    </w:p>
    <w:p w14:paraId="6118A454" w14:textId="06A94E1D" w:rsidR="002266F0" w:rsidRDefault="002266F0" w:rsidP="002266F0">
      <w:pPr>
        <w:pStyle w:val="Styl1"/>
        <w:rPr>
          <w:rFonts w:ascii="Garamond" w:hAnsi="Garamond"/>
        </w:rPr>
      </w:pPr>
      <w:r>
        <w:rPr>
          <w:rFonts w:ascii="Garamond" w:hAnsi="Garamond"/>
        </w:rPr>
        <w:t>V </w:t>
      </w:r>
      <w:r w:rsidR="00CE4F81">
        <w:rPr>
          <w:rFonts w:ascii="Garamond" w:hAnsi="Garamond"/>
        </w:rPr>
        <w:t>Praze</w:t>
      </w:r>
      <w:r>
        <w:rPr>
          <w:rFonts w:ascii="Garamond" w:hAnsi="Garamond"/>
        </w:rPr>
        <w:t xml:space="preserve"> </w:t>
      </w:r>
      <w:proofErr w:type="gramStart"/>
      <w:r w:rsidR="00962491">
        <w:rPr>
          <w:rFonts w:ascii="Garamond" w:hAnsi="Garamond"/>
        </w:rPr>
        <w:t>19</w:t>
      </w:r>
      <w:r w:rsidR="00561538">
        <w:rPr>
          <w:rFonts w:ascii="Garamond" w:hAnsi="Garamond"/>
        </w:rPr>
        <w:t>.</w:t>
      </w:r>
      <w:r w:rsidR="00485DFD">
        <w:rPr>
          <w:rFonts w:ascii="Garamond" w:hAnsi="Garamond"/>
        </w:rPr>
        <w:t>2</w:t>
      </w:r>
      <w:r w:rsidR="00561538">
        <w:rPr>
          <w:rFonts w:ascii="Garamond" w:hAnsi="Garamond"/>
        </w:rPr>
        <w:t>.2024</w:t>
      </w:r>
      <w:proofErr w:type="gramEnd"/>
      <w:r w:rsidR="00D30FC9">
        <w:rPr>
          <w:rFonts w:ascii="Garamond" w:hAnsi="Garamond"/>
        </w:rPr>
        <w:t xml:space="preserve">                                                                 V</w:t>
      </w:r>
      <w:r w:rsidR="00561538">
        <w:rPr>
          <w:rFonts w:ascii="Garamond" w:hAnsi="Garamond"/>
        </w:rPr>
        <w:t> </w:t>
      </w:r>
      <w:r w:rsidR="00D30FC9">
        <w:rPr>
          <w:rFonts w:ascii="Garamond" w:hAnsi="Garamond"/>
        </w:rPr>
        <w:t>Rakovníku</w:t>
      </w:r>
      <w:r w:rsidR="00561538">
        <w:rPr>
          <w:rFonts w:ascii="Garamond" w:hAnsi="Garamond"/>
        </w:rPr>
        <w:t xml:space="preserve">  </w:t>
      </w:r>
      <w:r w:rsidR="00962491">
        <w:rPr>
          <w:rFonts w:ascii="Garamond" w:hAnsi="Garamond"/>
        </w:rPr>
        <w:t>19</w:t>
      </w:r>
      <w:r w:rsidR="00561538">
        <w:rPr>
          <w:rFonts w:ascii="Garamond" w:hAnsi="Garamond"/>
        </w:rPr>
        <w:t>.</w:t>
      </w:r>
      <w:r w:rsidR="00485DFD">
        <w:rPr>
          <w:rFonts w:ascii="Garamond" w:hAnsi="Garamond"/>
        </w:rPr>
        <w:t>2.</w:t>
      </w:r>
      <w:r w:rsidR="00561538">
        <w:rPr>
          <w:rFonts w:ascii="Garamond" w:hAnsi="Garamond"/>
        </w:rPr>
        <w:t>2024</w:t>
      </w:r>
    </w:p>
    <w:p w14:paraId="09650E66" w14:textId="77777777" w:rsidR="0006537E" w:rsidRDefault="0006537E" w:rsidP="002266F0">
      <w:pPr>
        <w:pStyle w:val="Styl1"/>
        <w:rPr>
          <w:rFonts w:ascii="Garamond" w:hAnsi="Garamond"/>
        </w:rPr>
      </w:pPr>
    </w:p>
    <w:p w14:paraId="0A1C94AD" w14:textId="77777777" w:rsidR="0006537E" w:rsidRDefault="0006537E" w:rsidP="002266F0">
      <w:pPr>
        <w:pStyle w:val="Styl1"/>
        <w:rPr>
          <w:rFonts w:ascii="Garamond" w:hAnsi="Garamond"/>
        </w:rPr>
      </w:pPr>
    </w:p>
    <w:p w14:paraId="0D21371E" w14:textId="43DBD539" w:rsidR="00DF1B8E" w:rsidRDefault="00B41418" w:rsidP="00DF1B8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  <w:szCs w:val="24"/>
        </w:rPr>
        <w:t xml:space="preserve">  </w:t>
      </w:r>
    </w:p>
    <w:p w14:paraId="4E4C26A1" w14:textId="77777777" w:rsidR="00DF1B8E" w:rsidRDefault="00DF1B8E" w:rsidP="00DF1B8E">
      <w:pPr>
        <w:pStyle w:val="Styl1"/>
        <w:rPr>
          <w:rFonts w:ascii="Garamond" w:hAnsi="Garamond"/>
          <w:szCs w:val="24"/>
        </w:rPr>
      </w:pPr>
    </w:p>
    <w:p w14:paraId="1E68EC3B" w14:textId="636C112D" w:rsidR="00DF1B8E" w:rsidRDefault="00DF1B8E" w:rsidP="00DF1B8E">
      <w:pPr>
        <w:pStyle w:val="Styl1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                                                                 </w:t>
      </w:r>
    </w:p>
    <w:p w14:paraId="56FDE00B" w14:textId="77777777" w:rsidR="00DF1B8E" w:rsidRPr="003E0F75" w:rsidRDefault="00DF1B8E" w:rsidP="00DF1B8E">
      <w:pPr>
        <w:pStyle w:val="Styl1"/>
        <w:rPr>
          <w:rFonts w:ascii="Garamond" w:hAnsi="Garamond"/>
          <w:szCs w:val="24"/>
        </w:rPr>
      </w:pPr>
      <w:r w:rsidRPr="003E0F75">
        <w:rPr>
          <w:rFonts w:ascii="Garamond" w:hAnsi="Garamond"/>
          <w:szCs w:val="24"/>
        </w:rPr>
        <w:t xml:space="preserve">    …………………..……………….</w:t>
      </w:r>
      <w:r w:rsidRPr="003E0F75">
        <w:rPr>
          <w:rFonts w:ascii="Garamond" w:hAnsi="Garamond"/>
          <w:szCs w:val="24"/>
        </w:rPr>
        <w:tab/>
      </w:r>
      <w:r w:rsidRPr="003E0F75">
        <w:rPr>
          <w:rFonts w:ascii="Garamond" w:hAnsi="Garamond"/>
          <w:szCs w:val="24"/>
        </w:rPr>
        <w:tab/>
      </w:r>
      <w:r w:rsidRPr="003E0F75">
        <w:rPr>
          <w:rFonts w:ascii="Garamond" w:hAnsi="Garamond"/>
          <w:szCs w:val="24"/>
        </w:rPr>
        <w:tab/>
        <w:t xml:space="preserve">               ……………………………….</w:t>
      </w:r>
    </w:p>
    <w:p w14:paraId="6488F8EF" w14:textId="77777777" w:rsidR="00DF1B8E" w:rsidRPr="003E0F75" w:rsidRDefault="00DF1B8E" w:rsidP="00DF1B8E">
      <w:pPr>
        <w:pStyle w:val="Styl1"/>
        <w:rPr>
          <w:rFonts w:ascii="Garamond" w:hAnsi="Garamond"/>
          <w:szCs w:val="24"/>
        </w:rPr>
      </w:pPr>
      <w:r w:rsidRPr="003E0F75">
        <w:rPr>
          <w:rFonts w:ascii="Garamond" w:hAnsi="Garamond"/>
          <w:szCs w:val="24"/>
        </w:rPr>
        <w:t xml:space="preserve">                    za </w:t>
      </w:r>
      <w:r>
        <w:rPr>
          <w:rFonts w:ascii="Garamond" w:hAnsi="Garamond"/>
          <w:szCs w:val="24"/>
        </w:rPr>
        <w:t>Dodavatele</w:t>
      </w:r>
      <w:r w:rsidRPr="003E0F75">
        <w:rPr>
          <w:rFonts w:ascii="Garamond" w:hAnsi="Garamond"/>
          <w:szCs w:val="24"/>
        </w:rPr>
        <w:t xml:space="preserve">                                             </w:t>
      </w:r>
      <w:r w:rsidRPr="003E0F75">
        <w:rPr>
          <w:rFonts w:ascii="Garamond" w:hAnsi="Garamond"/>
          <w:szCs w:val="24"/>
        </w:rPr>
        <w:tab/>
      </w:r>
      <w:r w:rsidRPr="003E0F75">
        <w:rPr>
          <w:rFonts w:ascii="Garamond" w:hAnsi="Garamond"/>
          <w:szCs w:val="24"/>
        </w:rPr>
        <w:tab/>
        <w:t xml:space="preserve">      za </w:t>
      </w:r>
      <w:r>
        <w:rPr>
          <w:rFonts w:ascii="Garamond" w:hAnsi="Garamond"/>
          <w:szCs w:val="24"/>
        </w:rPr>
        <w:t>Odběratele</w:t>
      </w:r>
    </w:p>
    <w:p w14:paraId="5D2E716E" w14:textId="0AA593BC" w:rsidR="00CF1E30" w:rsidRDefault="00CF1E30" w:rsidP="00DF1B8E">
      <w:pPr>
        <w:pStyle w:val="Styl1"/>
        <w:rPr>
          <w:rFonts w:ascii="Garamond" w:hAnsi="Garamond"/>
        </w:rPr>
      </w:pPr>
    </w:p>
    <w:sectPr w:rsidR="00CF1E30" w:rsidSect="00607620">
      <w:footerReference w:type="default" r:id="rId10"/>
      <w:pgSz w:w="11906" w:h="16838"/>
      <w:pgMar w:top="709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5B49D" w14:textId="77777777" w:rsidR="00E22C6B" w:rsidRDefault="00E22C6B">
      <w:r>
        <w:separator/>
      </w:r>
    </w:p>
  </w:endnote>
  <w:endnote w:type="continuationSeparator" w:id="0">
    <w:p w14:paraId="02567B2C" w14:textId="77777777" w:rsidR="00E22C6B" w:rsidRDefault="00E2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FB80D" w14:textId="77777777" w:rsidR="00415B82" w:rsidRDefault="00415B82">
    <w:pPr>
      <w:pStyle w:val="Zpat"/>
    </w:pPr>
  </w:p>
  <w:p w14:paraId="113489D1" w14:textId="77777777" w:rsidR="00415B82" w:rsidRDefault="00415B82" w:rsidP="002266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9BE8C" w14:textId="77777777" w:rsidR="00E22C6B" w:rsidRDefault="00E22C6B">
      <w:r>
        <w:separator/>
      </w:r>
    </w:p>
  </w:footnote>
  <w:footnote w:type="continuationSeparator" w:id="0">
    <w:p w14:paraId="058383C4" w14:textId="77777777" w:rsidR="00E22C6B" w:rsidRDefault="00E22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BA3"/>
    <w:multiLevelType w:val="hybridMultilevel"/>
    <w:tmpl w:val="EDEE5146"/>
    <w:lvl w:ilvl="0" w:tplc="CCD2280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D7D6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FF5E89"/>
    <w:multiLevelType w:val="hybridMultilevel"/>
    <w:tmpl w:val="A5D443F0"/>
    <w:lvl w:ilvl="0" w:tplc="93A0CA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</w:rPr>
    </w:lvl>
    <w:lvl w:ilvl="1" w:tplc="BBA40B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993E66"/>
    <w:multiLevelType w:val="multilevel"/>
    <w:tmpl w:val="1C60FD90"/>
    <w:lvl w:ilvl="0">
      <w:start w:val="1"/>
      <w:numFmt w:val="lowerLetter"/>
      <w:pStyle w:val="Styl2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9BE32DF"/>
    <w:multiLevelType w:val="singleLevel"/>
    <w:tmpl w:val="2954D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" w15:restartNumberingAfterBreak="0">
    <w:nsid w:val="1C2975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E9D17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7B57497"/>
    <w:multiLevelType w:val="hybridMultilevel"/>
    <w:tmpl w:val="01CAD906"/>
    <w:lvl w:ilvl="0" w:tplc="CD0CD244">
      <w:start w:val="1"/>
      <w:numFmt w:val="lowerLetter"/>
      <w:lvlText w:val="%1)"/>
      <w:lvlJc w:val="left"/>
      <w:pPr>
        <w:ind w:left="1143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D8C7E0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7E5003"/>
    <w:multiLevelType w:val="hybridMultilevel"/>
    <w:tmpl w:val="C1CE7E0E"/>
    <w:lvl w:ilvl="0" w:tplc="DFA8D7C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DE0B49"/>
    <w:multiLevelType w:val="singleLevel"/>
    <w:tmpl w:val="2C180A4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D8A0627"/>
    <w:multiLevelType w:val="hybridMultilevel"/>
    <w:tmpl w:val="551CAC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43014"/>
    <w:multiLevelType w:val="singleLevel"/>
    <w:tmpl w:val="3F727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3" w15:restartNumberingAfterBreak="0">
    <w:nsid w:val="484138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95C0033"/>
    <w:multiLevelType w:val="hybridMultilevel"/>
    <w:tmpl w:val="98F0A044"/>
    <w:lvl w:ilvl="0" w:tplc="55041616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26A4F"/>
    <w:multiLevelType w:val="hybridMultilevel"/>
    <w:tmpl w:val="E2463F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35BA7"/>
    <w:multiLevelType w:val="hybridMultilevel"/>
    <w:tmpl w:val="DA42BE42"/>
    <w:lvl w:ilvl="0" w:tplc="F61C4A0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643F4"/>
    <w:multiLevelType w:val="singleLevel"/>
    <w:tmpl w:val="5F7C9C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3A70593"/>
    <w:multiLevelType w:val="hybridMultilevel"/>
    <w:tmpl w:val="E0F83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DC0704"/>
    <w:multiLevelType w:val="hybridMultilevel"/>
    <w:tmpl w:val="C6F4F0B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A10B2A"/>
    <w:multiLevelType w:val="hybridMultilevel"/>
    <w:tmpl w:val="2A823502"/>
    <w:lvl w:ilvl="0" w:tplc="76D2B910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364E0"/>
    <w:multiLevelType w:val="hybridMultilevel"/>
    <w:tmpl w:val="EB303440"/>
    <w:lvl w:ilvl="0" w:tplc="F330F9B4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90D9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6DB034D"/>
    <w:multiLevelType w:val="hybridMultilevel"/>
    <w:tmpl w:val="418E6DE4"/>
    <w:lvl w:ilvl="0" w:tplc="621AFDE0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E5212E"/>
    <w:multiLevelType w:val="hybridMultilevel"/>
    <w:tmpl w:val="56E4D6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22"/>
  </w:num>
  <w:num w:numId="9">
    <w:abstractNumId w:val="5"/>
  </w:num>
  <w:num w:numId="10">
    <w:abstractNumId w:val="10"/>
  </w:num>
  <w:num w:numId="11">
    <w:abstractNumId w:val="17"/>
  </w:num>
  <w:num w:numId="12">
    <w:abstractNumId w:val="2"/>
  </w:num>
  <w:num w:numId="13">
    <w:abstractNumId w:val="19"/>
  </w:num>
  <w:num w:numId="14">
    <w:abstractNumId w:val="20"/>
  </w:num>
  <w:num w:numId="15">
    <w:abstractNumId w:val="23"/>
  </w:num>
  <w:num w:numId="16">
    <w:abstractNumId w:val="14"/>
  </w:num>
  <w:num w:numId="17">
    <w:abstractNumId w:val="21"/>
  </w:num>
  <w:num w:numId="18">
    <w:abstractNumId w:val="18"/>
  </w:num>
  <w:num w:numId="19">
    <w:abstractNumId w:val="0"/>
  </w:num>
  <w:num w:numId="20">
    <w:abstractNumId w:val="9"/>
  </w:num>
  <w:num w:numId="21">
    <w:abstractNumId w:val="7"/>
  </w:num>
  <w:num w:numId="22">
    <w:abstractNumId w:val="11"/>
  </w:num>
  <w:num w:numId="23">
    <w:abstractNumId w:val="16"/>
  </w:num>
  <w:num w:numId="24">
    <w:abstractNumId w:val="2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F0"/>
    <w:rsid w:val="00002BCA"/>
    <w:rsid w:val="000201F9"/>
    <w:rsid w:val="000257DB"/>
    <w:rsid w:val="00031945"/>
    <w:rsid w:val="00032CD2"/>
    <w:rsid w:val="0003496F"/>
    <w:rsid w:val="00036272"/>
    <w:rsid w:val="00044239"/>
    <w:rsid w:val="000456A0"/>
    <w:rsid w:val="0006537E"/>
    <w:rsid w:val="00073F7D"/>
    <w:rsid w:val="00087781"/>
    <w:rsid w:val="00090F3F"/>
    <w:rsid w:val="00094AA3"/>
    <w:rsid w:val="000A113D"/>
    <w:rsid w:val="000A551F"/>
    <w:rsid w:val="000A7FEA"/>
    <w:rsid w:val="000D24A7"/>
    <w:rsid w:val="000E755E"/>
    <w:rsid w:val="000F53D2"/>
    <w:rsid w:val="00111B4A"/>
    <w:rsid w:val="001228FC"/>
    <w:rsid w:val="00127D11"/>
    <w:rsid w:val="00142B82"/>
    <w:rsid w:val="00151E5D"/>
    <w:rsid w:val="00153BA9"/>
    <w:rsid w:val="0015523D"/>
    <w:rsid w:val="00167B8E"/>
    <w:rsid w:val="00172B7C"/>
    <w:rsid w:val="00184669"/>
    <w:rsid w:val="001905E6"/>
    <w:rsid w:val="001A207F"/>
    <w:rsid w:val="001A5EF0"/>
    <w:rsid w:val="001B38E3"/>
    <w:rsid w:val="001B4EB3"/>
    <w:rsid w:val="001B5008"/>
    <w:rsid w:val="001C0A0F"/>
    <w:rsid w:val="001D17E9"/>
    <w:rsid w:val="001D44AB"/>
    <w:rsid w:val="001D6F20"/>
    <w:rsid w:val="001E379B"/>
    <w:rsid w:val="002259ED"/>
    <w:rsid w:val="00225E47"/>
    <w:rsid w:val="002266F0"/>
    <w:rsid w:val="002313A3"/>
    <w:rsid w:val="00235B60"/>
    <w:rsid w:val="002457D9"/>
    <w:rsid w:val="00246431"/>
    <w:rsid w:val="0025015A"/>
    <w:rsid w:val="002665F3"/>
    <w:rsid w:val="002802EF"/>
    <w:rsid w:val="0028546E"/>
    <w:rsid w:val="002925FE"/>
    <w:rsid w:val="002C4B46"/>
    <w:rsid w:val="002C71A2"/>
    <w:rsid w:val="002D0939"/>
    <w:rsid w:val="002F3DF0"/>
    <w:rsid w:val="00312636"/>
    <w:rsid w:val="003146E1"/>
    <w:rsid w:val="0033576E"/>
    <w:rsid w:val="00341221"/>
    <w:rsid w:val="003639FD"/>
    <w:rsid w:val="00376F9C"/>
    <w:rsid w:val="0038014D"/>
    <w:rsid w:val="00383E7D"/>
    <w:rsid w:val="00392889"/>
    <w:rsid w:val="003A170F"/>
    <w:rsid w:val="003A20AD"/>
    <w:rsid w:val="003C3E44"/>
    <w:rsid w:val="003C64F6"/>
    <w:rsid w:val="003D1BD8"/>
    <w:rsid w:val="003D4AF0"/>
    <w:rsid w:val="003D69EB"/>
    <w:rsid w:val="003E206D"/>
    <w:rsid w:val="003F59A1"/>
    <w:rsid w:val="0040392D"/>
    <w:rsid w:val="00410923"/>
    <w:rsid w:val="004131A2"/>
    <w:rsid w:val="00415B82"/>
    <w:rsid w:val="00427525"/>
    <w:rsid w:val="0043170A"/>
    <w:rsid w:val="0043211D"/>
    <w:rsid w:val="0043389F"/>
    <w:rsid w:val="004362FC"/>
    <w:rsid w:val="00437866"/>
    <w:rsid w:val="0043786F"/>
    <w:rsid w:val="00441369"/>
    <w:rsid w:val="004502D0"/>
    <w:rsid w:val="0045193E"/>
    <w:rsid w:val="00453738"/>
    <w:rsid w:val="0047423C"/>
    <w:rsid w:val="00485DFD"/>
    <w:rsid w:val="004908B8"/>
    <w:rsid w:val="00496CEF"/>
    <w:rsid w:val="004A6160"/>
    <w:rsid w:val="004B12E8"/>
    <w:rsid w:val="004B3D15"/>
    <w:rsid w:val="004B529A"/>
    <w:rsid w:val="004C290A"/>
    <w:rsid w:val="004C3CD5"/>
    <w:rsid w:val="004C67AB"/>
    <w:rsid w:val="004D323B"/>
    <w:rsid w:val="004E5ECB"/>
    <w:rsid w:val="004E7CDA"/>
    <w:rsid w:val="005008CB"/>
    <w:rsid w:val="0051238D"/>
    <w:rsid w:val="00522D79"/>
    <w:rsid w:val="00531566"/>
    <w:rsid w:val="00532ECE"/>
    <w:rsid w:val="00543FAA"/>
    <w:rsid w:val="005546B5"/>
    <w:rsid w:val="0055498B"/>
    <w:rsid w:val="005573E7"/>
    <w:rsid w:val="00561538"/>
    <w:rsid w:val="005654E5"/>
    <w:rsid w:val="00566F55"/>
    <w:rsid w:val="00574D88"/>
    <w:rsid w:val="005754FA"/>
    <w:rsid w:val="005812FA"/>
    <w:rsid w:val="00581B86"/>
    <w:rsid w:val="00585710"/>
    <w:rsid w:val="00585B4E"/>
    <w:rsid w:val="00593AD6"/>
    <w:rsid w:val="00594498"/>
    <w:rsid w:val="005A3AFB"/>
    <w:rsid w:val="005B2CB1"/>
    <w:rsid w:val="005C0E52"/>
    <w:rsid w:val="005D2FE9"/>
    <w:rsid w:val="005E4096"/>
    <w:rsid w:val="005E56C8"/>
    <w:rsid w:val="005E6C23"/>
    <w:rsid w:val="005F403D"/>
    <w:rsid w:val="00603B1D"/>
    <w:rsid w:val="00606659"/>
    <w:rsid w:val="00607620"/>
    <w:rsid w:val="00627AA3"/>
    <w:rsid w:val="0063332A"/>
    <w:rsid w:val="00633E18"/>
    <w:rsid w:val="006803B1"/>
    <w:rsid w:val="00691D68"/>
    <w:rsid w:val="006A06BB"/>
    <w:rsid w:val="006C1EFA"/>
    <w:rsid w:val="006C1FD8"/>
    <w:rsid w:val="006D4B6F"/>
    <w:rsid w:val="006D7F24"/>
    <w:rsid w:val="006E0BD9"/>
    <w:rsid w:val="006E5508"/>
    <w:rsid w:val="006F1689"/>
    <w:rsid w:val="006F5DE1"/>
    <w:rsid w:val="006F766E"/>
    <w:rsid w:val="0070317F"/>
    <w:rsid w:val="0071763B"/>
    <w:rsid w:val="00736322"/>
    <w:rsid w:val="00742D2F"/>
    <w:rsid w:val="007756C8"/>
    <w:rsid w:val="007756EE"/>
    <w:rsid w:val="0077634A"/>
    <w:rsid w:val="007829F1"/>
    <w:rsid w:val="00787F35"/>
    <w:rsid w:val="007A4C66"/>
    <w:rsid w:val="007A515A"/>
    <w:rsid w:val="007B5ED3"/>
    <w:rsid w:val="007C687E"/>
    <w:rsid w:val="007E4DB9"/>
    <w:rsid w:val="007E6F44"/>
    <w:rsid w:val="00816817"/>
    <w:rsid w:val="00817B52"/>
    <w:rsid w:val="00837F17"/>
    <w:rsid w:val="008501AA"/>
    <w:rsid w:val="00852BC7"/>
    <w:rsid w:val="00855073"/>
    <w:rsid w:val="00862D2E"/>
    <w:rsid w:val="008659F7"/>
    <w:rsid w:val="0086616D"/>
    <w:rsid w:val="00883D91"/>
    <w:rsid w:val="00891640"/>
    <w:rsid w:val="0089394A"/>
    <w:rsid w:val="008968D1"/>
    <w:rsid w:val="008A0788"/>
    <w:rsid w:val="008A2B97"/>
    <w:rsid w:val="008C0FA1"/>
    <w:rsid w:val="008C6FA3"/>
    <w:rsid w:val="008D0E8D"/>
    <w:rsid w:val="008D2180"/>
    <w:rsid w:val="008D253C"/>
    <w:rsid w:val="008F366D"/>
    <w:rsid w:val="008F3F64"/>
    <w:rsid w:val="008F7EDB"/>
    <w:rsid w:val="009000CF"/>
    <w:rsid w:val="00905CBE"/>
    <w:rsid w:val="00913293"/>
    <w:rsid w:val="00914466"/>
    <w:rsid w:val="0092273A"/>
    <w:rsid w:val="0092673D"/>
    <w:rsid w:val="00934584"/>
    <w:rsid w:val="0094071C"/>
    <w:rsid w:val="0094477D"/>
    <w:rsid w:val="00944A2C"/>
    <w:rsid w:val="00945224"/>
    <w:rsid w:val="00960589"/>
    <w:rsid w:val="00962301"/>
    <w:rsid w:val="00962491"/>
    <w:rsid w:val="00963412"/>
    <w:rsid w:val="00966C38"/>
    <w:rsid w:val="00975217"/>
    <w:rsid w:val="00992D8B"/>
    <w:rsid w:val="009C47CD"/>
    <w:rsid w:val="009C64E7"/>
    <w:rsid w:val="009D7E2F"/>
    <w:rsid w:val="009E55DB"/>
    <w:rsid w:val="009F0F8E"/>
    <w:rsid w:val="009F1B97"/>
    <w:rsid w:val="009F43CD"/>
    <w:rsid w:val="00A04285"/>
    <w:rsid w:val="00A05864"/>
    <w:rsid w:val="00A05949"/>
    <w:rsid w:val="00A24343"/>
    <w:rsid w:val="00A34BDA"/>
    <w:rsid w:val="00A3643B"/>
    <w:rsid w:val="00A60ACF"/>
    <w:rsid w:val="00A85CBD"/>
    <w:rsid w:val="00AA21D9"/>
    <w:rsid w:val="00AA59AE"/>
    <w:rsid w:val="00AA6721"/>
    <w:rsid w:val="00AC46CB"/>
    <w:rsid w:val="00AE2A68"/>
    <w:rsid w:val="00AE6C98"/>
    <w:rsid w:val="00B00E44"/>
    <w:rsid w:val="00B02FD0"/>
    <w:rsid w:val="00B15E81"/>
    <w:rsid w:val="00B227D9"/>
    <w:rsid w:val="00B41418"/>
    <w:rsid w:val="00B4399B"/>
    <w:rsid w:val="00B46AF7"/>
    <w:rsid w:val="00B60C4E"/>
    <w:rsid w:val="00B6723C"/>
    <w:rsid w:val="00B7143B"/>
    <w:rsid w:val="00B82BB3"/>
    <w:rsid w:val="00BA1DE2"/>
    <w:rsid w:val="00BA6E9F"/>
    <w:rsid w:val="00BB4612"/>
    <w:rsid w:val="00BC3CB3"/>
    <w:rsid w:val="00BD13E2"/>
    <w:rsid w:val="00BF3D4F"/>
    <w:rsid w:val="00C25F30"/>
    <w:rsid w:val="00C44FB1"/>
    <w:rsid w:val="00C52E32"/>
    <w:rsid w:val="00C5576D"/>
    <w:rsid w:val="00C72DF5"/>
    <w:rsid w:val="00C7454A"/>
    <w:rsid w:val="00C83A9E"/>
    <w:rsid w:val="00C84324"/>
    <w:rsid w:val="00C84986"/>
    <w:rsid w:val="00C87749"/>
    <w:rsid w:val="00C9799D"/>
    <w:rsid w:val="00CD3CD1"/>
    <w:rsid w:val="00CD4310"/>
    <w:rsid w:val="00CD51D0"/>
    <w:rsid w:val="00CE0FBD"/>
    <w:rsid w:val="00CE4F81"/>
    <w:rsid w:val="00CF1E30"/>
    <w:rsid w:val="00CF5B60"/>
    <w:rsid w:val="00CF74D6"/>
    <w:rsid w:val="00D04E57"/>
    <w:rsid w:val="00D2123E"/>
    <w:rsid w:val="00D21E40"/>
    <w:rsid w:val="00D30FC9"/>
    <w:rsid w:val="00D53435"/>
    <w:rsid w:val="00D56A0C"/>
    <w:rsid w:val="00D632AA"/>
    <w:rsid w:val="00D8747A"/>
    <w:rsid w:val="00DA2EA5"/>
    <w:rsid w:val="00DA471A"/>
    <w:rsid w:val="00DA4D6C"/>
    <w:rsid w:val="00DB31B1"/>
    <w:rsid w:val="00DC3AFB"/>
    <w:rsid w:val="00DC621C"/>
    <w:rsid w:val="00DC7B60"/>
    <w:rsid w:val="00DE5D48"/>
    <w:rsid w:val="00DF1B8E"/>
    <w:rsid w:val="00DF7004"/>
    <w:rsid w:val="00E22C6B"/>
    <w:rsid w:val="00E35C37"/>
    <w:rsid w:val="00E52CFB"/>
    <w:rsid w:val="00E53231"/>
    <w:rsid w:val="00E569A8"/>
    <w:rsid w:val="00E6100F"/>
    <w:rsid w:val="00E656DE"/>
    <w:rsid w:val="00E71538"/>
    <w:rsid w:val="00E80686"/>
    <w:rsid w:val="00EA48DB"/>
    <w:rsid w:val="00EB2072"/>
    <w:rsid w:val="00EB380C"/>
    <w:rsid w:val="00EB72A5"/>
    <w:rsid w:val="00EB7870"/>
    <w:rsid w:val="00EC5237"/>
    <w:rsid w:val="00ED1547"/>
    <w:rsid w:val="00EE26A9"/>
    <w:rsid w:val="00EF20A3"/>
    <w:rsid w:val="00EF5DF1"/>
    <w:rsid w:val="00F06BB7"/>
    <w:rsid w:val="00F10BFF"/>
    <w:rsid w:val="00F11909"/>
    <w:rsid w:val="00F239D9"/>
    <w:rsid w:val="00F25153"/>
    <w:rsid w:val="00F27AB6"/>
    <w:rsid w:val="00F27FB3"/>
    <w:rsid w:val="00F33AB0"/>
    <w:rsid w:val="00F44596"/>
    <w:rsid w:val="00F504E9"/>
    <w:rsid w:val="00F723AC"/>
    <w:rsid w:val="00F73A26"/>
    <w:rsid w:val="00F76883"/>
    <w:rsid w:val="00F85CD7"/>
    <w:rsid w:val="00F92C29"/>
    <w:rsid w:val="00FB68D0"/>
    <w:rsid w:val="00FD1A79"/>
    <w:rsid w:val="00FD5A08"/>
    <w:rsid w:val="00FE42F7"/>
    <w:rsid w:val="00F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84187"/>
  <w15:docId w15:val="{ABEF3641-F2D3-4C0C-90C6-722E5332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66F0"/>
  </w:style>
  <w:style w:type="paragraph" w:styleId="Nadpis1">
    <w:name w:val="heading 1"/>
    <w:basedOn w:val="Normln"/>
    <w:next w:val="Normln"/>
    <w:qFormat/>
    <w:rsid w:val="002266F0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2266F0"/>
    <w:rPr>
      <w:rFonts w:ascii="Arial" w:hAnsi="Arial"/>
      <w:sz w:val="24"/>
    </w:rPr>
  </w:style>
  <w:style w:type="paragraph" w:customStyle="1" w:styleId="Styl2">
    <w:name w:val="Styl2"/>
    <w:basedOn w:val="Styl1"/>
    <w:rsid w:val="002266F0"/>
    <w:pPr>
      <w:numPr>
        <w:numId w:val="1"/>
      </w:numPr>
    </w:pPr>
  </w:style>
  <w:style w:type="paragraph" w:styleId="Zkladntext2">
    <w:name w:val="Body Text 2"/>
    <w:basedOn w:val="Normln"/>
    <w:rsid w:val="002266F0"/>
    <w:pPr>
      <w:jc w:val="center"/>
    </w:pPr>
    <w:rPr>
      <w:rFonts w:ascii="Arial" w:hAnsi="Arial"/>
      <w:snapToGrid w:val="0"/>
      <w:sz w:val="24"/>
    </w:rPr>
  </w:style>
  <w:style w:type="paragraph" w:styleId="Nzev">
    <w:name w:val="Title"/>
    <w:basedOn w:val="Normln"/>
    <w:link w:val="NzevChar"/>
    <w:qFormat/>
    <w:rsid w:val="002266F0"/>
    <w:pPr>
      <w:jc w:val="center"/>
    </w:pPr>
    <w:rPr>
      <w:rFonts w:ascii="Garamond" w:hAnsi="Garamond"/>
      <w:b/>
      <w:sz w:val="24"/>
    </w:rPr>
  </w:style>
  <w:style w:type="paragraph" w:customStyle="1" w:styleId="Zkladntext21">
    <w:name w:val="Základní text 21"/>
    <w:basedOn w:val="Normln"/>
    <w:rsid w:val="002266F0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4"/>
      <w:lang w:val="sk-SK" w:eastAsia="sk-SK"/>
    </w:rPr>
  </w:style>
  <w:style w:type="paragraph" w:styleId="Zpat">
    <w:name w:val="footer"/>
    <w:basedOn w:val="Normln"/>
    <w:rsid w:val="002266F0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593AD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52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224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B50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B5008"/>
  </w:style>
  <w:style w:type="paragraph" w:styleId="Odstavecseseznamem">
    <w:name w:val="List Paragraph"/>
    <w:basedOn w:val="Normln"/>
    <w:uiPriority w:val="34"/>
    <w:qFormat/>
    <w:rsid w:val="001B500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4B46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4B46"/>
    <w:rPr>
      <w:color w:val="605E5C"/>
      <w:shd w:val="clear" w:color="auto" w:fill="E1DFDD"/>
    </w:rPr>
  </w:style>
  <w:style w:type="character" w:customStyle="1" w:styleId="NzevChar">
    <w:name w:val="Název Char"/>
    <w:basedOn w:val="Standardnpsmoodstavce"/>
    <w:link w:val="Nzev"/>
    <w:rsid w:val="008F366D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@office-centru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elpdesk@office-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2166</Words>
  <Characters>12782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 o pronájmu movitých věcí</vt:lpstr>
    </vt:vector>
  </TitlesOfParts>
  <Company>NEPA</Company>
  <LinksUpToDate>false</LinksUpToDate>
  <CharactersWithSpaces>14919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 o pronájmu movitých věcí</dc:title>
  <dc:creator>Cerna</dc:creator>
  <cp:lastModifiedBy>Eva Kounovská</cp:lastModifiedBy>
  <cp:revision>2</cp:revision>
  <cp:lastPrinted>2018-10-29T08:12:00Z</cp:lastPrinted>
  <dcterms:created xsi:type="dcterms:W3CDTF">2024-02-19T10:02:00Z</dcterms:created>
  <dcterms:modified xsi:type="dcterms:W3CDTF">2024-02-19T10:02:00Z</dcterms:modified>
</cp:coreProperties>
</file>