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CE3F" w14:textId="77777777" w:rsidR="00766EE0" w:rsidRDefault="00766EE0" w:rsidP="00766EE0"/>
    <w:p w14:paraId="056AF3B3" w14:textId="77777777" w:rsidR="00766EE0" w:rsidRDefault="00766EE0" w:rsidP="00766EE0"/>
    <w:p w14:paraId="7313BEF7" w14:textId="16E687F7" w:rsidR="00766EE0" w:rsidRDefault="00766EE0" w:rsidP="00766EE0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 xml:space="preserve">V Kaplici dne: </w:t>
      </w:r>
      <w:r w:rsidR="007C3FA8">
        <w:rPr>
          <w:sz w:val="22"/>
          <w:szCs w:val="22"/>
        </w:rPr>
        <w:t>19.2.2024</w:t>
      </w:r>
    </w:p>
    <w:p w14:paraId="5791F8A0" w14:textId="77777777" w:rsidR="00766EE0" w:rsidRDefault="00766EE0" w:rsidP="00766EE0">
      <w:pPr>
        <w:jc w:val="center"/>
        <w:rPr>
          <w:sz w:val="28"/>
          <w:szCs w:val="28"/>
        </w:rPr>
      </w:pPr>
    </w:p>
    <w:p w14:paraId="15FBE560" w14:textId="77777777" w:rsidR="00766EE0" w:rsidRDefault="00766EE0" w:rsidP="00766EE0">
      <w:pPr>
        <w:rPr>
          <w:sz w:val="28"/>
          <w:szCs w:val="28"/>
        </w:rPr>
      </w:pPr>
    </w:p>
    <w:p w14:paraId="7B9B3FC8" w14:textId="77777777" w:rsidR="00766EE0" w:rsidRDefault="00766EE0" w:rsidP="00766EE0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0DEAC66F" w14:textId="77777777" w:rsidR="00766EE0" w:rsidRDefault="00766EE0" w:rsidP="00766EE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66EE0" w14:paraId="13A00EE6" w14:textId="77777777" w:rsidTr="00804FE8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DA9" w14:textId="77777777" w:rsidR="00766EE0" w:rsidRDefault="00766EE0" w:rsidP="00804F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4A092BC0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5CE036CC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20A31CFB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2C9BA01A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6959D3E5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3622D8DA" w14:textId="77777777" w:rsidR="00766EE0" w:rsidRDefault="00766EE0" w:rsidP="00804FE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2CF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1B3B0135" w14:textId="77777777" w:rsidR="00766EE0" w:rsidRDefault="00766EE0" w:rsidP="00804FE8">
            <w:pPr>
              <w:spacing w:line="254" w:lineRule="auto"/>
            </w:pPr>
            <w:r>
              <w:t>Pozemní stavby DUVE s.r.o.</w:t>
            </w:r>
            <w:r>
              <w:br/>
              <w:t>Česká 11</w:t>
            </w:r>
            <w:r>
              <w:br/>
              <w:t>382 93 Horní Dvořiště</w:t>
            </w:r>
          </w:p>
          <w:p w14:paraId="41AA1835" w14:textId="77777777" w:rsidR="00766EE0" w:rsidRDefault="00766EE0" w:rsidP="00804F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</w:t>
            </w:r>
            <w:r w:rsidRPr="00AE3510">
              <w:rPr>
                <w:lang w:eastAsia="en-US"/>
              </w:rPr>
              <w:t xml:space="preserve"> </w:t>
            </w:r>
            <w:r w:rsidRPr="006A3C9E">
              <w:rPr>
                <w:rStyle w:val="Siln"/>
                <w:rFonts w:ascii="Calibri" w:eastAsiaTheme="majorEastAsia" w:hAnsi="Calibri" w:cs="Calibri"/>
                <w:b w:val="0"/>
                <w:bCs w:val="0"/>
                <w:color w:val="333333"/>
                <w:shd w:val="clear" w:color="auto" w:fill="FFFFFF"/>
              </w:rPr>
              <w:t>28111729</w:t>
            </w:r>
          </w:p>
          <w:p w14:paraId="356F8DCF" w14:textId="77777777" w:rsidR="00766EE0" w:rsidRDefault="00766EE0" w:rsidP="00804FE8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7E685914" w14:textId="77777777" w:rsidR="00766EE0" w:rsidRDefault="00766EE0" w:rsidP="00766EE0">
      <w:r>
        <w:t xml:space="preserve">                                                                                          </w:t>
      </w:r>
    </w:p>
    <w:p w14:paraId="042E5812" w14:textId="77777777" w:rsidR="00766EE0" w:rsidRDefault="00766EE0" w:rsidP="00766EE0">
      <w:pPr>
        <w:jc w:val="both"/>
      </w:pPr>
      <w:r>
        <w:t>Objednáváme u Vás:</w:t>
      </w:r>
    </w:p>
    <w:p w14:paraId="00F54B23" w14:textId="77777777" w:rsidR="00766EE0" w:rsidRPr="003814A2" w:rsidRDefault="00766EE0" w:rsidP="00766EE0">
      <w:pPr>
        <w:jc w:val="both"/>
        <w:rPr>
          <w:color w:val="FF0000"/>
        </w:rPr>
      </w:pPr>
    </w:p>
    <w:p w14:paraId="6AF706B7" w14:textId="44EA1B36" w:rsidR="004B2C7F" w:rsidRPr="00C90C99" w:rsidRDefault="00766EE0" w:rsidP="00766EE0">
      <w:pPr>
        <w:jc w:val="both"/>
      </w:pPr>
      <w:r w:rsidRPr="00C90C99">
        <w:t>Stavební úprav</w:t>
      </w:r>
      <w:r w:rsidR="00E70F7A" w:rsidRPr="00C90C99">
        <w:t>y</w:t>
      </w:r>
      <w:r w:rsidR="008E7598" w:rsidRPr="00C90C99">
        <w:t xml:space="preserve"> </w:t>
      </w:r>
      <w:r w:rsidR="00E70F7A" w:rsidRPr="00C90C99">
        <w:t>výtahové šachty v</w:t>
      </w:r>
      <w:r w:rsidR="008E7598" w:rsidRPr="00C90C99">
        <w:t> </w:t>
      </w:r>
      <w:r w:rsidR="00E70F7A" w:rsidRPr="00C90C99">
        <w:t>neby</w:t>
      </w:r>
      <w:r w:rsidR="008E7598" w:rsidRPr="00C90C99">
        <w:t xml:space="preserve">tovém prostoru č.p. Náměstí 206 </w:t>
      </w:r>
      <w:r w:rsidRPr="00C90C99">
        <w:t>dle předložené cenové nabídky</w:t>
      </w:r>
      <w:r w:rsidR="007A35A5" w:rsidRPr="00C90C99">
        <w:t xml:space="preserve"> ze dne 5.2.2024</w:t>
      </w:r>
      <w:r w:rsidRPr="00C90C99">
        <w:t xml:space="preserve"> za cenu </w:t>
      </w:r>
      <w:r w:rsidR="007A35A5" w:rsidRPr="00C90C99">
        <w:t>153 666,73</w:t>
      </w:r>
      <w:r w:rsidR="00A64409" w:rsidRPr="00C90C99">
        <w:t xml:space="preserve"> K</w:t>
      </w:r>
      <w:r w:rsidRPr="00C90C99">
        <w:t>č bez DPH. Cena obsahuje veškeré dodávky, stavební práce a výkony nutné k realizaci kompletního díla vč. činností souvisejících s realizací díla a nákladů s tím spojených, dle přiloženého</w:t>
      </w:r>
      <w:r w:rsidR="009F5629" w:rsidRPr="00C90C99">
        <w:t xml:space="preserve"> krycího listu</w:t>
      </w:r>
      <w:r w:rsidRPr="00C90C99">
        <w:t xml:space="preserve"> rozpočtu.</w:t>
      </w:r>
    </w:p>
    <w:p w14:paraId="5D5031B7" w14:textId="21C9937E" w:rsidR="00766EE0" w:rsidRPr="00C90C99" w:rsidRDefault="00766EE0" w:rsidP="00766EE0">
      <w:pPr>
        <w:jc w:val="both"/>
      </w:pPr>
      <w:r w:rsidRPr="00C90C99">
        <w:t>Jestliže zhotovitel zjistí v průběhu prací nové skutečnosti ovlivňující rozpočet, oznámí to bezodkladně písemně objednateli. Vícepráce budou provedeny pouze s písemným souhlasem objednatele.</w:t>
      </w:r>
    </w:p>
    <w:p w14:paraId="68901591" w14:textId="77777777" w:rsidR="00766EE0" w:rsidRPr="00C90C99" w:rsidRDefault="00766EE0" w:rsidP="00766EE0">
      <w:pPr>
        <w:jc w:val="both"/>
      </w:pPr>
      <w:r w:rsidRPr="00C90C99">
        <w:t>Zhotovitel poskytuje na zhotovené dílo záruku v délce trvání 60měsíců.Záruka počíná běžet dnem protokolárního předání a převzetí díla bez vad.</w:t>
      </w:r>
    </w:p>
    <w:p w14:paraId="7A984A0B" w14:textId="2D7E5DA5" w:rsidR="00766EE0" w:rsidRPr="00C90C99" w:rsidRDefault="00766EE0" w:rsidP="00766EE0">
      <w:pPr>
        <w:jc w:val="both"/>
      </w:pPr>
      <w:r w:rsidRPr="00C90C99">
        <w:t>Termín dokončení 20.</w:t>
      </w:r>
      <w:r w:rsidR="004B2C7F" w:rsidRPr="00C90C99">
        <w:t>5</w:t>
      </w:r>
      <w:r w:rsidRPr="00C90C99">
        <w:t>.2024</w:t>
      </w:r>
    </w:p>
    <w:p w14:paraId="3F5D7731" w14:textId="77777777" w:rsidR="00766EE0" w:rsidRDefault="00766EE0" w:rsidP="00766EE0">
      <w:pPr>
        <w:jc w:val="both"/>
      </w:pPr>
    </w:p>
    <w:p w14:paraId="7FB25B8D" w14:textId="77777777" w:rsidR="00766EE0" w:rsidRDefault="00766EE0" w:rsidP="00766EE0">
      <w:pPr>
        <w:jc w:val="both"/>
      </w:pPr>
      <w:r>
        <w:t xml:space="preserve">příloha č.1 rozpočet stavebních prací. </w:t>
      </w:r>
    </w:p>
    <w:p w14:paraId="1C4448E7" w14:textId="5701E3C0" w:rsidR="00DA68F3" w:rsidRDefault="00DA68F3" w:rsidP="00766EE0">
      <w:pPr>
        <w:jc w:val="both"/>
      </w:pPr>
      <w:r>
        <w:t>Příloha č.2</w:t>
      </w:r>
      <w:r w:rsidR="0008763C">
        <w:t xml:space="preserve"> technická zpráva</w:t>
      </w:r>
    </w:p>
    <w:p w14:paraId="786F3EBC" w14:textId="77777777" w:rsidR="00766EE0" w:rsidRDefault="00766EE0" w:rsidP="00766EE0"/>
    <w:p w14:paraId="04C3CC65" w14:textId="77777777" w:rsidR="00766EE0" w:rsidRDefault="00766EE0" w:rsidP="00766EE0">
      <w:pPr>
        <w:tabs>
          <w:tab w:val="left" w:pos="5520"/>
        </w:tabs>
      </w:pPr>
      <w:r>
        <w:tab/>
        <w:t>.....................................</w:t>
      </w:r>
    </w:p>
    <w:p w14:paraId="6684E01B" w14:textId="77777777" w:rsidR="00766EE0" w:rsidRDefault="00766EE0" w:rsidP="00766EE0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12966C77" w14:textId="77777777" w:rsidR="00766EE0" w:rsidRDefault="00766EE0" w:rsidP="00766EE0">
      <w:pPr>
        <w:ind w:left="4248" w:firstLine="708"/>
      </w:pPr>
      <w:r>
        <w:t xml:space="preserve">              referent OSM</w:t>
      </w:r>
    </w:p>
    <w:p w14:paraId="2FCBBFFD" w14:textId="77777777" w:rsidR="00766EE0" w:rsidRDefault="00766EE0" w:rsidP="00766EE0"/>
    <w:p w14:paraId="36910D93" w14:textId="77777777" w:rsidR="00766EE0" w:rsidRDefault="00766EE0" w:rsidP="00766EE0"/>
    <w:p w14:paraId="75C290DF" w14:textId="77777777" w:rsidR="00766EE0" w:rsidRDefault="00766EE0" w:rsidP="00766EE0">
      <w:r>
        <w:t xml:space="preserve">                                                                                          ……………………………..</w:t>
      </w:r>
    </w:p>
    <w:p w14:paraId="443CBE5C" w14:textId="77777777" w:rsidR="00766EE0" w:rsidRDefault="00766EE0" w:rsidP="00766EE0">
      <w:pPr>
        <w:rPr>
          <w:b/>
        </w:rPr>
      </w:pPr>
      <w:r>
        <w:t xml:space="preserve">Schválil: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 xml:space="preserve">          Josef Vetrák</w:t>
      </w:r>
    </w:p>
    <w:p w14:paraId="695FB94B" w14:textId="77777777" w:rsidR="00766EE0" w:rsidRDefault="00766EE0" w:rsidP="00766EE0">
      <w:pPr>
        <w:ind w:left="4956"/>
      </w:pPr>
      <w:r>
        <w:t xml:space="preserve">              vedoucí OSM</w:t>
      </w:r>
    </w:p>
    <w:bookmarkEnd w:id="0"/>
    <w:p w14:paraId="18546557" w14:textId="77777777" w:rsidR="00766EE0" w:rsidRDefault="00766EE0" w:rsidP="00766EE0"/>
    <w:p w14:paraId="78C06E14" w14:textId="77777777" w:rsidR="00766EE0" w:rsidRDefault="00766EE0" w:rsidP="00766EE0"/>
    <w:p w14:paraId="094BED4E" w14:textId="77777777" w:rsidR="00766EE0" w:rsidRDefault="00766EE0" w:rsidP="00766EE0"/>
    <w:p w14:paraId="40DB7C83" w14:textId="77777777" w:rsidR="00766EE0" w:rsidRDefault="00766EE0" w:rsidP="00766EE0">
      <w:proofErr w:type="gramStart"/>
      <w:r>
        <w:t xml:space="preserve">Dodavatel:   </w:t>
      </w:r>
      <w:proofErr w:type="gramEnd"/>
      <w:r>
        <w:t xml:space="preserve">                                                                  …………………………………</w:t>
      </w:r>
    </w:p>
    <w:p w14:paraId="4A398709" w14:textId="19860CD8" w:rsidR="00766EE0" w:rsidRDefault="00766EE0" w:rsidP="00766EE0">
      <w:r>
        <w:t xml:space="preserve">                                                                                         Pozemní </w:t>
      </w:r>
      <w:proofErr w:type="spellStart"/>
      <w:r>
        <w:t>staby</w:t>
      </w:r>
      <w:proofErr w:type="spellEnd"/>
      <w:r>
        <w:t xml:space="preserve"> DUVE s.r.o</w:t>
      </w:r>
    </w:p>
    <w:p w14:paraId="371F72E4" w14:textId="77777777" w:rsidR="00C67A9E" w:rsidRDefault="00C67A9E"/>
    <w:sectPr w:rsidR="00C67A9E" w:rsidSect="0087724C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B96" w14:textId="77777777" w:rsidR="0087724C" w:rsidRDefault="0087724C">
      <w:r>
        <w:separator/>
      </w:r>
    </w:p>
  </w:endnote>
  <w:endnote w:type="continuationSeparator" w:id="0">
    <w:p w14:paraId="0E6F9DD5" w14:textId="77777777" w:rsidR="0087724C" w:rsidRDefault="008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04E6" w14:textId="77777777" w:rsidR="0087724C" w:rsidRDefault="0087724C">
      <w:r>
        <w:separator/>
      </w:r>
    </w:p>
  </w:footnote>
  <w:footnote w:type="continuationSeparator" w:id="0">
    <w:p w14:paraId="5299BA21" w14:textId="77777777" w:rsidR="0087724C" w:rsidRDefault="0087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006D" w14:textId="77777777" w:rsidR="00C90C99" w:rsidRPr="00E11CA3" w:rsidRDefault="00C90C99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3CD7756" wp14:editId="1C67F0BE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E35F2" w14:textId="77777777" w:rsidR="00C90C99" w:rsidRDefault="00C90C99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026837F2" w14:textId="77777777" w:rsidR="00C90C99" w:rsidRPr="00395DE7" w:rsidRDefault="00C90C99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 xml:space="preserve">Odbor správy majetku </w:t>
                          </w:r>
                        </w:p>
                        <w:p w14:paraId="7336E6C6" w14:textId="77777777" w:rsidR="00C90C99" w:rsidRPr="007E2176" w:rsidRDefault="00C90C99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1C402C0D" w14:textId="77777777" w:rsidR="00C90C99" w:rsidRPr="007E2176" w:rsidRDefault="00C90C99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D77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1BFE35F2" w14:textId="77777777" w:rsidR="00C90C99" w:rsidRDefault="00C90C99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026837F2" w14:textId="77777777" w:rsidR="00C90C99" w:rsidRPr="00395DE7" w:rsidRDefault="00C90C99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správy majetku </w:t>
                    </w:r>
                  </w:p>
                  <w:p w14:paraId="7336E6C6" w14:textId="77777777" w:rsidR="00C90C99" w:rsidRPr="007E2176" w:rsidRDefault="00C90C99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1C402C0D" w14:textId="77777777" w:rsidR="00C90C99" w:rsidRPr="007E2176" w:rsidRDefault="00C90C99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>, e-mail: ales.komenda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8B5BF9" wp14:editId="2F544D14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8E"/>
    <w:rsid w:val="0008763C"/>
    <w:rsid w:val="003814A2"/>
    <w:rsid w:val="004B2C7F"/>
    <w:rsid w:val="006A3C9E"/>
    <w:rsid w:val="00766EE0"/>
    <w:rsid w:val="007A35A5"/>
    <w:rsid w:val="007C3FA8"/>
    <w:rsid w:val="0086008E"/>
    <w:rsid w:val="0087724C"/>
    <w:rsid w:val="008E7598"/>
    <w:rsid w:val="00900F7E"/>
    <w:rsid w:val="009F5629"/>
    <w:rsid w:val="00A64409"/>
    <w:rsid w:val="00AE3510"/>
    <w:rsid w:val="00C67A9E"/>
    <w:rsid w:val="00C90C99"/>
    <w:rsid w:val="00DA68F3"/>
    <w:rsid w:val="00E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8006"/>
  <w15:chartTrackingRefBased/>
  <w15:docId w15:val="{C2F7E713-677C-4A2A-B725-9015956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E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00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0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0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0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0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0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0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0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0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0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0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0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0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0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0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0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6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0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60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00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600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00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600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0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0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008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66E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6EE0"/>
    <w:rPr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76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15</cp:revision>
  <cp:lastPrinted>2024-02-14T13:35:00Z</cp:lastPrinted>
  <dcterms:created xsi:type="dcterms:W3CDTF">2024-02-14T10:40:00Z</dcterms:created>
  <dcterms:modified xsi:type="dcterms:W3CDTF">2024-02-14T13:35:00Z</dcterms:modified>
</cp:coreProperties>
</file>