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90" w:rsidRPr="00AA2CC3" w:rsidRDefault="00C7200A">
      <w:pPr>
        <w:rPr>
          <w:b/>
          <w:sz w:val="32"/>
          <w:szCs w:val="32"/>
        </w:rPr>
      </w:pPr>
      <w:r>
        <w:rPr>
          <w:b/>
          <w:sz w:val="32"/>
          <w:szCs w:val="32"/>
        </w:rPr>
        <w:t>Cenová kalkulace</w:t>
      </w:r>
      <w:r w:rsidR="00BA3BF9">
        <w:rPr>
          <w:b/>
          <w:sz w:val="32"/>
          <w:szCs w:val="32"/>
        </w:rPr>
        <w:t xml:space="preserve"> pro Sociální služby, Na Hrádku 100, Fryšták </w:t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>
        <w:rPr>
          <w:b/>
          <w:sz w:val="32"/>
          <w:szCs w:val="32"/>
        </w:rPr>
        <w:tab/>
      </w:r>
      <w:r w:rsidR="00AA2CC3" w:rsidRPr="00AA2CC3">
        <w:rPr>
          <w:b/>
        </w:rPr>
        <w:t>č.</w:t>
      </w:r>
    </w:p>
    <w:p w:rsidR="00C51890" w:rsidRDefault="00C518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620"/>
        <w:gridCol w:w="1800"/>
      </w:tblGrid>
      <w:tr w:rsidR="00C51890" w:rsidRPr="00494AF3" w:rsidTr="00494AF3"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90" w:rsidRPr="00494AF3" w:rsidRDefault="00C51890" w:rsidP="00494AF3">
            <w:pPr>
              <w:jc w:val="center"/>
              <w:rPr>
                <w:b/>
              </w:rPr>
            </w:pPr>
            <w:r w:rsidRPr="00494AF3">
              <w:rPr>
                <w:b/>
              </w:rPr>
              <w:br/>
              <w:t>Druh práce</w:t>
            </w:r>
            <w:r w:rsidRPr="00494AF3">
              <w:rPr>
                <w:b/>
              </w:rPr>
              <w:br/>
            </w:r>
            <w:r w:rsidR="00C7200A">
              <w:rPr>
                <w:b/>
              </w:rPr>
              <w:t xml:space="preserve">Malování </w:t>
            </w:r>
            <w:proofErr w:type="spellStart"/>
            <w:r w:rsidR="00672E7F">
              <w:rPr>
                <w:b/>
              </w:rPr>
              <w:t>Jadrníčkova</w:t>
            </w:r>
            <w:proofErr w:type="spellEnd"/>
            <w:r w:rsidR="00672E7F">
              <w:rPr>
                <w:b/>
              </w:rPr>
              <w:t xml:space="preserve"> </w:t>
            </w:r>
            <w:proofErr w:type="gramStart"/>
            <w:r w:rsidR="00672E7F">
              <w:rPr>
                <w:b/>
              </w:rPr>
              <w:t>vila(Fryšták</w:t>
            </w:r>
            <w:proofErr w:type="gramEnd"/>
            <w:r w:rsidR="00672E7F">
              <w:rPr>
                <w:b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90" w:rsidRPr="00494AF3" w:rsidRDefault="00333284" w:rsidP="00494AF3">
            <w:pPr>
              <w:jc w:val="center"/>
              <w:rPr>
                <w:b/>
              </w:rPr>
            </w:pPr>
            <w:r>
              <w:rPr>
                <w:b/>
              </w:rPr>
              <w:t>Cena za 1m²,</w:t>
            </w:r>
            <w:proofErr w:type="gramStart"/>
            <w:r>
              <w:rPr>
                <w:b/>
              </w:rPr>
              <w:t>bm,kus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90" w:rsidRPr="00494AF3" w:rsidRDefault="00C51890" w:rsidP="00C51890">
            <w:pPr>
              <w:rPr>
                <w:b/>
              </w:rPr>
            </w:pPr>
            <w:r w:rsidRPr="00494AF3">
              <w:rPr>
                <w:b/>
              </w:rPr>
              <w:t xml:space="preserve">  </w:t>
            </w:r>
            <w:proofErr w:type="gramStart"/>
            <w:r w:rsidRPr="00494AF3">
              <w:rPr>
                <w:b/>
              </w:rPr>
              <w:t>Celkem m</w:t>
            </w:r>
            <w:r w:rsidR="005A3A05">
              <w:rPr>
                <w:b/>
              </w:rPr>
              <w:t>²,bm</w:t>
            </w:r>
            <w:proofErr w:type="gramEnd"/>
            <w:r w:rsidR="005A3A05">
              <w:rPr>
                <w:b/>
              </w:rPr>
              <w:t>,kusů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890" w:rsidRPr="00494AF3" w:rsidRDefault="00C51890" w:rsidP="00494AF3">
            <w:pPr>
              <w:jc w:val="center"/>
              <w:rPr>
                <w:b/>
              </w:rPr>
            </w:pPr>
            <w:r w:rsidRPr="00494AF3">
              <w:rPr>
                <w:b/>
              </w:rPr>
              <w:t xml:space="preserve">Cena </w:t>
            </w:r>
          </w:p>
        </w:tc>
      </w:tr>
      <w:tr w:rsidR="00C51890" w:rsidTr="00494AF3">
        <w:tc>
          <w:tcPr>
            <w:tcW w:w="4428" w:type="dxa"/>
            <w:tcBorders>
              <w:top w:val="single" w:sz="12" w:space="0" w:color="auto"/>
            </w:tcBorders>
          </w:tcPr>
          <w:p w:rsidR="00C51890" w:rsidRDefault="00C51890"/>
        </w:tc>
        <w:tc>
          <w:tcPr>
            <w:tcW w:w="1620" w:type="dxa"/>
            <w:tcBorders>
              <w:top w:val="single" w:sz="12" w:space="0" w:color="auto"/>
            </w:tcBorders>
          </w:tcPr>
          <w:p w:rsidR="00C51890" w:rsidRDefault="00C51890"/>
        </w:tc>
        <w:tc>
          <w:tcPr>
            <w:tcW w:w="1620" w:type="dxa"/>
            <w:tcBorders>
              <w:top w:val="single" w:sz="12" w:space="0" w:color="auto"/>
            </w:tcBorders>
          </w:tcPr>
          <w:p w:rsidR="00C51890" w:rsidRDefault="00C51890"/>
        </w:tc>
        <w:tc>
          <w:tcPr>
            <w:tcW w:w="1800" w:type="dxa"/>
            <w:tcBorders>
              <w:top w:val="single" w:sz="12" w:space="0" w:color="auto"/>
            </w:tcBorders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Pr="003F1BA1" w:rsidRDefault="00C7200A" w:rsidP="00306C9C">
            <w:r>
              <w:t>Všechny prostory budou vymalovány bílou barvou</w:t>
            </w:r>
          </w:p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7200A" w:rsidP="00C62B38">
            <w:r>
              <w:t>Použitý materiál:</w:t>
            </w:r>
            <w:r w:rsidRPr="00C7200A">
              <w:rPr>
                <w:b/>
                <w:i/>
              </w:rPr>
              <w:t>Primalex Master</w:t>
            </w:r>
          </w:p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AA2CC3" w:rsidTr="00494AF3">
        <w:tc>
          <w:tcPr>
            <w:tcW w:w="4428" w:type="dxa"/>
          </w:tcPr>
          <w:p w:rsidR="00AA2CC3" w:rsidRDefault="00C7200A">
            <w:r>
              <w:t>Všechny prostory na Domově</w:t>
            </w:r>
          </w:p>
        </w:tc>
        <w:tc>
          <w:tcPr>
            <w:tcW w:w="1620" w:type="dxa"/>
          </w:tcPr>
          <w:p w:rsidR="00AA2CC3" w:rsidRDefault="00C7200A">
            <w:r>
              <w:t>4</w:t>
            </w:r>
            <w:r w:rsidR="00672E7F">
              <w:t>9</w:t>
            </w:r>
          </w:p>
        </w:tc>
        <w:tc>
          <w:tcPr>
            <w:tcW w:w="1620" w:type="dxa"/>
          </w:tcPr>
          <w:p w:rsidR="00AA2CC3" w:rsidRDefault="00687DC6">
            <w:r>
              <w:t>3313</w:t>
            </w:r>
          </w:p>
        </w:tc>
        <w:tc>
          <w:tcPr>
            <w:tcW w:w="1800" w:type="dxa"/>
          </w:tcPr>
          <w:p w:rsidR="00AA2CC3" w:rsidRPr="00C7200A" w:rsidRDefault="00687DC6">
            <w:pPr>
              <w:rPr>
                <w:i/>
              </w:rPr>
            </w:pPr>
            <w:r>
              <w:rPr>
                <w:i/>
              </w:rPr>
              <w:t>162</w:t>
            </w:r>
            <w:r w:rsidR="00BA3BF9">
              <w:rPr>
                <w:i/>
              </w:rPr>
              <w:t xml:space="preserve"> </w:t>
            </w:r>
            <w:r>
              <w:rPr>
                <w:i/>
              </w:rPr>
              <w:t>337</w:t>
            </w:r>
            <w:r w:rsidR="00C7200A" w:rsidRPr="00C7200A">
              <w:rPr>
                <w:i/>
              </w:rPr>
              <w:t>,-</w:t>
            </w:r>
          </w:p>
        </w:tc>
      </w:tr>
      <w:tr w:rsidR="00AA2CC3" w:rsidTr="00494AF3">
        <w:tc>
          <w:tcPr>
            <w:tcW w:w="4428" w:type="dxa"/>
          </w:tcPr>
          <w:p w:rsidR="00AA2CC3" w:rsidRDefault="00AA2CC3"/>
        </w:tc>
        <w:tc>
          <w:tcPr>
            <w:tcW w:w="1620" w:type="dxa"/>
          </w:tcPr>
          <w:p w:rsidR="00AA2CC3" w:rsidRDefault="00AA2CC3"/>
        </w:tc>
        <w:tc>
          <w:tcPr>
            <w:tcW w:w="1620" w:type="dxa"/>
          </w:tcPr>
          <w:p w:rsidR="00AA2CC3" w:rsidRDefault="00AA2CC3"/>
        </w:tc>
        <w:tc>
          <w:tcPr>
            <w:tcW w:w="1800" w:type="dxa"/>
          </w:tcPr>
          <w:p w:rsidR="00AA2CC3" w:rsidRDefault="00AA2CC3"/>
        </w:tc>
      </w:tr>
      <w:tr w:rsidR="00AA2CC3" w:rsidTr="00494AF3">
        <w:tc>
          <w:tcPr>
            <w:tcW w:w="4428" w:type="dxa"/>
          </w:tcPr>
          <w:p w:rsidR="00AA2CC3" w:rsidRDefault="00672E7F">
            <w:r>
              <w:t xml:space="preserve">Přípravné </w:t>
            </w:r>
            <w:r w:rsidR="00C7200A">
              <w:t xml:space="preserve">práce-odstranění </w:t>
            </w:r>
            <w:proofErr w:type="gramStart"/>
            <w:r w:rsidR="00C7200A">
              <w:t>maleb</w:t>
            </w:r>
            <w:r>
              <w:t>,zapravení</w:t>
            </w:r>
            <w:proofErr w:type="gramEnd"/>
            <w:r>
              <w:t xml:space="preserve"> prasklin-sádra,stěrka</w:t>
            </w:r>
            <w:r w:rsidR="00C7200A">
              <w:t xml:space="preserve"> atd.</w:t>
            </w:r>
          </w:p>
        </w:tc>
        <w:tc>
          <w:tcPr>
            <w:tcW w:w="1620" w:type="dxa"/>
          </w:tcPr>
          <w:p w:rsidR="00AA2CC3" w:rsidRDefault="00AA2CC3"/>
        </w:tc>
        <w:tc>
          <w:tcPr>
            <w:tcW w:w="1620" w:type="dxa"/>
          </w:tcPr>
          <w:p w:rsidR="00AA2CC3" w:rsidRDefault="00AA2CC3"/>
        </w:tc>
        <w:tc>
          <w:tcPr>
            <w:tcW w:w="1800" w:type="dxa"/>
          </w:tcPr>
          <w:p w:rsidR="00AA2CC3" w:rsidRDefault="00687DC6">
            <w:r>
              <w:t>9</w:t>
            </w:r>
            <w:r w:rsidR="00BA3BF9">
              <w:t xml:space="preserve"> </w:t>
            </w:r>
            <w:r>
              <w:t>400</w:t>
            </w:r>
            <w:r w:rsidR="00C7200A">
              <w:t>,-</w:t>
            </w:r>
          </w:p>
        </w:tc>
      </w:tr>
      <w:tr w:rsidR="00AA2CC3" w:rsidTr="00494AF3">
        <w:tc>
          <w:tcPr>
            <w:tcW w:w="4428" w:type="dxa"/>
          </w:tcPr>
          <w:p w:rsidR="00AA2CC3" w:rsidRDefault="00C7200A">
            <w:r>
              <w:t>Izolace skvrn po zatečení</w:t>
            </w:r>
          </w:p>
        </w:tc>
        <w:tc>
          <w:tcPr>
            <w:tcW w:w="1620" w:type="dxa"/>
          </w:tcPr>
          <w:p w:rsidR="00AA2CC3" w:rsidRDefault="00AA2CC3"/>
        </w:tc>
        <w:tc>
          <w:tcPr>
            <w:tcW w:w="1620" w:type="dxa"/>
          </w:tcPr>
          <w:p w:rsidR="00AA2CC3" w:rsidRDefault="00AA2CC3"/>
        </w:tc>
        <w:tc>
          <w:tcPr>
            <w:tcW w:w="1800" w:type="dxa"/>
          </w:tcPr>
          <w:p w:rsidR="00AA2CC3" w:rsidRDefault="00672E7F">
            <w:r>
              <w:t>1</w:t>
            </w:r>
            <w:r w:rsidR="00687DC6">
              <w:t> 9</w:t>
            </w:r>
            <w:r w:rsidR="00C7200A">
              <w:t>00,-</w:t>
            </w:r>
          </w:p>
        </w:tc>
      </w:tr>
      <w:tr w:rsidR="00AA2CC3" w:rsidTr="00494AF3">
        <w:tc>
          <w:tcPr>
            <w:tcW w:w="4428" w:type="dxa"/>
          </w:tcPr>
          <w:p w:rsidR="00AA2CC3" w:rsidRDefault="00C7200A">
            <w:r>
              <w:t>Manipulace</w:t>
            </w:r>
          </w:p>
        </w:tc>
        <w:tc>
          <w:tcPr>
            <w:tcW w:w="1620" w:type="dxa"/>
          </w:tcPr>
          <w:p w:rsidR="00AA2CC3" w:rsidRDefault="00AA2CC3"/>
        </w:tc>
        <w:tc>
          <w:tcPr>
            <w:tcW w:w="1620" w:type="dxa"/>
          </w:tcPr>
          <w:p w:rsidR="00AA2CC3" w:rsidRDefault="00AA2CC3"/>
        </w:tc>
        <w:tc>
          <w:tcPr>
            <w:tcW w:w="1800" w:type="dxa"/>
          </w:tcPr>
          <w:p w:rsidR="00AA2CC3" w:rsidRDefault="00670413">
            <w:r>
              <w:t>3 9</w:t>
            </w:r>
            <w:r w:rsidR="00C7200A">
              <w:t>00,-</w:t>
            </w:r>
          </w:p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195BD7" w:rsidTr="00494AF3">
        <w:tc>
          <w:tcPr>
            <w:tcW w:w="4428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C7200A">
            <w:r>
              <w:t>Tomáš Pavlíček</w:t>
            </w:r>
          </w:p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C7200A">
            <w:r>
              <w:t>IČO: 61722995</w:t>
            </w:r>
          </w:p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C7200A" w:rsidP="00290F00">
            <w:r>
              <w:t xml:space="preserve">DIČ: </w:t>
            </w:r>
            <w:proofErr w:type="spellStart"/>
            <w:r w:rsidR="00290F00">
              <w:t>xxxxxx</w:t>
            </w:r>
            <w:proofErr w:type="spellEnd"/>
          </w:p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F94D32" w:rsidP="00290F00">
            <w:proofErr w:type="spellStart"/>
            <w:r w:rsidRPr="00F94D32">
              <w:rPr>
                <w:b/>
              </w:rPr>
              <w:t>Mob</w:t>
            </w:r>
            <w:r>
              <w:t>:</w:t>
            </w:r>
            <w:r w:rsidR="00290F00">
              <w:t>xxxxxx</w:t>
            </w:r>
            <w:proofErr w:type="spellEnd"/>
            <w:r>
              <w:t xml:space="preserve"> </w:t>
            </w:r>
            <w:proofErr w:type="spellStart"/>
            <w:r w:rsidRPr="00F94D32">
              <w:rPr>
                <w:b/>
              </w:rPr>
              <w:t>e</w:t>
            </w:r>
            <w:r w:rsidR="00BA3BF9">
              <w:rPr>
                <w:b/>
              </w:rPr>
              <w:t>-</w:t>
            </w:r>
            <w:r w:rsidRPr="00F94D32">
              <w:rPr>
                <w:b/>
              </w:rPr>
              <w:t>mail</w:t>
            </w:r>
            <w:r>
              <w:t>:</w:t>
            </w:r>
            <w:r w:rsidR="00290F00">
              <w:t>xxxxxxx</w:t>
            </w:r>
            <w:proofErr w:type="spellEnd"/>
          </w:p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F94D32">
            <w:r>
              <w:t xml:space="preserve">ŽL vydán Úřad města Zlína dne 21.12.1994        </w:t>
            </w:r>
            <w:proofErr w:type="spellStart"/>
            <w:proofErr w:type="gramStart"/>
            <w:r>
              <w:t>č.j.</w:t>
            </w:r>
            <w:proofErr w:type="gramEnd"/>
            <w:r>
              <w:t>ZL</w:t>
            </w:r>
            <w:proofErr w:type="spellEnd"/>
            <w:r>
              <w:t xml:space="preserve">-L/10543/94-F      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F94D32" w:rsidRPr="006C0259" w:rsidRDefault="00F94D32" w:rsidP="00F94D32">
            <w:pPr>
              <w:rPr>
                <w:b/>
                <w:bCs/>
                <w:u w:val="single"/>
              </w:rPr>
            </w:pPr>
            <w:r w:rsidRPr="006C0259">
              <w:rPr>
                <w:b/>
                <w:bCs/>
                <w:u w:val="single"/>
              </w:rPr>
              <w:t>Upozornění:</w:t>
            </w:r>
          </w:p>
          <w:p w:rsidR="00F94D32" w:rsidRDefault="00F94D32" w:rsidP="00F94D32">
            <w:r>
              <w:t xml:space="preserve">Přenesená daňová povinnost dle §92 zákona o DPH </w:t>
            </w:r>
            <w:bookmarkStart w:id="0" w:name="_GoBack"/>
            <w:bookmarkEnd w:id="0"/>
          </w:p>
          <w:p w:rsidR="00F94D32" w:rsidRDefault="00F94D32" w:rsidP="00F94D32">
            <w:r>
              <w:t>– KÓD CZ-CPA 41-43-malířské a natěračské práce.</w:t>
            </w:r>
          </w:p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195BD7" w:rsidTr="00494AF3">
        <w:tc>
          <w:tcPr>
            <w:tcW w:w="4428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620" w:type="dxa"/>
          </w:tcPr>
          <w:p w:rsidR="00195BD7" w:rsidRDefault="00195BD7"/>
        </w:tc>
        <w:tc>
          <w:tcPr>
            <w:tcW w:w="1800" w:type="dxa"/>
          </w:tcPr>
          <w:p w:rsidR="00195BD7" w:rsidRDefault="00195BD7"/>
        </w:tc>
      </w:tr>
      <w:tr w:rsidR="00C51890" w:rsidTr="00494AF3">
        <w:tc>
          <w:tcPr>
            <w:tcW w:w="4428" w:type="dxa"/>
          </w:tcPr>
          <w:p w:rsidR="00C51890" w:rsidRPr="00C7200A" w:rsidRDefault="00C7200A">
            <w:pPr>
              <w:rPr>
                <w:i/>
              </w:rPr>
            </w:pPr>
            <w:r w:rsidRPr="00C7200A">
              <w:rPr>
                <w:i/>
              </w:rPr>
              <w:t xml:space="preserve">Částka je </w:t>
            </w:r>
            <w:proofErr w:type="gramStart"/>
            <w:r w:rsidRPr="00C7200A">
              <w:rPr>
                <w:i/>
              </w:rPr>
              <w:t>konečná,nedojde</w:t>
            </w:r>
            <w:proofErr w:type="gramEnd"/>
            <w:r w:rsidRPr="00C7200A">
              <w:rPr>
                <w:i/>
              </w:rPr>
              <w:t xml:space="preserve"> již k žádnému navýšení.</w:t>
            </w:r>
          </w:p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Pr="00C7200A" w:rsidRDefault="00C7200A">
            <w:pPr>
              <w:rPr>
                <w:i/>
              </w:rPr>
            </w:pPr>
            <w:r w:rsidRPr="00C7200A">
              <w:rPr>
                <w:i/>
              </w:rPr>
              <w:t xml:space="preserve">V ceně je započten částečný </w:t>
            </w:r>
            <w:proofErr w:type="spellStart"/>
            <w:r w:rsidRPr="00C7200A">
              <w:rPr>
                <w:i/>
              </w:rPr>
              <w:t>uklid</w:t>
            </w:r>
            <w:proofErr w:type="spellEnd"/>
            <w:r w:rsidRPr="00C7200A">
              <w:rPr>
                <w:i/>
              </w:rPr>
              <w:t>-zametení a setření kapek mopem.</w:t>
            </w:r>
          </w:p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620" w:type="dxa"/>
          </w:tcPr>
          <w:p w:rsidR="00C51890" w:rsidRDefault="00C51890"/>
        </w:tc>
        <w:tc>
          <w:tcPr>
            <w:tcW w:w="1800" w:type="dxa"/>
          </w:tcPr>
          <w:p w:rsidR="00C51890" w:rsidRDefault="00C51890"/>
        </w:tc>
      </w:tr>
      <w:tr w:rsidR="00C51890" w:rsidTr="00494AF3">
        <w:tc>
          <w:tcPr>
            <w:tcW w:w="4428" w:type="dxa"/>
            <w:tcBorders>
              <w:bottom w:val="single" w:sz="4" w:space="0" w:color="auto"/>
            </w:tcBorders>
          </w:tcPr>
          <w:p w:rsidR="00C51890" w:rsidRDefault="00C51890"/>
        </w:tc>
        <w:tc>
          <w:tcPr>
            <w:tcW w:w="1620" w:type="dxa"/>
            <w:tcBorders>
              <w:bottom w:val="single" w:sz="4" w:space="0" w:color="auto"/>
            </w:tcBorders>
          </w:tcPr>
          <w:p w:rsidR="00C51890" w:rsidRDefault="00C51890"/>
        </w:tc>
        <w:tc>
          <w:tcPr>
            <w:tcW w:w="1620" w:type="dxa"/>
            <w:tcBorders>
              <w:bottom w:val="single" w:sz="12" w:space="0" w:color="auto"/>
            </w:tcBorders>
          </w:tcPr>
          <w:p w:rsidR="00C51890" w:rsidRDefault="00C51890"/>
        </w:tc>
        <w:tc>
          <w:tcPr>
            <w:tcW w:w="1800" w:type="dxa"/>
            <w:tcBorders>
              <w:bottom w:val="single" w:sz="12" w:space="0" w:color="auto"/>
            </w:tcBorders>
          </w:tcPr>
          <w:p w:rsidR="00C51890" w:rsidRDefault="00C51890"/>
        </w:tc>
      </w:tr>
      <w:tr w:rsidR="00AA2CC3" w:rsidTr="00494AF3">
        <w:trPr>
          <w:trHeight w:val="1154"/>
        </w:trPr>
        <w:tc>
          <w:tcPr>
            <w:tcW w:w="6048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AA2CC3" w:rsidRDefault="00AA2CC3"/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C3" w:rsidRDefault="00C7200A" w:rsidP="00494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celkem bez DPH</w:t>
            </w:r>
          </w:p>
          <w:p w:rsidR="00C7200A" w:rsidRDefault="00670413" w:rsidP="00494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  <w:r w:rsidR="00BA3B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537</w:t>
            </w:r>
            <w:r w:rsidR="00C7200A">
              <w:rPr>
                <w:b/>
                <w:sz w:val="28"/>
                <w:szCs w:val="28"/>
              </w:rPr>
              <w:t>,-Kč</w:t>
            </w:r>
          </w:p>
          <w:p w:rsidR="007C7274" w:rsidRPr="00494AF3" w:rsidRDefault="007C7274" w:rsidP="00494AF3">
            <w:pPr>
              <w:rPr>
                <w:b/>
                <w:sz w:val="28"/>
                <w:szCs w:val="28"/>
              </w:rPr>
            </w:pPr>
          </w:p>
        </w:tc>
      </w:tr>
    </w:tbl>
    <w:p w:rsidR="00C51890" w:rsidRDefault="00C51890"/>
    <w:sectPr w:rsidR="00C51890" w:rsidSect="00C5189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90"/>
    <w:rsid w:val="0004225B"/>
    <w:rsid w:val="00083747"/>
    <w:rsid w:val="000B7283"/>
    <w:rsid w:val="000C6221"/>
    <w:rsid w:val="000E2B98"/>
    <w:rsid w:val="00105EDD"/>
    <w:rsid w:val="00195BD7"/>
    <w:rsid w:val="001F0905"/>
    <w:rsid w:val="00267010"/>
    <w:rsid w:val="00290F00"/>
    <w:rsid w:val="002B3F3A"/>
    <w:rsid w:val="00306C9C"/>
    <w:rsid w:val="00333284"/>
    <w:rsid w:val="003A2091"/>
    <w:rsid w:val="003F1BA1"/>
    <w:rsid w:val="003F62B4"/>
    <w:rsid w:val="00494AF3"/>
    <w:rsid w:val="004F1CC7"/>
    <w:rsid w:val="005A3A05"/>
    <w:rsid w:val="005D7AD2"/>
    <w:rsid w:val="00670413"/>
    <w:rsid w:val="00672E7F"/>
    <w:rsid w:val="00687DC6"/>
    <w:rsid w:val="006A3133"/>
    <w:rsid w:val="00755883"/>
    <w:rsid w:val="007C129F"/>
    <w:rsid w:val="007C7274"/>
    <w:rsid w:val="007E7015"/>
    <w:rsid w:val="0080748B"/>
    <w:rsid w:val="00830E6D"/>
    <w:rsid w:val="008911CC"/>
    <w:rsid w:val="00AA2CC3"/>
    <w:rsid w:val="00B34A99"/>
    <w:rsid w:val="00B972E5"/>
    <w:rsid w:val="00BA3BF9"/>
    <w:rsid w:val="00C51890"/>
    <w:rsid w:val="00C62B38"/>
    <w:rsid w:val="00C7200A"/>
    <w:rsid w:val="00C76045"/>
    <w:rsid w:val="00C83F92"/>
    <w:rsid w:val="00CA63C9"/>
    <w:rsid w:val="00D051EA"/>
    <w:rsid w:val="00D4263A"/>
    <w:rsid w:val="00E27A3B"/>
    <w:rsid w:val="00EB1F94"/>
    <w:rsid w:val="00F3020F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0614B"/>
  <w15:docId w15:val="{F046D88E-6BF7-451A-869E-1C12DF4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2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F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creator>TOM</dc:creator>
  <cp:lastModifiedBy>Jana Šormová</cp:lastModifiedBy>
  <cp:revision>5</cp:revision>
  <cp:lastPrinted>2014-09-19T08:28:00Z</cp:lastPrinted>
  <dcterms:created xsi:type="dcterms:W3CDTF">2024-02-01T15:00:00Z</dcterms:created>
  <dcterms:modified xsi:type="dcterms:W3CDTF">2024-02-19T08:55:00Z</dcterms:modified>
</cp:coreProperties>
</file>