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>
        <w:trPr>
          <w:cantSplit/>
        </w:trPr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/>
          <w:p>
            <w:pPr>
              <w:spacing w:after="0" w:line="2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KUZLX00O8BHD</w:t>
            </w:r>
          </w:p>
        </w:tc>
      </w:tr>
      <w:tr>
        <w:trPr>
          <w:cantSplit/>
          <w:trHeight w:val="1099" w:hRule="atLeast"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Align w:val="bottom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 OBJ/0263/2024/PERS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*KUZLX00O8BHD*</w:t>
            </w:r>
          </w:p>
        </w:tc>
      </w:tr>
      <w:tr>
        <w:trPr>
          <w:cantSplit/>
          <w:trHeight w:val="5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PERS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272034810/0300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Coweo Technologies s. r. o.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Škrétova 490/12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12000 Praha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05157552, DIČ: CZ05157552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2901016527/2010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70 000,00 Kč</w:t>
            </w:r>
          </w:p>
        </w:tc>
      </w:tr>
      <w:tr>
        <w:trPr>
          <w:cantSplit/>
          <w:trHeight w:val="1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Inzerce pracovních pozic na portálu Jenpráce.cz - 30x inzerát PRÁCE 30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Dodání do: 29.02.2024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u w:val="single"/>
                <w:rFonts w:ascii="Arial" w:hAnsi="Arial"/>
                <w:sz w:val="18"/>
              </w:rPr>
            </w:pPr>
            <w:r>
              <w:rPr>
                <w:b/>
                <w:u w:val="single"/>
                <w:rFonts w:ascii="Arial" w:hAnsi="Arial"/>
                <w:sz w:val="18"/>
              </w:rPr>
              <w:t>Na daňovém dokladu (faktuře) uvádějte vždy: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číslo této objednávky</w:t>
            </w:r>
          </w:p>
        </w:tc>
      </w:tr>
      <w:tr>
        <w:trPr>
          <w:cantSplit/>
          <w:trHeight w:val="249" w:hRule="exact"/>
        </w:trPr>
        <w:tc>
          <w:tcPr>
            <w:gridSpan w:val="4"/>
            <w:tcMar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• splatnost</w:t>
            </w:r>
          </w:p>
        </w:tc>
        <w:tc>
          <w:tcPr>
            <w:tcMar>
              <w:left w:w="0" w:type="dxa"/>
              <w:righ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21 dnů</w:t>
            </w:r>
          </w:p>
        </w:tc>
        <w:tc>
          <w:tcPr>
            <w:gridSpan w:val="8"/>
            <w:tcMar>
              <w:left w:w="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od data vystavení daňového dokladu (faktury)</w:t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Objednávku prosím potvrďte a přiložte k daňovému dokladu (faktuře).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49" w:hRule="exact"/>
        </w:trPr>
        <w:tc>
          <w:tcPr>
            <w:gridSpan w:val="13"/>
          </w:tcPr>
          <w:p>
            <w:pPr>
              <w:spacing w:after="0" w:line="240"/>
              <w:rPr>
                <w:u w:val="single"/>
                <w:rFonts w:ascii="Arial" w:hAnsi="Arial"/>
                <w:sz w:val="18"/>
              </w:rPr>
            </w:pPr>
            <w:r>
              <w:rPr>
                <w:u w:val="single"/>
                <w:rFonts w:ascii="Arial" w:hAnsi="Arial"/>
                <w:sz w:val="18"/>
              </w:rPr>
              <w:t>Daňové doklady (faktury), u kterých nebudou splněny shora popsané požadavky, budou dodavateli vráceny.</w:t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  <w:trHeight w:val="22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Gazdošová Eva Bc.</w:t>
            </w:r>
          </w:p>
        </w:tc>
      </w:tr>
      <w:tr>
        <w:trPr>
          <w:cantSplit/>
          <w:trHeight w:val="79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Datum, podpis a razítko odběratele: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…………………………………………………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Taťáková Michaela Bc.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Dodavatel prohlašuje, že: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>
        <w:trPr>
          <w:cantSplit/>
          <w:trHeight w:val="51" w:hRule="exact"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Datum, podpis a razítko dodavatele: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  <w:t>…………………………………………………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14"/>
              </w:rPr>
            </w:pPr>
            <w:r>
              <w:rPr>
                <w:b/>
                <w:rFonts w:ascii="Arial" w:hAnsi="Arial"/>
                <w:sz w:val="14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Arial" w:hAnsi="Arial"/>
                <w:sz w:val="14"/>
              </w:rPr>
            </w:pPr>
            <w:r>
              <w:rPr>
                <w:b/>
                <w:rFonts w:ascii="Arial" w:hAnsi="Arial"/>
                <w:sz w:val="14"/>
              </w:rPr>
            </w:r>
          </w:p>
        </w:tc>
      </w:tr>
    </w:tbl>
    <w:sectPr>
      <w:pgSz w:w="11903" w:h="16835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