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D4C49" w14:textId="77777777" w:rsidR="00606425" w:rsidRDefault="00606425" w:rsidP="00E6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3669" w14:textId="35943D38" w:rsidR="00E63A21" w:rsidRPr="00F1108A" w:rsidRDefault="00E63A21" w:rsidP="00E6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08A">
        <w:rPr>
          <w:rFonts w:ascii="Times New Roman" w:hAnsi="Times New Roman" w:cs="Times New Roman"/>
          <w:b/>
          <w:bCs/>
          <w:sz w:val="24"/>
          <w:szCs w:val="24"/>
        </w:rPr>
        <w:t>SMLOUVA O ZPRACOVÁNÍ OSOBNÍCH ÚDAJŮ</w:t>
      </w:r>
    </w:p>
    <w:p w14:paraId="03D4E50F" w14:textId="7B09EE6A" w:rsidR="00592EBE" w:rsidRPr="00592EBE" w:rsidRDefault="00592EBE" w:rsidP="00592EBE">
      <w:pPr>
        <w:numPr>
          <w:ilvl w:val="0"/>
          <w:numId w:val="13"/>
        </w:numPr>
        <w:tabs>
          <w:tab w:val="left" w:pos="212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b/>
          <w:szCs w:val="20"/>
          <w:lang w:eastAsia="cs-CZ"/>
        </w:rPr>
        <w:t>Správce</w:t>
      </w:r>
      <w:r w:rsidR="00C95FDD" w:rsidRPr="00592EBE">
        <w:rPr>
          <w:rFonts w:ascii="Times New Roman" w:eastAsia="Times New Roman" w:hAnsi="Times New Roman" w:cs="Times New Roman"/>
          <w:b/>
          <w:szCs w:val="20"/>
          <w:lang w:eastAsia="cs-CZ"/>
        </w:rPr>
        <w:t>:</w:t>
      </w:r>
      <w:r w:rsidR="00C95FDD" w:rsidRPr="00592EBE">
        <w:rPr>
          <w:rFonts w:ascii="Times New Roman" w:eastAsia="Times New Roman" w:hAnsi="Times New Roman" w:cs="Times New Roman"/>
          <w:noProof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cs-CZ"/>
        </w:rPr>
        <w:t xml:space="preserve"> </w:t>
      </w:r>
      <w:r w:rsidRPr="00592EBE">
        <w:rPr>
          <w:rFonts w:ascii="Times New Roman" w:eastAsia="Times New Roman" w:hAnsi="Times New Roman" w:cs="Times New Roman"/>
          <w:b/>
          <w:noProof/>
          <w:lang w:eastAsia="cs-CZ"/>
        </w:rPr>
        <w:t>Město Český Těšín</w:t>
      </w:r>
    </w:p>
    <w:p w14:paraId="1964329D" w14:textId="470C538A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>sídlo: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ab/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>náměstí ČSA 1/1, 737 01 Český Těšín</w:t>
      </w:r>
    </w:p>
    <w:p w14:paraId="33F6736C" w14:textId="3803B3C3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zastoupeno: </w:t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>Kar</w:t>
      </w:r>
      <w:r>
        <w:rPr>
          <w:rFonts w:ascii="Times New Roman" w:eastAsia="Times New Roman" w:hAnsi="Times New Roman" w:cs="Times New Roman"/>
          <w:noProof/>
          <w:lang w:eastAsia="cs-CZ"/>
        </w:rPr>
        <w:t>e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>l Kul</w:t>
      </w:r>
      <w:r>
        <w:rPr>
          <w:rFonts w:ascii="Times New Roman" w:eastAsia="Times New Roman" w:hAnsi="Times New Roman" w:cs="Times New Roman"/>
          <w:noProof/>
          <w:lang w:eastAsia="cs-CZ"/>
        </w:rPr>
        <w:t>a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>, starostou města</w:t>
      </w:r>
    </w:p>
    <w:p w14:paraId="10B6CD87" w14:textId="51E72DB7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>ve věcech smluvních: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ab/>
        <w:t>Ing. Karína Benatzká, vedoucí odboru místního hospodářství</w:t>
      </w:r>
    </w:p>
    <w:p w14:paraId="4FF77EF8" w14:textId="041B78F6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>Iveta Humeličová, referent bytového a nebytového fondu</w:t>
      </w:r>
    </w:p>
    <w:p w14:paraId="64CEE282" w14:textId="795A076C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tel. </w:t>
      </w:r>
      <w:r w:rsidR="00D70B15">
        <w:rPr>
          <w:rFonts w:ascii="Times New Roman" w:eastAsia="Times New Roman" w:hAnsi="Times New Roman" w:cs="Times New Roman"/>
          <w:noProof/>
          <w:lang w:eastAsia="cs-CZ"/>
        </w:rPr>
        <w:t>xxxxx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, email: </w:t>
      </w:r>
      <w:r w:rsidR="00D70B15">
        <w:rPr>
          <w:rFonts w:ascii="Times New Roman" w:eastAsia="Times New Roman" w:hAnsi="Times New Roman" w:cs="Times New Roman"/>
          <w:noProof/>
          <w:lang w:eastAsia="cs-CZ"/>
        </w:rPr>
        <w:t>xxxxx</w:t>
      </w:r>
    </w:p>
    <w:p w14:paraId="6FD47D13" w14:textId="0138E8CB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>Dana Moravcová, referent bytového a nebytového fondu</w:t>
      </w:r>
    </w:p>
    <w:p w14:paraId="45CF38AA" w14:textId="1743F738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tel. </w:t>
      </w:r>
      <w:r w:rsidR="00D70B15">
        <w:rPr>
          <w:rFonts w:ascii="Times New Roman" w:eastAsia="Times New Roman" w:hAnsi="Times New Roman" w:cs="Times New Roman"/>
          <w:noProof/>
          <w:lang w:eastAsia="cs-CZ"/>
        </w:rPr>
        <w:t>xxxxx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, email: </w:t>
      </w:r>
      <w:r w:rsidR="00D70B15">
        <w:rPr>
          <w:rFonts w:ascii="Times New Roman" w:eastAsia="Times New Roman" w:hAnsi="Times New Roman" w:cs="Times New Roman"/>
          <w:noProof/>
          <w:lang w:eastAsia="cs-CZ"/>
        </w:rPr>
        <w:t>xxxxx</w:t>
      </w:r>
    </w:p>
    <w:p w14:paraId="39BDA7DA" w14:textId="77777777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>IČO: 00297437</w:t>
      </w:r>
    </w:p>
    <w:p w14:paraId="3BDD24B9" w14:textId="77777777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>DIČ: CZ00297437</w:t>
      </w:r>
    </w:p>
    <w:p w14:paraId="2DD68E79" w14:textId="77777777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>Bankovní spojení: Komerční banka, a.s.</w:t>
      </w:r>
    </w:p>
    <w:p w14:paraId="1B247374" w14:textId="77777777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>č. účtu: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ab/>
        <w:t xml:space="preserve"> 86-6000360257/0100</w:t>
      </w:r>
    </w:p>
    <w:p w14:paraId="7FC1F3B4" w14:textId="53FC5791" w:rsidR="00C95FDD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i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i/>
          <w:noProof/>
          <w:lang w:eastAsia="cs-CZ"/>
        </w:rPr>
        <w:t>(dále jen „správce“)</w:t>
      </w:r>
    </w:p>
    <w:p w14:paraId="10E3CC59" w14:textId="77777777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0"/>
          <w:lang w:eastAsia="cs-CZ"/>
        </w:rPr>
      </w:pPr>
    </w:p>
    <w:p w14:paraId="624175EF" w14:textId="0C5925BA" w:rsidR="00592EBE" w:rsidRPr="00592EBE" w:rsidRDefault="00592EBE" w:rsidP="00592EBE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b/>
          <w:szCs w:val="20"/>
          <w:lang w:eastAsia="cs-CZ"/>
        </w:rPr>
        <w:t>Zpracovatel</w:t>
      </w:r>
      <w:r w:rsidR="00C95FDD" w:rsidRPr="00592EBE">
        <w:rPr>
          <w:rFonts w:ascii="Times New Roman" w:eastAsia="Times New Roman" w:hAnsi="Times New Roman" w:cs="Times New Roman"/>
          <w:b/>
          <w:szCs w:val="20"/>
          <w:lang w:eastAsia="cs-CZ"/>
        </w:rPr>
        <w:t>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A80664">
        <w:rPr>
          <w:rFonts w:ascii="Times New Roman" w:eastAsia="Times New Roman" w:hAnsi="Times New Roman" w:cs="Times New Roman"/>
          <w:b/>
          <w:noProof/>
          <w:lang w:eastAsia="cs-CZ"/>
        </w:rPr>
        <w:t>Martin Hrubý</w:t>
      </w:r>
    </w:p>
    <w:p w14:paraId="04564A2A" w14:textId="2DE109B8" w:rsidR="00592EBE" w:rsidRPr="00592EBE" w:rsidRDefault="00592EBE" w:rsidP="0059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sídlo: </w:t>
      </w:r>
      <w:r w:rsidR="00A80664">
        <w:rPr>
          <w:rFonts w:ascii="Times New Roman" w:eastAsia="Times New Roman" w:hAnsi="Times New Roman" w:cs="Times New Roman"/>
          <w:noProof/>
          <w:lang w:eastAsia="cs-CZ"/>
        </w:rPr>
        <w:t>Frýdecká 1354/48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>, 737 01 Český Těšín</w:t>
      </w:r>
    </w:p>
    <w:p w14:paraId="716A6872" w14:textId="57A0EA5A" w:rsidR="00592EBE" w:rsidRPr="00592EBE" w:rsidRDefault="00592EBE" w:rsidP="0059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IČO: </w:t>
      </w:r>
      <w:r w:rsidR="00A80664">
        <w:rPr>
          <w:rFonts w:ascii="Times New Roman" w:eastAsia="Times New Roman" w:hAnsi="Times New Roman" w:cs="Times New Roman"/>
          <w:noProof/>
          <w:lang w:eastAsia="cs-CZ"/>
        </w:rPr>
        <w:t>01703293</w:t>
      </w:r>
    </w:p>
    <w:p w14:paraId="1B539876" w14:textId="2569930D" w:rsidR="00592EBE" w:rsidRPr="00592EBE" w:rsidRDefault="00592EBE" w:rsidP="0059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Bankovní spojení: </w:t>
      </w:r>
      <w:r w:rsidR="00D70B15">
        <w:rPr>
          <w:rFonts w:ascii="Times New Roman" w:eastAsia="Times New Roman" w:hAnsi="Times New Roman" w:cs="Times New Roman"/>
          <w:noProof/>
          <w:lang w:eastAsia="cs-CZ"/>
        </w:rPr>
        <w:t>xxxxx</w:t>
      </w:r>
    </w:p>
    <w:p w14:paraId="710CAA73" w14:textId="4F5EE3CB" w:rsidR="00592EBE" w:rsidRPr="00592EBE" w:rsidRDefault="00592EBE" w:rsidP="0059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>č. účtu: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ab/>
        <w:t xml:space="preserve"> </w:t>
      </w:r>
      <w:r w:rsidR="00D70B15">
        <w:rPr>
          <w:rFonts w:ascii="Times New Roman" w:eastAsia="Times New Roman" w:hAnsi="Times New Roman" w:cs="Times New Roman"/>
          <w:noProof/>
          <w:lang w:eastAsia="cs-CZ"/>
        </w:rPr>
        <w:t>xxxxx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 </w:t>
      </w:r>
    </w:p>
    <w:p w14:paraId="0DF3F7D7" w14:textId="41DC00B6" w:rsidR="00592EBE" w:rsidRPr="00592EBE" w:rsidRDefault="00592EBE" w:rsidP="0059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i/>
          <w:noProof/>
          <w:lang w:eastAsia="cs-CZ"/>
        </w:rPr>
        <w:t>(dále jen „zpracovatel“)</w:t>
      </w:r>
    </w:p>
    <w:p w14:paraId="2AC1D367" w14:textId="64364437" w:rsidR="00E63A21" w:rsidRPr="00F1108A" w:rsidRDefault="00C95FDD" w:rsidP="00C9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 </w:t>
      </w:r>
    </w:p>
    <w:p w14:paraId="68D7E16B" w14:textId="77777777" w:rsidR="00E63A21" w:rsidRPr="00F1108A" w:rsidRDefault="00E63A21" w:rsidP="00E63A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CEFBF41" w14:textId="77777777" w:rsidR="00E63A21" w:rsidRPr="00F1108A" w:rsidRDefault="00E63A21" w:rsidP="00E63A21">
      <w:pPr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Správce a zpracovatel jsou dále společně označováni jako „smluvní strany“.</w:t>
      </w:r>
    </w:p>
    <w:p w14:paraId="54890458" w14:textId="77777777" w:rsidR="00E63A21" w:rsidRDefault="00236A49" w:rsidP="00606425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Smluvní strany uzavírají v souladu s článkem 28 nařízení Evropského parlamentu a Rady č. 2016/679 obecného nařízení o ochraně osobních údajů (dále jen „obecné nařízení“), za účelem ochrany zpracovávaných osobních údajů smlouvu v tomto znění:</w:t>
      </w:r>
    </w:p>
    <w:p w14:paraId="5E3B1344" w14:textId="77777777" w:rsidR="00D70B15" w:rsidRPr="00F1108A" w:rsidRDefault="00D70B15" w:rsidP="00606425">
      <w:pPr>
        <w:spacing w:after="36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77874BE" w14:textId="77777777" w:rsidR="00E63A21" w:rsidRPr="00F1108A" w:rsidRDefault="00E63A21" w:rsidP="002B4A48">
      <w:pPr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I.</w:t>
      </w:r>
    </w:p>
    <w:p w14:paraId="53236F85" w14:textId="77777777" w:rsidR="00E63A21" w:rsidRPr="00F1108A" w:rsidRDefault="00E63A21" w:rsidP="00E63A21">
      <w:pPr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Předmět smlouvy</w:t>
      </w:r>
    </w:p>
    <w:p w14:paraId="117A1AA2" w14:textId="0AF7F4B2" w:rsidR="00E63A21" w:rsidRPr="00F1108A" w:rsidRDefault="00E63A21" w:rsidP="00606425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Předmětem této smlouvy je závazek zpracovatele zpracovávat pro správce osobní údaje specifikované v čl.</w:t>
      </w:r>
      <w:r w:rsidR="00606425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 xml:space="preserve">III této smlouvy, k nimž má zpracovatel přístup na základě </w:t>
      </w:r>
      <w:r w:rsidR="003A1DA7" w:rsidRPr="00F1108A">
        <w:rPr>
          <w:rFonts w:ascii="Times New Roman" w:hAnsi="Times New Roman" w:cs="Times New Roman"/>
        </w:rPr>
        <w:t xml:space="preserve">Smlouvy </w:t>
      </w:r>
      <w:r w:rsidR="003770F4" w:rsidRPr="00F1108A">
        <w:rPr>
          <w:rFonts w:ascii="Times New Roman" w:hAnsi="Times New Roman" w:cs="Times New Roman"/>
        </w:rPr>
        <w:t xml:space="preserve">o </w:t>
      </w:r>
      <w:r w:rsidR="00904C7E">
        <w:rPr>
          <w:rFonts w:ascii="Times New Roman" w:hAnsi="Times New Roman" w:cs="Times New Roman"/>
        </w:rPr>
        <w:t>dílo</w:t>
      </w:r>
      <w:r w:rsidRPr="00F1108A">
        <w:rPr>
          <w:rFonts w:ascii="Times New Roman" w:hAnsi="Times New Roman" w:cs="Times New Roman"/>
        </w:rPr>
        <w:t>, a dále závazek smluvních stran zachovávat mlčenlivost o těchto vzájemně poskytnutých informacích.</w:t>
      </w:r>
    </w:p>
    <w:p w14:paraId="145C801D" w14:textId="77777777" w:rsidR="00E63A21" w:rsidRPr="00F1108A" w:rsidRDefault="00E63A21" w:rsidP="002B4A48">
      <w:pPr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II.</w:t>
      </w:r>
    </w:p>
    <w:p w14:paraId="3BAB820C" w14:textId="77777777" w:rsidR="003D5975" w:rsidRPr="00F1108A" w:rsidRDefault="00E63A21" w:rsidP="00D066F5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Prohlášení správce</w:t>
      </w:r>
    </w:p>
    <w:p w14:paraId="3DA8D1F6" w14:textId="221D4D38" w:rsidR="003D5975" w:rsidRPr="00F1108A" w:rsidRDefault="003D5975" w:rsidP="003D5975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Správce prohlašuje, že je správcem osobních údajů specifikovaných v čl. III t</w:t>
      </w:r>
      <w:r w:rsidR="00F249C6" w:rsidRPr="00F1108A">
        <w:rPr>
          <w:rFonts w:ascii="Times New Roman" w:hAnsi="Times New Roman" w:cs="Times New Roman"/>
        </w:rPr>
        <w:t>é</w:t>
      </w:r>
      <w:r w:rsidRPr="00F1108A">
        <w:rPr>
          <w:rFonts w:ascii="Times New Roman" w:hAnsi="Times New Roman" w:cs="Times New Roman"/>
        </w:rPr>
        <w:t xml:space="preserve">to smlouvy dle příslušných ustanovení obecného nařízení a zákona č. 110/2019 Sb., o zpracování osobních údajů (dále jen </w:t>
      </w:r>
      <w:r w:rsidRPr="00F1108A">
        <w:rPr>
          <w:rFonts w:ascii="Times New Roman" w:hAnsi="Times New Roman"/>
        </w:rPr>
        <w:t>„</w:t>
      </w:r>
      <w:r w:rsidRPr="00F1108A">
        <w:rPr>
          <w:rFonts w:ascii="Times New Roman" w:hAnsi="Times New Roman" w:cs="Times New Roman"/>
        </w:rPr>
        <w:t>zákon o zpracovávání osobních údajů“). Spr</w:t>
      </w:r>
      <w:r w:rsidRPr="00F1108A">
        <w:rPr>
          <w:rFonts w:ascii="Times New Roman" w:hAnsi="Times New Roman"/>
        </w:rPr>
        <w:t>ávce tyto osobní údaje zpracováv</w:t>
      </w:r>
      <w:r w:rsidRPr="00F1108A">
        <w:rPr>
          <w:rFonts w:ascii="Times New Roman" w:hAnsi="Times New Roman" w:cs="Times New Roman"/>
        </w:rPr>
        <w:t>á za účelem</w:t>
      </w:r>
      <w:r w:rsidR="00B3031E" w:rsidRPr="00F1108A">
        <w:rPr>
          <w:rFonts w:ascii="Times New Roman" w:hAnsi="Times New Roman" w:cs="Times New Roman"/>
        </w:rPr>
        <w:t xml:space="preserve"> výkonu práv a povinností pronajímatele ve vztahu k jednotlivým nájemcům bytů ve vlastnictví </w:t>
      </w:r>
      <w:r w:rsidR="00673609" w:rsidRPr="00F1108A">
        <w:rPr>
          <w:rFonts w:ascii="Times New Roman" w:hAnsi="Times New Roman" w:cs="Times New Roman"/>
        </w:rPr>
        <w:t xml:space="preserve">a ve správě </w:t>
      </w:r>
      <w:r w:rsidR="00B3031E" w:rsidRPr="00F1108A">
        <w:rPr>
          <w:rFonts w:ascii="Times New Roman" w:hAnsi="Times New Roman" w:cs="Times New Roman"/>
        </w:rPr>
        <w:t xml:space="preserve">správce a za účelem zajištění </w:t>
      </w:r>
      <w:r w:rsidR="00904C7E">
        <w:rPr>
          <w:rFonts w:ascii="Times New Roman" w:hAnsi="Times New Roman" w:cs="Times New Roman"/>
        </w:rPr>
        <w:t xml:space="preserve">drobné údržby </w:t>
      </w:r>
      <w:r w:rsidR="00B3031E" w:rsidRPr="00F1108A">
        <w:rPr>
          <w:rFonts w:ascii="Times New Roman" w:hAnsi="Times New Roman" w:cs="Times New Roman"/>
        </w:rPr>
        <w:t>v těchto bytech.</w:t>
      </w:r>
    </w:p>
    <w:p w14:paraId="108BAEC6" w14:textId="338AFCFC" w:rsidR="003D5975" w:rsidRPr="00F1108A" w:rsidRDefault="003D5975" w:rsidP="003D5975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Správce prohlašuje, že o</w:t>
      </w:r>
      <w:r w:rsidR="00DF7788" w:rsidRPr="00F1108A">
        <w:rPr>
          <w:rFonts w:ascii="Times New Roman" w:hAnsi="Times New Roman" w:cs="Times New Roman"/>
        </w:rPr>
        <w:t>sobní údaje uvedené v čl. III té</w:t>
      </w:r>
      <w:r w:rsidRPr="00F1108A">
        <w:rPr>
          <w:rFonts w:ascii="Times New Roman" w:hAnsi="Times New Roman" w:cs="Times New Roman"/>
        </w:rPr>
        <w:t>to smlouvy jsou správcem získávány, zpracovávány a aktualizovány v souladu s obecným nařízením a zákonem o zpracovávání osobních údajů, jsou přesné, odpovídají stanovenému účelu zpracování a jsou v rozsahu nezbytném pro jeho naplnění.</w:t>
      </w:r>
    </w:p>
    <w:p w14:paraId="59BCA4B1" w14:textId="77777777" w:rsidR="003D5975" w:rsidRPr="00F1108A" w:rsidRDefault="003D5975" w:rsidP="00D066F5">
      <w:pPr>
        <w:pStyle w:val="Odstavecseseznamem"/>
        <w:numPr>
          <w:ilvl w:val="0"/>
          <w:numId w:val="9"/>
        </w:numPr>
        <w:spacing w:before="120" w:after="3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lastRenderedPageBreak/>
        <w:t>Správce dále prohlašuje, že je oprávněn pověřit zpracovatele zpracováním osobních údajů ve smluvně stanoveném rozsahu, účelu a na dobu ve smlouvě stanovenou.</w:t>
      </w:r>
    </w:p>
    <w:p w14:paraId="3506EE12" w14:textId="77777777" w:rsidR="00E63A21" w:rsidRPr="00F1108A" w:rsidRDefault="00E63A21" w:rsidP="002B4A48">
      <w:pPr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III.</w:t>
      </w:r>
    </w:p>
    <w:p w14:paraId="65E80539" w14:textId="77777777" w:rsidR="00E63A21" w:rsidRPr="00F1108A" w:rsidRDefault="00E63A21" w:rsidP="00E63A21">
      <w:pPr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Zpracování osobních údajů</w:t>
      </w:r>
    </w:p>
    <w:p w14:paraId="111D5000" w14:textId="35D6DEC0" w:rsidR="003D5975" w:rsidRPr="00F1108A" w:rsidRDefault="003D5975" w:rsidP="003D5975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Správce opravňuje zpracovatele po dobu účinnosti </w:t>
      </w:r>
      <w:r w:rsidR="00DF7788" w:rsidRPr="00F1108A">
        <w:rPr>
          <w:rFonts w:ascii="Times New Roman" w:hAnsi="Times New Roman" w:cs="Times New Roman"/>
        </w:rPr>
        <w:t xml:space="preserve">Smlouvy o </w:t>
      </w:r>
      <w:r w:rsidR="00904C7E">
        <w:rPr>
          <w:rFonts w:ascii="Times New Roman" w:hAnsi="Times New Roman" w:cs="Times New Roman"/>
        </w:rPr>
        <w:t>dílo</w:t>
      </w:r>
      <w:r w:rsidRPr="00F1108A">
        <w:rPr>
          <w:rFonts w:ascii="Times New Roman" w:hAnsi="Times New Roman" w:cs="Times New Roman"/>
        </w:rPr>
        <w:t xml:space="preserve"> ke zpracování osobních údajů </w:t>
      </w:r>
      <w:r w:rsidR="00DF7788" w:rsidRPr="00F1108A">
        <w:rPr>
          <w:rFonts w:ascii="Times New Roman" w:hAnsi="Times New Roman" w:cs="Times New Roman"/>
        </w:rPr>
        <w:t xml:space="preserve">jednotlivých dotčených nájemců bytů ve vlastnictví a správě správce </w:t>
      </w:r>
      <w:r w:rsidRPr="00F1108A">
        <w:rPr>
          <w:rFonts w:ascii="Times New Roman" w:hAnsi="Times New Roman" w:cs="Times New Roman"/>
        </w:rPr>
        <w:t xml:space="preserve">v souvislosti s plněním povinností stanovených </w:t>
      </w:r>
      <w:r w:rsidR="00ED0178" w:rsidRPr="00F1108A">
        <w:rPr>
          <w:rFonts w:ascii="Times New Roman" w:hAnsi="Times New Roman" w:cs="Times New Roman"/>
        </w:rPr>
        <w:t xml:space="preserve">ve výše uvedené smlouvě </w:t>
      </w:r>
      <w:r w:rsidRPr="00F1108A">
        <w:rPr>
          <w:rFonts w:ascii="Times New Roman" w:hAnsi="Times New Roman" w:cs="Times New Roman"/>
        </w:rPr>
        <w:t>v následujícím rozsahu:</w:t>
      </w:r>
    </w:p>
    <w:p w14:paraId="2C92BFE1" w14:textId="77777777" w:rsidR="003D5975" w:rsidRPr="00F1108A" w:rsidRDefault="003D5975" w:rsidP="003D5975">
      <w:pPr>
        <w:pStyle w:val="Odstavecseseznamem"/>
        <w:spacing w:before="120"/>
        <w:ind w:left="284"/>
        <w:jc w:val="both"/>
        <w:rPr>
          <w:rFonts w:ascii="Times New Roman" w:hAnsi="Times New Roman" w:cs="Times New Roman"/>
        </w:rPr>
      </w:pPr>
    </w:p>
    <w:p w14:paraId="14D7F734" w14:textId="027B95A0" w:rsidR="003D5975" w:rsidRPr="00F1108A" w:rsidRDefault="00DF7788" w:rsidP="003D5975">
      <w:pPr>
        <w:pStyle w:val="Odstavecseseznamem"/>
        <w:spacing w:before="120"/>
        <w:ind w:left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Jméno, příjmení, adresa bytu</w:t>
      </w:r>
      <w:r w:rsidR="003D5975" w:rsidRPr="00F1108A">
        <w:rPr>
          <w:rFonts w:ascii="Times New Roman" w:hAnsi="Times New Roman" w:cs="Times New Roman"/>
        </w:rPr>
        <w:t xml:space="preserve">, </w:t>
      </w:r>
      <w:r w:rsidR="00ED0178" w:rsidRPr="00F1108A">
        <w:rPr>
          <w:rFonts w:ascii="Times New Roman" w:hAnsi="Times New Roman" w:cs="Times New Roman"/>
        </w:rPr>
        <w:t>telefon</w:t>
      </w:r>
      <w:r w:rsidR="00680A1F" w:rsidRPr="00F1108A">
        <w:rPr>
          <w:rFonts w:ascii="Times New Roman" w:hAnsi="Times New Roman" w:cs="Times New Roman"/>
        </w:rPr>
        <w:t>ní kontakt</w:t>
      </w:r>
      <w:r w:rsidR="00ED0178" w:rsidRPr="00F1108A">
        <w:rPr>
          <w:rFonts w:ascii="Times New Roman" w:hAnsi="Times New Roman" w:cs="Times New Roman"/>
        </w:rPr>
        <w:t>.</w:t>
      </w:r>
    </w:p>
    <w:p w14:paraId="3C333EE9" w14:textId="77777777" w:rsidR="003D5975" w:rsidRPr="00F1108A" w:rsidRDefault="003D5975" w:rsidP="003D5975">
      <w:pPr>
        <w:pStyle w:val="Odstavecseseznamem"/>
        <w:spacing w:before="120"/>
        <w:ind w:left="284"/>
        <w:jc w:val="both"/>
        <w:rPr>
          <w:rFonts w:ascii="Times New Roman" w:hAnsi="Times New Roman" w:cs="Times New Roman"/>
        </w:rPr>
      </w:pPr>
    </w:p>
    <w:p w14:paraId="15015341" w14:textId="2864AF75" w:rsidR="00E63A21" w:rsidRPr="00F1108A" w:rsidRDefault="003D5975" w:rsidP="00D435BB">
      <w:pPr>
        <w:pStyle w:val="Odstavecseseznamem"/>
        <w:numPr>
          <w:ilvl w:val="0"/>
          <w:numId w:val="8"/>
        </w:numPr>
        <w:spacing w:before="120" w:after="36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</w:rPr>
        <w:t>Zpracovatel bude zpracovávat osobní údaje na základě podkladů dodaných</w:t>
      </w:r>
      <w:r w:rsidR="00673609" w:rsidRPr="00F1108A">
        <w:rPr>
          <w:rFonts w:ascii="Times New Roman" w:hAnsi="Times New Roman" w:cs="Times New Roman"/>
        </w:rPr>
        <w:t xml:space="preserve"> správcem</w:t>
      </w:r>
      <w:r w:rsidRPr="00F1108A">
        <w:rPr>
          <w:rFonts w:ascii="Times New Roman" w:hAnsi="Times New Roman" w:cs="Times New Roman"/>
        </w:rPr>
        <w:t xml:space="preserve">. Podklady budou pověřenému zaměstnanci zpracovatele poskytovány </w:t>
      </w:r>
      <w:r w:rsidR="00673609" w:rsidRPr="00F1108A">
        <w:rPr>
          <w:rFonts w:ascii="Times New Roman" w:eastAsia="Calibri" w:hAnsi="Times New Roman" w:cs="Times New Roman"/>
        </w:rPr>
        <w:t>pověřeným zaměstnancem správce</w:t>
      </w:r>
      <w:r w:rsidR="00143359" w:rsidRPr="00F1108A">
        <w:rPr>
          <w:rFonts w:ascii="Times New Roman" w:hAnsi="Times New Roman" w:cs="Times New Roman"/>
        </w:rPr>
        <w:t>.</w:t>
      </w:r>
    </w:p>
    <w:p w14:paraId="6EE39996" w14:textId="77777777" w:rsidR="00E63A21" w:rsidRPr="00F1108A" w:rsidRDefault="00E63A21" w:rsidP="002B4A48">
      <w:pPr>
        <w:spacing w:before="480"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IV.</w:t>
      </w:r>
    </w:p>
    <w:p w14:paraId="2C87F971" w14:textId="77777777" w:rsidR="00E63A21" w:rsidRPr="00F1108A" w:rsidRDefault="00E63A21" w:rsidP="00E63A21">
      <w:pPr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Práva a povinnosti smluvních stran</w:t>
      </w:r>
    </w:p>
    <w:p w14:paraId="777937E4" w14:textId="77777777" w:rsidR="00143359" w:rsidRPr="00F1108A" w:rsidRDefault="00143359" w:rsidP="0014335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Smluvní strany se zavazují k neprodlenému oznamování všech skutečností, které by mohly mít vliv na řádné a včasné plnění závazků vyplývajících z této smlouvy. </w:t>
      </w:r>
    </w:p>
    <w:p w14:paraId="00622FDA" w14:textId="78A467E3" w:rsidR="00143359" w:rsidRPr="00F1108A" w:rsidRDefault="00143359" w:rsidP="0014335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Zpracovatel je povinen postupovat při poskytování plnění dle této smlouvy a</w:t>
      </w:r>
      <w:r w:rsidR="005C0330" w:rsidRPr="00F1108A">
        <w:rPr>
          <w:rFonts w:ascii="Times New Roman" w:hAnsi="Times New Roman" w:cs="Times New Roman"/>
        </w:rPr>
        <w:t xml:space="preserve"> </w:t>
      </w:r>
      <w:r w:rsidR="00B976E1" w:rsidRPr="00F1108A">
        <w:rPr>
          <w:rFonts w:ascii="Times New Roman" w:hAnsi="Times New Roman" w:cs="Times New Roman"/>
        </w:rPr>
        <w:t xml:space="preserve">Smlouvy o </w:t>
      </w:r>
      <w:r w:rsidR="00904C7E">
        <w:rPr>
          <w:rFonts w:ascii="Times New Roman" w:hAnsi="Times New Roman" w:cs="Times New Roman"/>
        </w:rPr>
        <w:t>dílo</w:t>
      </w:r>
      <w:r w:rsidRPr="00F1108A">
        <w:rPr>
          <w:rFonts w:ascii="Times New Roman" w:hAnsi="Times New Roman" w:cs="Times New Roman"/>
        </w:rPr>
        <w:t xml:space="preserve"> v souladu s obecným nařízením a zákonem o zpracovávání osobních údajů, s odbornou péčí, řídit se a jednat v souladu s</w:t>
      </w:r>
      <w:r w:rsidR="00F249C6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>pokyny správce.</w:t>
      </w:r>
    </w:p>
    <w:p w14:paraId="51D261C9" w14:textId="77777777" w:rsidR="00143359" w:rsidRPr="00F1108A" w:rsidRDefault="00143359" w:rsidP="00D066F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Zpracovatel se zavazuje:</w:t>
      </w:r>
    </w:p>
    <w:p w14:paraId="0EFE4094" w14:textId="3CDFF25C" w:rsidR="00143359" w:rsidRPr="00F1108A" w:rsidRDefault="00143359" w:rsidP="00D066F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zpracovávat osobní údaje pouze v přesné podobě, jak mu byly předány</w:t>
      </w:r>
      <w:r w:rsidR="00B976E1" w:rsidRPr="00F1108A">
        <w:rPr>
          <w:rFonts w:ascii="Times New Roman" w:hAnsi="Times New Roman" w:cs="Times New Roman"/>
        </w:rPr>
        <w:t xml:space="preserve"> správcem</w:t>
      </w:r>
      <w:r w:rsidRPr="00F1108A">
        <w:rPr>
          <w:rFonts w:ascii="Times New Roman" w:hAnsi="Times New Roman" w:cs="Times New Roman"/>
        </w:rPr>
        <w:t>.</w:t>
      </w:r>
    </w:p>
    <w:p w14:paraId="4B00267C" w14:textId="77777777" w:rsidR="00143359" w:rsidRPr="00F1108A" w:rsidRDefault="00143359" w:rsidP="0014335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zpracovávat osobní údaje pouze ke stanovenému účelu a v rozsahu nezbytném pro jeho naplnění</w:t>
      </w:r>
    </w:p>
    <w:p w14:paraId="5FD15024" w14:textId="77777777" w:rsidR="00143359" w:rsidRPr="00F1108A" w:rsidRDefault="00143359" w:rsidP="0014335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uchovávat osobní údaje pouze po dobu, která je nezbytná k naplnění stanoveného účelu zpracování.</w:t>
      </w:r>
    </w:p>
    <w:p w14:paraId="7BFC60E6" w14:textId="77777777" w:rsidR="00143359" w:rsidRPr="00F1108A" w:rsidRDefault="00143359" w:rsidP="0014335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1108A">
        <w:rPr>
          <w:rFonts w:ascii="Times New Roman" w:hAnsi="Times New Roman"/>
        </w:rPr>
        <w:t>ohlásit Správci dle čl. 33 obecného nařízení porušení zabezpečení osobních údajů Správce.</w:t>
      </w:r>
    </w:p>
    <w:p w14:paraId="1C1E4002" w14:textId="638B17F9" w:rsidR="00143359" w:rsidRPr="00F1108A" w:rsidRDefault="00143359" w:rsidP="0014335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Zpracovatel se zavazuje přijmout taková opatření, aby nemohlo dojít k neoprávněnému nebo nahodilému přístupu k osobním údajům, k jejich změně, zničení či ztrátě, neoprávněným přenosům, k</w:t>
      </w:r>
      <w:r w:rsidR="00F249C6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 xml:space="preserve">jejich jinému neoprávněnému zpracování, jakož i k jinému zneužití osobních údajů. Tato povinnost platí i po ukončení zpracování osobních údajů zpracovatelem. </w:t>
      </w:r>
    </w:p>
    <w:p w14:paraId="4F8A484B" w14:textId="6A2384FE" w:rsidR="00143359" w:rsidRPr="00F1108A" w:rsidRDefault="00143359" w:rsidP="00D066F5">
      <w:pPr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5. Zpracovatel se zavazuje zpracovat a dokumentovat přijatá a provedená technicko-organizační opatření k</w:t>
      </w:r>
      <w:r w:rsidR="00F249C6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 xml:space="preserve">zajištění ochrany osobních údajů v souladu s právními předpisy na ochranu osobních údajů, přičemž zajišťuje, kontroluje a odpovídá za:   </w:t>
      </w:r>
    </w:p>
    <w:p w14:paraId="07044E99" w14:textId="77777777" w:rsidR="00143359" w:rsidRPr="00F1108A" w:rsidRDefault="00143359" w:rsidP="00D066F5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a) plnění pokynů pro zpracování osobních údajů osobami, které mají bezprostřední přístup k</w:t>
      </w:r>
      <w:r w:rsidR="00D066F5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 xml:space="preserve">osobním údajům, </w:t>
      </w:r>
    </w:p>
    <w:p w14:paraId="4B4805E5" w14:textId="77777777" w:rsidR="00143359" w:rsidRPr="00F1108A" w:rsidRDefault="00143359" w:rsidP="00D066F5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b) zabránění neoprávněným osobám přistupovat k osobním údajům a k prostředkům pro jejich zpracování,  </w:t>
      </w:r>
    </w:p>
    <w:p w14:paraId="2516F284" w14:textId="77777777" w:rsidR="00143359" w:rsidRPr="00F1108A" w:rsidRDefault="00143359" w:rsidP="00D066F5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c) zabránění neoprávněnému čtení, vytváření, kopírování, přenosu, úpravě či vymazání záznamů obsahujících osobní údaje a </w:t>
      </w:r>
    </w:p>
    <w:p w14:paraId="7C628100" w14:textId="77777777" w:rsidR="00143359" w:rsidRPr="00F1108A" w:rsidRDefault="00143359" w:rsidP="00D066F5">
      <w:pPr>
        <w:widowControl w:val="0"/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d) opatření, která umožní určit a ověřit, komu byly osobní údaje předány. </w:t>
      </w:r>
    </w:p>
    <w:p w14:paraId="69FBCF0A" w14:textId="77777777" w:rsidR="00E63A21" w:rsidRPr="00F1108A" w:rsidRDefault="00143359" w:rsidP="00D435BB">
      <w:pPr>
        <w:widowControl w:val="0"/>
        <w:autoSpaceDE w:val="0"/>
        <w:autoSpaceDN w:val="0"/>
        <w:adjustRightInd w:val="0"/>
        <w:spacing w:before="120" w:after="360"/>
        <w:ind w:left="284" w:hanging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6. Zpracovatel cestou vydání svých vnitřních předpisů, příp. prostřednictvím zvláštních smluvních ujednání, zajistí, že jeho zaměstnanci a jiné osoby, které budou zpracovávat osobní údaje na základě smlouvy se zpracovatelem, budou zpracovávat osobní údaje pouze za podmínek a</w:t>
      </w:r>
      <w:r w:rsidR="00D435BB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>v</w:t>
      </w:r>
      <w:r w:rsidR="00D435BB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>rozsahu zpracovatelem stanoveném a odpovídajícím této smlouvě, obecnému nařízení a zákonu o zpracovávání osobních údajů, zejména bude sám (a závazně uloží i těmto osobám) zachovávat mlčenlivost o</w:t>
      </w:r>
      <w:r w:rsidR="00EB5F63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 xml:space="preserve">osobních údajích a o bezpečnostních opatřeních, jejichž zveřejnění by ohrozilo zabezpečení osobních údajů, a to </w:t>
      </w:r>
      <w:r w:rsidRPr="00F1108A">
        <w:rPr>
          <w:rFonts w:ascii="Times New Roman" w:hAnsi="Times New Roman" w:cs="Times New Roman"/>
        </w:rPr>
        <w:lastRenderedPageBreak/>
        <w:t xml:space="preserve">i pro dobu po skončení zaměstnání nebo příslušných prací. </w:t>
      </w:r>
    </w:p>
    <w:p w14:paraId="7C429E27" w14:textId="77777777" w:rsidR="00E63A21" w:rsidRPr="00F1108A" w:rsidRDefault="00E63A21" w:rsidP="002B4A48">
      <w:pPr>
        <w:widowControl w:val="0"/>
        <w:autoSpaceDE w:val="0"/>
        <w:autoSpaceDN w:val="0"/>
        <w:adjustRightInd w:val="0"/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V.</w:t>
      </w:r>
    </w:p>
    <w:p w14:paraId="22BA311C" w14:textId="7CE9E9DF" w:rsidR="00E63A21" w:rsidRPr="00F1108A" w:rsidRDefault="00E63A21" w:rsidP="00E63A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 xml:space="preserve">Trvání a zánik </w:t>
      </w:r>
      <w:r w:rsidR="0062021C" w:rsidRPr="00F1108A">
        <w:rPr>
          <w:rFonts w:ascii="Times New Roman" w:hAnsi="Times New Roman" w:cs="Times New Roman"/>
          <w:b/>
          <w:bCs/>
        </w:rPr>
        <w:t>smlouvy</w:t>
      </w:r>
    </w:p>
    <w:p w14:paraId="5BFACB39" w14:textId="78121EFF" w:rsidR="00E63A21" w:rsidRPr="00F1108A" w:rsidRDefault="00E63A21" w:rsidP="00E63A2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Tato smlouva nabývá platnosti dnem jejího podpisu oprávněnými zástupci obou smluvních stran</w:t>
      </w:r>
      <w:r w:rsidR="00B976E1" w:rsidRPr="00F1108A">
        <w:rPr>
          <w:rFonts w:ascii="Times New Roman" w:hAnsi="Times New Roman" w:cs="Times New Roman"/>
        </w:rPr>
        <w:t xml:space="preserve"> a účinnosti dnem uveřejnění v registru smluv</w:t>
      </w:r>
      <w:r w:rsidRPr="00F1108A">
        <w:rPr>
          <w:rFonts w:ascii="Times New Roman" w:hAnsi="Times New Roman" w:cs="Times New Roman"/>
        </w:rPr>
        <w:t xml:space="preserve">. </w:t>
      </w:r>
    </w:p>
    <w:p w14:paraId="3F53318F" w14:textId="50B8F795" w:rsidR="00E63A21" w:rsidRPr="00F1108A" w:rsidRDefault="00E63A21" w:rsidP="00D435B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36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Tato smlouva se uzavírá na dobu platnosti </w:t>
      </w:r>
      <w:r w:rsidR="00B976E1" w:rsidRPr="00F1108A">
        <w:rPr>
          <w:rFonts w:ascii="Times New Roman" w:hAnsi="Times New Roman" w:cs="Times New Roman"/>
        </w:rPr>
        <w:t xml:space="preserve">Smlouvy o </w:t>
      </w:r>
      <w:r w:rsidR="00904C7E">
        <w:rPr>
          <w:rFonts w:ascii="Times New Roman" w:hAnsi="Times New Roman" w:cs="Times New Roman"/>
        </w:rPr>
        <w:t>dílo</w:t>
      </w:r>
      <w:r w:rsidR="00D435BB" w:rsidRPr="00F1108A">
        <w:rPr>
          <w:rFonts w:ascii="Times New Roman" w:hAnsi="Times New Roman" w:cs="Times New Roman"/>
        </w:rPr>
        <w:t>, jíž je nedílnou součástí.</w:t>
      </w:r>
    </w:p>
    <w:p w14:paraId="75A10B58" w14:textId="77777777" w:rsidR="00E63A21" w:rsidRPr="00F1108A" w:rsidRDefault="00E63A21" w:rsidP="002B4A48">
      <w:pPr>
        <w:widowControl w:val="0"/>
        <w:autoSpaceDE w:val="0"/>
        <w:autoSpaceDN w:val="0"/>
        <w:adjustRightInd w:val="0"/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VI.</w:t>
      </w:r>
    </w:p>
    <w:p w14:paraId="3E3D2B5A" w14:textId="77777777" w:rsidR="00E63A21" w:rsidRPr="00F1108A" w:rsidRDefault="00E63A21" w:rsidP="00E63A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Závěrečná ustanovení</w:t>
      </w:r>
    </w:p>
    <w:p w14:paraId="4BB4E340" w14:textId="77777777" w:rsidR="00E63A21" w:rsidRPr="00F1108A" w:rsidRDefault="00E63A21" w:rsidP="00E63A21">
      <w:pPr>
        <w:pStyle w:val="Zkladntext"/>
        <w:widowControl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F1108A">
        <w:rPr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757EF9FE" w14:textId="77777777" w:rsidR="00E63A21" w:rsidRPr="00F1108A" w:rsidRDefault="00E63A21" w:rsidP="00E63A21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Tato smlouva je sepsána ve dvou vyhotoveních s platností originálu, z nichž každá ze smluvních stran obdrží po jednom vyhotovení.</w:t>
      </w:r>
    </w:p>
    <w:p w14:paraId="5FB9D462" w14:textId="43C75A38" w:rsidR="00606425" w:rsidRPr="00F1108A" w:rsidRDefault="00E63A21" w:rsidP="00C95FDD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Obě smluvní strany prohlašují, že si tuto smlouvu před jejím podpisem řádně přečetly, že byla uzavřena po vzájemném projednání podle jejich pravé a svobodné vůle, určitě, srozumitelně a</w:t>
      </w:r>
      <w:r w:rsidR="00A615FB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>vážně a že se dohodly na celém jejím obsahu, což stvrzují svými podpisy.</w:t>
      </w:r>
    </w:p>
    <w:p w14:paraId="51DCED43" w14:textId="77777777" w:rsidR="00C95FDD" w:rsidRPr="00F1108A" w:rsidRDefault="00C95FDD" w:rsidP="00C95FDD">
      <w:pPr>
        <w:suppressAutoHyphens/>
        <w:spacing w:after="120"/>
        <w:ind w:left="284"/>
        <w:jc w:val="both"/>
        <w:rPr>
          <w:rFonts w:ascii="Times New Roman" w:hAnsi="Times New Roman" w:cs="Times New Roman"/>
        </w:rPr>
      </w:pPr>
    </w:p>
    <w:p w14:paraId="07B07D25" w14:textId="3D7A0F6A" w:rsidR="00D435BB" w:rsidRPr="00F1108A" w:rsidRDefault="00E63A21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V</w:t>
      </w:r>
      <w:r w:rsidR="00EB7308" w:rsidRPr="00F1108A">
        <w:rPr>
          <w:rFonts w:ascii="Times New Roman" w:hAnsi="Times New Roman" w:cs="Times New Roman"/>
        </w:rPr>
        <w:t> Českém Těšíně dne</w:t>
      </w:r>
      <w:r w:rsidR="00EB7308" w:rsidRPr="00F1108A">
        <w:rPr>
          <w:rFonts w:ascii="Times New Roman" w:hAnsi="Times New Roman" w:cs="Times New Roman"/>
        </w:rPr>
        <w:tab/>
      </w:r>
      <w:r w:rsidR="00EB7308" w:rsidRPr="00F1108A">
        <w:rPr>
          <w:rFonts w:ascii="Times New Roman" w:hAnsi="Times New Roman" w:cs="Times New Roman"/>
        </w:rPr>
        <w:tab/>
      </w:r>
      <w:r w:rsidR="002B4A48">
        <w:rPr>
          <w:rFonts w:ascii="Times New Roman" w:hAnsi="Times New Roman" w:cs="Times New Roman"/>
        </w:rPr>
        <w:tab/>
      </w:r>
      <w:r w:rsidR="002B4A48">
        <w:rPr>
          <w:rFonts w:ascii="Times New Roman" w:hAnsi="Times New Roman" w:cs="Times New Roman"/>
        </w:rPr>
        <w:tab/>
      </w:r>
      <w:r w:rsidR="002B4A48">
        <w:rPr>
          <w:rFonts w:ascii="Times New Roman" w:hAnsi="Times New Roman" w:cs="Times New Roman"/>
        </w:rPr>
        <w:tab/>
      </w:r>
      <w:r w:rsidR="00592EBE">
        <w:rPr>
          <w:rFonts w:ascii="Times New Roman" w:hAnsi="Times New Roman" w:cs="Times New Roman"/>
        </w:rPr>
        <w:t xml:space="preserve">    </w:t>
      </w:r>
      <w:r w:rsidR="00CF0CAE" w:rsidRPr="00F1108A">
        <w:rPr>
          <w:rFonts w:ascii="Times New Roman" w:hAnsi="Times New Roman" w:cs="Times New Roman"/>
        </w:rPr>
        <w:t xml:space="preserve">V </w:t>
      </w:r>
      <w:r w:rsidRPr="00F1108A">
        <w:rPr>
          <w:rFonts w:ascii="Times New Roman" w:hAnsi="Times New Roman" w:cs="Times New Roman"/>
        </w:rPr>
        <w:t xml:space="preserve">Českém Těšíně dne </w:t>
      </w:r>
    </w:p>
    <w:p w14:paraId="18BD9EEE" w14:textId="77777777" w:rsidR="00D435BB" w:rsidRPr="00F1108A" w:rsidRDefault="00D435BB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3D86C390" w14:textId="77777777" w:rsidR="00D066F5" w:rsidRPr="00F1108A" w:rsidRDefault="00D066F5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76094081" w14:textId="77777777" w:rsidR="00D066F5" w:rsidRDefault="00D066F5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3505E458" w14:textId="77777777" w:rsidR="00592EBE" w:rsidRPr="00F1108A" w:rsidRDefault="00592EBE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0134FE47" w14:textId="0EAE1B7F" w:rsidR="00E63A21" w:rsidRPr="00F1108A" w:rsidRDefault="002B4A48" w:rsidP="00E6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63A21" w:rsidRPr="00F1108A">
        <w:rPr>
          <w:rFonts w:ascii="Times New Roman" w:hAnsi="Times New Roman" w:cs="Times New Roman"/>
        </w:rPr>
        <w:t xml:space="preserve">a </w:t>
      </w:r>
      <w:r w:rsidR="00592EBE">
        <w:rPr>
          <w:rFonts w:ascii="Times New Roman" w:hAnsi="Times New Roman" w:cs="Times New Roman"/>
        </w:rPr>
        <w:t>správce</w:t>
      </w:r>
      <w:r w:rsidR="00E63A21" w:rsidRPr="00F1108A">
        <w:rPr>
          <w:rFonts w:ascii="Times New Roman" w:hAnsi="Times New Roman" w:cs="Times New Roman"/>
        </w:rPr>
        <w:t xml:space="preserve">:                                                                           </w:t>
      </w:r>
      <w:r>
        <w:rPr>
          <w:rFonts w:ascii="Times New Roman" w:hAnsi="Times New Roman" w:cs="Times New Roman"/>
        </w:rPr>
        <w:t xml:space="preserve"> z</w:t>
      </w:r>
      <w:r w:rsidR="00E63A21" w:rsidRPr="00F1108A">
        <w:rPr>
          <w:rFonts w:ascii="Times New Roman" w:hAnsi="Times New Roman" w:cs="Times New Roman"/>
        </w:rPr>
        <w:t xml:space="preserve">a </w:t>
      </w:r>
      <w:r w:rsidR="00592EBE">
        <w:rPr>
          <w:rFonts w:ascii="Times New Roman" w:hAnsi="Times New Roman" w:cs="Times New Roman"/>
        </w:rPr>
        <w:t>zpracovatele</w:t>
      </w:r>
      <w:r w:rsidR="00E63A21" w:rsidRPr="00F1108A">
        <w:rPr>
          <w:rFonts w:ascii="Times New Roman" w:hAnsi="Times New Roman" w:cs="Times New Roman"/>
        </w:rPr>
        <w:t>:</w:t>
      </w:r>
    </w:p>
    <w:p w14:paraId="12762254" w14:textId="6771708B" w:rsidR="00EB7308" w:rsidRPr="00595BE7" w:rsidRDefault="00592EBE" w:rsidP="00EB73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Karel Kula, starosta města</w:t>
      </w:r>
      <w:r w:rsidR="00E63A21" w:rsidRPr="00F1108A">
        <w:rPr>
          <w:rFonts w:ascii="Times New Roman" w:hAnsi="Times New Roman" w:cs="Times New Roman"/>
        </w:rPr>
        <w:tab/>
      </w:r>
      <w:r w:rsidR="00606425" w:rsidRPr="00F1108A">
        <w:rPr>
          <w:rFonts w:ascii="Times New Roman" w:hAnsi="Times New Roman" w:cs="Times New Roman"/>
        </w:rPr>
        <w:t xml:space="preserve"> </w:t>
      </w:r>
      <w:r w:rsidR="00606425" w:rsidRPr="00F1108A">
        <w:rPr>
          <w:rFonts w:ascii="Times New Roman" w:hAnsi="Times New Roman" w:cs="Times New Roman"/>
        </w:rPr>
        <w:tab/>
      </w:r>
      <w:r w:rsidR="00606425" w:rsidRPr="00F1108A">
        <w:rPr>
          <w:rFonts w:ascii="Times New Roman" w:hAnsi="Times New Roman" w:cs="Times New Roman"/>
        </w:rPr>
        <w:tab/>
      </w:r>
      <w:r w:rsidR="00606425" w:rsidRPr="00F110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A80664">
        <w:rPr>
          <w:rFonts w:ascii="Times New Roman" w:hAnsi="Times New Roman" w:cs="Times New Roman"/>
        </w:rPr>
        <w:t>Martin Hrubý</w:t>
      </w:r>
    </w:p>
    <w:p w14:paraId="690BA0CA" w14:textId="6126BD4F" w:rsidR="00B20130" w:rsidRPr="00595BE7" w:rsidRDefault="00B20130" w:rsidP="00B02F52">
      <w:pPr>
        <w:spacing w:after="0"/>
        <w:ind w:left="4248" w:firstLine="708"/>
        <w:rPr>
          <w:rFonts w:ascii="Times New Roman" w:hAnsi="Times New Roman" w:cs="Times New Roman"/>
        </w:rPr>
      </w:pPr>
    </w:p>
    <w:sectPr w:rsidR="00B20130" w:rsidRPr="00595BE7" w:rsidSect="00397901">
      <w:headerReference w:type="default" r:id="rId7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29266" w14:textId="77777777" w:rsidR="00BD4B5F" w:rsidRDefault="00BD4B5F" w:rsidP="00397901">
      <w:pPr>
        <w:spacing w:after="0" w:line="240" w:lineRule="auto"/>
      </w:pPr>
      <w:r>
        <w:separator/>
      </w:r>
    </w:p>
  </w:endnote>
  <w:endnote w:type="continuationSeparator" w:id="0">
    <w:p w14:paraId="367284B0" w14:textId="77777777" w:rsidR="00BD4B5F" w:rsidRDefault="00BD4B5F" w:rsidP="0039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3963B" w14:textId="77777777" w:rsidR="00BD4B5F" w:rsidRDefault="00BD4B5F" w:rsidP="00397901">
      <w:pPr>
        <w:spacing w:after="0" w:line="240" w:lineRule="auto"/>
      </w:pPr>
      <w:r>
        <w:separator/>
      </w:r>
    </w:p>
  </w:footnote>
  <w:footnote w:type="continuationSeparator" w:id="0">
    <w:p w14:paraId="6F131149" w14:textId="77777777" w:rsidR="00BD4B5F" w:rsidRDefault="00BD4B5F" w:rsidP="0039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0A0C5" w14:textId="68E640A6" w:rsidR="00397901" w:rsidRDefault="00397901">
    <w:pPr>
      <w:pStyle w:val="Zhlav"/>
    </w:pPr>
    <w:r>
      <w:t>Příloha č. 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49B"/>
    <w:multiLevelType w:val="hybridMultilevel"/>
    <w:tmpl w:val="BDEA3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60C4"/>
    <w:multiLevelType w:val="multilevel"/>
    <w:tmpl w:val="160AF7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32E6599B"/>
    <w:multiLevelType w:val="hybridMultilevel"/>
    <w:tmpl w:val="89725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07649"/>
    <w:multiLevelType w:val="hybridMultilevel"/>
    <w:tmpl w:val="E9365FF0"/>
    <w:lvl w:ilvl="0" w:tplc="F8DA8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50CA8"/>
    <w:multiLevelType w:val="hybridMultilevel"/>
    <w:tmpl w:val="92BE0924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B0041"/>
    <w:multiLevelType w:val="hybridMultilevel"/>
    <w:tmpl w:val="1AB6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73DC3"/>
    <w:multiLevelType w:val="hybridMultilevel"/>
    <w:tmpl w:val="954C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21"/>
    <w:rsid w:val="00015115"/>
    <w:rsid w:val="000256CD"/>
    <w:rsid w:val="000B41A9"/>
    <w:rsid w:val="00143359"/>
    <w:rsid w:val="00144135"/>
    <w:rsid w:val="00154EC5"/>
    <w:rsid w:val="00236A49"/>
    <w:rsid w:val="00246825"/>
    <w:rsid w:val="002868DA"/>
    <w:rsid w:val="002B082E"/>
    <w:rsid w:val="002B4A48"/>
    <w:rsid w:val="002F7B9F"/>
    <w:rsid w:val="003262EE"/>
    <w:rsid w:val="003475D8"/>
    <w:rsid w:val="003665BA"/>
    <w:rsid w:val="003770F4"/>
    <w:rsid w:val="00397901"/>
    <w:rsid w:val="003A1DA7"/>
    <w:rsid w:val="003D1ECF"/>
    <w:rsid w:val="003D5975"/>
    <w:rsid w:val="00462BA1"/>
    <w:rsid w:val="004B592A"/>
    <w:rsid w:val="00513D98"/>
    <w:rsid w:val="00560852"/>
    <w:rsid w:val="00592EBE"/>
    <w:rsid w:val="00595BE7"/>
    <w:rsid w:val="005C0330"/>
    <w:rsid w:val="00606425"/>
    <w:rsid w:val="0062021C"/>
    <w:rsid w:val="00631A25"/>
    <w:rsid w:val="00671AAA"/>
    <w:rsid w:val="00673609"/>
    <w:rsid w:val="00680A1F"/>
    <w:rsid w:val="006B6AED"/>
    <w:rsid w:val="006C2057"/>
    <w:rsid w:val="007036A3"/>
    <w:rsid w:val="00736601"/>
    <w:rsid w:val="00762911"/>
    <w:rsid w:val="007706E0"/>
    <w:rsid w:val="007706FB"/>
    <w:rsid w:val="007B0C4A"/>
    <w:rsid w:val="00904C7E"/>
    <w:rsid w:val="00933D3D"/>
    <w:rsid w:val="00984712"/>
    <w:rsid w:val="00985220"/>
    <w:rsid w:val="00A57A97"/>
    <w:rsid w:val="00A615FB"/>
    <w:rsid w:val="00A80664"/>
    <w:rsid w:val="00B02F52"/>
    <w:rsid w:val="00B06AFE"/>
    <w:rsid w:val="00B07361"/>
    <w:rsid w:val="00B10D85"/>
    <w:rsid w:val="00B20130"/>
    <w:rsid w:val="00B3031E"/>
    <w:rsid w:val="00B83D48"/>
    <w:rsid w:val="00B976E1"/>
    <w:rsid w:val="00BD4B5F"/>
    <w:rsid w:val="00C03E77"/>
    <w:rsid w:val="00C17242"/>
    <w:rsid w:val="00C33CB8"/>
    <w:rsid w:val="00C95FDD"/>
    <w:rsid w:val="00CE02F6"/>
    <w:rsid w:val="00CF0CAE"/>
    <w:rsid w:val="00D066F5"/>
    <w:rsid w:val="00D06F47"/>
    <w:rsid w:val="00D435BB"/>
    <w:rsid w:val="00D70B15"/>
    <w:rsid w:val="00DE0025"/>
    <w:rsid w:val="00DF7788"/>
    <w:rsid w:val="00E065EF"/>
    <w:rsid w:val="00E1159B"/>
    <w:rsid w:val="00E63A21"/>
    <w:rsid w:val="00EA771C"/>
    <w:rsid w:val="00EB5F63"/>
    <w:rsid w:val="00EB7308"/>
    <w:rsid w:val="00EC1389"/>
    <w:rsid w:val="00EC7A17"/>
    <w:rsid w:val="00ED0178"/>
    <w:rsid w:val="00F1108A"/>
    <w:rsid w:val="00F2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68AE"/>
  <w15:docId w15:val="{A7D47248-6216-4F13-A4DE-91D263D4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A2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E63A21"/>
    <w:pPr>
      <w:ind w:left="720"/>
      <w:contextualSpacing/>
    </w:pPr>
  </w:style>
  <w:style w:type="character" w:customStyle="1" w:styleId="OdstavecseseznamemChar">
    <w:name w:val="Odstavec se seznamem Char"/>
    <w:aliases w:val="Základní styl odstavce Char"/>
    <w:basedOn w:val="Standardnpsmoodstavce"/>
    <w:link w:val="Odstavecseseznamem"/>
    <w:uiPriority w:val="34"/>
    <w:rsid w:val="00E63A21"/>
  </w:style>
  <w:style w:type="paragraph" w:styleId="Zkladntext">
    <w:name w:val="Body Text"/>
    <w:basedOn w:val="Normln"/>
    <w:link w:val="ZkladntextChar"/>
    <w:semiHidden/>
    <w:unhideWhenUsed/>
    <w:rsid w:val="00E63A2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63A21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6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2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2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2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2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2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2E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901"/>
  </w:style>
  <w:style w:type="paragraph" w:styleId="Zpat">
    <w:name w:val="footer"/>
    <w:basedOn w:val="Normln"/>
    <w:link w:val="ZpatChar"/>
    <w:uiPriority w:val="99"/>
    <w:unhideWhenUsed/>
    <w:rsid w:val="0039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916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Petrušek Jan</dc:creator>
  <cp:lastModifiedBy>Humeličová Iveta</cp:lastModifiedBy>
  <cp:revision>3</cp:revision>
  <cp:lastPrinted>2024-02-14T11:59:00Z</cp:lastPrinted>
  <dcterms:created xsi:type="dcterms:W3CDTF">2024-02-16T11:49:00Z</dcterms:created>
  <dcterms:modified xsi:type="dcterms:W3CDTF">2024-02-16T11:52:00Z</dcterms:modified>
</cp:coreProperties>
</file>