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A" w:rsidRPr="001D2F18" w:rsidRDefault="00183D9A" w:rsidP="00183D9A">
      <w:pPr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cs-CZ"/>
        </w:rPr>
      </w:pPr>
      <w:r w:rsidRPr="001D2F18"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cs-CZ"/>
        </w:rPr>
        <w:t>KUPNÍ SMLOUVA</w:t>
      </w:r>
    </w:p>
    <w:p w:rsidR="00183D9A" w:rsidRDefault="00183D9A" w:rsidP="00183D9A">
      <w:pPr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cs-CZ"/>
        </w:rPr>
        <w:t>č. A/01/2017</w:t>
      </w:r>
    </w:p>
    <w:p w:rsidR="00183D9A" w:rsidRPr="001D2F18" w:rsidRDefault="00183D9A" w:rsidP="00183D9A">
      <w:pPr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cs-CZ"/>
        </w:rPr>
      </w:pPr>
    </w:p>
    <w:p w:rsidR="00183D9A" w:rsidRPr="00DE6C20" w:rsidRDefault="00183D9A" w:rsidP="00183D9A">
      <w:pPr>
        <w:pStyle w:val="Odstavecseseznamem"/>
        <w:keepNext/>
        <w:numPr>
          <w:ilvl w:val="0"/>
          <w:numId w:val="5"/>
        </w:numPr>
        <w:spacing w:before="0" w:afterAutospacing="0"/>
        <w:jc w:val="center"/>
        <w:outlineLvl w:val="1"/>
        <w:rPr>
          <w:rFonts w:ascii="Arial" w:eastAsia="Times New Roman" w:hAnsi="Arial" w:cs="Times New Roman"/>
          <w:b/>
          <w:noProof w:val="0"/>
          <w:sz w:val="24"/>
          <w:szCs w:val="24"/>
          <w:lang w:eastAsia="cs-CZ"/>
        </w:rPr>
      </w:pPr>
      <w:proofErr w:type="gramStart"/>
      <w:r w:rsidRPr="00DE6C20">
        <w:rPr>
          <w:rFonts w:ascii="Arial" w:eastAsia="Times New Roman" w:hAnsi="Arial" w:cs="Times New Roman"/>
          <w:b/>
          <w:noProof w:val="0"/>
          <w:sz w:val="24"/>
          <w:szCs w:val="24"/>
          <w:lang w:eastAsia="cs-CZ"/>
        </w:rPr>
        <w:t>Smluvní  strany</w:t>
      </w:r>
      <w:proofErr w:type="gramEnd"/>
    </w:p>
    <w:p w:rsidR="00183D9A" w:rsidRPr="00DE6C20" w:rsidRDefault="00183D9A" w:rsidP="00183D9A">
      <w:pPr>
        <w:pStyle w:val="Odstavecseseznamem"/>
        <w:keepNext/>
        <w:spacing w:before="0" w:afterAutospacing="0"/>
        <w:ind w:left="855" w:firstLine="0"/>
        <w:outlineLvl w:val="1"/>
        <w:rPr>
          <w:rFonts w:ascii="Arial" w:eastAsia="Times New Roman" w:hAnsi="Arial" w:cs="Times New Roman"/>
          <w:b/>
          <w:noProof w:val="0"/>
          <w:sz w:val="24"/>
          <w:szCs w:val="20"/>
          <w:lang w:eastAsia="cs-CZ"/>
        </w:rPr>
      </w:pPr>
    </w:p>
    <w:p w:rsidR="00183D9A" w:rsidRPr="001D2F18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Prodávající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proofErr w:type="spellStart"/>
      <w:proofErr w:type="gramStart"/>
      <w:r w:rsidR="004E775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Ing.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Karel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Gigal – GAV, </w:t>
      </w:r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se sídlem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Smetanova 668, 783 91 Uničov</w:t>
      </w:r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Zastoupený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p. Karlem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Gigalem</w:t>
      </w:r>
      <w:proofErr w:type="spellEnd"/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IČO</w:t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:</w:t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45229350</w:t>
      </w:r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DIČ</w:t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:</w:t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CZ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6610250724</w:t>
      </w:r>
    </w:p>
    <w:p w:rsidR="00183D9A" w:rsidRPr="00AD12EF" w:rsidRDefault="00183D9A" w:rsidP="00183D9A">
      <w:pPr>
        <w:spacing w:after="60" w:afterAutospacing="0"/>
        <w:ind w:firstLine="0"/>
        <w:outlineLvl w:val="4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</w:pPr>
      <w:r w:rsidRPr="00AD12EF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ab/>
        <w:t>Telefon/fax</w:t>
      </w:r>
      <w:r w:rsidRPr="00AD12EF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 xml:space="preserve">     </w:t>
      </w:r>
      <w:r w:rsidRPr="00AD12EF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>:</w:t>
      </w:r>
      <w:r w:rsidRPr="00AD12EF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cs-CZ"/>
        </w:rPr>
        <w:t>602 731 269</w:t>
      </w:r>
    </w:p>
    <w:p w:rsidR="00183D9A" w:rsidRPr="00AD12E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58167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2.</w:t>
      </w:r>
      <w:r w:rsidRPr="00AD12E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Kupující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:     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Technické služby Uničov, spol. s r. o.</w:t>
      </w:r>
    </w:p>
    <w:p w:rsidR="00183D9A" w:rsidRPr="0058167F" w:rsidRDefault="00183D9A" w:rsidP="00183D9A">
      <w:pPr>
        <w:pStyle w:val="Zkladntext"/>
        <w:widowControl/>
        <w:jc w:val="both"/>
        <w:rPr>
          <w:b/>
          <w:szCs w:val="24"/>
        </w:rPr>
      </w:pPr>
      <w:r w:rsidRPr="0058167F">
        <w:rPr>
          <w:b/>
          <w:szCs w:val="24"/>
        </w:rPr>
        <w:tab/>
      </w:r>
      <w:r w:rsidRPr="0058167F">
        <w:rPr>
          <w:b/>
          <w:szCs w:val="24"/>
        </w:rPr>
        <w:tab/>
      </w:r>
      <w:r w:rsidRPr="0058167F">
        <w:rPr>
          <w:b/>
          <w:szCs w:val="24"/>
        </w:rPr>
        <w:tab/>
      </w:r>
      <w:r w:rsidRPr="0058167F">
        <w:rPr>
          <w:b/>
          <w:szCs w:val="24"/>
        </w:rPr>
        <w:tab/>
      </w:r>
      <w:r>
        <w:rPr>
          <w:b/>
          <w:szCs w:val="24"/>
        </w:rPr>
        <w:t>se sídlem Šumperská 941, 783 91 Uničov</w:t>
      </w:r>
    </w:p>
    <w:p w:rsidR="00183D9A" w:rsidRPr="0058167F" w:rsidRDefault="00183D9A" w:rsidP="00183D9A">
      <w:pPr>
        <w:pStyle w:val="Zkladntext"/>
        <w:widowControl/>
        <w:jc w:val="both"/>
        <w:rPr>
          <w:b/>
          <w:szCs w:val="24"/>
        </w:rPr>
      </w:pPr>
      <w:r w:rsidRPr="0058167F">
        <w:rPr>
          <w:b/>
          <w:szCs w:val="24"/>
        </w:rPr>
        <w:t xml:space="preserve">     Zastoupený</w:t>
      </w:r>
      <w:r w:rsidRPr="0058167F">
        <w:rPr>
          <w:b/>
          <w:szCs w:val="24"/>
        </w:rPr>
        <w:tab/>
        <w:t xml:space="preserve">    </w:t>
      </w:r>
      <w:r>
        <w:rPr>
          <w:b/>
          <w:szCs w:val="24"/>
        </w:rPr>
        <w:t xml:space="preserve"> </w:t>
      </w:r>
      <w:r w:rsidRPr="0058167F">
        <w:rPr>
          <w:b/>
          <w:szCs w:val="24"/>
        </w:rPr>
        <w:t>:</w:t>
      </w:r>
      <w:r>
        <w:rPr>
          <w:b/>
          <w:szCs w:val="24"/>
        </w:rPr>
        <w:t xml:space="preserve">      Bc. Miroslavem </w:t>
      </w:r>
      <w:proofErr w:type="spellStart"/>
      <w:r>
        <w:rPr>
          <w:b/>
          <w:szCs w:val="24"/>
        </w:rPr>
        <w:t>Kolcunem</w:t>
      </w:r>
      <w:proofErr w:type="spellEnd"/>
      <w:r>
        <w:rPr>
          <w:b/>
          <w:szCs w:val="24"/>
        </w:rPr>
        <w:t xml:space="preserve"> – jednatelem společnosti </w:t>
      </w:r>
    </w:p>
    <w:p w:rsidR="00183D9A" w:rsidRPr="0058167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IČO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:      </w:t>
      </w:r>
      <w:r>
        <w:rPr>
          <w:rFonts w:ascii="Times New Roman" w:hAnsi="Times New Roman" w:cs="Times New Roman"/>
          <w:b/>
          <w:sz w:val="24"/>
          <w:szCs w:val="24"/>
        </w:rPr>
        <w:t>258 30 261</w:t>
      </w:r>
    </w:p>
    <w:p w:rsidR="00183D9A" w:rsidRPr="0058167F" w:rsidRDefault="00183D9A" w:rsidP="00183D9A">
      <w:pPr>
        <w:pStyle w:val="Zkladntext"/>
        <w:widowControl/>
        <w:jc w:val="both"/>
        <w:rPr>
          <w:b/>
          <w:szCs w:val="24"/>
        </w:rPr>
      </w:pPr>
      <w:r w:rsidRPr="0058167F">
        <w:rPr>
          <w:b/>
          <w:szCs w:val="24"/>
        </w:rPr>
        <w:t xml:space="preserve">     DIČ</w:t>
      </w:r>
      <w:r w:rsidRPr="0058167F">
        <w:rPr>
          <w:b/>
          <w:szCs w:val="24"/>
        </w:rPr>
        <w:tab/>
      </w:r>
      <w:r w:rsidRPr="0058167F">
        <w:rPr>
          <w:b/>
          <w:szCs w:val="24"/>
        </w:rPr>
        <w:tab/>
        <w:t xml:space="preserve">     :</w:t>
      </w:r>
      <w:r w:rsidRPr="0058167F">
        <w:rPr>
          <w:b/>
          <w:szCs w:val="24"/>
        </w:rPr>
        <w:tab/>
        <w:t>CZ</w:t>
      </w:r>
      <w:r>
        <w:rPr>
          <w:b/>
          <w:szCs w:val="24"/>
        </w:rPr>
        <w:t>25830261</w:t>
      </w:r>
    </w:p>
    <w:p w:rsidR="00183D9A" w:rsidRPr="0058167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83D9A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       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Telefon/fax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: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585 051 611</w:t>
      </w:r>
    </w:p>
    <w:p w:rsidR="00183D9A" w:rsidRPr="0058167F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 xml:space="preserve">       Mail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ab/>
        <w:t>tsunicov@tsunicov.cz</w:t>
      </w:r>
      <w:bookmarkStart w:id="0" w:name="_GoBack"/>
      <w:bookmarkEnd w:id="0"/>
    </w:p>
    <w:p w:rsidR="00183D9A" w:rsidRPr="0058167F" w:rsidRDefault="00183D9A" w:rsidP="00183D9A">
      <w:pPr>
        <w:keepNext/>
        <w:spacing w:before="0" w:afterAutospacing="0"/>
        <w:ind w:firstLine="0"/>
        <w:outlineLvl w:val="2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</w:p>
    <w:p w:rsidR="00183D9A" w:rsidRDefault="00183D9A" w:rsidP="00183D9A">
      <w:pPr>
        <w:keepNext/>
        <w:spacing w:before="0" w:afterAutospacing="0"/>
        <w:ind w:firstLine="0"/>
        <w:outlineLvl w:val="2"/>
        <w:rPr>
          <w:rFonts w:ascii="Arial" w:eastAsia="Times New Roman" w:hAnsi="Arial" w:cs="Times New Roman"/>
          <w:i/>
          <w:noProof w:val="0"/>
          <w:sz w:val="24"/>
          <w:szCs w:val="24"/>
          <w:lang w:eastAsia="cs-CZ"/>
        </w:rPr>
      </w:pPr>
    </w:p>
    <w:p w:rsidR="00183D9A" w:rsidRDefault="00183D9A" w:rsidP="00183D9A">
      <w:pPr>
        <w:keepNext/>
        <w:spacing w:before="0" w:afterAutospacing="0"/>
        <w:ind w:firstLine="0"/>
        <w:outlineLvl w:val="2"/>
        <w:rPr>
          <w:rFonts w:ascii="Arial" w:eastAsia="Times New Roman" w:hAnsi="Arial" w:cs="Times New Roman"/>
          <w:i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keepNext/>
        <w:spacing w:before="0" w:afterAutospacing="0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II.  </w:t>
      </w:r>
      <w:proofErr w:type="gramStart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Předmět  smlouvy</w:t>
      </w:r>
      <w:proofErr w:type="gramEnd"/>
    </w:p>
    <w:p w:rsidR="00183D9A" w:rsidRDefault="00183D9A" w:rsidP="00183D9A">
      <w:pPr>
        <w:tabs>
          <w:tab w:val="left" w:pos="0"/>
          <w:tab w:val="left" w:pos="284"/>
          <w:tab w:val="left" w:pos="2410"/>
          <w:tab w:val="left" w:pos="2835"/>
          <w:tab w:val="left" w:pos="3119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142"/>
          <w:tab w:val="left" w:pos="284"/>
          <w:tab w:val="left" w:pos="2410"/>
          <w:tab w:val="left" w:pos="2835"/>
          <w:tab w:val="left" w:pos="3119"/>
        </w:tabs>
        <w:spacing w:before="0" w:afterAutospacing="0"/>
        <w:ind w:left="142" w:hanging="142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1. 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Touto kupní smlouvou se prodávající zavazuje, že kupujícímu </w:t>
      </w:r>
      <w:proofErr w:type="gramStart"/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odevzdá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a umožní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kupujícímu       nabýt vlastnické právo  k 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následující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 novým 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již vyrobeným 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movit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ým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věc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em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: </w:t>
      </w:r>
    </w:p>
    <w:p w:rsidR="00183D9A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pStyle w:val="Zkladntext"/>
        <w:widowControl/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Kamerový systém areálu Technických služeb Uničov, spol. s r.o., Šumperská 941, Uničov </w:t>
      </w:r>
    </w:p>
    <w:p w:rsidR="00183D9A" w:rsidRPr="0058167F" w:rsidRDefault="00183D9A" w:rsidP="00183D9A">
      <w:pPr>
        <w:pStyle w:val="Zkladntext"/>
        <w:widowControl/>
        <w:spacing w:before="120"/>
        <w:jc w:val="both"/>
        <w:rPr>
          <w:b/>
          <w:szCs w:val="24"/>
        </w:rPr>
      </w:pPr>
      <w:r>
        <w:rPr>
          <w:b/>
          <w:szCs w:val="24"/>
        </w:rPr>
        <w:t>dle specifikace a cenové nabídky z </w:t>
      </w:r>
      <w:proofErr w:type="gramStart"/>
      <w:r>
        <w:rPr>
          <w:b/>
          <w:szCs w:val="24"/>
        </w:rPr>
        <w:t>19.4.2017</w:t>
      </w:r>
      <w:proofErr w:type="gramEnd"/>
      <w:r>
        <w:rPr>
          <w:b/>
          <w:szCs w:val="24"/>
        </w:rPr>
        <w:t>.</w:t>
      </w:r>
    </w:p>
    <w:p w:rsidR="00183D9A" w:rsidRPr="00AC2DDD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2. 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Kupující se zavazuje tento předmět </w:t>
      </w:r>
      <w:proofErr w:type="gramStart"/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koupě  převzít</w:t>
      </w:r>
      <w:proofErr w:type="gramEnd"/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a za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platit prodávajícímu kupní cenu</w:t>
      </w:r>
      <w:r w:rsidRPr="00651BE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183D9A" w:rsidRDefault="00183D9A" w:rsidP="00183D9A">
      <w:pPr>
        <w:tabs>
          <w:tab w:val="left" w:pos="284"/>
        </w:tabs>
        <w:spacing w:before="0" w:afterAutospacing="0"/>
        <w:ind w:left="2835"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3. Účastníci této kupní smlouvy se spolu zavazují sepsat protokol o předání předmětu smlouvy </w:t>
      </w:r>
    </w:p>
    <w:p w:rsidR="00183D9A" w:rsidRPr="00466C28" w:rsidRDefault="00183D9A" w:rsidP="00183D9A">
      <w:pPr>
        <w:tabs>
          <w:tab w:val="left" w:pos="0"/>
          <w:tab w:val="left" w:pos="284"/>
          <w:tab w:val="left" w:pos="2410"/>
          <w:tab w:val="left" w:pos="2835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prodávajícím a o jejich převzetí kupujícím.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left="2835"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            III. Čas 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plnění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1. Prodávající se zavazuje odevzdat předmět této kupní smlouvy kupujícímu nejpozději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do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</w:p>
    <w:p w:rsidR="00183D9A" w:rsidRPr="00AD12EF" w:rsidRDefault="00BD6804" w:rsidP="00183D9A">
      <w:pPr>
        <w:tabs>
          <w:tab w:val="left" w:pos="284"/>
        </w:tabs>
        <w:spacing w:before="0" w:afterAutospacing="0"/>
        <w:ind w:firstLine="14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4</w:t>
      </w:r>
      <w:r w:rsidR="00183D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týdnů od podpisu kupní smlouvy.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cs-CZ"/>
        </w:rPr>
      </w:pPr>
    </w:p>
    <w:p w:rsidR="00183D9A" w:rsidRPr="0016472F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cs-CZ"/>
        </w:rPr>
      </w:pPr>
    </w:p>
    <w:p w:rsidR="00183D9A" w:rsidRPr="008E1B23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- 1</w:t>
      </w:r>
      <w:r w:rsidRPr="008E1B23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-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lastRenderedPageBreak/>
        <w:t>IV. Cena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Smluvní strany se dohodly na následujících cenách předmětu smlouvy: </w:t>
      </w:r>
    </w:p>
    <w:p w:rsidR="00183D9A" w:rsidRDefault="00183D9A" w:rsidP="00183D9A">
      <w:p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0"/>
          <w:tab w:val="left" w:pos="284"/>
          <w:tab w:val="left" w:pos="2410"/>
          <w:tab w:val="left" w:pos="2835"/>
          <w:tab w:val="left" w:pos="3119"/>
        </w:tabs>
        <w:spacing w:before="0" w:afterAutospacing="0"/>
        <w:ind w:firstLine="0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Základ daně………………………………………….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….  99.54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0,- Kč</w:t>
      </w:r>
    </w:p>
    <w:p w:rsidR="00183D9A" w:rsidRPr="001D2F18" w:rsidRDefault="00183D9A" w:rsidP="000F27CD">
      <w:pPr>
        <w:tabs>
          <w:tab w:val="left" w:pos="0"/>
          <w:tab w:val="left" w:pos="284"/>
          <w:tab w:val="left" w:pos="2410"/>
          <w:tab w:val="left" w:pos="2835"/>
          <w:tab w:val="left" w:pos="3119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  <w:t xml:space="preserve">            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left="2835"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proofErr w:type="gramStart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V.  Způsob</w:t>
      </w:r>
      <w:proofErr w:type="gramEnd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a místo plnění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Default="00183D9A" w:rsidP="00183D9A">
      <w:pPr>
        <w:pStyle w:val="Zkladntext"/>
        <w:widowControl/>
        <w:jc w:val="both"/>
        <w:rPr>
          <w:szCs w:val="24"/>
        </w:rPr>
      </w:pPr>
      <w:r>
        <w:rPr>
          <w:szCs w:val="24"/>
        </w:rPr>
        <w:t xml:space="preserve"> 1. Místem </w:t>
      </w:r>
      <w:proofErr w:type="gramStart"/>
      <w:r>
        <w:rPr>
          <w:szCs w:val="24"/>
        </w:rPr>
        <w:t>plnění  je</w:t>
      </w:r>
      <w:proofErr w:type="gramEnd"/>
      <w:r>
        <w:rPr>
          <w:szCs w:val="24"/>
        </w:rPr>
        <w:t xml:space="preserve"> sídlo</w:t>
      </w:r>
      <w:r w:rsidRPr="001D2F18">
        <w:rPr>
          <w:szCs w:val="24"/>
        </w:rPr>
        <w:t xml:space="preserve"> </w:t>
      </w:r>
      <w:r>
        <w:rPr>
          <w:szCs w:val="24"/>
        </w:rPr>
        <w:t>kupujícího -  </w:t>
      </w:r>
      <w:r>
        <w:rPr>
          <w:b/>
          <w:szCs w:val="24"/>
        </w:rPr>
        <w:t>Šumperská 941, 783 91 Uničov</w:t>
      </w:r>
      <w:r>
        <w:rPr>
          <w:szCs w:val="24"/>
        </w:rPr>
        <w:t xml:space="preserve">, kde </w:t>
      </w:r>
    </w:p>
    <w:p w:rsidR="00183D9A" w:rsidRPr="0058167F" w:rsidRDefault="00183D9A" w:rsidP="00183D9A">
      <w:pPr>
        <w:pStyle w:val="Zkladntext"/>
        <w:widowControl/>
        <w:ind w:left="284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je   prodávající</w:t>
      </w:r>
      <w:proofErr w:type="gramEnd"/>
      <w:r>
        <w:rPr>
          <w:szCs w:val="24"/>
        </w:rPr>
        <w:t xml:space="preserve"> povinen odevzdat kupujícímu předmět této kupní smlouvy a kupující je zde    povinen tento předmět převzít. Náklady spojené s odevzdáním věci v tomto místě nese prodávající, náklady </w:t>
      </w:r>
      <w:proofErr w:type="gramStart"/>
      <w:r>
        <w:rPr>
          <w:szCs w:val="24"/>
        </w:rPr>
        <w:t>spojené  s jeho</w:t>
      </w:r>
      <w:proofErr w:type="gramEnd"/>
      <w:r>
        <w:rPr>
          <w:szCs w:val="24"/>
        </w:rPr>
        <w:t xml:space="preserve"> převzetím zde nese kupující. </w:t>
      </w:r>
    </w:p>
    <w:p w:rsidR="00183D9A" w:rsidRPr="00DB428F" w:rsidRDefault="00183D9A" w:rsidP="00183D9A">
      <w:pPr>
        <w:pStyle w:val="Odstavecseseznamem"/>
        <w:numPr>
          <w:ilvl w:val="0"/>
          <w:numId w:val="4"/>
        </w:numPr>
        <w:tabs>
          <w:tab w:val="left" w:pos="284"/>
        </w:tabs>
        <w:spacing w:before="0" w:afterAutospacing="0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DB428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Prodávající se zavazuje předat kupujícímu při odevz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dání předmětu koupě následující </w:t>
      </w:r>
      <w:r w:rsidRPr="00DB428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doklady: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katalog ND, prohlášení o shodě, návod</w:t>
      </w:r>
      <w:r w:rsidRPr="00CF597C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V</w:t>
      </w:r>
      <w:r w:rsidRPr="001D2F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I. </w:t>
      </w:r>
      <w:proofErr w:type="gramStart"/>
      <w:r w:rsidRPr="001D2F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Platební  podmínky</w:t>
      </w:r>
      <w:proofErr w:type="gramEnd"/>
    </w:p>
    <w:p w:rsidR="00183D9A" w:rsidRPr="001D2F18" w:rsidRDefault="00183D9A" w:rsidP="00183D9A">
      <w:pPr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7F67F9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Kupní cenu včetně DPH popsanou v článku IV shora se kupující zavazuje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zaplatit na základě daňového dokladu vystaveného prodávajícím se splatností do 14 dnů.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2. Za účelem vyúčtování zálohy i doplatku kupní ceny se prodávající zavazuje vystavit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kupujícímu řádný daňový doklad (fakturu).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VI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I. Výhrada vlastnického práva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1. Prodávající si tímto vyhrazuje k předmětu smlouvy vlastnické právo a má se proto za to, že se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kupující stane vlastníkem předmětu smlouvy teprve úplným zaplacením kupní ceny. Nebezpečí  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škody na předmětu smlouvy však na kupujícího přechází již jejím převzetím.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</w:t>
      </w:r>
      <w:r w:rsidRPr="0015525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VIII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. </w:t>
      </w:r>
      <w:proofErr w:type="gramStart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Smluvní  pokuta</w:t>
      </w:r>
      <w:proofErr w:type="gramEnd"/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Default="00183D9A" w:rsidP="00183D9A">
      <w:pPr>
        <w:numPr>
          <w:ilvl w:val="0"/>
          <w:numId w:val="1"/>
        </w:num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Prodávající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má právo vůči kupujícímu </w:t>
      </w: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uplatnit  smluvní</w:t>
      </w:r>
      <w:proofErr w:type="gramEnd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pokutu  za  každý den prodlení  s placením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faktury</w:t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kterou vyúčtoval kupní 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enu předmětu smlouvy kupujícímu</w:t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ve</w:t>
      </w:r>
      <w:r w:rsidRPr="00155252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výši </w:t>
      </w:r>
    </w:p>
    <w:p w:rsidR="00183D9A" w:rsidRDefault="00183D9A" w:rsidP="00183D9A">
      <w:pPr>
        <w:tabs>
          <w:tab w:val="left" w:pos="284"/>
        </w:tabs>
        <w:spacing w:before="0" w:afterAutospacing="0"/>
        <w:ind w:left="360"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55252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0,05  %  z </w:t>
      </w:r>
      <w:proofErr w:type="gramStart"/>
      <w:r w:rsidRPr="00155252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dlužné  částky</w:t>
      </w:r>
      <w:proofErr w:type="gramEnd"/>
      <w:r w:rsidRPr="00155252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denně.</w:t>
      </w:r>
    </w:p>
    <w:p w:rsidR="00183D9A" w:rsidRDefault="00183D9A" w:rsidP="00183D9A">
      <w:pPr>
        <w:numPr>
          <w:ilvl w:val="0"/>
          <w:numId w:val="1"/>
        </w:num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Pokud kupující bezdůvodně nepřevezme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od  prodávajícího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předmět smlouvy ve lhůtě uvedené v článku III. této kupní smlouvy a neučiní tak ani po uplynutí dodatečné lhůty poskytnuté mu prodávajícím v trvání alespoň deseti dnů, vzniká prodávajícímu právo na zaplacení smluvní pokuty ve výši 10% z celé kupní ceny předmětu smlouvy  včetně DPH. Tímto ujednáním není dotčen případný nárok prodávajícího na náhradu škody.</w:t>
      </w:r>
    </w:p>
    <w:p w:rsidR="00183D9A" w:rsidRDefault="00183D9A" w:rsidP="00183D9A">
      <w:pPr>
        <w:tabs>
          <w:tab w:val="left" w:pos="284"/>
        </w:tabs>
        <w:spacing w:before="0" w:afterAutospacing="0"/>
        <w:ind w:left="360"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left="360"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pStyle w:val="Odstavecseseznamem"/>
        <w:tabs>
          <w:tab w:val="left" w:pos="284"/>
        </w:tabs>
        <w:spacing w:before="0" w:afterAutospacing="0"/>
        <w:ind w:left="360"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- 2 -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0626B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IX.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Záruka za jakost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</w:p>
    <w:p w:rsidR="00183D9A" w:rsidRPr="000626BF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Prodávající se tímto zavazuje, že předmět smlouvy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bude  po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dobu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24</w:t>
      </w:r>
      <w:r w:rsidRPr="005816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měsíců</w:t>
      </w:r>
      <w:r w:rsidRPr="000626BF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způsobilý k použití pro obvyklý účel  nebo že si zachová obvyklé vlastnosti. Záruční doba běží ode dne odevzdání předmětu smlouvy kupujícímu. </w:t>
      </w:r>
    </w:p>
    <w:p w:rsidR="00183D9A" w:rsidRPr="000626BF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  <w:r w:rsidRPr="000626BF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  <w:tab/>
      </w:r>
    </w:p>
    <w:p w:rsidR="00183D9A" w:rsidRPr="000626BF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X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. </w:t>
      </w:r>
      <w:proofErr w:type="gramStart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Další  ujednání</w:t>
      </w:r>
      <w:proofErr w:type="gramEnd"/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CC4CA1" w:rsidRDefault="00183D9A" w:rsidP="00183D9A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Autospacing="0"/>
        <w:ind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gramStart"/>
      <w:r w:rsidRPr="00CC4CA1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Prodávající  provede</w:t>
      </w:r>
      <w:proofErr w:type="gramEnd"/>
      <w:r w:rsidRPr="00CC4CA1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proškolení  obsluhy, údržby a bezpečnosti  práce  příslušných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</w:t>
      </w: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pracovníků  kupujícího</w:t>
      </w:r>
      <w:proofErr w:type="gramEnd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2. </w:t>
      </w: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Servisní  č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innost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bude zajištěna prodávajícím. 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XI</w:t>
      </w:r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. </w:t>
      </w:r>
      <w:proofErr w:type="gramStart"/>
      <w:r w:rsidRPr="001D2F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Závěrečná  ustanovení</w:t>
      </w:r>
      <w:proofErr w:type="gramEnd"/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p w:rsidR="00183D9A" w:rsidRPr="001D2F18" w:rsidRDefault="00183D9A" w:rsidP="00183D9A">
      <w:pPr>
        <w:numPr>
          <w:ilvl w:val="0"/>
          <w:numId w:val="2"/>
        </w:num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Není-</w:t>
      </w: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li  uvedeno</w:t>
      </w:r>
      <w:proofErr w:type="gramEnd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jinak, řídí  se  vztahy mezi  prodávajícím a kupujícím  příslušnými</w:t>
      </w:r>
    </w:p>
    <w:p w:rsidR="00183D9A" w:rsidRPr="001D2F18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u</w:t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stanoveními </w:t>
      </w: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čanského </w:t>
      </w: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zákoníku</w:t>
      </w:r>
      <w:proofErr w:type="gramEnd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183D9A" w:rsidRPr="001D2F18" w:rsidRDefault="00183D9A" w:rsidP="00183D9A">
      <w:pPr>
        <w:numPr>
          <w:ilvl w:val="0"/>
          <w:numId w:val="2"/>
        </w:numPr>
        <w:tabs>
          <w:tab w:val="left" w:pos="284"/>
        </w:tabs>
        <w:spacing w:before="0" w:afterAutospacing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gramStart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Smlouva  může</w:t>
      </w:r>
      <w:proofErr w:type="gramEnd"/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být  měněna a doplňována  pouze  oboustranně  odsouhlasenými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písemnými </w:t>
      </w:r>
    </w:p>
    <w:p w:rsidR="00183D9A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dodatky.</w:t>
      </w:r>
    </w:p>
    <w:p w:rsidR="00183D9A" w:rsidRPr="00DE6C20" w:rsidRDefault="00183D9A" w:rsidP="00183D9A">
      <w:pPr>
        <w:tabs>
          <w:tab w:val="left" w:pos="284"/>
        </w:tabs>
        <w:spacing w:before="0" w:afterAutospacing="0"/>
        <w:ind w:firstLine="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1D2F1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3.  Kupující souhlasí s tím, že jeho data mohou být použita k interním účelům f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irmy </w:t>
      </w:r>
      <w:r w:rsidRPr="00E22540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Karel Gigal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</w:t>
      </w:r>
      <w:r w:rsidRPr="00E22540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– GAV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 </w:t>
      </w:r>
      <w:r w:rsidRPr="001D2F1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souladu se zákonem č.480/24 Sb. a po přečtení tuto smlouvu podepisuje na důkaz toho, že ji neuzavřel v tísni ani pod nátlakem a že je projevem jeho pravé a svobodné vůle.</w:t>
      </w: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V Uničově dne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</w:t>
      </w:r>
      <w:r w:rsidR="00BD680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  <w:r w:rsidR="00BD680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 2017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              </w:t>
      </w: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Prodávající                                                                                                      Kupující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183D9A" w:rsidRDefault="00183D9A" w:rsidP="00183D9A">
      <w:pPr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3578B0" w:rsidRPr="00183D9A" w:rsidRDefault="00183D9A" w:rsidP="00183D9A">
      <w:pPr>
        <w:pStyle w:val="Odstavecseseznamem"/>
        <w:tabs>
          <w:tab w:val="left" w:pos="284"/>
        </w:tabs>
        <w:spacing w:before="0" w:afterAutospacing="0"/>
        <w:ind w:left="360"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- 3 -</w:t>
      </w:r>
    </w:p>
    <w:sectPr w:rsidR="003578B0" w:rsidRPr="00183D9A" w:rsidSect="003C6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3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8E3F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F52A59"/>
    <w:multiLevelType w:val="hybridMultilevel"/>
    <w:tmpl w:val="737A8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F3F"/>
    <w:multiLevelType w:val="hybridMultilevel"/>
    <w:tmpl w:val="CBAAC6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C79"/>
    <w:multiLevelType w:val="hybridMultilevel"/>
    <w:tmpl w:val="71CC1804"/>
    <w:lvl w:ilvl="0" w:tplc="DA40694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A"/>
    <w:rsid w:val="000F27CD"/>
    <w:rsid w:val="00183D9A"/>
    <w:rsid w:val="003578B0"/>
    <w:rsid w:val="004E7758"/>
    <w:rsid w:val="00751E40"/>
    <w:rsid w:val="0080102E"/>
    <w:rsid w:val="00B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D9A"/>
    <w:pPr>
      <w:spacing w:before="240" w:after="0" w:afterAutospacing="1" w:line="240" w:lineRule="auto"/>
      <w:ind w:firstLine="720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3D9A"/>
    <w:pPr>
      <w:widowControl w:val="0"/>
      <w:spacing w:before="0" w:afterAutospacing="0"/>
      <w:ind w:firstLine="0"/>
    </w:pPr>
    <w:rPr>
      <w:rFonts w:ascii="Times New Roman" w:eastAsia="Times New Roman" w:hAnsi="Times New Roman" w:cs="Times New Roman"/>
      <w:noProof w:val="0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3D9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D9A"/>
    <w:pPr>
      <w:spacing w:before="240" w:after="0" w:afterAutospacing="1" w:line="240" w:lineRule="auto"/>
      <w:ind w:firstLine="720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3D9A"/>
    <w:pPr>
      <w:widowControl w:val="0"/>
      <w:spacing w:before="0" w:afterAutospacing="0"/>
      <w:ind w:firstLine="0"/>
    </w:pPr>
    <w:rPr>
      <w:rFonts w:ascii="Times New Roman" w:eastAsia="Times New Roman" w:hAnsi="Times New Roman" w:cs="Times New Roman"/>
      <w:noProof w:val="0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3D9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Kolcun</cp:lastModifiedBy>
  <cp:revision>6</cp:revision>
  <cp:lastPrinted>2017-06-27T09:29:00Z</cp:lastPrinted>
  <dcterms:created xsi:type="dcterms:W3CDTF">2017-04-25T13:18:00Z</dcterms:created>
  <dcterms:modified xsi:type="dcterms:W3CDTF">2017-06-27T09:29:00Z</dcterms:modified>
</cp:coreProperties>
</file>