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64E37084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ED1E31">
        <w:rPr>
          <w:rFonts w:ascii="Arial" w:eastAsia="Times New Roman" w:hAnsi="Arial" w:cs="Arial"/>
          <w:lang w:eastAsia="cs-CZ"/>
        </w:rPr>
        <w:t>Malé nám. 5/9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7B24A6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09211322 </w:t>
      </w:r>
    </w:p>
    <w:p w14:paraId="20C2829B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bankovní </w:t>
      </w:r>
      <w:r w:rsidRPr="00805361">
        <w:rPr>
          <w:rFonts w:ascii="Arial" w:eastAsia="Times New Roman" w:hAnsi="Arial" w:cs="Arial"/>
          <w:color w:val="000000"/>
          <w:lang w:eastAsia="cs-CZ"/>
        </w:rPr>
        <w:t>účet: 2031590006/6000</w:t>
      </w:r>
      <w:r w:rsidRPr="00805361">
        <w:rPr>
          <w:rFonts w:ascii="Arial" w:eastAsia="Times New Roman" w:hAnsi="Arial" w:cs="Arial"/>
          <w:lang w:eastAsia="cs-CZ"/>
        </w:rPr>
        <w:t>  </w:t>
      </w:r>
    </w:p>
    <w:p w14:paraId="61193FE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1199E3CE" w14:textId="77777777" w:rsidR="007B24A6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DODAVATEL:</w:t>
      </w:r>
    </w:p>
    <w:p w14:paraId="20B5B20D" w14:textId="6ADF3FA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</w:p>
    <w:p w14:paraId="498E0B51" w14:textId="3E203EBC" w:rsidR="00805361" w:rsidRPr="00805361" w:rsidRDefault="00805361" w:rsidP="001C4C07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="00955F9D">
        <w:rPr>
          <w:rFonts w:ascii="Arial" w:eastAsia="Arial" w:hAnsi="Arial" w:cs="Arial"/>
          <w:b/>
          <w:bCs/>
          <w:noProof/>
        </w:rPr>
        <w:t>VÝSTAVNICTVÍ PRAHA, a.s.</w:t>
      </w:r>
    </w:p>
    <w:p w14:paraId="69550E2C" w14:textId="221047FB" w:rsidR="00805361" w:rsidRPr="00805361" w:rsidRDefault="00805361" w:rsidP="001C4C07">
      <w:pPr>
        <w:spacing w:after="0" w:line="240" w:lineRule="auto"/>
        <w:jc w:val="right"/>
        <w:rPr>
          <w:rFonts w:ascii="Arial" w:eastAsia="Arial" w:hAnsi="Arial" w:cs="Arial"/>
        </w:rPr>
      </w:pPr>
      <w:r w:rsidRPr="00805361">
        <w:rPr>
          <w:rFonts w:ascii="Arial" w:eastAsia="Arial" w:hAnsi="Arial" w:cs="Arial"/>
        </w:rPr>
        <w:t> se</w:t>
      </w:r>
      <w:r>
        <w:rPr>
          <w:rFonts w:ascii="Arial" w:eastAsia="Arial" w:hAnsi="Arial" w:cs="Arial"/>
          <w:b/>
          <w:bCs/>
        </w:rPr>
        <w:t xml:space="preserve"> </w:t>
      </w:r>
      <w:r w:rsidRPr="00805361">
        <w:rPr>
          <w:rFonts w:ascii="Arial" w:eastAsia="Arial" w:hAnsi="Arial" w:cs="Arial"/>
        </w:rPr>
        <w:t>sídl</w:t>
      </w:r>
      <w:r>
        <w:rPr>
          <w:rFonts w:ascii="Arial" w:eastAsia="Arial" w:hAnsi="Arial" w:cs="Arial"/>
        </w:rPr>
        <w:t>em</w:t>
      </w:r>
      <w:r w:rsidRPr="0080536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955F9D">
        <w:rPr>
          <w:rFonts w:ascii="Arial" w:eastAsia="Arial" w:hAnsi="Arial" w:cs="Arial"/>
        </w:rPr>
        <w:t>Na Louži 939/5, 101 00  Praha 10</w:t>
      </w:r>
    </w:p>
    <w:p w14:paraId="52D5C629" w14:textId="16C057AC" w:rsidR="00805361" w:rsidRDefault="00805361" w:rsidP="001C4C07">
      <w:pPr>
        <w:spacing w:after="0" w:line="240" w:lineRule="auto"/>
        <w:jc w:val="right"/>
        <w:rPr>
          <w:rFonts w:ascii="Arial" w:eastAsia="Arial" w:hAnsi="Arial" w:cs="Arial"/>
        </w:rPr>
      </w:pPr>
      <w:r w:rsidRPr="00805361">
        <w:rPr>
          <w:rFonts w:ascii="Arial" w:eastAsia="Arial" w:hAnsi="Arial" w:cs="Arial"/>
        </w:rPr>
        <w:t xml:space="preserve">  </w:t>
      </w:r>
      <w:r>
        <w:rPr>
          <w:rFonts w:ascii="Arial" w:eastAsia="Arial" w:hAnsi="Arial" w:cs="Arial"/>
        </w:rPr>
        <w:t>zastoupena</w:t>
      </w:r>
      <w:r w:rsidRPr="00805361">
        <w:rPr>
          <w:rFonts w:ascii="Arial" w:eastAsia="Arial" w:hAnsi="Arial" w:cs="Arial"/>
        </w:rPr>
        <w:t>:</w:t>
      </w:r>
      <w:r w:rsidR="00CB19CE">
        <w:rPr>
          <w:rFonts w:ascii="Arial" w:eastAsia="Arial" w:hAnsi="Arial" w:cs="Arial"/>
        </w:rPr>
        <w:t xml:space="preserve"> </w:t>
      </w:r>
      <w:r w:rsidR="00955F9D">
        <w:rPr>
          <w:rFonts w:ascii="Arial" w:eastAsia="Arial" w:hAnsi="Arial" w:cs="Arial"/>
        </w:rPr>
        <w:t>Štěpán Lautner</w:t>
      </w:r>
      <w:r>
        <w:rPr>
          <w:rFonts w:ascii="Arial" w:eastAsia="Arial" w:hAnsi="Arial" w:cs="Arial"/>
        </w:rPr>
        <w:t xml:space="preserve"> </w:t>
      </w:r>
      <w:r w:rsidRPr="00805361">
        <w:rPr>
          <w:rFonts w:ascii="Arial" w:eastAsia="Arial" w:hAnsi="Arial" w:cs="Arial"/>
        </w:rPr>
        <w:t xml:space="preserve"> </w:t>
      </w:r>
    </w:p>
    <w:p w14:paraId="1BFBE6C0" w14:textId="5C71CFB5" w:rsidR="00805361" w:rsidRDefault="00805361" w:rsidP="001C4C07">
      <w:pPr>
        <w:spacing w:after="0" w:line="240" w:lineRule="auto"/>
        <w:jc w:val="right"/>
        <w:rPr>
          <w:rFonts w:ascii="Arial" w:eastAsia="Arial" w:hAnsi="Arial" w:cs="Arial"/>
        </w:rPr>
      </w:pPr>
      <w:r w:rsidRPr="00805361">
        <w:rPr>
          <w:rFonts w:ascii="Arial" w:eastAsia="Arial" w:hAnsi="Arial" w:cs="Arial"/>
        </w:rPr>
        <w:t>  IČO:</w:t>
      </w:r>
      <w:r>
        <w:rPr>
          <w:rFonts w:ascii="Arial" w:eastAsia="Arial" w:hAnsi="Arial" w:cs="Arial"/>
        </w:rPr>
        <w:t xml:space="preserve"> </w:t>
      </w:r>
      <w:r w:rsidR="00955F9D">
        <w:rPr>
          <w:rFonts w:ascii="Arial" w:hAnsi="Arial" w:cs="Arial"/>
          <w:color w:val="000000"/>
          <w:sz w:val="23"/>
          <w:szCs w:val="23"/>
          <w:shd w:val="clear" w:color="auto" w:fill="FFFFFF"/>
        </w:rPr>
        <w:t>25756257</w:t>
      </w:r>
    </w:p>
    <w:p w14:paraId="166A1B7A" w14:textId="29D00F8B" w:rsidR="00805361" w:rsidRPr="00805361" w:rsidRDefault="00805361" w:rsidP="001C4C0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64D0C6AF" w14:textId="77777777" w:rsidR="00736D4B" w:rsidRDefault="00805361" w:rsidP="00736D4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(dále též „Smluvní strany“)</w:t>
      </w: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7451CEF0" w:rsidR="00736D4B" w:rsidRPr="00C8131A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  <w:r w:rsidRPr="00C8131A">
        <w:rPr>
          <w:rFonts w:ascii="Arial" w:eastAsia="Times New Roman" w:hAnsi="Arial" w:cs="Arial"/>
          <w:sz w:val="24"/>
          <w:szCs w:val="24"/>
          <w:u w:val="single"/>
          <w:lang w:eastAsia="cs-CZ"/>
        </w:rPr>
        <w:t>Objednávka</w:t>
      </w:r>
      <w:r w:rsidR="00C8131A" w:rsidRPr="00C8131A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</w:t>
      </w:r>
      <w:r w:rsidR="00736D4B" w:rsidRPr="00C8131A">
        <w:rPr>
          <w:rFonts w:ascii="Arial" w:eastAsia="Times New Roman" w:hAnsi="Arial" w:cs="Arial"/>
          <w:u w:val="single"/>
          <w:lang w:eastAsia="cs-CZ"/>
        </w:rPr>
        <w:t>číslo </w:t>
      </w:r>
      <w:r w:rsidR="00E42F80" w:rsidRPr="00E42F80">
        <w:rPr>
          <w:rFonts w:ascii="Arial" w:hAnsi="Arial" w:cs="Arial"/>
          <w:szCs w:val="36"/>
          <w:u w:val="single"/>
        </w:rPr>
        <w:t>45887.6.1.26305.1</w:t>
      </w:r>
      <w:r w:rsidR="00955F9D">
        <w:rPr>
          <w:rFonts w:ascii="Arial" w:hAnsi="Arial" w:cs="Arial"/>
          <w:szCs w:val="36"/>
          <w:u w:val="single"/>
        </w:rPr>
        <w:t>1</w:t>
      </w:r>
    </w:p>
    <w:p w14:paraId="3980F8DA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1D77A88C" w14:textId="4F465711" w:rsidR="002C56E2" w:rsidRPr="00AF6A27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Ve smyslu § 27 a § 31 zákona č. 134/2016 Sb., o zadávání veřejných zakázek, v platném znění, u Vás objednáváme </w:t>
      </w:r>
      <w:r w:rsidR="00E125C6">
        <w:rPr>
          <w:rFonts w:ascii="Arial" w:eastAsia="Times New Roman" w:hAnsi="Arial" w:cs="Arial"/>
          <w:lang w:eastAsia="cs-CZ"/>
        </w:rPr>
        <w:t>přepravní bedny pro</w:t>
      </w:r>
      <w:r w:rsidR="00E42F80">
        <w:rPr>
          <w:rFonts w:ascii="Arial" w:eastAsia="Times New Roman" w:hAnsi="Arial" w:cs="Arial"/>
          <w:lang w:eastAsia="cs-CZ"/>
        </w:rPr>
        <w:t xml:space="preserve"> model urbanistické koncepce rozvojového území Nové Dvory</w:t>
      </w:r>
      <w:r w:rsidR="00D16214">
        <w:rPr>
          <w:rFonts w:ascii="Arial" w:eastAsia="Times New Roman" w:hAnsi="Arial" w:cs="Arial"/>
          <w:lang w:eastAsia="cs-CZ"/>
        </w:rPr>
        <w:t xml:space="preserve"> a následnou přepravu modelu do síla společnosti PDS.</w:t>
      </w:r>
    </w:p>
    <w:p w14:paraId="4D544783" w14:textId="08EF86B1" w:rsidR="002C56E2" w:rsidRDefault="002C56E2" w:rsidP="001C4C07">
      <w:pPr>
        <w:spacing w:after="0" w:line="240" w:lineRule="auto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</w:p>
    <w:p w14:paraId="488F2E21" w14:textId="77777777" w:rsidR="002C56E2" w:rsidRDefault="002C56E2" w:rsidP="001C4C07">
      <w:pPr>
        <w:spacing w:after="0" w:line="240" w:lineRule="auto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</w:p>
    <w:p w14:paraId="1EEA33E3" w14:textId="7973674A" w:rsidR="00805361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5B4E89F4" w14:textId="77777777" w:rsidR="00683445" w:rsidRPr="00805361" w:rsidRDefault="00683445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27DBF2B2" w14:textId="6AC6AF23" w:rsidR="00805361" w:rsidRDefault="00805361" w:rsidP="001C4C07">
      <w:pPr>
        <w:numPr>
          <w:ilvl w:val="0"/>
          <w:numId w:val="3"/>
        </w:numPr>
        <w:tabs>
          <w:tab w:val="clear" w:pos="720"/>
          <w:tab w:val="num" w:pos="426"/>
          <w:tab w:val="num" w:pos="993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u w:val="single"/>
          <w:lang w:eastAsia="cs-CZ"/>
        </w:rPr>
        <w:t>Předmět plnění</w:t>
      </w:r>
      <w:r w:rsidRPr="00805361">
        <w:rPr>
          <w:rFonts w:ascii="Arial" w:eastAsia="Times New Roman" w:hAnsi="Arial" w:cs="Arial"/>
          <w:lang w:eastAsia="cs-CZ"/>
        </w:rPr>
        <w:t>:</w:t>
      </w:r>
    </w:p>
    <w:p w14:paraId="6339C6D3" w14:textId="77777777" w:rsidR="00A94E45" w:rsidRPr="00805361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C26AA28" w14:textId="252C0AEF" w:rsidR="00E42F80" w:rsidRPr="00E42F80" w:rsidRDefault="00E125C6" w:rsidP="001C4C07">
      <w:pPr>
        <w:tabs>
          <w:tab w:val="num" w:pos="426"/>
          <w:tab w:val="num" w:pos="993"/>
        </w:tabs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Přepravní bedny pro</w:t>
      </w:r>
      <w:r w:rsidR="00E42F80" w:rsidRPr="00E42F80">
        <w:rPr>
          <w:rFonts w:ascii="Arial" w:eastAsia="Calibri" w:hAnsi="Arial" w:cs="Arial"/>
          <w:shd w:val="clear" w:color="auto" w:fill="FFFFFF"/>
        </w:rPr>
        <w:t xml:space="preserve"> model Nových Dvorů</w:t>
      </w:r>
    </w:p>
    <w:p w14:paraId="7EEBEDBF" w14:textId="77639BB6" w:rsidR="00E42F80" w:rsidRPr="00E42F80" w:rsidRDefault="00E42F80" w:rsidP="001C4C07">
      <w:pPr>
        <w:tabs>
          <w:tab w:val="num" w:pos="426"/>
          <w:tab w:val="num" w:pos="993"/>
        </w:tabs>
        <w:rPr>
          <w:rFonts w:ascii="Arial" w:eastAsia="Calibri" w:hAnsi="Arial" w:cs="Arial"/>
          <w:shd w:val="clear" w:color="auto" w:fill="FFFFFF"/>
        </w:rPr>
      </w:pPr>
      <w:r w:rsidRPr="00E42F80">
        <w:rPr>
          <w:rFonts w:ascii="Arial" w:eastAsia="Calibri" w:hAnsi="Arial" w:cs="Arial"/>
          <w:shd w:val="clear" w:color="auto" w:fill="FFFFFF"/>
        </w:rPr>
        <w:t xml:space="preserve">rozměry – </w:t>
      </w:r>
      <w:r w:rsidR="00E125C6">
        <w:rPr>
          <w:rFonts w:ascii="Arial" w:eastAsia="Calibri" w:hAnsi="Arial" w:cs="Arial"/>
          <w:shd w:val="clear" w:color="auto" w:fill="FFFFFF"/>
        </w:rPr>
        <w:t>50 x 120 x 200 cm</w:t>
      </w:r>
      <w:r w:rsidRPr="00E42F80">
        <w:rPr>
          <w:rFonts w:ascii="Arial" w:eastAsia="Calibri" w:hAnsi="Arial" w:cs="Arial"/>
          <w:shd w:val="clear" w:color="auto" w:fill="FFFFFF"/>
        </w:rPr>
        <w:t xml:space="preserve"> </w:t>
      </w:r>
    </w:p>
    <w:p w14:paraId="39A52D03" w14:textId="3399F2B7" w:rsidR="00E42F80" w:rsidRDefault="00E125C6" w:rsidP="001C4C07">
      <w:pPr>
        <w:tabs>
          <w:tab w:val="num" w:pos="426"/>
          <w:tab w:val="num" w:pos="993"/>
        </w:tabs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 xml:space="preserve">materiál a </w:t>
      </w:r>
      <w:r w:rsidR="00E42F80" w:rsidRPr="00E42F80">
        <w:rPr>
          <w:rFonts w:ascii="Arial" w:eastAsia="Calibri" w:hAnsi="Arial" w:cs="Arial"/>
          <w:shd w:val="clear" w:color="auto" w:fill="FFFFFF"/>
        </w:rPr>
        <w:t xml:space="preserve">provedení – </w:t>
      </w:r>
      <w:r w:rsidR="00D16214">
        <w:rPr>
          <w:rFonts w:ascii="Arial" w:eastAsia="Calibri" w:hAnsi="Arial" w:cs="Arial"/>
          <w:shd w:val="clear" w:color="auto" w:fill="FFFFFF"/>
        </w:rPr>
        <w:t>obdobné</w:t>
      </w:r>
      <w:r>
        <w:rPr>
          <w:rFonts w:ascii="Arial" w:eastAsia="Calibri" w:hAnsi="Arial" w:cs="Arial"/>
          <w:shd w:val="clear" w:color="auto" w:fill="FFFFFF"/>
        </w:rPr>
        <w:t xml:space="preserve"> jako u vzorových přepravních beden modelu Palmovky, přizpůsobení jednotlivým dílům modelu dle technických výk</w:t>
      </w:r>
      <w:r w:rsidR="00D16214">
        <w:rPr>
          <w:rFonts w:ascii="Arial" w:eastAsia="Calibri" w:hAnsi="Arial" w:cs="Arial"/>
          <w:shd w:val="clear" w:color="auto" w:fill="FFFFFF"/>
        </w:rPr>
        <w:t>r</w:t>
      </w:r>
      <w:r>
        <w:rPr>
          <w:rFonts w:ascii="Arial" w:eastAsia="Calibri" w:hAnsi="Arial" w:cs="Arial"/>
          <w:shd w:val="clear" w:color="auto" w:fill="FFFFFF"/>
        </w:rPr>
        <w:t>esů</w:t>
      </w:r>
    </w:p>
    <w:p w14:paraId="36CA5F76" w14:textId="5A3C4477" w:rsidR="00E125C6" w:rsidRPr="00E42F80" w:rsidRDefault="00E125C6" w:rsidP="001C4C07">
      <w:pPr>
        <w:tabs>
          <w:tab w:val="num" w:pos="426"/>
          <w:tab w:val="num" w:pos="993"/>
        </w:tabs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počet – 6 ks</w:t>
      </w:r>
    </w:p>
    <w:p w14:paraId="0DBE6473" w14:textId="52CD2BB8" w:rsidR="00861F28" w:rsidRPr="00E42F80" w:rsidRDefault="00861F28" w:rsidP="00E42F80">
      <w:pPr>
        <w:pStyle w:val="Odstavecseseznamem"/>
        <w:tabs>
          <w:tab w:val="num" w:pos="426"/>
          <w:tab w:val="num" w:pos="993"/>
        </w:tabs>
        <w:rPr>
          <w:rFonts w:ascii="Arial" w:eastAsia="Times New Roman" w:hAnsi="Arial" w:cs="Arial"/>
          <w:lang w:eastAsia="cs-CZ"/>
        </w:rPr>
      </w:pPr>
      <w:r w:rsidRPr="00E42F80">
        <w:rPr>
          <w:rFonts w:ascii="Arial" w:eastAsia="Times New Roman" w:hAnsi="Arial" w:cs="Arial"/>
          <w:lang w:eastAsia="cs-CZ"/>
        </w:rPr>
        <w:br w:type="page"/>
      </w:r>
    </w:p>
    <w:p w14:paraId="5C2047F9" w14:textId="77777777" w:rsidR="00805361" w:rsidRPr="00805361" w:rsidRDefault="00805361" w:rsidP="00B12016">
      <w:pPr>
        <w:numPr>
          <w:ilvl w:val="0"/>
          <w:numId w:val="4"/>
        </w:numPr>
        <w:tabs>
          <w:tab w:val="clear" w:pos="720"/>
          <w:tab w:val="num" w:pos="426"/>
          <w:tab w:val="left" w:pos="6521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u w:val="single"/>
          <w:lang w:eastAsia="cs-CZ"/>
        </w:rPr>
        <w:lastRenderedPageBreak/>
        <w:t>Cena předmětu plnění</w:t>
      </w:r>
      <w:r w:rsidRPr="00805361">
        <w:rPr>
          <w:rFonts w:ascii="Arial" w:eastAsia="Times New Roman" w:hAnsi="Arial" w:cs="Arial"/>
          <w:lang w:eastAsia="cs-CZ"/>
        </w:rPr>
        <w:t xml:space="preserve">: </w:t>
      </w:r>
    </w:p>
    <w:p w14:paraId="5D75FE23" w14:textId="77777777" w:rsidR="00805361" w:rsidRPr="00805361" w:rsidRDefault="00805361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38713AD9" w14:textId="105510D7" w:rsidR="00861F28" w:rsidRDefault="00861F28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 xml:space="preserve">dle Vaší nabídky ze dne </w:t>
      </w:r>
      <w:r w:rsidR="00E125C6">
        <w:rPr>
          <w:rFonts w:ascii="Arial" w:eastAsia="Calibri" w:hAnsi="Arial" w:cs="Arial"/>
          <w:shd w:val="clear" w:color="auto" w:fill="FFFFFF"/>
        </w:rPr>
        <w:t>31.1</w:t>
      </w:r>
      <w:r w:rsidR="006538D8">
        <w:rPr>
          <w:rFonts w:ascii="Arial" w:eastAsia="Calibri" w:hAnsi="Arial" w:cs="Arial"/>
          <w:shd w:val="clear" w:color="auto" w:fill="FFFFFF"/>
        </w:rPr>
        <w:t>. 2023</w:t>
      </w:r>
    </w:p>
    <w:p w14:paraId="4331DB5B" w14:textId="77777777" w:rsidR="00861F28" w:rsidRDefault="00861F28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shd w:val="clear" w:color="auto" w:fill="FFFFFF"/>
        </w:rPr>
      </w:pPr>
    </w:p>
    <w:p w14:paraId="3C89F882" w14:textId="6DFE455F" w:rsidR="006538D8" w:rsidRPr="00DC4D36" w:rsidRDefault="00E125C6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cena pevného obalu</w:t>
      </w:r>
      <w:r w:rsidR="006538D8" w:rsidRPr="00DC4D36">
        <w:rPr>
          <w:rFonts w:ascii="Arial" w:eastAsia="Calibri" w:hAnsi="Arial" w:cs="Arial"/>
          <w:shd w:val="clear" w:color="auto" w:fill="FFFFFF"/>
        </w:rPr>
        <w:t xml:space="preserve"> – </w:t>
      </w:r>
      <w:r>
        <w:rPr>
          <w:rFonts w:ascii="Arial" w:eastAsia="Calibri" w:hAnsi="Arial" w:cs="Arial"/>
          <w:shd w:val="clear" w:color="auto" w:fill="FFFFFF"/>
        </w:rPr>
        <w:t>23</w:t>
      </w:r>
      <w:r w:rsidR="006538D8" w:rsidRPr="00DC4D36">
        <w:rPr>
          <w:rFonts w:ascii="Arial" w:eastAsia="Calibri" w:hAnsi="Arial" w:cs="Arial"/>
          <w:shd w:val="clear" w:color="auto" w:fill="FFFFFF"/>
        </w:rPr>
        <w:t>.</w:t>
      </w:r>
      <w:r w:rsidR="00A57A56">
        <w:rPr>
          <w:rFonts w:ascii="Arial" w:eastAsia="Calibri" w:hAnsi="Arial" w:cs="Arial"/>
          <w:shd w:val="clear" w:color="auto" w:fill="FFFFFF"/>
        </w:rPr>
        <w:t>0</w:t>
      </w:r>
      <w:r w:rsidR="006538D8" w:rsidRPr="00DC4D36">
        <w:rPr>
          <w:rFonts w:ascii="Arial" w:eastAsia="Calibri" w:hAnsi="Arial" w:cs="Arial"/>
          <w:shd w:val="clear" w:color="auto" w:fill="FFFFFF"/>
        </w:rPr>
        <w:t xml:space="preserve">00,- </w:t>
      </w:r>
      <w:r>
        <w:rPr>
          <w:rFonts w:ascii="Arial" w:eastAsia="Calibri" w:hAnsi="Arial" w:cs="Arial"/>
          <w:shd w:val="clear" w:color="auto" w:fill="FFFFFF"/>
        </w:rPr>
        <w:t xml:space="preserve">/ks </w:t>
      </w:r>
      <w:r w:rsidR="006538D8" w:rsidRPr="00DC4D36">
        <w:rPr>
          <w:rFonts w:ascii="Arial" w:eastAsia="Calibri" w:hAnsi="Arial" w:cs="Arial"/>
          <w:shd w:val="clear" w:color="auto" w:fill="FFFFFF"/>
        </w:rPr>
        <w:t>bez DPH</w:t>
      </w:r>
    </w:p>
    <w:p w14:paraId="64DC3378" w14:textId="5D814862" w:rsidR="006538D8" w:rsidRDefault="006538D8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b/>
          <w:bCs/>
          <w:shd w:val="clear" w:color="auto" w:fill="FFFFFF"/>
        </w:rPr>
      </w:pPr>
    </w:p>
    <w:p w14:paraId="4C89DBC8" w14:textId="3005BA43" w:rsidR="00D16214" w:rsidRPr="00D16214" w:rsidRDefault="006538D8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shd w:val="clear" w:color="auto" w:fill="FFFFFF"/>
        </w:rPr>
      </w:pPr>
      <w:r w:rsidRPr="00DC4D36">
        <w:rPr>
          <w:rFonts w:ascii="Arial" w:eastAsia="Calibri" w:hAnsi="Arial" w:cs="Arial"/>
          <w:shd w:val="clear" w:color="auto" w:fill="FFFFFF"/>
        </w:rPr>
        <w:t>celkem za celou dodávku –</w:t>
      </w:r>
      <w:r w:rsidRPr="006538D8">
        <w:rPr>
          <w:rFonts w:ascii="Arial" w:eastAsia="Calibri" w:hAnsi="Arial" w:cs="Arial"/>
          <w:b/>
          <w:bCs/>
          <w:u w:val="single"/>
          <w:shd w:val="clear" w:color="auto" w:fill="FFFFFF"/>
        </w:rPr>
        <w:t xml:space="preserve"> </w:t>
      </w:r>
      <w:r w:rsidR="00D16214">
        <w:rPr>
          <w:rFonts w:ascii="Arial" w:eastAsia="Calibri" w:hAnsi="Arial" w:cs="Arial"/>
          <w:b/>
          <w:bCs/>
          <w:u w:val="single"/>
          <w:shd w:val="clear" w:color="auto" w:fill="FFFFFF"/>
        </w:rPr>
        <w:t>138.000</w:t>
      </w:r>
      <w:r w:rsidR="00A57A56">
        <w:rPr>
          <w:rFonts w:ascii="Arial" w:eastAsia="Calibri" w:hAnsi="Arial" w:cs="Arial"/>
          <w:b/>
          <w:bCs/>
          <w:u w:val="single"/>
          <w:shd w:val="clear" w:color="auto" w:fill="FFFFFF"/>
        </w:rPr>
        <w:t>,-</w:t>
      </w:r>
      <w:r w:rsidRPr="006538D8">
        <w:rPr>
          <w:rFonts w:ascii="Arial" w:eastAsia="Calibri" w:hAnsi="Arial" w:cs="Arial"/>
          <w:b/>
          <w:bCs/>
          <w:u w:val="single"/>
          <w:shd w:val="clear" w:color="auto" w:fill="FFFFFF"/>
        </w:rPr>
        <w:t xml:space="preserve"> bez DPH</w:t>
      </w:r>
      <w:r w:rsidR="00D16214">
        <w:rPr>
          <w:rFonts w:ascii="Arial" w:eastAsia="Calibri" w:hAnsi="Arial" w:cs="Arial"/>
          <w:b/>
          <w:bCs/>
          <w:u w:val="single"/>
          <w:shd w:val="clear" w:color="auto" w:fill="FFFFFF"/>
        </w:rPr>
        <w:t xml:space="preserve"> </w:t>
      </w:r>
      <w:r w:rsidR="00D16214">
        <w:rPr>
          <w:rFonts w:ascii="Arial" w:eastAsia="Calibri" w:hAnsi="Arial" w:cs="Arial"/>
          <w:shd w:val="clear" w:color="auto" w:fill="FFFFFF"/>
        </w:rPr>
        <w:t>(bez dopravy)</w:t>
      </w:r>
    </w:p>
    <w:p w14:paraId="21B410A5" w14:textId="0CDB9BAE" w:rsidR="00805361" w:rsidRDefault="00805361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shd w:val="clear" w:color="auto" w:fill="FFFFFF"/>
        </w:rPr>
      </w:pPr>
    </w:p>
    <w:p w14:paraId="1ECA8D9B" w14:textId="740AD50C" w:rsidR="00861F28" w:rsidRPr="00805361" w:rsidRDefault="00861F28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3EF5E04" w14:textId="7E6AB94D" w:rsidR="00805361" w:rsidRPr="006538D8" w:rsidRDefault="006538D8" w:rsidP="00B12016">
      <w:pPr>
        <w:numPr>
          <w:ilvl w:val="0"/>
          <w:numId w:val="4"/>
        </w:numPr>
        <w:tabs>
          <w:tab w:val="clear" w:pos="720"/>
          <w:tab w:val="num" w:pos="426"/>
          <w:tab w:val="left" w:pos="6521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>Termín dodání</w:t>
      </w:r>
      <w:r w:rsidR="00805361" w:rsidRPr="00805361">
        <w:rPr>
          <w:rFonts w:ascii="Arial" w:eastAsia="Times New Roman" w:hAnsi="Arial" w:cs="Arial"/>
          <w:lang w:eastAsia="cs-CZ"/>
        </w:rPr>
        <w:t xml:space="preserve">: </w:t>
      </w:r>
      <w:r w:rsidR="00A57A56">
        <w:rPr>
          <w:rFonts w:ascii="Arial" w:eastAsia="Times New Roman" w:hAnsi="Arial" w:cs="Arial"/>
          <w:lang w:eastAsia="cs-CZ"/>
        </w:rPr>
        <w:t xml:space="preserve">dle dohody, nejpozději </w:t>
      </w:r>
      <w:r w:rsidR="00A57A56">
        <w:rPr>
          <w:rFonts w:ascii="Arial" w:eastAsia="Times New Roman" w:hAnsi="Arial" w:cs="Arial"/>
          <w:b/>
          <w:bCs/>
          <w:lang w:eastAsia="cs-CZ"/>
        </w:rPr>
        <w:t>13.-15.3.2023</w:t>
      </w:r>
    </w:p>
    <w:p w14:paraId="1A0011D5" w14:textId="616E3E80" w:rsidR="006538D8" w:rsidRDefault="006538D8" w:rsidP="00DC4D36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5D609169" w14:textId="77777777" w:rsidR="00DC4D36" w:rsidRPr="006538D8" w:rsidRDefault="00DC4D36" w:rsidP="00DC4D36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347CE508" w14:textId="366B2E76" w:rsidR="00A57A56" w:rsidRPr="00A57A56" w:rsidRDefault="006538D8" w:rsidP="00B12016">
      <w:pPr>
        <w:numPr>
          <w:ilvl w:val="0"/>
          <w:numId w:val="4"/>
        </w:numPr>
        <w:tabs>
          <w:tab w:val="clear" w:pos="720"/>
          <w:tab w:val="num" w:pos="426"/>
          <w:tab w:val="left" w:pos="6521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>Místo dodání</w:t>
      </w:r>
      <w:r w:rsidRPr="00DC4D36">
        <w:rPr>
          <w:rFonts w:ascii="Arial" w:eastAsia="Times New Roman" w:hAnsi="Arial" w:cs="Arial"/>
          <w:lang w:eastAsia="cs-CZ"/>
        </w:rPr>
        <w:t xml:space="preserve">: </w:t>
      </w:r>
    </w:p>
    <w:p w14:paraId="48E23471" w14:textId="77777777" w:rsidR="00A57A56" w:rsidRPr="00A57A56" w:rsidRDefault="00A57A56" w:rsidP="00A57A56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7C389504" w14:textId="1CDDB832" w:rsidR="006538D8" w:rsidRPr="00A57A56" w:rsidRDefault="00A57A56" w:rsidP="00A57A56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>vyzvednutí a příprava modelu k přepravě: ČVUT fakulta architektury</w:t>
      </w:r>
      <w:r w:rsidR="00D16214">
        <w:rPr>
          <w:rFonts w:ascii="Arial" w:eastAsia="Times New Roman" w:hAnsi="Arial" w:cs="Arial"/>
          <w:lang w:eastAsia="cs-CZ"/>
        </w:rPr>
        <w:t>, Thákurova 9, 166 34  Praha 6</w:t>
      </w:r>
    </w:p>
    <w:p w14:paraId="6FB2AFD3" w14:textId="4FD87746" w:rsidR="00A57A56" w:rsidRPr="00A57A56" w:rsidRDefault="00A57A56" w:rsidP="00A57A56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cílové</w:t>
      </w:r>
      <w:r w:rsidRPr="00A57A56">
        <w:rPr>
          <w:rFonts w:ascii="Arial" w:eastAsia="Times New Roman" w:hAnsi="Arial" w:cs="Arial"/>
          <w:lang w:eastAsia="cs-CZ"/>
        </w:rPr>
        <w:t xml:space="preserve"> místo dodání: sídlo PDS, </w:t>
      </w:r>
      <w:proofErr w:type="spellStart"/>
      <w:r w:rsidRPr="00A57A56">
        <w:rPr>
          <w:rFonts w:ascii="Arial" w:eastAsia="Times New Roman" w:hAnsi="Arial" w:cs="Arial"/>
          <w:lang w:eastAsia="cs-CZ"/>
        </w:rPr>
        <w:t>p.o</w:t>
      </w:r>
      <w:proofErr w:type="spellEnd"/>
      <w:r w:rsidRPr="00A57A56">
        <w:rPr>
          <w:rFonts w:ascii="Arial" w:eastAsia="Times New Roman" w:hAnsi="Arial" w:cs="Arial"/>
          <w:lang w:eastAsia="cs-CZ"/>
        </w:rPr>
        <w:t>. Praha 1</w:t>
      </w:r>
    </w:p>
    <w:p w14:paraId="5720776A" w14:textId="5F9E6D45" w:rsidR="006538D8" w:rsidRDefault="006538D8" w:rsidP="006538D8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7C7C457D" w14:textId="77777777" w:rsidR="0010752A" w:rsidRDefault="0010752A" w:rsidP="00B12016">
      <w:pPr>
        <w:tabs>
          <w:tab w:val="num" w:pos="426"/>
          <w:tab w:val="left" w:pos="6521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687EB352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77777777" w:rsidR="00805361" w:rsidRPr="00805361" w:rsidRDefault="00805361" w:rsidP="001C4C07">
      <w:pPr>
        <w:numPr>
          <w:ilvl w:val="0"/>
          <w:numId w:val="4"/>
        </w:numPr>
        <w:tabs>
          <w:tab w:val="clear" w:pos="720"/>
          <w:tab w:val="num" w:pos="426"/>
          <w:tab w:val="num" w:pos="993"/>
        </w:tabs>
        <w:spacing w:after="0" w:line="240" w:lineRule="auto"/>
        <w:ind w:left="0" w:firstLine="0"/>
        <w:textAlignment w:val="baseline"/>
        <w:rPr>
          <w:rFonts w:ascii="Arial" w:eastAsia="Calibri" w:hAnsi="Arial" w:cs="Arial"/>
          <w:lang w:eastAsia="cs-CZ"/>
        </w:rPr>
      </w:pPr>
      <w:r w:rsidRPr="00805361">
        <w:rPr>
          <w:rFonts w:ascii="Arial" w:eastAsia="Times New Roman" w:hAnsi="Arial" w:cs="Arial"/>
          <w:u w:val="single"/>
          <w:lang w:eastAsia="cs-CZ"/>
        </w:rPr>
        <w:t>Platební podmínky</w:t>
      </w:r>
      <w:r w:rsidRPr="00805361">
        <w:rPr>
          <w:rFonts w:ascii="Arial" w:eastAsia="Times New Roman" w:hAnsi="Arial" w:cs="Arial"/>
          <w:lang w:eastAsia="cs-CZ"/>
        </w:rPr>
        <w:t>: </w:t>
      </w:r>
    </w:p>
    <w:p w14:paraId="56897591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270155D" w14:textId="77777777" w:rsidR="00805361" w:rsidRPr="00805361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Cena za předmětné plnění bude účtována Objednateli na základě vystaveného daňového dokladu (faktury) a to po dokončení a předání předmětu plnění. Faktura musí být vystavena nejpozději do 14 dnů ode dne splnění předmětu objednávky. </w:t>
      </w:r>
    </w:p>
    <w:p w14:paraId="50F07AE2" w14:textId="77777777" w:rsidR="00805361" w:rsidRPr="00805361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77777777" w:rsidR="00805361" w:rsidRPr="00805361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Faktura bude doručena na adresu sídla objednatele. </w:t>
      </w:r>
    </w:p>
    <w:p w14:paraId="086026C7" w14:textId="77777777" w:rsidR="00805361" w:rsidRPr="00805361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Splatnost faktury bude stanovena na 14 dnů. </w:t>
      </w:r>
    </w:p>
    <w:p w14:paraId="6BBC4CB9" w14:textId="77777777" w:rsidR="00805361" w:rsidRPr="00805361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805361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805361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805361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805361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základ dan</w:t>
      </w:r>
      <w:r w:rsidR="001240B8">
        <w:rPr>
          <w:rFonts w:ascii="Arial" w:eastAsia="Times New Roman" w:hAnsi="Arial" w:cs="Arial"/>
          <w:lang w:eastAsia="cs-CZ"/>
        </w:rPr>
        <w:t>ě</w:t>
      </w:r>
      <w:r w:rsidRPr="00805361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805361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0501B7F8" w14:textId="77777777" w:rsidR="00805361" w:rsidRPr="00805361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2DFB58CC" w14:textId="2077DB9A" w:rsidR="00277FB5" w:rsidRDefault="00277FB5" w:rsidP="001C4C07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1E8A4A53" w14:textId="77777777" w:rsidR="00805361" w:rsidRPr="00805361" w:rsidRDefault="00805361" w:rsidP="001C4C07">
      <w:pPr>
        <w:numPr>
          <w:ilvl w:val="0"/>
          <w:numId w:val="4"/>
        </w:numPr>
        <w:tabs>
          <w:tab w:val="clear" w:pos="720"/>
          <w:tab w:val="num" w:pos="426"/>
          <w:tab w:val="num" w:pos="993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u w:val="single"/>
          <w:lang w:eastAsia="cs-CZ"/>
        </w:rPr>
      </w:pPr>
      <w:r w:rsidRPr="00805361">
        <w:rPr>
          <w:rFonts w:ascii="Arial" w:eastAsia="Times New Roman" w:hAnsi="Arial" w:cs="Arial"/>
          <w:u w:val="single"/>
          <w:lang w:eastAsia="cs-CZ"/>
        </w:rPr>
        <w:lastRenderedPageBreak/>
        <w:t>Další podmínky</w:t>
      </w:r>
      <w:r w:rsidRPr="00805361">
        <w:rPr>
          <w:rFonts w:ascii="Arial" w:eastAsia="Times New Roman" w:hAnsi="Arial" w:cs="Arial"/>
          <w:lang w:eastAsia="cs-CZ"/>
        </w:rPr>
        <w:t>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2E734EB6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</w:p>
    <w:p w14:paraId="189F59F0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48E3C58D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51E8AB6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FBC55D0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Podpis, razítko:</w:t>
            </w:r>
          </w:p>
        </w:tc>
      </w:tr>
      <w:tr w:rsidR="00805361" w:rsidRPr="00805361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712FF4DF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7A9EE36F" w:rsidR="00805361" w:rsidRPr="00805361" w:rsidRDefault="00D16214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Štěpán Lautner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7F16A7B6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7A4A6A7A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0163DBB5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312" w14:textId="2D5100B5" w:rsidR="00C8131A" w:rsidRPr="0010752A" w:rsidRDefault="006538D8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Martina Frintová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60129A6F" w:rsidR="00805361" w:rsidRPr="00805361" w:rsidRDefault="006538D8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8.2.2023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C0FA3C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526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E6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0E1" w14:textId="49A828D9" w:rsidR="00805361" w:rsidRPr="00805361" w:rsidRDefault="00805361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FEC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50AD810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358EBDDA" w14:textId="77777777" w:rsidR="00373BE0" w:rsidRDefault="00373BE0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47315D8" w14:textId="44BB816B" w:rsidR="00373BE0" w:rsidRPr="00277FB5" w:rsidRDefault="00373BE0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sectPr w:rsidR="00373BE0" w:rsidRPr="00277FB5" w:rsidSect="00813AF9">
      <w:headerReference w:type="default" r:id="rId7"/>
      <w:footerReference w:type="default" r:id="rId8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7AA7" w14:textId="77777777" w:rsidR="003627A0" w:rsidRDefault="003627A0" w:rsidP="00DE1676">
      <w:pPr>
        <w:spacing w:after="0" w:line="240" w:lineRule="auto"/>
      </w:pPr>
      <w:r>
        <w:separator/>
      </w:r>
    </w:p>
  </w:endnote>
  <w:endnote w:type="continuationSeparator" w:id="0">
    <w:p w14:paraId="0BA191B0" w14:textId="77777777" w:rsidR="003627A0" w:rsidRDefault="003627A0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3C99D012" w:rsidR="00FB7A5C" w:rsidRDefault="00ED1E31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00,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C438" w14:textId="77777777" w:rsidR="003627A0" w:rsidRDefault="003627A0" w:rsidP="00DE1676">
      <w:pPr>
        <w:spacing w:after="0" w:line="240" w:lineRule="auto"/>
      </w:pPr>
      <w:r>
        <w:separator/>
      </w:r>
    </w:p>
  </w:footnote>
  <w:footnote w:type="continuationSeparator" w:id="0">
    <w:p w14:paraId="2034936C" w14:textId="77777777" w:rsidR="003627A0" w:rsidRDefault="003627A0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6FE0" w14:textId="195F95F5" w:rsidR="00DE1676" w:rsidRPr="00A97508" w:rsidRDefault="00DE1676">
    <w:pPr>
      <w:pStyle w:val="Zhlav"/>
      <w:rPr>
        <w:rFonts w:ascii="Arial" w:hAnsi="Arial" w:cs="Arial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1C4C07" w:rsidRPr="00A97508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2FE32F40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 xml:space="preserve">č. </w:t>
    </w:r>
    <w:r w:rsidR="007259CC">
      <w:rPr>
        <w:rFonts w:ascii="Arial" w:hAnsi="Arial" w:cs="Arial"/>
        <w:szCs w:val="36"/>
      </w:rPr>
      <w:t>45887.6.1.26305.1</w:t>
    </w:r>
    <w:r w:rsidR="00B80BF0">
      <w:rPr>
        <w:rFonts w:ascii="Arial" w:hAnsi="Arial" w:cs="Arial"/>
        <w:szCs w:val="36"/>
      </w:rPr>
      <w:t>1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Praze dne </w:t>
    </w:r>
    <w:r w:rsidR="007259CC">
      <w:rPr>
        <w:rFonts w:ascii="Arial" w:hAnsi="Arial" w:cs="Arial"/>
        <w:szCs w:val="36"/>
      </w:rPr>
      <w:t>8.2.2023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6033"/>
    <w:multiLevelType w:val="multilevel"/>
    <w:tmpl w:val="A5A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3219C"/>
    <w:multiLevelType w:val="hybridMultilevel"/>
    <w:tmpl w:val="41084342"/>
    <w:lvl w:ilvl="0" w:tplc="27C4EB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7448246">
    <w:abstractNumId w:val="3"/>
  </w:num>
  <w:num w:numId="2" w16cid:durableId="1960339135">
    <w:abstractNumId w:val="2"/>
  </w:num>
  <w:num w:numId="3" w16cid:durableId="118694917">
    <w:abstractNumId w:val="0"/>
  </w:num>
  <w:num w:numId="4" w16cid:durableId="750466968">
    <w:abstractNumId w:val="4"/>
  </w:num>
  <w:num w:numId="5" w16cid:durableId="11876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22CCB"/>
    <w:rsid w:val="00077D22"/>
    <w:rsid w:val="000E7EEA"/>
    <w:rsid w:val="0010752A"/>
    <w:rsid w:val="001240B8"/>
    <w:rsid w:val="00185E13"/>
    <w:rsid w:val="001C4C07"/>
    <w:rsid w:val="001F6D75"/>
    <w:rsid w:val="00277FB5"/>
    <w:rsid w:val="002C27F4"/>
    <w:rsid w:val="002C56E2"/>
    <w:rsid w:val="002D377D"/>
    <w:rsid w:val="0031154F"/>
    <w:rsid w:val="003627A0"/>
    <w:rsid w:val="00373BE0"/>
    <w:rsid w:val="003D177E"/>
    <w:rsid w:val="004662FF"/>
    <w:rsid w:val="00484A93"/>
    <w:rsid w:val="00496176"/>
    <w:rsid w:val="004A758F"/>
    <w:rsid w:val="004D7A9B"/>
    <w:rsid w:val="004E2A90"/>
    <w:rsid w:val="005111F0"/>
    <w:rsid w:val="005615A5"/>
    <w:rsid w:val="005B02EA"/>
    <w:rsid w:val="005C76B9"/>
    <w:rsid w:val="006538D8"/>
    <w:rsid w:val="00683445"/>
    <w:rsid w:val="006A7A40"/>
    <w:rsid w:val="00706B0D"/>
    <w:rsid w:val="007259CC"/>
    <w:rsid w:val="00736D4B"/>
    <w:rsid w:val="007B24A6"/>
    <w:rsid w:val="0080303E"/>
    <w:rsid w:val="00804BB8"/>
    <w:rsid w:val="00805361"/>
    <w:rsid w:val="00813AF9"/>
    <w:rsid w:val="00814F4A"/>
    <w:rsid w:val="00861F28"/>
    <w:rsid w:val="008B2016"/>
    <w:rsid w:val="00955F9D"/>
    <w:rsid w:val="00A57A56"/>
    <w:rsid w:val="00A6053E"/>
    <w:rsid w:val="00A67643"/>
    <w:rsid w:val="00A82925"/>
    <w:rsid w:val="00A94E45"/>
    <w:rsid w:val="00A97508"/>
    <w:rsid w:val="00AB10BC"/>
    <w:rsid w:val="00AB2E06"/>
    <w:rsid w:val="00AF6A27"/>
    <w:rsid w:val="00B1052E"/>
    <w:rsid w:val="00B12016"/>
    <w:rsid w:val="00B62C40"/>
    <w:rsid w:val="00B634FB"/>
    <w:rsid w:val="00B80BF0"/>
    <w:rsid w:val="00BA690F"/>
    <w:rsid w:val="00C3671B"/>
    <w:rsid w:val="00C5750F"/>
    <w:rsid w:val="00C8131A"/>
    <w:rsid w:val="00CB19CE"/>
    <w:rsid w:val="00D14114"/>
    <w:rsid w:val="00D16214"/>
    <w:rsid w:val="00D930C3"/>
    <w:rsid w:val="00DC4D36"/>
    <w:rsid w:val="00DE1676"/>
    <w:rsid w:val="00E05672"/>
    <w:rsid w:val="00E125C6"/>
    <w:rsid w:val="00E353FD"/>
    <w:rsid w:val="00E42F80"/>
    <w:rsid w:val="00ED1E31"/>
    <w:rsid w:val="00F352B3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Martina Frintová</cp:lastModifiedBy>
  <cp:revision>2</cp:revision>
  <cp:lastPrinted>2023-02-08T09:40:00Z</cp:lastPrinted>
  <dcterms:created xsi:type="dcterms:W3CDTF">2024-02-14T08:34:00Z</dcterms:created>
  <dcterms:modified xsi:type="dcterms:W3CDTF">2024-02-14T08:34:00Z</dcterms:modified>
</cp:coreProperties>
</file>