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22DA56B6" w:rsidR="007A1444" w:rsidRPr="00D072BD" w:rsidRDefault="000A6242" w:rsidP="007E4C43">
      <w:pPr>
        <w:pStyle w:val="Nadpis1"/>
      </w:pPr>
      <w:r>
        <w:t xml:space="preserve">Dodatek č. </w:t>
      </w:r>
      <w:r w:rsidR="004C4C9E">
        <w:t>2</w:t>
      </w:r>
      <w:r>
        <w:t xml:space="preserve"> ke </w:t>
      </w:r>
      <w:bookmarkStart w:id="0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9572F3">
        <w:t>2</w:t>
      </w:r>
      <w:r w:rsidR="004A1B8E">
        <w:t>72</w:t>
      </w:r>
      <w:r w:rsidR="00AB560F" w:rsidRPr="00BF42BF">
        <w:t>/</w:t>
      </w:r>
      <w:bookmarkEnd w:id="0"/>
      <w:r w:rsidR="00BF42BF" w:rsidRPr="00BF42BF">
        <w:t>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1A6BC4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6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68C6E4CB" w14:textId="77777777" w:rsidR="00742B0A" w:rsidRDefault="00742B0A" w:rsidP="00742B0A">
      <w:pPr>
        <w:pStyle w:val="Odstavecseseznamem"/>
        <w:ind w:left="1304"/>
        <w:rPr>
          <w:b/>
        </w:rPr>
      </w:pPr>
      <w:r>
        <w:rPr>
          <w:b/>
        </w:rPr>
        <w:t xml:space="preserve">USK JUDO Ostrava,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31443263" w14:textId="77777777" w:rsidR="00742B0A" w:rsidRPr="00AD55CF" w:rsidRDefault="00742B0A" w:rsidP="00742B0A">
      <w:pPr>
        <w:pStyle w:val="Odstavecseseznamem"/>
        <w:ind w:left="1304"/>
      </w:pPr>
      <w:r w:rsidRPr="00AD55CF">
        <w:t xml:space="preserve">se sídlem: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ratimovská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624/11, Kunčičky, 718 00, Ostrava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4DD65C" w14:textId="77777777" w:rsidR="00742B0A" w:rsidRPr="00AD55CF" w:rsidRDefault="00742B0A" w:rsidP="00742B0A">
      <w:pPr>
        <w:pStyle w:val="Odstavecseseznamem"/>
        <w:ind w:left="1304"/>
      </w:pPr>
      <w:r w:rsidRPr="00AD55CF">
        <w:t xml:space="preserve">zastoupen/a: </w:t>
      </w:r>
      <w:r>
        <w:t xml:space="preserve">Petrem </w:t>
      </w:r>
      <w:proofErr w:type="spellStart"/>
      <w:r>
        <w:t>Huvarem</w:t>
      </w:r>
      <w:proofErr w:type="spellEnd"/>
      <w:r>
        <w:t>, předseda</w:t>
      </w:r>
    </w:p>
    <w:p w14:paraId="65254B74" w14:textId="77777777" w:rsidR="00742B0A" w:rsidRPr="00AD55CF" w:rsidRDefault="00742B0A" w:rsidP="00742B0A">
      <w:pPr>
        <w:pStyle w:val="Odstavecseseznamem"/>
        <w:ind w:left="1304"/>
      </w:pPr>
      <w:r w:rsidRPr="00AD55CF">
        <w:t xml:space="preserve">IČ: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17796351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2CC9EA5" w14:textId="7122AABA" w:rsidR="00742B0A" w:rsidRPr="00AD55CF" w:rsidRDefault="00742B0A" w:rsidP="00742B0A">
      <w:pPr>
        <w:pStyle w:val="Odstavecseseznamem"/>
        <w:ind w:left="1304"/>
      </w:pPr>
      <w:r w:rsidRPr="00AD55CF">
        <w:t xml:space="preserve">kontaktní osoba pro plnění této smlouvy: </w:t>
      </w:r>
      <w:r>
        <w:t>Petr Huvar,</w:t>
      </w:r>
      <w:r>
        <w:t xml:space="preserve"> </w:t>
      </w:r>
      <w:r>
        <w:t>email: petr.huvar@gmail.com</w:t>
      </w:r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4170EBF6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Nájemce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3767D4D5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BF42BF" w:rsidRPr="00BF42BF">
        <w:rPr>
          <w:b/>
        </w:rPr>
        <w:t>2</w:t>
      </w:r>
      <w:r w:rsidR="004A1B8E">
        <w:rPr>
          <w:b/>
        </w:rPr>
        <w:t>72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39020AD8" w:rsidR="00612E4C" w:rsidRDefault="002A2A63" w:rsidP="00612E4C">
      <w:pPr>
        <w:pStyle w:val="Odstavecseseznamem"/>
        <w:numPr>
          <w:ilvl w:val="2"/>
          <w:numId w:val="3"/>
        </w:numPr>
      </w:pPr>
      <w:bookmarkStart w:id="7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BF42BF">
        <w:rPr>
          <w:b/>
        </w:rPr>
        <w:t>PO 1</w:t>
      </w:r>
      <w:r w:rsidR="009572F3">
        <w:rPr>
          <w:b/>
        </w:rPr>
        <w:t>6:</w:t>
      </w:r>
      <w:r w:rsidR="00742B0A">
        <w:rPr>
          <w:b/>
        </w:rPr>
        <w:t>30,</w:t>
      </w:r>
      <w:r w:rsidR="005A0200">
        <w:rPr>
          <w:b/>
        </w:rPr>
        <w:t xml:space="preserve"> </w:t>
      </w:r>
      <w:r w:rsidR="00742B0A">
        <w:rPr>
          <w:b/>
        </w:rPr>
        <w:t>ST 16:00, ČT 16:00, PA 16:30</w:t>
      </w:r>
    </w:p>
    <w:bookmarkEnd w:id="7"/>
    <w:p w14:paraId="471F2AA0" w14:textId="18E9C0DC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BF42BF">
        <w:rPr>
          <w:b/>
        </w:rPr>
        <w:t xml:space="preserve">PO </w:t>
      </w:r>
      <w:r w:rsidR="00706C39">
        <w:rPr>
          <w:b/>
        </w:rPr>
        <w:t>1</w:t>
      </w:r>
      <w:r w:rsidR="009572F3">
        <w:rPr>
          <w:b/>
        </w:rPr>
        <w:t>8:</w:t>
      </w:r>
      <w:r w:rsidR="00742B0A">
        <w:rPr>
          <w:b/>
        </w:rPr>
        <w:t>30, ST 19:00, ČT 20:00, PA 1</w:t>
      </w:r>
      <w:r w:rsidR="0015559A">
        <w:rPr>
          <w:b/>
        </w:rPr>
        <w:t>8:00</w:t>
      </w:r>
      <w:bookmarkStart w:id="8" w:name="_GoBack"/>
      <w:bookmarkEnd w:id="8"/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9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9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10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10"/>
    </w:p>
    <w:p w14:paraId="3645465D" w14:textId="2D1D52C5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15559A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1" w:name="_Ref109044256"/>
      <w:r w:rsidRPr="00D072BD">
        <w:rPr>
          <w:rStyle w:val="Nadpis2Char"/>
          <w:b/>
          <w:bCs/>
        </w:rPr>
        <w:t xml:space="preserve">Platnost a účinnost </w:t>
      </w:r>
      <w:bookmarkEnd w:id="11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030329A" w14:textId="77777777" w:rsidR="00742B0A" w:rsidRDefault="00742B0A" w:rsidP="00742B0A">
            <w:pPr>
              <w:jc w:val="center"/>
            </w:pPr>
            <w:r>
              <w:t>Petr Huvar</w:t>
            </w:r>
          </w:p>
          <w:p w14:paraId="6412214C" w14:textId="77777777" w:rsidR="00742B0A" w:rsidRDefault="00742B0A" w:rsidP="00742B0A">
            <w:pPr>
              <w:jc w:val="center"/>
            </w:pPr>
            <w:r>
              <w:t>předseda</w:t>
            </w:r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9532" w14:textId="77777777" w:rsidR="009050B9" w:rsidRDefault="009050B9" w:rsidP="00D07D9E">
      <w:pPr>
        <w:spacing w:line="240" w:lineRule="auto"/>
      </w:pPr>
      <w:r>
        <w:separator/>
      </w:r>
    </w:p>
  </w:endnote>
  <w:endnote w:type="continuationSeparator" w:id="0">
    <w:p w14:paraId="55E1A6C1" w14:textId="77777777" w:rsidR="009050B9" w:rsidRDefault="009050B9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E66A" w14:textId="77777777" w:rsidR="009050B9" w:rsidRDefault="009050B9" w:rsidP="00D07D9E">
      <w:pPr>
        <w:spacing w:line="240" w:lineRule="auto"/>
      </w:pPr>
      <w:r>
        <w:separator/>
      </w:r>
    </w:p>
  </w:footnote>
  <w:footnote w:type="continuationSeparator" w:id="0">
    <w:p w14:paraId="6A41C898" w14:textId="77777777" w:rsidR="009050B9" w:rsidRDefault="009050B9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9050B9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59A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1B8E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4C9E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6F9C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39C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200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6C39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2B0A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1292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FB7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0B9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2F3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CE7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AC9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2883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  <w:style w:type="paragraph" w:styleId="Bezmezer">
    <w:name w:val="No Spacing"/>
    <w:uiPriority w:val="1"/>
    <w:qFormat/>
    <w:rsid w:val="00771292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0E4D31-A8F2-4454-BB26-4B400619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7</TotalTime>
  <Pages>3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8</cp:revision>
  <cp:lastPrinted>2024-02-06T10:16:00Z</cp:lastPrinted>
  <dcterms:created xsi:type="dcterms:W3CDTF">2024-02-05T14:18:00Z</dcterms:created>
  <dcterms:modified xsi:type="dcterms:W3CDTF">2024-02-06T10:17:00Z</dcterms:modified>
</cp:coreProperties>
</file>