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15" w:rsidRPr="00A45415" w:rsidRDefault="006B6D9B" w:rsidP="00A45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Rámcová</w:t>
      </w:r>
      <w:r w:rsidR="00A45415" w:rsidRPr="00A45415">
        <w:rPr>
          <w:b/>
          <w:sz w:val="28"/>
          <w:szCs w:val="28"/>
        </w:rPr>
        <w:t xml:space="preserve"> smlouva č.</w:t>
      </w:r>
      <w:r w:rsidR="00FB4268">
        <w:rPr>
          <w:b/>
          <w:sz w:val="28"/>
          <w:szCs w:val="28"/>
        </w:rPr>
        <w:t xml:space="preserve"> 202</w:t>
      </w:r>
      <w:r w:rsidR="0017262E">
        <w:rPr>
          <w:b/>
          <w:sz w:val="28"/>
          <w:szCs w:val="28"/>
        </w:rPr>
        <w:t>408</w:t>
      </w:r>
    </w:p>
    <w:p w:rsidR="00A45415" w:rsidRDefault="00A45415" w:rsidP="00A45415">
      <w:pPr>
        <w:spacing w:after="0"/>
        <w:jc w:val="center"/>
      </w:pPr>
      <w:r>
        <w:t xml:space="preserve">o dodávkách zboží uzavřená dle ustanovení § 2079 a násl. </w:t>
      </w:r>
    </w:p>
    <w:p w:rsidR="00A45415" w:rsidRDefault="00A45415" w:rsidP="00A45415">
      <w:pPr>
        <w:spacing w:after="0"/>
        <w:jc w:val="center"/>
      </w:pPr>
      <w:r>
        <w:t>zákona č. 89/2012 Sb., Občanského zákoníku</w:t>
      </w:r>
    </w:p>
    <w:p w:rsidR="00A45415" w:rsidRDefault="00A45415" w:rsidP="00A45415">
      <w:pPr>
        <w:jc w:val="center"/>
      </w:pPr>
    </w:p>
    <w:p w:rsidR="00A45415" w:rsidRDefault="00A45415" w:rsidP="00A45415">
      <w:pPr>
        <w:jc w:val="center"/>
      </w:pPr>
      <w:r>
        <w:t>I. Smluvní strany</w:t>
      </w:r>
    </w:p>
    <w:p w:rsidR="00FB4268" w:rsidRPr="00FB4268" w:rsidRDefault="00FB4268" w:rsidP="00FB4268">
      <w:pPr>
        <w:spacing w:after="0"/>
        <w:rPr>
          <w:b/>
        </w:rPr>
      </w:pPr>
      <w:r w:rsidRPr="00FB4268">
        <w:rPr>
          <w:b/>
        </w:rPr>
        <w:t>Moravia Food s.r.o.</w:t>
      </w:r>
    </w:p>
    <w:p w:rsidR="00FB4268" w:rsidRPr="00FB4268" w:rsidRDefault="00FB4268" w:rsidP="00FB4268">
      <w:pPr>
        <w:spacing w:after="0"/>
        <w:rPr>
          <w:b/>
        </w:rPr>
      </w:pPr>
      <w:r w:rsidRPr="00FB4268">
        <w:rPr>
          <w:b/>
        </w:rPr>
        <w:t>Mičurinova 1752/9</w:t>
      </w:r>
    </w:p>
    <w:p w:rsidR="00FB4268" w:rsidRPr="00FB4268" w:rsidRDefault="00FB4268" w:rsidP="00FB4268">
      <w:pPr>
        <w:spacing w:after="0"/>
        <w:rPr>
          <w:b/>
        </w:rPr>
      </w:pPr>
      <w:r w:rsidRPr="00FB4268">
        <w:rPr>
          <w:b/>
        </w:rPr>
        <w:t>669 02 ZNOJMO 2</w:t>
      </w:r>
    </w:p>
    <w:p w:rsidR="00FB4268" w:rsidRPr="00FB4268" w:rsidRDefault="00FB4268" w:rsidP="00FB4268">
      <w:pPr>
        <w:spacing w:after="0"/>
        <w:rPr>
          <w:b/>
        </w:rPr>
      </w:pPr>
      <w:r w:rsidRPr="00FB4268">
        <w:rPr>
          <w:b/>
        </w:rPr>
        <w:t xml:space="preserve">IČ 26915103 DIČ CZ26915103 </w:t>
      </w:r>
    </w:p>
    <w:p w:rsidR="006B6D9B" w:rsidRDefault="006B6D9B" w:rsidP="00A45415"/>
    <w:p w:rsidR="00A45415" w:rsidRDefault="00A45415" w:rsidP="00A45415">
      <w:r>
        <w:t xml:space="preserve">jako prodávající na straně jedné, dále jen "prodávající" </w:t>
      </w:r>
    </w:p>
    <w:p w:rsidR="00A45415" w:rsidRDefault="00A45415" w:rsidP="00A45415">
      <w:r>
        <w:t xml:space="preserve">a </w:t>
      </w:r>
    </w:p>
    <w:p w:rsidR="00A45415" w:rsidRPr="00A45415" w:rsidRDefault="00A45415" w:rsidP="00A45415">
      <w:pPr>
        <w:spacing w:after="0"/>
        <w:rPr>
          <w:b/>
        </w:rPr>
      </w:pPr>
      <w:r w:rsidRPr="00A45415">
        <w:rPr>
          <w:b/>
        </w:rPr>
        <w:t xml:space="preserve">Domov pro seniory Holásecká, příspěvková organizace </w:t>
      </w:r>
    </w:p>
    <w:p w:rsidR="00A45415" w:rsidRPr="00A45415" w:rsidRDefault="00A45415" w:rsidP="00A45415">
      <w:pPr>
        <w:spacing w:after="0"/>
        <w:rPr>
          <w:b/>
        </w:rPr>
      </w:pPr>
      <w:r w:rsidRPr="00A45415">
        <w:rPr>
          <w:b/>
        </w:rPr>
        <w:t xml:space="preserve">Holásecká 864/33, 620 00 Brno - Tuřany </w:t>
      </w:r>
    </w:p>
    <w:p w:rsidR="00A45415" w:rsidRPr="00A45415" w:rsidRDefault="00A45415" w:rsidP="00A45415">
      <w:pPr>
        <w:spacing w:after="0"/>
        <w:rPr>
          <w:b/>
        </w:rPr>
      </w:pPr>
      <w:r w:rsidRPr="00A45415">
        <w:rPr>
          <w:b/>
        </w:rPr>
        <w:t xml:space="preserve">IČ: 75145189 </w:t>
      </w:r>
    </w:p>
    <w:p w:rsidR="00A45415" w:rsidRDefault="00A45415" w:rsidP="00A45415">
      <w:pPr>
        <w:spacing w:after="0"/>
      </w:pPr>
    </w:p>
    <w:p w:rsidR="00A45415" w:rsidRDefault="00A45415" w:rsidP="00A45415">
      <w:pPr>
        <w:spacing w:after="0"/>
      </w:pPr>
      <w:r>
        <w:t xml:space="preserve">zapsaná v rejstříku příspěvkových organizací u Krajského soudu v Brně, oddíl </w:t>
      </w:r>
      <w:proofErr w:type="spellStart"/>
      <w:r>
        <w:t>Pr</w:t>
      </w:r>
      <w:proofErr w:type="spellEnd"/>
      <w:r>
        <w:t xml:space="preserve">, vložka 1609 </w:t>
      </w:r>
    </w:p>
    <w:p w:rsidR="00A45415" w:rsidRDefault="00A45415" w:rsidP="00A45415">
      <w:pPr>
        <w:spacing w:after="0"/>
      </w:pPr>
      <w:r>
        <w:t xml:space="preserve">Statutární orgán: Mgr. Miroslava Mužíková, MBA - ředitelka příspěvkové organizace </w:t>
      </w:r>
    </w:p>
    <w:p w:rsidR="00A45415" w:rsidRDefault="00A45415" w:rsidP="00A45415">
      <w:pPr>
        <w:spacing w:after="0"/>
      </w:pPr>
    </w:p>
    <w:p w:rsidR="00A45415" w:rsidRDefault="00A45415" w:rsidP="00A45415">
      <w:r>
        <w:t xml:space="preserve">jako kupující na straně druhé, dále jen "kupující" </w:t>
      </w:r>
    </w:p>
    <w:p w:rsidR="00A45415" w:rsidRDefault="00A45415" w:rsidP="00A45415">
      <w:pPr>
        <w:jc w:val="center"/>
      </w:pPr>
    </w:p>
    <w:p w:rsidR="00A45415" w:rsidRDefault="00A45415" w:rsidP="00A45415">
      <w:pPr>
        <w:jc w:val="center"/>
      </w:pPr>
      <w:r>
        <w:t>II. Předmět smlouvy</w:t>
      </w:r>
    </w:p>
    <w:p w:rsidR="00A45415" w:rsidRDefault="00A45415" w:rsidP="00A45415">
      <w:pPr>
        <w:jc w:val="both"/>
      </w:pPr>
      <w:r>
        <w:t xml:space="preserve">Předmětem smlouvy jsou </w:t>
      </w:r>
      <w:r w:rsidRPr="00A45415">
        <w:rPr>
          <w:b/>
        </w:rPr>
        <w:t>opakované dodávky potravinářských výrobků</w:t>
      </w:r>
      <w:r>
        <w:t>, přičemž místo plnění dodávek je sídlo kupujícího.</w:t>
      </w:r>
    </w:p>
    <w:p w:rsidR="00A45415" w:rsidRDefault="00A45415" w:rsidP="00A45415">
      <w:pPr>
        <w:jc w:val="both"/>
      </w:pPr>
    </w:p>
    <w:p w:rsidR="00A45415" w:rsidRDefault="00A45415" w:rsidP="00A45415">
      <w:pPr>
        <w:jc w:val="center"/>
      </w:pPr>
      <w:r>
        <w:t>III. Způsob objednávek a dodávek zboží</w:t>
      </w:r>
    </w:p>
    <w:p w:rsidR="00A45415" w:rsidRDefault="00A45415" w:rsidP="00A45415">
      <w:pPr>
        <w:jc w:val="both"/>
      </w:pPr>
      <w:r>
        <w:t>Prodávající se zavazuje dodávat výše uvedené zboží dle platného ceníku na základě písemných nebo telefonických objednávek kupujícího</w:t>
      </w:r>
      <w:r w:rsidR="0085529D">
        <w:t>,</w:t>
      </w:r>
      <w:r>
        <w:t xml:space="preserve"> v termínech stanovených objednávkami.</w:t>
      </w:r>
    </w:p>
    <w:p w:rsidR="00A45415" w:rsidRDefault="00A45415" w:rsidP="00A45415">
      <w:pPr>
        <w:jc w:val="both"/>
      </w:pPr>
    </w:p>
    <w:p w:rsidR="00A45415" w:rsidRDefault="00A45415" w:rsidP="00A45415">
      <w:pPr>
        <w:jc w:val="center"/>
      </w:pPr>
      <w:r>
        <w:t>IV. Cena a platební podmínky</w:t>
      </w:r>
    </w:p>
    <w:p w:rsidR="00A45415" w:rsidRDefault="00A45415" w:rsidP="00A45415">
      <w:pPr>
        <w:jc w:val="both"/>
      </w:pPr>
      <w:r>
        <w:t>Cena je stanovena ceníkem dodavatele. Kupující se zavazuje zaplatit dohodnutou cenu a množství dodaného zboží na základě faktur vystavených prodávajícím. Dále se kupující zavazuje uhradit faktury ve lhůtách splatnosti na fakturách uvedených.</w:t>
      </w:r>
    </w:p>
    <w:p w:rsidR="00A45415" w:rsidRDefault="00A45415" w:rsidP="00A45415">
      <w:pPr>
        <w:jc w:val="both"/>
      </w:pPr>
    </w:p>
    <w:p w:rsidR="00A45415" w:rsidRDefault="00A45415" w:rsidP="00A45415">
      <w:pPr>
        <w:jc w:val="center"/>
      </w:pPr>
      <w:r>
        <w:t>V. Ostatní ujednání</w:t>
      </w:r>
    </w:p>
    <w:p w:rsidR="00A45415" w:rsidRDefault="00A45415" w:rsidP="00A45415">
      <w:pPr>
        <w:jc w:val="both"/>
      </w:pPr>
      <w:r>
        <w:t>Prodávající je povinen dodávat zboží v jakosti a kvalitě stanovené příslušnými normami a technologickými požadavky na výrobky.</w:t>
      </w:r>
    </w:p>
    <w:p w:rsidR="00A45415" w:rsidRDefault="00A45415" w:rsidP="00615425">
      <w:pPr>
        <w:jc w:val="both"/>
      </w:pPr>
      <w:r>
        <w:lastRenderedPageBreak/>
        <w:t xml:space="preserve">Smlouva se </w:t>
      </w:r>
      <w:r w:rsidR="006B6D9B">
        <w:t xml:space="preserve">uzavírá na dobu určitou od 1. 3. </w:t>
      </w:r>
      <w:r w:rsidR="0017262E">
        <w:t>2024 do 28. 2. 2026</w:t>
      </w:r>
      <w:r>
        <w:t xml:space="preserve"> a ruší se kupní smlouva </w:t>
      </w:r>
      <w:r w:rsidR="00615425">
        <w:t>č. 20</w:t>
      </w:r>
      <w:r w:rsidR="0017262E">
        <w:t>2303 ze dne 15</w:t>
      </w:r>
      <w:r w:rsidR="00615425">
        <w:t>. </w:t>
      </w:r>
      <w:r w:rsidR="0017262E">
        <w:t>2. 2023</w:t>
      </w:r>
      <w:r w:rsidR="00FB4268">
        <w:t>.</w:t>
      </w:r>
    </w:p>
    <w:p w:rsidR="00A45415" w:rsidRDefault="00A45415" w:rsidP="00A45415">
      <w:pPr>
        <w:jc w:val="center"/>
      </w:pPr>
      <w:r>
        <w:t>VI. Závěr</w:t>
      </w:r>
    </w:p>
    <w:p w:rsidR="00A45415" w:rsidRDefault="00A45415" w:rsidP="00A45415">
      <w:pPr>
        <w:jc w:val="both"/>
      </w:pPr>
      <w:r>
        <w:t>Tato smlouva nabývá platnosti dnem jejího podpisu oběma smluvními stranami. Smlouva je účinná zveřejněním v registru smluv podle zákona č.340/2015. Sb. o registru smluv. Podpisem této smlouvy druhá smluvní strana bere na vědomí, že Domov pro seniory Holásecká, příspěvková organizace, je povinným subjektem dle zákona č. 106/1999 Sb., o svobodném přístupu k informacím, ve znění pozdějších předpisů, a dále, že je povinnou osobou dle zákona č. 340/2015 Sb., o registru smluv, ve znění pozdějších předpisů (dále jen „zákon o registru smluv“). Smluvní strany se dohodly, že Domov pro seniory Holásecká, příspěvková organizace, je oprávněna bez dalšího zveřejnit obsah celé smlouvy.</w:t>
      </w:r>
    </w:p>
    <w:p w:rsidR="00A45415" w:rsidRDefault="00A45415" w:rsidP="00A45415">
      <w:pPr>
        <w:jc w:val="both"/>
      </w:pPr>
      <w:r>
        <w:t>Smlouva se vyhotovuje ve dvou stejnopisech, z nichž každá strana obdrží po jednom z nich. Obě smluvní strany potvrzují platnost této smlouvy svým podpisem. Zároveň smluvní strany prohlašují, že si tuto smlouvu přečetly, že tato nebyla ujednávána v tísni, ani za jinak jednostranně nevýhodných podmínek.</w:t>
      </w:r>
    </w:p>
    <w:p w:rsidR="006B6D9B" w:rsidRDefault="006B6D9B" w:rsidP="006B6D9B">
      <w:pPr>
        <w:jc w:val="both"/>
      </w:pPr>
      <w:r>
        <w:t xml:space="preserve">Změny </w:t>
      </w:r>
      <w:r w:rsidRPr="000978C6">
        <w:t>nebo doplňky Smlouvy musí být učiněny písemnou formou, jinak jsou neplatné.</w:t>
      </w:r>
    </w:p>
    <w:p w:rsidR="006B6D9B" w:rsidRDefault="006B6D9B" w:rsidP="00A45415">
      <w:pPr>
        <w:jc w:val="both"/>
      </w:pPr>
    </w:p>
    <w:p w:rsidR="00A45415" w:rsidRDefault="00A45415" w:rsidP="00A45415"/>
    <w:p w:rsidR="00A45415" w:rsidRDefault="00A45415" w:rsidP="00A45415">
      <w:r>
        <w:t xml:space="preserve"> </w:t>
      </w:r>
    </w:p>
    <w:p w:rsidR="00A45415" w:rsidRDefault="006B6D9B" w:rsidP="00A45415">
      <w:r>
        <w:t>V Brně dne</w:t>
      </w:r>
      <w:bookmarkStart w:id="0" w:name="_GoBack"/>
      <w:bookmarkEnd w:id="0"/>
    </w:p>
    <w:p w:rsidR="00A45415" w:rsidRDefault="00A45415" w:rsidP="00A45415"/>
    <w:p w:rsidR="00A45415" w:rsidRDefault="00A45415" w:rsidP="00A45415"/>
    <w:p w:rsidR="00A45415" w:rsidRDefault="00A45415" w:rsidP="00A45415">
      <w:r>
        <w:t xml:space="preserve"> </w:t>
      </w:r>
    </w:p>
    <w:p w:rsidR="00A45415" w:rsidRDefault="00A45415" w:rsidP="00A45415"/>
    <w:p w:rsidR="00A45415" w:rsidRDefault="00A45415" w:rsidP="00A45415">
      <w:r>
        <w:t xml:space="preserve"> </w:t>
      </w:r>
    </w:p>
    <w:p w:rsidR="00A45415" w:rsidRDefault="00A45415" w:rsidP="00A45415">
      <w:r>
        <w:t>……………………………………..                                                       …………………………………………………………..</w:t>
      </w:r>
    </w:p>
    <w:p w:rsidR="00A45415" w:rsidRDefault="00FB4268" w:rsidP="00A45415">
      <w:pPr>
        <w:spacing w:after="0"/>
      </w:pPr>
      <w:r>
        <w:t>Moravia Food s.r.o.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45415">
        <w:t xml:space="preserve">Domov pro seniory </w:t>
      </w:r>
      <w:proofErr w:type="gramStart"/>
      <w:r w:rsidR="00A45415">
        <w:t>Holásecká,  p</w:t>
      </w:r>
      <w:r w:rsidR="006B6D9B">
        <w:t>.</w:t>
      </w:r>
      <w:proofErr w:type="gramEnd"/>
      <w:r w:rsidR="00A45415">
        <w:t xml:space="preserve"> o.</w:t>
      </w:r>
    </w:p>
    <w:p w:rsidR="00A45415" w:rsidRDefault="00A45415" w:rsidP="00A45415">
      <w:pPr>
        <w:spacing w:after="0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FB4268">
        <w:t xml:space="preserve">      </w:t>
      </w:r>
      <w:r>
        <w:t xml:space="preserve">Mgr. Miroslava Mužíková, MBA </w:t>
      </w:r>
    </w:p>
    <w:p w:rsidR="007C4C22" w:rsidRDefault="007C4C22"/>
    <w:sectPr w:rsidR="007C4C2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29D" w:rsidRDefault="0085529D" w:rsidP="0085529D">
      <w:pPr>
        <w:spacing w:after="0" w:line="240" w:lineRule="auto"/>
      </w:pPr>
      <w:r>
        <w:separator/>
      </w:r>
    </w:p>
  </w:endnote>
  <w:endnote w:type="continuationSeparator" w:id="0">
    <w:p w:rsidR="0085529D" w:rsidRDefault="0085529D" w:rsidP="0085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8417175"/>
      <w:docPartObj>
        <w:docPartGallery w:val="Page Numbers (Bottom of Page)"/>
        <w:docPartUnique/>
      </w:docPartObj>
    </w:sdtPr>
    <w:sdtEndPr/>
    <w:sdtContent>
      <w:p w:rsidR="0085529D" w:rsidRDefault="008552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024">
          <w:rPr>
            <w:noProof/>
          </w:rPr>
          <w:t>2</w:t>
        </w:r>
        <w:r>
          <w:fldChar w:fldCharType="end"/>
        </w:r>
      </w:p>
    </w:sdtContent>
  </w:sdt>
  <w:p w:rsidR="0085529D" w:rsidRDefault="008552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29D" w:rsidRDefault="0085529D" w:rsidP="0085529D">
      <w:pPr>
        <w:spacing w:after="0" w:line="240" w:lineRule="auto"/>
      </w:pPr>
      <w:r>
        <w:separator/>
      </w:r>
    </w:p>
  </w:footnote>
  <w:footnote w:type="continuationSeparator" w:id="0">
    <w:p w:rsidR="0085529D" w:rsidRDefault="0085529D" w:rsidP="00855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9D" w:rsidRDefault="0085529D">
    <w:pPr>
      <w:pStyle w:val="Zhlav"/>
      <w:jc w:val="center"/>
    </w:pPr>
  </w:p>
  <w:p w:rsidR="0085529D" w:rsidRDefault="0085529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15"/>
    <w:rsid w:val="0017262E"/>
    <w:rsid w:val="002C6024"/>
    <w:rsid w:val="0057219E"/>
    <w:rsid w:val="00615425"/>
    <w:rsid w:val="006B6D9B"/>
    <w:rsid w:val="007C4C22"/>
    <w:rsid w:val="0085529D"/>
    <w:rsid w:val="00A45415"/>
    <w:rsid w:val="00B34492"/>
    <w:rsid w:val="00D05E6A"/>
    <w:rsid w:val="00FB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39FA5E9D-8AA9-4116-BEEE-A8EA70BD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42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5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529D"/>
  </w:style>
  <w:style w:type="paragraph" w:styleId="Zpat">
    <w:name w:val="footer"/>
    <w:basedOn w:val="Normln"/>
    <w:link w:val="ZpatChar"/>
    <w:uiPriority w:val="99"/>
    <w:unhideWhenUsed/>
    <w:rsid w:val="00855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529D"/>
  </w:style>
  <w:style w:type="paragraph" w:styleId="Textbubliny">
    <w:name w:val="Balloon Text"/>
    <w:basedOn w:val="Normln"/>
    <w:link w:val="TextbublinyChar"/>
    <w:uiPriority w:val="99"/>
    <w:semiHidden/>
    <w:unhideWhenUsed/>
    <w:rsid w:val="00D05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3</cp:revision>
  <cp:lastPrinted>2024-02-06T08:47:00Z</cp:lastPrinted>
  <dcterms:created xsi:type="dcterms:W3CDTF">2024-02-09T07:00:00Z</dcterms:created>
  <dcterms:modified xsi:type="dcterms:W3CDTF">2024-02-09T07:00:00Z</dcterms:modified>
</cp:coreProperties>
</file>