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C51" w14:textId="20801D1B" w:rsidR="00D20447" w:rsidRPr="00ED6435" w:rsidRDefault="00D20447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caps w:val="0"/>
          <w:szCs w:val="22"/>
        </w:rPr>
        <w:t>D</w:t>
      </w:r>
      <w:r w:rsidR="00F36DA4">
        <w:rPr>
          <w:rFonts w:ascii="Arial" w:hAnsi="Arial"/>
          <w:caps w:val="0"/>
          <w:szCs w:val="22"/>
        </w:rPr>
        <w:t>ODATEK Č</w:t>
      </w:r>
      <w:r>
        <w:rPr>
          <w:rFonts w:ascii="Arial" w:hAnsi="Arial"/>
          <w:caps w:val="0"/>
          <w:szCs w:val="22"/>
        </w:rPr>
        <w:t xml:space="preserve">. </w:t>
      </w:r>
      <w:r w:rsidR="00F36DA4">
        <w:rPr>
          <w:rFonts w:ascii="Arial" w:hAnsi="Arial"/>
          <w:caps w:val="0"/>
          <w:szCs w:val="22"/>
        </w:rPr>
        <w:t>1</w:t>
      </w:r>
    </w:p>
    <w:p w14:paraId="19DBF4CB" w14:textId="5635284D" w:rsidR="00B96A93" w:rsidRPr="00E15A79" w:rsidRDefault="00C43A80" w:rsidP="00B96A93">
      <w:pPr>
        <w:pStyle w:val="Normln-odrky"/>
        <w:numPr>
          <w:ilvl w:val="0"/>
          <w:numId w:val="0"/>
        </w:numPr>
        <w:tabs>
          <w:tab w:val="left" w:pos="426"/>
        </w:tabs>
        <w:spacing w:before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cs="Arial"/>
          <w:sz w:val="22"/>
        </w:rPr>
        <w:tab/>
      </w:r>
      <w:r w:rsidR="003A7C48">
        <w:rPr>
          <w:rFonts w:cs="Arial"/>
          <w:sz w:val="22"/>
        </w:rPr>
        <w:t xml:space="preserve">ke smlouvě o dílo č. </w:t>
      </w:r>
      <w:r w:rsidR="00633840">
        <w:rPr>
          <w:rFonts w:cs="Arial"/>
          <w:sz w:val="22"/>
        </w:rPr>
        <w:t>904</w:t>
      </w:r>
      <w:r w:rsidR="003A7C48">
        <w:rPr>
          <w:rFonts w:cs="Arial"/>
          <w:sz w:val="22"/>
        </w:rPr>
        <w:t xml:space="preserve">-2021-520201 uzavřené dne </w:t>
      </w:r>
      <w:r w:rsidR="00633840">
        <w:rPr>
          <w:rFonts w:cs="Arial"/>
          <w:sz w:val="22"/>
        </w:rPr>
        <w:t>22</w:t>
      </w:r>
      <w:r w:rsidR="003A7C48">
        <w:rPr>
          <w:rFonts w:cs="Arial"/>
          <w:sz w:val="22"/>
        </w:rPr>
        <w:t xml:space="preserve">. </w:t>
      </w:r>
      <w:r w:rsidR="00633840">
        <w:rPr>
          <w:rFonts w:cs="Arial"/>
          <w:sz w:val="22"/>
        </w:rPr>
        <w:t>10</w:t>
      </w:r>
      <w:r w:rsidR="003A7C48">
        <w:rPr>
          <w:rFonts w:cs="Arial"/>
          <w:sz w:val="22"/>
        </w:rPr>
        <w:t>. 2021</w:t>
      </w:r>
      <w:r>
        <w:rPr>
          <w:rFonts w:cs="Arial"/>
          <w:sz w:val="22"/>
        </w:rPr>
        <w:t xml:space="preserve"> (dále jen „</w:t>
      </w:r>
      <w:r w:rsidRPr="00C43A80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 xml:space="preserve">“) podle </w:t>
      </w:r>
      <w:r>
        <w:rPr>
          <w:rFonts w:cs="Arial"/>
          <w:sz w:val="22"/>
        </w:rPr>
        <w:br/>
      </w:r>
      <w:r w:rsidRPr="00BF4EAB">
        <w:rPr>
          <w:rFonts w:eastAsia="Calibri" w:cs="Arial"/>
          <w:color w:val="000000"/>
          <w:sz w:val="22"/>
        </w:rPr>
        <w:t>§</w:t>
      </w:r>
      <w:r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>2586 a násl. zákona č. 89/2012 Sb., občanský zákoník, ve znění pozdějších předpisů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111610F" w14:textId="77777777" w:rsidR="00D72F2C" w:rsidRDefault="00E0086F" w:rsidP="00E44FF6">
      <w:pPr>
        <w:pStyle w:val="Level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829FDA6" w14:textId="713D025F" w:rsidR="00D72F2C" w:rsidRDefault="00D72F2C" w:rsidP="00822C98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napToGrid w:val="0"/>
        </w:rPr>
      </w:pPr>
      <w:r w:rsidRPr="00D72F2C">
        <w:rPr>
          <w:rFonts w:ascii="Arial" w:hAnsi="Arial" w:cs="Arial"/>
          <w:b/>
          <w:bCs/>
        </w:rPr>
        <w:t xml:space="preserve">Krajský pozemkový úřad pro </w:t>
      </w:r>
      <w:r w:rsidRPr="00D72F2C">
        <w:rPr>
          <w:rFonts w:ascii="Arial" w:hAnsi="Arial" w:cs="Arial"/>
          <w:b/>
          <w:bCs/>
          <w:snapToGrid w:val="0"/>
        </w:rPr>
        <w:t>Kraj Vysočina</w:t>
      </w:r>
      <w:r>
        <w:rPr>
          <w:rFonts w:ascii="Arial" w:hAnsi="Arial" w:cs="Arial"/>
          <w:b/>
          <w:bCs/>
          <w:snapToGrid w:val="0"/>
        </w:rPr>
        <w:t>, Pobočka Jihlava</w:t>
      </w:r>
    </w:p>
    <w:p w14:paraId="666DD602" w14:textId="77777777" w:rsidR="00D72F2C" w:rsidRDefault="00E0086F" w:rsidP="00D72F2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 w:rsidR="00D72F2C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774,</w:t>
      </w:r>
    </w:p>
    <w:p w14:paraId="4DF7003C" w14:textId="67280770" w:rsidR="00D72F2C" w:rsidRDefault="004017B8" w:rsidP="00822C98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F45AC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Fritzova 4260/4, 586 01 Jihlava</w:t>
      </w:r>
      <w:r w:rsidR="00A33DB4">
        <w:rPr>
          <w:rFonts w:ascii="Arial" w:hAnsi="Arial" w:cs="Arial"/>
          <w:snapToGrid w:val="0"/>
        </w:rPr>
        <w:t>.</w:t>
      </w:r>
    </w:p>
    <w:p w14:paraId="5CBC5B94" w14:textId="3F8B730C" w:rsidR="00093F0C" w:rsidRPr="00E81A4B" w:rsidRDefault="004017B8" w:rsidP="00822C98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Zastoupená</w:t>
      </w:r>
      <w:r w:rsidR="00093F0C">
        <w:rPr>
          <w:rFonts w:ascii="Arial" w:hAnsi="Arial" w:cs="Arial"/>
        </w:rPr>
        <w:t>:</w:t>
      </w:r>
      <w:r w:rsidR="00822C98"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>Mgr</w:t>
      </w:r>
      <w:r w:rsidRPr="00E81A4B">
        <w:rPr>
          <w:rFonts w:ascii="Arial" w:hAnsi="Arial" w:cs="Arial"/>
        </w:rPr>
        <w:t xml:space="preserve">. </w:t>
      </w:r>
      <w:r w:rsidR="00F405A4" w:rsidRPr="00E81A4B">
        <w:rPr>
          <w:rFonts w:ascii="Arial" w:hAnsi="Arial" w:cs="Arial"/>
        </w:rPr>
        <w:t>Silvií</w:t>
      </w:r>
      <w:r w:rsidRPr="00E81A4B">
        <w:rPr>
          <w:rFonts w:ascii="Arial" w:hAnsi="Arial" w:cs="Arial"/>
        </w:rPr>
        <w:t xml:space="preserve"> </w:t>
      </w:r>
      <w:r w:rsidR="00F405A4" w:rsidRPr="00E81A4B">
        <w:rPr>
          <w:rFonts w:ascii="Arial" w:hAnsi="Arial" w:cs="Arial"/>
        </w:rPr>
        <w:t>Hawerlandovou</w:t>
      </w:r>
      <w:r w:rsidRPr="00E81A4B">
        <w:rPr>
          <w:rFonts w:ascii="Arial" w:hAnsi="Arial" w:cs="Arial"/>
        </w:rPr>
        <w:t xml:space="preserve">, </w:t>
      </w:r>
      <w:r w:rsidR="00F405A4" w:rsidRPr="00E81A4B">
        <w:rPr>
          <w:rFonts w:ascii="Arial" w:hAnsi="Arial" w:cs="Arial"/>
        </w:rPr>
        <w:t xml:space="preserve">LL.M., ředitelkou KPÚ </w:t>
      </w:r>
    </w:p>
    <w:p w14:paraId="53985A26" w14:textId="2C3C3A8D" w:rsidR="00A516D1" w:rsidRPr="00E81A4B" w:rsidRDefault="00CE2EE5" w:rsidP="00CE2EE5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 w:rsidRPr="00E81A4B">
        <w:rPr>
          <w:rFonts w:ascii="Arial" w:hAnsi="Arial" w:cs="Arial"/>
        </w:rPr>
        <w:tab/>
      </w:r>
      <w:r w:rsidRPr="00E81A4B">
        <w:rPr>
          <w:rFonts w:ascii="Arial" w:hAnsi="Arial" w:cs="Arial"/>
        </w:rPr>
        <w:tab/>
      </w:r>
      <w:r w:rsidRPr="00E81A4B">
        <w:rPr>
          <w:rFonts w:ascii="Arial" w:hAnsi="Arial" w:cs="Arial"/>
        </w:rPr>
        <w:tab/>
      </w:r>
      <w:r w:rsidR="00431FF6" w:rsidRPr="00E81A4B">
        <w:rPr>
          <w:rFonts w:ascii="Arial" w:hAnsi="Arial" w:cs="Arial"/>
        </w:rPr>
        <w:t>pro Kraj Vysočina</w:t>
      </w:r>
    </w:p>
    <w:p w14:paraId="09E5F692" w14:textId="77777777" w:rsidR="0042302C" w:rsidRPr="00E81A4B" w:rsidRDefault="004017B8" w:rsidP="0042302C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Ve smluvních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093F0C" w:rsidRPr="00E81A4B"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 xml:space="preserve">Mgr. Silvií Hawerlandovou, LL.M., ředitelkou KPÚ </w:t>
      </w:r>
    </w:p>
    <w:p w14:paraId="5028302D" w14:textId="19F81D14" w:rsidR="00CE2EE5" w:rsidRPr="00E81A4B" w:rsidRDefault="0042302C" w:rsidP="0042302C">
      <w:pPr>
        <w:tabs>
          <w:tab w:val="left" w:pos="4678"/>
        </w:tabs>
        <w:spacing w:after="0" w:line="240" w:lineRule="auto"/>
        <w:ind w:left="567"/>
        <w:rPr>
          <w:rFonts w:ascii="Arial" w:hAnsi="Arial" w:cs="Arial"/>
        </w:rPr>
      </w:pPr>
      <w:r w:rsidRPr="00E81A4B">
        <w:rPr>
          <w:rFonts w:ascii="Arial" w:hAnsi="Arial" w:cs="Arial"/>
        </w:rPr>
        <w:tab/>
        <w:t>pro Kraj Vysočina</w:t>
      </w:r>
    </w:p>
    <w:p w14:paraId="419ECA2A" w14:textId="5B257DCA" w:rsidR="0042302C" w:rsidRPr="00E81A4B" w:rsidRDefault="004017B8" w:rsidP="00822C98">
      <w:pPr>
        <w:tabs>
          <w:tab w:val="left" w:pos="1985"/>
          <w:tab w:val="left" w:pos="2127"/>
          <w:tab w:val="left" w:pos="4678"/>
        </w:tabs>
        <w:spacing w:after="120"/>
        <w:ind w:left="4678" w:hanging="4111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 technických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CE2EE5" w:rsidRPr="00E81A4B">
        <w:rPr>
          <w:rFonts w:ascii="Arial" w:hAnsi="Arial" w:cs="Arial"/>
        </w:rPr>
        <w:tab/>
      </w:r>
      <w:r w:rsidR="00822C98" w:rsidRPr="00E81A4B">
        <w:rPr>
          <w:rFonts w:ascii="Arial" w:hAnsi="Arial" w:cs="Arial"/>
        </w:rPr>
        <w:t>Bc. Davidem Vyskočilem</w:t>
      </w:r>
      <w:r w:rsidR="0042302C" w:rsidRPr="00E81A4B">
        <w:rPr>
          <w:rFonts w:ascii="Arial" w:hAnsi="Arial" w:cs="Arial"/>
        </w:rPr>
        <w:t xml:space="preserve">, </w:t>
      </w:r>
      <w:r w:rsidR="00822C98" w:rsidRPr="00E81A4B">
        <w:rPr>
          <w:rFonts w:ascii="Arial" w:hAnsi="Arial" w:cs="Arial"/>
        </w:rPr>
        <w:t>referentem Pobočky Jihlava</w:t>
      </w:r>
    </w:p>
    <w:p w14:paraId="10FA1F91" w14:textId="06D6ABF3" w:rsidR="004017B8" w:rsidRPr="00E81A4B" w:rsidRDefault="004017B8" w:rsidP="004017B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  <w:b/>
          <w:bCs/>
        </w:rPr>
        <w:t>Kontaktní údaje:</w:t>
      </w:r>
    </w:p>
    <w:p w14:paraId="6699C27F" w14:textId="2816661B" w:rsidR="004017B8" w:rsidRPr="00E81A4B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Tel.: </w:t>
      </w:r>
      <w:r w:rsidR="00093F0C" w:rsidRPr="00E81A4B">
        <w:rPr>
          <w:rFonts w:ascii="Arial" w:hAnsi="Arial" w:cs="Arial"/>
        </w:rPr>
        <w:tab/>
      </w:r>
      <w:r w:rsidR="008C53D4" w:rsidRPr="00E81A4B">
        <w:rPr>
          <w:rFonts w:ascii="Arial" w:hAnsi="Arial" w:cs="Arial"/>
        </w:rPr>
        <w:t>+</w:t>
      </w:r>
      <w:r w:rsidR="008C53D4" w:rsidRPr="00E81A4B">
        <w:rPr>
          <w:rFonts w:ascii="Arial" w:hAnsi="Arial" w:cs="Arial"/>
          <w:snapToGrid w:val="0"/>
        </w:rPr>
        <w:t>420 727</w:t>
      </w:r>
      <w:r w:rsidR="00822C98" w:rsidRPr="00E81A4B">
        <w:rPr>
          <w:rFonts w:ascii="Arial" w:hAnsi="Arial" w:cs="Arial"/>
          <w:snapToGrid w:val="0"/>
        </w:rPr>
        <w:t> </w:t>
      </w:r>
      <w:r w:rsidR="008C53D4" w:rsidRPr="00E81A4B">
        <w:rPr>
          <w:rFonts w:ascii="Arial" w:hAnsi="Arial" w:cs="Arial"/>
          <w:snapToGrid w:val="0"/>
        </w:rPr>
        <w:t>95</w:t>
      </w:r>
      <w:r w:rsidR="00822C98" w:rsidRPr="00E81A4B">
        <w:rPr>
          <w:rFonts w:ascii="Arial" w:hAnsi="Arial" w:cs="Arial"/>
          <w:snapToGrid w:val="0"/>
        </w:rPr>
        <w:t>7 193</w:t>
      </w:r>
    </w:p>
    <w:p w14:paraId="34D5D001" w14:textId="5B7C9F37" w:rsidR="00822C98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>E-mail:</w:t>
      </w:r>
      <w:r w:rsidRPr="00E81A4B">
        <w:rPr>
          <w:rFonts w:ascii="Arial" w:hAnsi="Arial" w:cs="Arial"/>
          <w:snapToGrid w:val="0"/>
        </w:rPr>
        <w:t xml:space="preserve"> </w:t>
      </w:r>
      <w:r w:rsidR="00093F0C" w:rsidRPr="00E81A4B">
        <w:rPr>
          <w:rFonts w:ascii="Arial" w:hAnsi="Arial" w:cs="Arial"/>
          <w:snapToGrid w:val="0"/>
        </w:rPr>
        <w:tab/>
      </w:r>
      <w:hyperlink r:id="rId12" w:history="1">
        <w:r w:rsidR="00822C98" w:rsidRPr="00E81A4B">
          <w:rPr>
            <w:rStyle w:val="Hypertextovodkaz"/>
            <w:rFonts w:ascii="Arial" w:hAnsi="Arial" w:cs="Arial"/>
          </w:rPr>
          <w:t>d.vyskocil@spucr.cz</w:t>
        </w:r>
      </w:hyperlink>
      <w:r w:rsidR="00822C98">
        <w:rPr>
          <w:rFonts w:ascii="Arial" w:hAnsi="Arial" w:cs="Arial"/>
        </w:rPr>
        <w:t xml:space="preserve"> </w:t>
      </w:r>
    </w:p>
    <w:p w14:paraId="04103126" w14:textId="5030906B" w:rsidR="004017B8" w:rsidRPr="00F45AC5" w:rsidRDefault="004017B8" w:rsidP="00822C98">
      <w:pPr>
        <w:tabs>
          <w:tab w:val="left" w:pos="4395"/>
          <w:tab w:val="left" w:pos="4536"/>
        </w:tabs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ID datové schránky: </w:t>
      </w:r>
      <w:r w:rsidR="00093F0C">
        <w:rPr>
          <w:rFonts w:ascii="Arial" w:hAnsi="Arial" w:cs="Arial"/>
        </w:rPr>
        <w:tab/>
        <w:t xml:space="preserve">     </w:t>
      </w:r>
      <w:r w:rsidRPr="00F45AC5">
        <w:rPr>
          <w:rFonts w:ascii="Arial" w:hAnsi="Arial" w:cs="Arial"/>
        </w:rPr>
        <w:t>z49per3</w:t>
      </w:r>
    </w:p>
    <w:p w14:paraId="7C3A405D" w14:textId="72213122" w:rsidR="004017B8" w:rsidRPr="00F45AC5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Česká národní banka</w:t>
      </w:r>
    </w:p>
    <w:p w14:paraId="61C42D83" w14:textId="7E66E480" w:rsidR="004017B8" w:rsidRPr="00F45AC5" w:rsidRDefault="004017B8" w:rsidP="00CE2EE5">
      <w:pPr>
        <w:ind w:left="4678" w:right="1417" w:hanging="4111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3723001/0710</w:t>
      </w:r>
    </w:p>
    <w:p w14:paraId="3E12F300" w14:textId="4C590C25" w:rsidR="004017B8" w:rsidRPr="00F45AC5" w:rsidRDefault="004017B8" w:rsidP="00CE2EE5">
      <w:pPr>
        <w:ind w:left="4678" w:right="1418" w:hanging="4111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DIČ: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8011CDD" w:rsidR="00E0086F" w:rsidRPr="00ED6435" w:rsidRDefault="00E0086F" w:rsidP="004017B8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54E4340" w14:textId="34A748AA" w:rsidR="0097375C" w:rsidRPr="00AE0B3C" w:rsidRDefault="00CD721E" w:rsidP="00E44FF6">
      <w:pPr>
        <w:numPr>
          <w:ilvl w:val="0"/>
          <w:numId w:val="13"/>
        </w:numPr>
        <w:spacing w:before="24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AGROPOZ CB s.r.o., jako reprezentant společnosti </w:t>
      </w:r>
      <w:r>
        <w:rPr>
          <w:rFonts w:ascii="Arial" w:hAnsi="Arial" w:cs="Arial"/>
          <w:bCs/>
        </w:rPr>
        <w:t>na základě Smlouvy o společnosti podle § 2716 a násl. Občanského zákoníku uzavřené dne 4. 10. 2021</w:t>
      </w:r>
    </w:p>
    <w:p w14:paraId="57115411" w14:textId="3DD9D4A1" w:rsidR="00AE0B3C" w:rsidRDefault="00AE0B3C" w:rsidP="00A46CFD">
      <w:pPr>
        <w:tabs>
          <w:tab w:val="left" w:pos="993"/>
        </w:tabs>
        <w:spacing w:before="24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1.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reprezentant společnosti</w:t>
      </w:r>
      <w:r>
        <w:rPr>
          <w:rFonts w:ascii="Arial" w:hAnsi="Arial" w:cs="Arial"/>
          <w:bCs/>
        </w:rPr>
        <w:tab/>
      </w:r>
      <w:r w:rsidRPr="00AE0B3C">
        <w:rPr>
          <w:rFonts w:ascii="Arial" w:hAnsi="Arial" w:cs="Arial"/>
          <w:b/>
        </w:rPr>
        <w:t>AGROPOZ CB s.r.o.</w:t>
      </w:r>
    </w:p>
    <w:p w14:paraId="46699265" w14:textId="16C5F73F" w:rsidR="005A1117" w:rsidRDefault="00AE0B3C" w:rsidP="00CD0199">
      <w:pPr>
        <w:tabs>
          <w:tab w:val="left" w:pos="851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78D4EEB9" w14:textId="0D4204B8" w:rsidR="00AE0B3C" w:rsidRDefault="005A1117" w:rsidP="00CD0199">
      <w:pPr>
        <w:tabs>
          <w:tab w:val="left" w:pos="709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>Zastoupený:</w:t>
      </w:r>
      <w:r w:rsidR="00CD0199"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 xml:space="preserve">Ing. Jaroslavem </w:t>
      </w:r>
      <w:proofErr w:type="spellStart"/>
      <w:r w:rsidR="00AE0B3C">
        <w:rPr>
          <w:rFonts w:ascii="Arial" w:hAnsi="Arial" w:cs="Arial"/>
          <w:bCs/>
        </w:rPr>
        <w:t>Vrážkem</w:t>
      </w:r>
      <w:proofErr w:type="spellEnd"/>
      <w:r w:rsidR="00AE0B3C">
        <w:rPr>
          <w:rFonts w:ascii="Arial" w:hAnsi="Arial" w:cs="Arial"/>
          <w:bCs/>
        </w:rPr>
        <w:t>, jednatelem</w:t>
      </w:r>
    </w:p>
    <w:p w14:paraId="45573F3D" w14:textId="09B8BA69" w:rsidR="005A1117" w:rsidRDefault="00AE0B3C" w:rsidP="00CD0199">
      <w:pPr>
        <w:tabs>
          <w:tab w:val="left" w:pos="993"/>
          <w:tab w:val="left" w:pos="184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IČO / DIČ:</w:t>
      </w:r>
      <w:r>
        <w:rPr>
          <w:rFonts w:ascii="Arial" w:hAnsi="Arial" w:cs="Arial"/>
          <w:bCs/>
        </w:rPr>
        <w:tab/>
        <w:t>281 48 916 / CZ28148916</w:t>
      </w:r>
    </w:p>
    <w:p w14:paraId="4E5F1A43" w14:textId="77777777" w:rsidR="006B0BA5" w:rsidRDefault="00AE0B3C" w:rsidP="006B0BA5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3BE257F2" w14:textId="3A724C0E" w:rsidR="0097375C" w:rsidRDefault="006B0BA5" w:rsidP="006B0BA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 28</w:t>
      </w:r>
      <w:r w:rsidR="00DC7358">
        <w:rPr>
          <w:rFonts w:ascii="Arial" w:hAnsi="Arial" w:cs="Arial"/>
        </w:rPr>
        <w:t>1 </w:t>
      </w:r>
      <w:r>
        <w:rPr>
          <w:rFonts w:ascii="Arial" w:hAnsi="Arial" w:cs="Arial"/>
        </w:rPr>
        <w:t>48 916, zapsaná v obchodním rejstříku vedeném u Krajského soudu v Českých Budějovicích, oddíl C, vložka 21429.</w:t>
      </w:r>
    </w:p>
    <w:p w14:paraId="24B6384B" w14:textId="7D9A6737" w:rsidR="0021527D" w:rsidRDefault="0021527D" w:rsidP="006B0B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CA194B5" w14:textId="75F2E137" w:rsidR="0021527D" w:rsidRDefault="0021527D" w:rsidP="00EC2957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2.</w:t>
      </w:r>
      <w:r w:rsidR="00EC295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společnosti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GEOPOZEM</w:t>
      </w:r>
      <w:r w:rsidRPr="00AE0B3C">
        <w:rPr>
          <w:rFonts w:ascii="Arial" w:hAnsi="Arial" w:cs="Arial"/>
          <w:b/>
        </w:rPr>
        <w:t xml:space="preserve"> CB</w:t>
      </w:r>
      <w:r>
        <w:rPr>
          <w:rFonts w:ascii="Arial" w:hAnsi="Arial" w:cs="Arial"/>
          <w:b/>
        </w:rPr>
        <w:t>,</w:t>
      </w:r>
      <w:r w:rsidRPr="00AE0B3C">
        <w:rPr>
          <w:rFonts w:ascii="Arial" w:hAnsi="Arial" w:cs="Arial"/>
          <w:b/>
        </w:rPr>
        <w:t xml:space="preserve"> s.r.o.</w:t>
      </w:r>
    </w:p>
    <w:p w14:paraId="2DD2919D" w14:textId="39D06A3E" w:rsidR="0021527D" w:rsidRDefault="0021527D" w:rsidP="00931719">
      <w:pPr>
        <w:tabs>
          <w:tab w:val="left" w:pos="993"/>
          <w:tab w:val="left" w:pos="2410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 w:rsidR="0093171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0228EDCF" w14:textId="73F749D0" w:rsidR="0021527D" w:rsidRDefault="0021527D" w:rsidP="00931719">
      <w:pPr>
        <w:tabs>
          <w:tab w:val="left" w:pos="993"/>
          <w:tab w:val="left" w:pos="2552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Zastoupený:</w:t>
      </w:r>
      <w:r>
        <w:rPr>
          <w:rFonts w:ascii="Arial" w:hAnsi="Arial" w:cs="Arial"/>
          <w:bCs/>
        </w:rPr>
        <w:tab/>
        <w:t xml:space="preserve">Ing. Miloslavem </w:t>
      </w:r>
      <w:proofErr w:type="spellStart"/>
      <w:r>
        <w:rPr>
          <w:rFonts w:ascii="Arial" w:hAnsi="Arial" w:cs="Arial"/>
          <w:bCs/>
        </w:rPr>
        <w:t>Jodlem</w:t>
      </w:r>
      <w:proofErr w:type="spellEnd"/>
      <w:r>
        <w:rPr>
          <w:rFonts w:ascii="Arial" w:hAnsi="Arial" w:cs="Arial"/>
          <w:bCs/>
        </w:rPr>
        <w:t>, jednatelem</w:t>
      </w:r>
    </w:p>
    <w:p w14:paraId="7737D365" w14:textId="48CB1EC4" w:rsidR="0021527D" w:rsidRDefault="0021527D" w:rsidP="00931719">
      <w:pPr>
        <w:tabs>
          <w:tab w:val="left" w:pos="567"/>
          <w:tab w:val="left" w:pos="851"/>
          <w:tab w:val="left" w:pos="993"/>
          <w:tab w:val="left" w:pos="1985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24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IČO / DIČ:</w:t>
      </w:r>
      <w:r>
        <w:rPr>
          <w:rFonts w:ascii="Arial" w:hAnsi="Arial" w:cs="Arial"/>
          <w:bCs/>
        </w:rPr>
        <w:tab/>
        <w:t>022 55 073 / CZ02255073</w:t>
      </w:r>
    </w:p>
    <w:p w14:paraId="33B5C88C" w14:textId="77777777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5FDB8131" w14:textId="4DDC81F6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</w:t>
      </w:r>
      <w:r w:rsidR="00DC7358">
        <w:rPr>
          <w:rFonts w:ascii="Arial" w:hAnsi="Arial" w:cs="Arial"/>
        </w:rPr>
        <w:t xml:space="preserve"> 022 55 073</w:t>
      </w:r>
      <w:r>
        <w:rPr>
          <w:rFonts w:ascii="Arial" w:hAnsi="Arial" w:cs="Arial"/>
        </w:rPr>
        <w:t>, zapsaná v obchodním rejstříku vedeném u Krajského soudu v Českých Budějovicích, oddíl C, vložka 2</w:t>
      </w:r>
      <w:r w:rsidR="00DC7358">
        <w:rPr>
          <w:rFonts w:ascii="Arial" w:hAnsi="Arial" w:cs="Arial"/>
        </w:rPr>
        <w:t>2184</w:t>
      </w:r>
      <w:r>
        <w:rPr>
          <w:rFonts w:ascii="Arial" w:hAnsi="Arial" w:cs="Arial"/>
        </w:rPr>
        <w:t>.</w:t>
      </w:r>
    </w:p>
    <w:p w14:paraId="4C29B3F7" w14:textId="76E9E132" w:rsidR="004A7E04" w:rsidRDefault="004A7E04" w:rsidP="0021527D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7131E4E" w14:textId="19701AF3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smluvních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1A0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874E7">
        <w:rPr>
          <w:rFonts w:ascii="Arial" w:hAnsi="Arial" w:cs="Arial"/>
          <w:sz w:val="22"/>
          <w:szCs w:val="22"/>
        </w:rPr>
        <w:t xml:space="preserve">Jaroslavem </w:t>
      </w:r>
      <w:proofErr w:type="spellStart"/>
      <w:r w:rsidR="003874E7">
        <w:rPr>
          <w:rFonts w:ascii="Arial" w:hAnsi="Arial" w:cs="Arial"/>
          <w:sz w:val="22"/>
          <w:szCs w:val="22"/>
        </w:rPr>
        <w:t>Vrážkem</w:t>
      </w:r>
      <w:proofErr w:type="spellEnd"/>
    </w:p>
    <w:p w14:paraId="537E4192" w14:textId="22ACA543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technických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3874E7">
        <w:rPr>
          <w:rFonts w:ascii="Arial" w:hAnsi="Arial" w:cs="Arial"/>
          <w:sz w:val="22"/>
          <w:szCs w:val="22"/>
        </w:rPr>
        <w:tab/>
      </w:r>
      <w:r w:rsidR="0067328D">
        <w:rPr>
          <w:rFonts w:ascii="Arial" w:hAnsi="Arial" w:cs="Arial"/>
          <w:sz w:val="22"/>
          <w:szCs w:val="22"/>
        </w:rPr>
        <w:t>XXXXXXXXXXXX</w:t>
      </w:r>
    </w:p>
    <w:p w14:paraId="160F9696" w14:textId="6F10A346" w:rsidR="004A7E04" w:rsidRDefault="004A7E04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668C1A1" w14:textId="77777777" w:rsidR="004F2066" w:rsidRPr="003E2A6D" w:rsidRDefault="004F2066" w:rsidP="004F20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lastRenderedPageBreak/>
        <w:t>Kontaktní údaje:</w:t>
      </w:r>
    </w:p>
    <w:p w14:paraId="3BD923FE" w14:textId="24F99EE6" w:rsidR="004F2066" w:rsidRPr="003E2A6D" w:rsidRDefault="004F2066" w:rsidP="004F2066">
      <w:pPr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5CFA">
        <w:rPr>
          <w:rFonts w:ascii="Arial" w:hAnsi="Arial" w:cs="Arial"/>
        </w:rPr>
        <w:t>XXXXXXXXXXXXX</w:t>
      </w:r>
    </w:p>
    <w:p w14:paraId="78832471" w14:textId="082E02A3" w:rsidR="004F2066" w:rsidRDefault="004F2066" w:rsidP="004F2066">
      <w:pPr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1B5CFA">
        <w:rPr>
          <w:rFonts w:ascii="Arial" w:hAnsi="Arial" w:cs="Arial"/>
        </w:rPr>
        <w:t>XXXXXXXXXXXXX</w:t>
      </w:r>
    </w:p>
    <w:p w14:paraId="71A8C959" w14:textId="198A7E1F" w:rsidR="004F2066" w:rsidRPr="00F45AC5" w:rsidRDefault="004F2066" w:rsidP="004F2066">
      <w:pPr>
        <w:tabs>
          <w:tab w:val="left" w:pos="2835"/>
          <w:tab w:val="left" w:pos="4536"/>
        </w:tabs>
        <w:spacing w:after="24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cgn9ex</w:t>
      </w:r>
    </w:p>
    <w:p w14:paraId="73414281" w14:textId="2A39085E" w:rsidR="004F2066" w:rsidRPr="00F45AC5" w:rsidRDefault="004F2066" w:rsidP="004F2066">
      <w:pPr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 xml:space="preserve">Česká </w:t>
      </w:r>
      <w:r w:rsidR="00610711">
        <w:rPr>
          <w:rFonts w:ascii="Arial" w:hAnsi="Arial" w:cs="Arial"/>
        </w:rPr>
        <w:t>spořitelna a.s.</w:t>
      </w:r>
    </w:p>
    <w:p w14:paraId="29A153B6" w14:textId="5446E123" w:rsidR="004F2066" w:rsidRPr="00F45AC5" w:rsidRDefault="004F2066" w:rsidP="004F2066">
      <w:pPr>
        <w:ind w:left="2835" w:right="1417" w:hanging="2268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610711">
        <w:rPr>
          <w:rFonts w:ascii="Arial" w:hAnsi="Arial" w:cs="Arial"/>
        </w:rPr>
        <w:t>6078268389/0800</w:t>
      </w:r>
    </w:p>
    <w:p w14:paraId="1C92B827" w14:textId="6595D8A8" w:rsidR="00E15A79" w:rsidRPr="00E15A79" w:rsidRDefault="004F2066" w:rsidP="00610711">
      <w:pPr>
        <w:ind w:left="2835" w:right="1418" w:hanging="2268"/>
        <w:rPr>
          <w:rFonts w:ascii="Arial" w:hAnsi="Arial" w:cs="Arial"/>
        </w:rPr>
      </w:pPr>
      <w:r w:rsidRPr="00F45AC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</w:t>
      </w:r>
      <w:r w:rsidR="00610711">
        <w:rPr>
          <w:rFonts w:ascii="Arial" w:hAnsi="Arial" w:cs="Arial"/>
        </w:rPr>
        <w:t>28148916</w:t>
      </w:r>
    </w:p>
    <w:p w14:paraId="23571DEE" w14:textId="72AD1C54" w:rsidR="0097375C" w:rsidRPr="00610711" w:rsidRDefault="00351A71" w:rsidP="00351A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375C" w:rsidRPr="00610711">
        <w:rPr>
          <w:rFonts w:ascii="Arial" w:hAnsi="Arial" w:cs="Arial"/>
        </w:rPr>
        <w:t>(</w:t>
      </w:r>
      <w:r w:rsidR="0097375C" w:rsidRPr="00610711">
        <w:rPr>
          <w:rFonts w:ascii="Arial" w:hAnsi="Arial" w:cs="Arial"/>
          <w:b/>
        </w:rPr>
        <w:t>„Zhotovitel“</w:t>
      </w:r>
      <w:r w:rsidR="0097375C" w:rsidRPr="00610711">
        <w:rPr>
          <w:rFonts w:ascii="Arial" w:hAnsi="Arial" w:cs="Arial"/>
        </w:rPr>
        <w:t>)</w:t>
      </w:r>
    </w:p>
    <w:p w14:paraId="241C907D" w14:textId="024309C7" w:rsidR="00170C1D" w:rsidRDefault="00E0086F" w:rsidP="00610711">
      <w:pPr>
        <w:spacing w:before="240" w:after="120"/>
        <w:ind w:left="567"/>
        <w:jc w:val="both"/>
        <w:rPr>
          <w:rFonts w:ascii="Arial" w:hAnsi="Arial" w:cs="Arial"/>
        </w:rPr>
      </w:pPr>
      <w:r w:rsidRPr="00610711">
        <w:rPr>
          <w:rFonts w:ascii="Arial" w:hAnsi="Arial" w:cs="Arial"/>
        </w:rPr>
        <w:t>(Objednatel a Zhotovitel dále jako „</w:t>
      </w:r>
      <w:r w:rsidRPr="00610711">
        <w:rPr>
          <w:rFonts w:ascii="Arial" w:hAnsi="Arial" w:cs="Arial"/>
          <w:b/>
        </w:rPr>
        <w:t>Smluvní strany</w:t>
      </w:r>
      <w:r w:rsidRPr="00610711">
        <w:rPr>
          <w:rFonts w:ascii="Arial" w:hAnsi="Arial" w:cs="Arial"/>
        </w:rPr>
        <w:t>“ a každý z nich samostatně jako „</w:t>
      </w:r>
      <w:r w:rsidRPr="00610711">
        <w:rPr>
          <w:rFonts w:ascii="Arial" w:hAnsi="Arial" w:cs="Arial"/>
          <w:b/>
        </w:rPr>
        <w:t>Smluvní strana</w:t>
      </w:r>
      <w:r w:rsidRPr="00610711">
        <w:rPr>
          <w:rFonts w:ascii="Arial" w:hAnsi="Arial" w:cs="Arial"/>
        </w:rPr>
        <w:t>“)</w:t>
      </w:r>
    </w:p>
    <w:p w14:paraId="60DAC094" w14:textId="77777777" w:rsidR="00170C1D" w:rsidRDefault="00170C1D" w:rsidP="00610711">
      <w:pPr>
        <w:spacing w:before="240" w:after="120"/>
        <w:ind w:left="567"/>
        <w:jc w:val="both"/>
        <w:rPr>
          <w:rFonts w:ascii="Arial" w:hAnsi="Arial" w:cs="Arial"/>
        </w:rPr>
      </w:pPr>
    </w:p>
    <w:p w14:paraId="6493ACEA" w14:textId="1E918352" w:rsidR="000B2D47" w:rsidRPr="001A0D43" w:rsidRDefault="005D0716" w:rsidP="000B2D4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A0D43">
        <w:rPr>
          <w:rFonts w:ascii="Arial" w:hAnsi="Arial" w:cs="Arial"/>
          <w:szCs w:val="22"/>
        </w:rPr>
        <w:t>PREAMBULE</w:t>
      </w:r>
    </w:p>
    <w:p w14:paraId="7C4DD49F" w14:textId="59E9FB26" w:rsidR="00170C1D" w:rsidRDefault="000B2D47" w:rsidP="00822C98">
      <w:pPr>
        <w:jc w:val="both"/>
        <w:rPr>
          <w:rFonts w:ascii="Arial" w:hAnsi="Arial" w:cs="Arial"/>
        </w:rPr>
      </w:pPr>
      <w:r w:rsidRPr="001A0D43">
        <w:rPr>
          <w:rFonts w:ascii="Arial" w:hAnsi="Arial" w:cs="Arial"/>
        </w:rPr>
        <w:t xml:space="preserve">Smluvní strany uzavřely níže uvedeného dne, měsíce a roku tento dodatek č. </w:t>
      </w:r>
      <w:r w:rsidR="001A0D43" w:rsidRPr="001A0D43">
        <w:rPr>
          <w:rFonts w:ascii="Arial" w:hAnsi="Arial" w:cs="Arial"/>
        </w:rPr>
        <w:t>1</w:t>
      </w:r>
      <w:r w:rsidRPr="001A0D43">
        <w:rPr>
          <w:rFonts w:ascii="Arial" w:hAnsi="Arial" w:cs="Arial"/>
        </w:rPr>
        <w:t xml:space="preserve"> ke shora uvedené Smlouvě uzavřené dne </w:t>
      </w:r>
      <w:r w:rsidR="001A0D43" w:rsidRPr="001A0D43">
        <w:rPr>
          <w:rFonts w:ascii="Arial" w:hAnsi="Arial" w:cs="Arial"/>
        </w:rPr>
        <w:t>22</w:t>
      </w:r>
      <w:r w:rsidRPr="001A0D43">
        <w:rPr>
          <w:rFonts w:ascii="Arial" w:hAnsi="Arial" w:cs="Arial"/>
        </w:rPr>
        <w:t xml:space="preserve">. </w:t>
      </w:r>
      <w:r w:rsidR="001A0D43" w:rsidRPr="001A0D43">
        <w:rPr>
          <w:rFonts w:ascii="Arial" w:hAnsi="Arial" w:cs="Arial"/>
        </w:rPr>
        <w:t>10</w:t>
      </w:r>
      <w:r w:rsidRPr="001A0D43">
        <w:rPr>
          <w:rFonts w:ascii="Arial" w:hAnsi="Arial" w:cs="Arial"/>
        </w:rPr>
        <w:t>. 2021</w:t>
      </w:r>
      <w:r w:rsidR="001A0D43" w:rsidRPr="001A0D43">
        <w:rPr>
          <w:rFonts w:ascii="Arial" w:hAnsi="Arial" w:cs="Arial"/>
        </w:rPr>
        <w:t xml:space="preserve"> </w:t>
      </w:r>
      <w:r w:rsidRPr="001A0D43">
        <w:rPr>
          <w:rFonts w:ascii="Arial" w:hAnsi="Arial" w:cs="Arial"/>
        </w:rPr>
        <w:t>na provedení díla s</w:t>
      </w:r>
      <w:r w:rsidR="00822C98">
        <w:rPr>
          <w:rFonts w:ascii="Arial" w:hAnsi="Arial" w:cs="Arial"/>
        </w:rPr>
        <w:t> </w:t>
      </w:r>
      <w:r w:rsidRPr="001A0D43">
        <w:rPr>
          <w:rFonts w:ascii="Arial" w:hAnsi="Arial" w:cs="Arial"/>
        </w:rPr>
        <w:t>názvem</w:t>
      </w:r>
      <w:r w:rsidR="00822C98">
        <w:rPr>
          <w:rFonts w:ascii="Arial" w:hAnsi="Arial" w:cs="Arial"/>
        </w:rPr>
        <w:t>:</w:t>
      </w:r>
      <w:r w:rsidRPr="001A0D43">
        <w:rPr>
          <w:rFonts w:ascii="Arial" w:hAnsi="Arial" w:cs="Arial"/>
        </w:rPr>
        <w:t xml:space="preserve"> „</w:t>
      </w:r>
      <w:r w:rsidR="001A0D43" w:rsidRPr="001A0D43">
        <w:rPr>
          <w:rFonts w:ascii="Arial" w:hAnsi="Arial" w:cs="Arial"/>
          <w:u w:val="single"/>
        </w:rPr>
        <w:t>Komplexní</w:t>
      </w:r>
      <w:r w:rsidRPr="001A0D43">
        <w:rPr>
          <w:rFonts w:ascii="Arial" w:hAnsi="Arial" w:cs="Arial"/>
          <w:u w:val="single"/>
        </w:rPr>
        <w:t xml:space="preserve"> pozemkové úpravy </w:t>
      </w:r>
      <w:r w:rsidR="001A0D43" w:rsidRPr="001A0D43">
        <w:rPr>
          <w:rFonts w:ascii="Arial" w:hAnsi="Arial" w:cs="Arial"/>
          <w:u w:val="single"/>
        </w:rPr>
        <w:t>v katastrálním území Zborná</w:t>
      </w:r>
      <w:r w:rsidRPr="001A0D43">
        <w:rPr>
          <w:rFonts w:ascii="Arial" w:hAnsi="Arial" w:cs="Arial"/>
        </w:rPr>
        <w:t>“ (dále jen „</w:t>
      </w:r>
      <w:r w:rsidRPr="001A0D43">
        <w:rPr>
          <w:rFonts w:ascii="Arial" w:hAnsi="Arial" w:cs="Arial"/>
          <w:b/>
          <w:bCs/>
        </w:rPr>
        <w:t>Dodatek</w:t>
      </w:r>
      <w:r w:rsidRPr="001A0D43">
        <w:rPr>
          <w:rFonts w:ascii="Arial" w:hAnsi="Arial" w:cs="Arial"/>
        </w:rPr>
        <w:t>“).</w:t>
      </w:r>
    </w:p>
    <w:p w14:paraId="75E4086B" w14:textId="77777777" w:rsidR="00170C1D" w:rsidRPr="001A0D43" w:rsidRDefault="00170C1D" w:rsidP="002C6BBD">
      <w:pPr>
        <w:rPr>
          <w:rFonts w:ascii="Arial" w:hAnsi="Arial" w:cs="Arial"/>
        </w:rPr>
      </w:pPr>
    </w:p>
    <w:p w14:paraId="06764159" w14:textId="60A7638C" w:rsidR="00A73CA7" w:rsidRPr="00ED5E93" w:rsidRDefault="009025E9" w:rsidP="00A73CA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5E93">
        <w:rPr>
          <w:rFonts w:ascii="Arial" w:hAnsi="Arial" w:cs="Arial"/>
          <w:szCs w:val="22"/>
        </w:rPr>
        <w:t xml:space="preserve">Předmět </w:t>
      </w:r>
      <w:r w:rsidR="00D03784" w:rsidRPr="00ED5E93">
        <w:rPr>
          <w:rFonts w:ascii="Arial" w:hAnsi="Arial" w:cs="Arial"/>
          <w:szCs w:val="22"/>
        </w:rPr>
        <w:t xml:space="preserve">a účel </w:t>
      </w:r>
      <w:r w:rsidR="00F12DBB" w:rsidRPr="00ED5E93">
        <w:rPr>
          <w:rFonts w:ascii="Arial" w:hAnsi="Arial" w:cs="Arial"/>
          <w:szCs w:val="22"/>
        </w:rPr>
        <w:t>dodatku</w:t>
      </w:r>
    </w:p>
    <w:p w14:paraId="56C55730" w14:textId="7D42A70D" w:rsidR="00D82850" w:rsidRPr="00E44FF6" w:rsidRDefault="001500FF" w:rsidP="00F25BC4">
      <w:pPr>
        <w:pStyle w:val="Level2"/>
        <w:tabs>
          <w:tab w:val="num" w:pos="139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0" w:name="_Ref64871997"/>
      <w:r w:rsidRPr="004A1308">
        <w:rPr>
          <w:rFonts w:ascii="Arial" w:hAnsi="Arial" w:cs="Arial"/>
          <w:szCs w:val="22"/>
        </w:rPr>
        <w:t>Pře</w:t>
      </w:r>
      <w:r w:rsidRPr="00ED5E93">
        <w:rPr>
          <w:rFonts w:ascii="Arial" w:hAnsi="Arial" w:cs="Arial"/>
          <w:szCs w:val="22"/>
        </w:rPr>
        <w:t>dmětem t</w:t>
      </w:r>
      <w:r w:rsidR="00565390" w:rsidRPr="00ED5E93">
        <w:rPr>
          <w:rFonts w:ascii="Arial" w:hAnsi="Arial" w:cs="Arial"/>
          <w:szCs w:val="22"/>
        </w:rPr>
        <w:t xml:space="preserve">ohoto </w:t>
      </w:r>
      <w:r w:rsidR="0062215A" w:rsidRPr="00ED5E93">
        <w:rPr>
          <w:rFonts w:ascii="Arial" w:hAnsi="Arial" w:cs="Arial"/>
          <w:szCs w:val="22"/>
        </w:rPr>
        <w:t>dodatku</w:t>
      </w:r>
      <w:r w:rsidR="00565390" w:rsidRPr="00ED5E93">
        <w:rPr>
          <w:rFonts w:ascii="Arial" w:hAnsi="Arial" w:cs="Arial"/>
          <w:szCs w:val="22"/>
        </w:rPr>
        <w:t xml:space="preserve"> </w:t>
      </w:r>
      <w:r w:rsidR="00DE2B07" w:rsidRPr="00ED5E93">
        <w:rPr>
          <w:rFonts w:ascii="Arial" w:hAnsi="Arial" w:cs="Arial"/>
          <w:szCs w:val="22"/>
        </w:rPr>
        <w:t xml:space="preserve">jsou nepodstatné </w:t>
      </w:r>
      <w:r w:rsidR="00374E9F" w:rsidRPr="00ED5E93">
        <w:rPr>
          <w:rFonts w:ascii="Arial" w:hAnsi="Arial" w:cs="Arial"/>
          <w:szCs w:val="22"/>
        </w:rPr>
        <w:t>změn</w:t>
      </w:r>
      <w:r w:rsidR="00DE2B07" w:rsidRPr="00ED5E93">
        <w:rPr>
          <w:rFonts w:ascii="Arial" w:hAnsi="Arial" w:cs="Arial"/>
          <w:szCs w:val="22"/>
        </w:rPr>
        <w:t>y hodnoty závazku ze smlouvy, které spočívají ve změně</w:t>
      </w:r>
      <w:r w:rsidR="00374E9F" w:rsidRPr="00ED5E93">
        <w:rPr>
          <w:rFonts w:ascii="Arial" w:hAnsi="Arial" w:cs="Arial"/>
          <w:szCs w:val="22"/>
        </w:rPr>
        <w:t xml:space="preserve"> </w:t>
      </w:r>
      <w:r w:rsidR="00565390" w:rsidRPr="00ED5E93">
        <w:rPr>
          <w:rFonts w:ascii="Arial" w:hAnsi="Arial" w:cs="Arial"/>
          <w:szCs w:val="22"/>
        </w:rPr>
        <w:t>počtu měrných jednotek</w:t>
      </w:r>
      <w:r w:rsidR="00384CFC" w:rsidRPr="00ED5E93">
        <w:rPr>
          <w:rFonts w:ascii="Arial" w:hAnsi="Arial" w:cs="Arial"/>
          <w:szCs w:val="22"/>
        </w:rPr>
        <w:t xml:space="preserve"> (dále jen „MJ“)</w:t>
      </w:r>
      <w:r w:rsidR="00E112FE" w:rsidRPr="00ED5E93">
        <w:rPr>
          <w:rFonts w:ascii="Arial" w:hAnsi="Arial" w:cs="Arial"/>
          <w:szCs w:val="22"/>
        </w:rPr>
        <w:t xml:space="preserve"> </w:t>
      </w:r>
      <w:r w:rsidR="00374E9F" w:rsidRPr="00ED5E93">
        <w:rPr>
          <w:rFonts w:ascii="Arial" w:hAnsi="Arial" w:cs="Arial"/>
          <w:szCs w:val="22"/>
        </w:rPr>
        <w:t>dílčí</w:t>
      </w:r>
      <w:r w:rsidR="00E44FF6">
        <w:rPr>
          <w:rFonts w:ascii="Arial" w:hAnsi="Arial" w:cs="Arial"/>
          <w:szCs w:val="22"/>
        </w:rPr>
        <w:t>ch</w:t>
      </w:r>
      <w:r w:rsidR="00374E9F" w:rsidRPr="00ED5E93">
        <w:rPr>
          <w:rFonts w:ascii="Arial" w:hAnsi="Arial" w:cs="Arial"/>
          <w:szCs w:val="22"/>
        </w:rPr>
        <w:t xml:space="preserve"> </w:t>
      </w:r>
      <w:r w:rsidR="00E44FF6">
        <w:rPr>
          <w:rFonts w:ascii="Arial" w:hAnsi="Arial" w:cs="Arial"/>
          <w:szCs w:val="22"/>
        </w:rPr>
        <w:t>částí (dále jen „DČ</w:t>
      </w:r>
      <w:r w:rsidR="00E44FF6" w:rsidRPr="00E44FF6">
        <w:rPr>
          <w:rFonts w:ascii="Arial" w:hAnsi="Arial" w:cs="Arial"/>
          <w:szCs w:val="22"/>
        </w:rPr>
        <w:t>“)</w:t>
      </w:r>
      <w:r w:rsidR="00361556" w:rsidRPr="00E44FF6">
        <w:rPr>
          <w:rFonts w:ascii="Arial" w:hAnsi="Arial" w:cs="Arial"/>
          <w:szCs w:val="22"/>
        </w:rPr>
        <w:t xml:space="preserve"> </w:t>
      </w:r>
      <w:r w:rsidR="00374E9F" w:rsidRPr="00E44FF6">
        <w:rPr>
          <w:rFonts w:ascii="Arial" w:hAnsi="Arial" w:cs="Arial"/>
          <w:szCs w:val="22"/>
        </w:rPr>
        <w:t>6.</w:t>
      </w:r>
      <w:bookmarkEnd w:id="0"/>
      <w:r w:rsidR="001C0B62" w:rsidRPr="00E44FF6">
        <w:rPr>
          <w:rFonts w:ascii="Arial" w:hAnsi="Arial" w:cs="Arial"/>
          <w:szCs w:val="22"/>
        </w:rPr>
        <w:t>2.1</w:t>
      </w:r>
      <w:r w:rsidR="00E44FF6">
        <w:rPr>
          <w:rFonts w:ascii="Arial" w:hAnsi="Arial" w:cs="Arial"/>
          <w:szCs w:val="22"/>
        </w:rPr>
        <w:t xml:space="preserve"> </w:t>
      </w:r>
      <w:r w:rsidR="00E44FF6" w:rsidRPr="00E44FF6">
        <w:rPr>
          <w:rFonts w:ascii="Arial" w:hAnsi="Arial" w:cs="Arial"/>
          <w:szCs w:val="22"/>
        </w:rPr>
        <w:t xml:space="preserve">= </w:t>
      </w:r>
      <w:r w:rsidR="001C0B62" w:rsidRPr="00E44FF6">
        <w:rPr>
          <w:rFonts w:ascii="Arial" w:hAnsi="Arial" w:cs="Arial"/>
          <w:i/>
          <w:iCs/>
          <w:szCs w:val="22"/>
        </w:rPr>
        <w:t>Revize stávajícího bodového pole</w:t>
      </w:r>
      <w:r w:rsidR="001C0B62" w:rsidRPr="00E44FF6">
        <w:rPr>
          <w:rFonts w:ascii="Arial" w:hAnsi="Arial" w:cs="Arial"/>
          <w:szCs w:val="22"/>
        </w:rPr>
        <w:t xml:space="preserve"> a </w:t>
      </w:r>
      <w:r w:rsidR="00E44FF6" w:rsidRPr="00E44FF6">
        <w:rPr>
          <w:rFonts w:ascii="Arial" w:hAnsi="Arial" w:cs="Arial"/>
          <w:szCs w:val="22"/>
        </w:rPr>
        <w:t xml:space="preserve">6.2.1 = </w:t>
      </w:r>
      <w:r w:rsidR="001C0B62" w:rsidRPr="00E44FF6">
        <w:rPr>
          <w:rFonts w:ascii="Arial" w:hAnsi="Arial" w:cs="Arial"/>
          <w:i/>
          <w:iCs/>
          <w:szCs w:val="22"/>
        </w:rPr>
        <w:t>Doplnění stávajícího bodového pole</w:t>
      </w:r>
      <w:r w:rsidR="009272AC" w:rsidRPr="00E44FF6">
        <w:rPr>
          <w:rFonts w:ascii="Arial" w:hAnsi="Arial" w:cs="Arial"/>
          <w:szCs w:val="22"/>
        </w:rPr>
        <w:t xml:space="preserve"> a </w:t>
      </w:r>
      <w:r w:rsidR="00662B4E" w:rsidRPr="00E44FF6">
        <w:rPr>
          <w:rFonts w:ascii="Arial" w:hAnsi="Arial" w:cs="Arial"/>
          <w:szCs w:val="22"/>
        </w:rPr>
        <w:t xml:space="preserve">ve </w:t>
      </w:r>
      <w:r w:rsidR="009272AC" w:rsidRPr="00E44FF6">
        <w:rPr>
          <w:rFonts w:ascii="Arial" w:hAnsi="Arial" w:cs="Arial"/>
          <w:szCs w:val="22"/>
        </w:rPr>
        <w:t>změn</w:t>
      </w:r>
      <w:r w:rsidR="00662B4E" w:rsidRPr="00E44FF6">
        <w:rPr>
          <w:rFonts w:ascii="Arial" w:hAnsi="Arial" w:cs="Arial"/>
          <w:szCs w:val="22"/>
        </w:rPr>
        <w:t>ě</w:t>
      </w:r>
      <w:r w:rsidR="009272AC" w:rsidRPr="00E44FF6">
        <w:rPr>
          <w:rFonts w:ascii="Arial" w:hAnsi="Arial" w:cs="Arial"/>
          <w:szCs w:val="22"/>
        </w:rPr>
        <w:t xml:space="preserve"> osoby zastoupen</w:t>
      </w:r>
      <w:r w:rsidR="00183174" w:rsidRPr="00E44FF6">
        <w:rPr>
          <w:rFonts w:ascii="Arial" w:hAnsi="Arial" w:cs="Arial"/>
          <w:szCs w:val="22"/>
        </w:rPr>
        <w:t>é</w:t>
      </w:r>
      <w:r w:rsidR="009272AC" w:rsidRPr="00E44FF6">
        <w:rPr>
          <w:rFonts w:ascii="Arial" w:hAnsi="Arial" w:cs="Arial"/>
          <w:szCs w:val="22"/>
        </w:rPr>
        <w:t xml:space="preserve"> v technických záležitostech.</w:t>
      </w:r>
    </w:p>
    <w:p w14:paraId="1986ABA0" w14:textId="77777777" w:rsidR="005400B1" w:rsidRPr="005400B1" w:rsidRDefault="005400B1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14:paraId="39B4DD62" w14:textId="6A9DB8F6" w:rsidR="0076421C" w:rsidRPr="00F25BC4" w:rsidRDefault="005400B1" w:rsidP="00F25BC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F25BC4">
        <w:rPr>
          <w:rFonts w:ascii="Arial" w:hAnsi="Arial" w:cs="Arial"/>
          <w:b/>
          <w:bCs/>
          <w:szCs w:val="22"/>
        </w:rPr>
        <w:t>Revize stávajícího bodového pole</w:t>
      </w:r>
    </w:p>
    <w:p w14:paraId="46A52263" w14:textId="60B652F2" w:rsidR="00C0171B" w:rsidRPr="00F25BC4" w:rsidRDefault="00C0171B" w:rsidP="0091340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F25BC4">
        <w:rPr>
          <w:rFonts w:ascii="Arial" w:hAnsi="Arial" w:cs="Arial"/>
          <w:szCs w:val="22"/>
        </w:rPr>
        <w:t xml:space="preserve">= </w:t>
      </w:r>
      <w:r w:rsidR="005400B1" w:rsidRPr="00F25BC4">
        <w:rPr>
          <w:rFonts w:ascii="Arial" w:hAnsi="Arial" w:cs="Arial"/>
          <w:szCs w:val="22"/>
        </w:rPr>
        <w:t>navýšení</w:t>
      </w:r>
      <w:r w:rsidRPr="00F25BC4">
        <w:rPr>
          <w:rFonts w:ascii="Arial" w:hAnsi="Arial" w:cs="Arial"/>
          <w:szCs w:val="22"/>
        </w:rPr>
        <w:t xml:space="preserve"> </w:t>
      </w:r>
      <w:r w:rsidR="00E44FF6">
        <w:rPr>
          <w:rFonts w:ascii="Arial" w:hAnsi="Arial" w:cs="Arial"/>
          <w:szCs w:val="22"/>
        </w:rPr>
        <w:t xml:space="preserve">počtu MJ (bod) </w:t>
      </w:r>
      <w:r w:rsidRPr="00F25BC4">
        <w:rPr>
          <w:rFonts w:ascii="Arial" w:hAnsi="Arial" w:cs="Arial"/>
          <w:szCs w:val="22"/>
        </w:rPr>
        <w:t>z</w:t>
      </w:r>
      <w:r w:rsidR="005400B1" w:rsidRPr="00F25BC4">
        <w:rPr>
          <w:rFonts w:ascii="Arial" w:hAnsi="Arial" w:cs="Arial"/>
          <w:szCs w:val="22"/>
        </w:rPr>
        <w:t> </w:t>
      </w:r>
      <w:r w:rsidRPr="00F25BC4">
        <w:rPr>
          <w:rFonts w:ascii="Arial" w:hAnsi="Arial" w:cs="Arial"/>
          <w:szCs w:val="22"/>
        </w:rPr>
        <w:t>původní</w:t>
      </w:r>
      <w:r w:rsidR="005400B1" w:rsidRPr="00F25BC4">
        <w:rPr>
          <w:rFonts w:ascii="Arial" w:hAnsi="Arial" w:cs="Arial"/>
          <w:szCs w:val="22"/>
        </w:rPr>
        <w:t>ch 4</w:t>
      </w:r>
      <w:r w:rsidRPr="00F25BC4">
        <w:rPr>
          <w:rFonts w:ascii="Arial" w:hAnsi="Arial" w:cs="Arial"/>
          <w:szCs w:val="22"/>
        </w:rPr>
        <w:t xml:space="preserve"> MJ na skutečných </w:t>
      </w:r>
      <w:r w:rsidR="005400B1" w:rsidRPr="00F25BC4">
        <w:rPr>
          <w:rFonts w:ascii="Arial" w:hAnsi="Arial" w:cs="Arial"/>
          <w:szCs w:val="22"/>
        </w:rPr>
        <w:t>11</w:t>
      </w:r>
      <w:r w:rsidRPr="00F25BC4">
        <w:rPr>
          <w:rFonts w:ascii="Arial" w:hAnsi="Arial" w:cs="Arial"/>
          <w:szCs w:val="22"/>
        </w:rPr>
        <w:t xml:space="preserve"> MJ</w:t>
      </w:r>
    </w:p>
    <w:p w14:paraId="397DED46" w14:textId="79B23024" w:rsidR="00913409" w:rsidRPr="00F25BC4" w:rsidRDefault="00C0171B" w:rsidP="003C541C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F25BC4">
        <w:rPr>
          <w:rFonts w:ascii="Arial" w:hAnsi="Arial" w:cs="Arial"/>
          <w:szCs w:val="22"/>
        </w:rPr>
        <w:t xml:space="preserve">Jedná se o </w:t>
      </w:r>
      <w:r w:rsidR="005400B1" w:rsidRPr="00F25BC4">
        <w:rPr>
          <w:rFonts w:ascii="Arial" w:hAnsi="Arial" w:cs="Arial"/>
          <w:szCs w:val="22"/>
        </w:rPr>
        <w:t>více</w:t>
      </w:r>
      <w:r w:rsidR="009F467A" w:rsidRPr="00F25BC4">
        <w:rPr>
          <w:rFonts w:ascii="Arial" w:hAnsi="Arial" w:cs="Arial"/>
          <w:szCs w:val="22"/>
        </w:rPr>
        <w:t>práce</w:t>
      </w:r>
      <w:r w:rsidRPr="00F25BC4">
        <w:rPr>
          <w:rFonts w:ascii="Arial" w:hAnsi="Arial" w:cs="Arial"/>
          <w:szCs w:val="22"/>
        </w:rPr>
        <w:t xml:space="preserve"> v celkové hodnotě </w:t>
      </w:r>
      <w:r w:rsidR="005400B1" w:rsidRPr="00F25BC4">
        <w:rPr>
          <w:rFonts w:ascii="Arial" w:hAnsi="Arial" w:cs="Arial"/>
          <w:szCs w:val="22"/>
        </w:rPr>
        <w:t>21 00</w:t>
      </w:r>
      <w:r w:rsidRPr="00F25BC4">
        <w:rPr>
          <w:rFonts w:ascii="Arial" w:hAnsi="Arial" w:cs="Arial"/>
          <w:szCs w:val="22"/>
        </w:rPr>
        <w:t>0,- Kč bez DPH.</w:t>
      </w:r>
    </w:p>
    <w:p w14:paraId="007C7B9F" w14:textId="77777777" w:rsidR="00913409" w:rsidRPr="00853A88" w:rsidRDefault="00913409" w:rsidP="0091340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  <w:highlight w:val="yellow"/>
        </w:rPr>
      </w:pPr>
    </w:p>
    <w:p w14:paraId="303C1E65" w14:textId="1A80AB01" w:rsidR="003C541C" w:rsidRPr="0076421C" w:rsidRDefault="0076421C" w:rsidP="0076421C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76421C">
        <w:rPr>
          <w:rFonts w:ascii="Arial" w:hAnsi="Arial" w:cs="Arial"/>
          <w:b/>
          <w:bCs/>
          <w:szCs w:val="22"/>
        </w:rPr>
        <w:t>Doplnění stávajícího bodového pole</w:t>
      </w:r>
    </w:p>
    <w:p w14:paraId="0D66C5C3" w14:textId="5B786D21" w:rsidR="003C541C" w:rsidRPr="0076421C" w:rsidRDefault="003C541C" w:rsidP="0076421C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6421C">
        <w:rPr>
          <w:rFonts w:ascii="Arial" w:hAnsi="Arial" w:cs="Arial"/>
          <w:szCs w:val="22"/>
        </w:rPr>
        <w:t>= snížení</w:t>
      </w:r>
      <w:r w:rsidR="00E44FF6">
        <w:rPr>
          <w:rFonts w:ascii="Arial" w:hAnsi="Arial" w:cs="Arial"/>
          <w:szCs w:val="22"/>
        </w:rPr>
        <w:t xml:space="preserve"> počtu MJ</w:t>
      </w:r>
      <w:r w:rsidRPr="0076421C">
        <w:rPr>
          <w:rFonts w:ascii="Arial" w:hAnsi="Arial" w:cs="Arial"/>
          <w:szCs w:val="22"/>
        </w:rPr>
        <w:t xml:space="preserve"> </w:t>
      </w:r>
      <w:r w:rsidR="00E44FF6">
        <w:rPr>
          <w:rFonts w:ascii="Arial" w:hAnsi="Arial" w:cs="Arial"/>
          <w:szCs w:val="22"/>
        </w:rPr>
        <w:t xml:space="preserve">(bod) </w:t>
      </w:r>
      <w:r w:rsidRPr="0076421C">
        <w:rPr>
          <w:rFonts w:ascii="Arial" w:hAnsi="Arial" w:cs="Arial"/>
          <w:szCs w:val="22"/>
        </w:rPr>
        <w:t>z</w:t>
      </w:r>
      <w:r w:rsidR="0076421C" w:rsidRPr="0076421C">
        <w:rPr>
          <w:rFonts w:ascii="Arial" w:hAnsi="Arial" w:cs="Arial"/>
          <w:szCs w:val="22"/>
        </w:rPr>
        <w:t> </w:t>
      </w:r>
      <w:r w:rsidRPr="0076421C">
        <w:rPr>
          <w:rFonts w:ascii="Arial" w:hAnsi="Arial" w:cs="Arial"/>
          <w:szCs w:val="22"/>
        </w:rPr>
        <w:t>původní</w:t>
      </w:r>
      <w:r w:rsidR="0076421C" w:rsidRPr="0076421C">
        <w:rPr>
          <w:rFonts w:ascii="Arial" w:hAnsi="Arial" w:cs="Arial"/>
          <w:szCs w:val="22"/>
        </w:rPr>
        <w:t>ch 7</w:t>
      </w:r>
      <w:r w:rsidRPr="0076421C">
        <w:rPr>
          <w:rFonts w:ascii="Arial" w:hAnsi="Arial" w:cs="Arial"/>
          <w:szCs w:val="22"/>
        </w:rPr>
        <w:t xml:space="preserve"> MJ na skutečn</w:t>
      </w:r>
      <w:r w:rsidR="0076421C" w:rsidRPr="0076421C">
        <w:rPr>
          <w:rFonts w:ascii="Arial" w:hAnsi="Arial" w:cs="Arial"/>
          <w:szCs w:val="22"/>
        </w:rPr>
        <w:t>é</w:t>
      </w:r>
      <w:r w:rsidRPr="0076421C">
        <w:rPr>
          <w:rFonts w:ascii="Arial" w:hAnsi="Arial" w:cs="Arial"/>
          <w:szCs w:val="22"/>
        </w:rPr>
        <w:t xml:space="preserve"> </w:t>
      </w:r>
      <w:r w:rsidR="0076421C" w:rsidRPr="0076421C">
        <w:rPr>
          <w:rFonts w:ascii="Arial" w:hAnsi="Arial" w:cs="Arial"/>
          <w:szCs w:val="22"/>
        </w:rPr>
        <w:t>3</w:t>
      </w:r>
      <w:r w:rsidRPr="0076421C">
        <w:rPr>
          <w:rFonts w:ascii="Arial" w:hAnsi="Arial" w:cs="Arial"/>
          <w:szCs w:val="22"/>
        </w:rPr>
        <w:t xml:space="preserve"> MJ</w:t>
      </w:r>
    </w:p>
    <w:p w14:paraId="3ABD7EBD" w14:textId="07B11628" w:rsidR="003C541C" w:rsidRPr="0076421C" w:rsidRDefault="003C541C" w:rsidP="003C541C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76421C">
        <w:rPr>
          <w:rFonts w:ascii="Arial" w:hAnsi="Arial" w:cs="Arial"/>
          <w:szCs w:val="22"/>
        </w:rPr>
        <w:t>Jedná se o méněpráce v celkové hodnotě 1</w:t>
      </w:r>
      <w:r w:rsidR="0076421C" w:rsidRPr="0076421C">
        <w:rPr>
          <w:rFonts w:ascii="Arial" w:hAnsi="Arial" w:cs="Arial"/>
          <w:szCs w:val="22"/>
        </w:rPr>
        <w:t>2 0</w:t>
      </w:r>
      <w:r w:rsidRPr="0076421C">
        <w:rPr>
          <w:rFonts w:ascii="Arial" w:hAnsi="Arial" w:cs="Arial"/>
          <w:szCs w:val="22"/>
        </w:rPr>
        <w:t>00,- Kč bez DPH.</w:t>
      </w:r>
    </w:p>
    <w:p w14:paraId="3CBB0F96" w14:textId="77777777" w:rsidR="003C4732" w:rsidRPr="00853A88" w:rsidRDefault="003C4732" w:rsidP="003C4732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  <w:highlight w:val="yellow"/>
        </w:rPr>
      </w:pPr>
    </w:p>
    <w:p w14:paraId="307A32C8" w14:textId="038F96F7" w:rsidR="00904A1B" w:rsidRPr="00334C3A" w:rsidRDefault="00EF0F3A" w:rsidP="003C4732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b/>
          <w:bCs/>
        </w:rPr>
      </w:pPr>
      <w:r w:rsidRPr="00334C3A">
        <w:rPr>
          <w:rFonts w:ascii="Arial" w:hAnsi="Arial" w:cs="Arial"/>
          <w:b/>
          <w:bCs/>
        </w:rPr>
        <w:t>V rámci tohoto Dodatku</w:t>
      </w:r>
      <w:r w:rsidR="003A17E6">
        <w:rPr>
          <w:rFonts w:ascii="Arial" w:hAnsi="Arial" w:cs="Arial"/>
          <w:b/>
          <w:bCs/>
        </w:rPr>
        <w:t xml:space="preserve"> č. 1</w:t>
      </w:r>
      <w:r w:rsidRPr="00334C3A">
        <w:rPr>
          <w:rFonts w:ascii="Arial" w:hAnsi="Arial" w:cs="Arial"/>
          <w:b/>
          <w:bCs/>
        </w:rPr>
        <w:t xml:space="preserve"> se jedná o nepodstatné změny hodnoty závazku ze smlouvy v celkové výš</w:t>
      </w:r>
      <w:r w:rsidRPr="00662B4E">
        <w:rPr>
          <w:rFonts w:ascii="Arial" w:hAnsi="Arial" w:cs="Arial"/>
          <w:b/>
          <w:bCs/>
        </w:rPr>
        <w:t xml:space="preserve">i </w:t>
      </w:r>
      <w:r w:rsidR="00334C3A" w:rsidRPr="00662B4E">
        <w:rPr>
          <w:rFonts w:ascii="Arial" w:hAnsi="Arial" w:cs="Arial"/>
          <w:b/>
          <w:bCs/>
        </w:rPr>
        <w:t>33 000</w:t>
      </w:r>
      <w:r w:rsidRPr="00662B4E">
        <w:rPr>
          <w:rFonts w:ascii="Arial" w:hAnsi="Arial" w:cs="Arial"/>
          <w:b/>
          <w:bCs/>
        </w:rPr>
        <w:t>,- Kč bez DPH.</w:t>
      </w:r>
    </w:p>
    <w:p w14:paraId="2C6E3BFA" w14:textId="77777777" w:rsidR="003C4732" w:rsidRPr="00853A88" w:rsidRDefault="003C4732" w:rsidP="003C4732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b/>
          <w:bCs/>
          <w:highlight w:val="yellow"/>
        </w:rPr>
      </w:pPr>
    </w:p>
    <w:p w14:paraId="2220AE98" w14:textId="44239457" w:rsidR="00EF5EA5" w:rsidRDefault="00374E9F" w:rsidP="00CA4FA6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ind w:left="567"/>
        <w:jc w:val="both"/>
        <w:rPr>
          <w:rFonts w:ascii="Arial" w:eastAsia="Arial" w:hAnsi="Arial" w:cs="Arial"/>
        </w:rPr>
      </w:pPr>
      <w:r w:rsidRPr="004A1308">
        <w:rPr>
          <w:rFonts w:ascii="Arial" w:hAnsi="Arial" w:cs="Arial"/>
        </w:rPr>
        <w:t xml:space="preserve">Tento </w:t>
      </w:r>
      <w:r w:rsidR="0062215A" w:rsidRPr="004A1308">
        <w:rPr>
          <w:rFonts w:ascii="Arial" w:hAnsi="Arial" w:cs="Arial"/>
        </w:rPr>
        <w:t>dodatek</w:t>
      </w:r>
      <w:r w:rsidRPr="004A1308">
        <w:rPr>
          <w:rFonts w:ascii="Arial" w:hAnsi="Arial" w:cs="Arial"/>
        </w:rPr>
        <w:t xml:space="preserve"> se uzavírá z</w:t>
      </w:r>
      <w:r w:rsidR="00361556" w:rsidRPr="004A1308">
        <w:rPr>
          <w:rFonts w:ascii="Arial" w:hAnsi="Arial" w:cs="Arial"/>
        </w:rPr>
        <w:t> </w:t>
      </w:r>
      <w:r w:rsidRPr="004A1308">
        <w:rPr>
          <w:rFonts w:ascii="Arial" w:hAnsi="Arial" w:cs="Arial"/>
        </w:rPr>
        <w:t>důvodu</w:t>
      </w:r>
      <w:r w:rsidR="00361556" w:rsidRPr="004A1308">
        <w:rPr>
          <w:rFonts w:ascii="Arial" w:hAnsi="Arial" w:cs="Arial"/>
        </w:rPr>
        <w:t xml:space="preserve"> </w:t>
      </w:r>
      <w:r w:rsidR="006948EB" w:rsidRPr="004A1308">
        <w:rPr>
          <w:rFonts w:ascii="Arial" w:hAnsi="Arial" w:cs="Arial"/>
        </w:rPr>
        <w:t xml:space="preserve">upřesnění </w:t>
      </w:r>
      <w:r w:rsidRPr="004A1308">
        <w:rPr>
          <w:rFonts w:ascii="Arial" w:hAnsi="Arial" w:cs="Arial"/>
        </w:rPr>
        <w:t xml:space="preserve">počtu </w:t>
      </w:r>
      <w:r w:rsidR="00AE2BAA" w:rsidRPr="004A1308">
        <w:rPr>
          <w:rFonts w:ascii="Arial" w:hAnsi="Arial" w:cs="Arial"/>
        </w:rPr>
        <w:t>M</w:t>
      </w:r>
      <w:r w:rsidR="00125FB3" w:rsidRPr="004A1308">
        <w:rPr>
          <w:rFonts w:ascii="Arial" w:hAnsi="Arial" w:cs="Arial"/>
        </w:rPr>
        <w:t>J</w:t>
      </w:r>
      <w:r w:rsidR="006948EB" w:rsidRPr="004A1308">
        <w:rPr>
          <w:rFonts w:ascii="Arial" w:hAnsi="Arial" w:cs="Arial"/>
        </w:rPr>
        <w:t xml:space="preserve"> Zhotovitelem v rámci revize a doplnění stávajícího bodového pole</w:t>
      </w:r>
      <w:r w:rsidR="00D21D6F" w:rsidRPr="004A1308">
        <w:rPr>
          <w:rFonts w:ascii="Arial" w:hAnsi="Arial" w:cs="Arial"/>
        </w:rPr>
        <w:t xml:space="preserve">. </w:t>
      </w:r>
      <w:r w:rsidR="00A228FF" w:rsidRPr="004A1308">
        <w:rPr>
          <w:rFonts w:ascii="Arial" w:eastAsia="Arial" w:hAnsi="Arial" w:cs="Arial"/>
        </w:rPr>
        <w:t>V době podpisu smlouvy o dílo byl počet</w:t>
      </w:r>
      <w:r w:rsidR="00A20023" w:rsidRPr="004A1308">
        <w:rPr>
          <w:rFonts w:ascii="Arial" w:eastAsia="Arial" w:hAnsi="Arial" w:cs="Arial"/>
        </w:rPr>
        <w:t xml:space="preserve"> </w:t>
      </w:r>
      <w:r w:rsidR="00A228FF" w:rsidRPr="004A1308">
        <w:rPr>
          <w:rFonts w:ascii="Arial" w:eastAsia="Arial" w:hAnsi="Arial" w:cs="Arial"/>
        </w:rPr>
        <w:t>MJ</w:t>
      </w:r>
      <w:r w:rsidR="00E44FF6">
        <w:rPr>
          <w:rFonts w:ascii="Arial" w:eastAsia="Arial" w:hAnsi="Arial" w:cs="Arial"/>
        </w:rPr>
        <w:t xml:space="preserve"> (bod)</w:t>
      </w:r>
      <w:r w:rsidR="00AE2BAA" w:rsidRPr="004A1308">
        <w:rPr>
          <w:rFonts w:ascii="Arial" w:eastAsia="Arial" w:hAnsi="Arial" w:cs="Arial"/>
        </w:rPr>
        <w:t xml:space="preserve"> </w:t>
      </w:r>
      <w:r w:rsidR="00A228FF" w:rsidRPr="004A1308">
        <w:rPr>
          <w:rFonts w:ascii="Arial" w:eastAsia="Arial" w:hAnsi="Arial" w:cs="Arial"/>
        </w:rPr>
        <w:t>stanoven</w:t>
      </w:r>
      <w:r w:rsidR="006948EB" w:rsidRPr="004A1308">
        <w:rPr>
          <w:rFonts w:ascii="Arial" w:eastAsia="Arial" w:hAnsi="Arial" w:cs="Arial"/>
        </w:rPr>
        <w:t xml:space="preserve"> kvalifikovaným odhadem, avšak po dohodě s katastrálním úřadem</w:t>
      </w:r>
      <w:r w:rsidR="00BC49A7" w:rsidRPr="004A1308">
        <w:rPr>
          <w:rFonts w:ascii="Arial" w:eastAsia="Arial" w:hAnsi="Arial" w:cs="Arial"/>
        </w:rPr>
        <w:t xml:space="preserve">, na základě Stanovení jejich podmínek k ochraně zájmů ze dne 30. 8. 2023, </w:t>
      </w:r>
      <w:r w:rsidR="003366B8" w:rsidRPr="004A1308">
        <w:rPr>
          <w:rFonts w:ascii="Arial" w:eastAsia="Arial" w:hAnsi="Arial" w:cs="Arial"/>
        </w:rPr>
        <w:t>bylo přistoupeno k revizi všech bodů nacházejících se v katastrálním území Zborná a v jeho nejbližším okol</w:t>
      </w:r>
      <w:r w:rsidR="002158FA" w:rsidRPr="004A1308">
        <w:rPr>
          <w:rFonts w:ascii="Arial" w:eastAsia="Arial" w:hAnsi="Arial" w:cs="Arial"/>
        </w:rPr>
        <w:t>í</w:t>
      </w:r>
      <w:r w:rsidR="00983170">
        <w:rPr>
          <w:rFonts w:ascii="Arial" w:eastAsia="Arial" w:hAnsi="Arial" w:cs="Arial"/>
        </w:rPr>
        <w:t>, tedy celkově 11 bodů polohového bodového pole</w:t>
      </w:r>
      <w:r w:rsidR="002158FA" w:rsidRPr="004A1308">
        <w:rPr>
          <w:rFonts w:ascii="Arial" w:eastAsia="Arial" w:hAnsi="Arial" w:cs="Arial"/>
        </w:rPr>
        <w:t xml:space="preserve">. </w:t>
      </w:r>
      <w:r w:rsidR="00D16240" w:rsidRPr="004A1308">
        <w:rPr>
          <w:rFonts w:ascii="Arial" w:eastAsia="Arial" w:hAnsi="Arial" w:cs="Arial"/>
        </w:rPr>
        <w:t>Pro potřeby komplexních pozemkových úprav v k.ú.</w:t>
      </w:r>
      <w:r w:rsidR="00B07793">
        <w:rPr>
          <w:rFonts w:ascii="Arial" w:eastAsia="Arial" w:hAnsi="Arial" w:cs="Arial"/>
        </w:rPr>
        <w:t xml:space="preserve"> </w:t>
      </w:r>
      <w:r w:rsidR="00D16240" w:rsidRPr="004A1308">
        <w:rPr>
          <w:rFonts w:ascii="Arial" w:eastAsia="Arial" w:hAnsi="Arial" w:cs="Arial"/>
        </w:rPr>
        <w:t xml:space="preserve">Zborná Zhotovitel navrhuje </w:t>
      </w:r>
      <w:r w:rsidR="00E44FF6">
        <w:rPr>
          <w:rFonts w:ascii="Arial" w:eastAsia="Arial" w:hAnsi="Arial" w:cs="Arial"/>
        </w:rPr>
        <w:t xml:space="preserve">doplnit stávající polohové bodové pole o </w:t>
      </w:r>
      <w:r w:rsidR="00D16240" w:rsidRPr="004A1308">
        <w:rPr>
          <w:rFonts w:ascii="Arial" w:eastAsia="Arial" w:hAnsi="Arial" w:cs="Arial"/>
        </w:rPr>
        <w:t>3 nové body</w:t>
      </w:r>
      <w:r w:rsidR="00E44FF6">
        <w:rPr>
          <w:rFonts w:ascii="Arial" w:eastAsia="Arial" w:hAnsi="Arial" w:cs="Arial"/>
        </w:rPr>
        <w:t>.</w:t>
      </w:r>
    </w:p>
    <w:p w14:paraId="508ECECF" w14:textId="11A0AF46" w:rsidR="00E44FF6" w:rsidRDefault="00E44FF6" w:rsidP="00CA4FA6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ind w:left="567"/>
        <w:jc w:val="both"/>
        <w:rPr>
          <w:rFonts w:ascii="Arial" w:eastAsia="Arial" w:hAnsi="Arial" w:cs="Arial"/>
        </w:rPr>
      </w:pPr>
    </w:p>
    <w:p w14:paraId="5C70C7BA" w14:textId="77777777" w:rsidR="00E44FF6" w:rsidRPr="004A1308" w:rsidRDefault="00E44FF6" w:rsidP="00CA4FA6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ind w:left="567"/>
        <w:jc w:val="both"/>
        <w:rPr>
          <w:rFonts w:ascii="Arial" w:eastAsia="Arial" w:hAnsi="Arial" w:cs="Arial"/>
        </w:rPr>
      </w:pPr>
    </w:p>
    <w:p w14:paraId="7E97F108" w14:textId="2606C2CF" w:rsidR="00EF5EA5" w:rsidRPr="00853A88" w:rsidRDefault="00EF5EA5" w:rsidP="00EF5EA5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ind w:left="567"/>
        <w:jc w:val="both"/>
        <w:rPr>
          <w:rFonts w:ascii="Arial" w:eastAsia="Arial" w:hAnsi="Arial" w:cs="Arial"/>
          <w:highlight w:val="yellow"/>
        </w:rPr>
      </w:pPr>
    </w:p>
    <w:p w14:paraId="5564441A" w14:textId="010BEC1A" w:rsidR="00580C4D" w:rsidRPr="00580C4D" w:rsidRDefault="00E44FF6" w:rsidP="00E44FF6">
      <w:pPr>
        <w:pStyle w:val="Level1"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>
        <w:rPr>
          <w:rFonts w:ascii="Arial" w:hAnsi="Arial" w:cs="Arial"/>
          <w:caps w:val="0"/>
          <w:szCs w:val="22"/>
        </w:rPr>
        <w:lastRenderedPageBreak/>
        <w:t>2.2</w:t>
      </w:r>
      <w:r>
        <w:rPr>
          <w:rFonts w:ascii="Arial" w:hAnsi="Arial" w:cs="Arial"/>
          <w:caps w:val="0"/>
          <w:szCs w:val="22"/>
        </w:rPr>
        <w:tab/>
      </w:r>
      <w:r w:rsidR="00580C4D">
        <w:rPr>
          <w:rFonts w:ascii="Arial" w:hAnsi="Arial" w:cs="Arial"/>
          <w:caps w:val="0"/>
          <w:szCs w:val="22"/>
        </w:rPr>
        <w:t>ČL. 1 SE MĚNÍ TAKTO</w:t>
      </w:r>
    </w:p>
    <w:p w14:paraId="0B166763" w14:textId="77777777" w:rsidR="00580C4D" w:rsidRDefault="00580C4D" w:rsidP="00580C4D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V technických záležitostech </w:t>
      </w:r>
      <w:r>
        <w:rPr>
          <w:rFonts w:ascii="Arial" w:hAnsi="Arial" w:cs="Arial"/>
        </w:rPr>
        <w:t>zastoupená</w:t>
      </w:r>
      <w:r w:rsidRPr="00F45AC5"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Bc. Davidem Vyskočilem, referentem Pobočky </w:t>
      </w:r>
    </w:p>
    <w:p w14:paraId="5A098137" w14:textId="49E1B429" w:rsidR="00580C4D" w:rsidRPr="00580C4D" w:rsidRDefault="00580C4D" w:rsidP="00580C4D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Jihlava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  <w:iCs/>
        </w:rPr>
        <w:t xml:space="preserve"> </w:t>
      </w:r>
    </w:p>
    <w:p w14:paraId="39AF0215" w14:textId="77777777" w:rsidR="00580C4D" w:rsidRPr="003E2A6D" w:rsidRDefault="00580C4D" w:rsidP="00580C4D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09EFB713" w14:textId="5C8C9B3F" w:rsidR="00580C4D" w:rsidRPr="003E2A6D" w:rsidRDefault="00580C4D" w:rsidP="00580C4D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</w:t>
      </w:r>
      <w:r>
        <w:rPr>
          <w:rFonts w:ascii="Arial" w:hAnsi="Arial" w:cs="Arial"/>
          <w:snapToGrid w:val="0"/>
        </w:rPr>
        <w:t>420 727 957 193</w:t>
      </w:r>
    </w:p>
    <w:p w14:paraId="4C4F0667" w14:textId="4ADED8A4" w:rsidR="00580C4D" w:rsidRPr="00F45AC5" w:rsidRDefault="00580C4D" w:rsidP="00580C4D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hyperlink r:id="rId13" w:history="1">
        <w:r w:rsidRPr="006412B1">
          <w:rPr>
            <w:rStyle w:val="Hypertextovodkaz"/>
            <w:rFonts w:ascii="Arial" w:hAnsi="Arial" w:cs="Arial"/>
            <w:snapToGrid w:val="0"/>
          </w:rPr>
          <w:t>d.vyskocil@spucr.cz</w:t>
        </w:r>
      </w:hyperlink>
      <w:r w:rsidRPr="00F45AC5">
        <w:rPr>
          <w:rFonts w:ascii="Arial" w:hAnsi="Arial" w:cs="Arial"/>
        </w:rPr>
        <w:t xml:space="preserve"> </w:t>
      </w:r>
    </w:p>
    <w:p w14:paraId="3EA1D915" w14:textId="77777777" w:rsidR="00580C4D" w:rsidRPr="00580C4D" w:rsidRDefault="00580C4D" w:rsidP="00580C4D"/>
    <w:p w14:paraId="68F392AA" w14:textId="77777777" w:rsidR="00580C4D" w:rsidRPr="00580C4D" w:rsidRDefault="00580C4D" w:rsidP="00580C4D"/>
    <w:p w14:paraId="51E32968" w14:textId="612D3C7E" w:rsidR="00094A22" w:rsidRPr="00580C4D" w:rsidRDefault="00EF5EA5" w:rsidP="00580C4D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580C4D">
        <w:rPr>
          <w:rFonts w:ascii="Arial" w:hAnsi="Arial" w:cs="Arial"/>
          <w:caps w:val="0"/>
          <w:szCs w:val="22"/>
        </w:rPr>
        <w:t>ČL. 3</w:t>
      </w:r>
      <w:r w:rsidR="00FD0326" w:rsidRPr="00580C4D">
        <w:rPr>
          <w:rFonts w:ascii="Arial" w:hAnsi="Arial" w:cs="Arial"/>
          <w:caps w:val="0"/>
          <w:szCs w:val="22"/>
        </w:rPr>
        <w:t>.1</w:t>
      </w:r>
      <w:r w:rsidRPr="00580C4D">
        <w:rPr>
          <w:rFonts w:ascii="Arial" w:hAnsi="Arial" w:cs="Arial"/>
          <w:caps w:val="0"/>
          <w:szCs w:val="22"/>
        </w:rPr>
        <w:t xml:space="preserve"> SE MĚNÍ TAKTO</w:t>
      </w:r>
    </w:p>
    <w:p w14:paraId="246091BB" w14:textId="77777777" w:rsidR="00354192" w:rsidRPr="00FD0326" w:rsidRDefault="0035419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474873"/>
      <w:r w:rsidRPr="00FD0326">
        <w:rPr>
          <w:rFonts w:ascii="Arial" w:hAnsi="Arial" w:cs="Arial"/>
          <w:szCs w:val="22"/>
        </w:rPr>
        <w:t xml:space="preserve">Cena za </w:t>
      </w:r>
      <w:r w:rsidR="00921C8C" w:rsidRPr="00FD0326">
        <w:rPr>
          <w:rFonts w:ascii="Arial" w:hAnsi="Arial" w:cs="Arial"/>
          <w:szCs w:val="22"/>
        </w:rPr>
        <w:t xml:space="preserve">řádné a včasné provedení </w:t>
      </w:r>
      <w:r w:rsidR="004B546A" w:rsidRPr="00FD0326">
        <w:rPr>
          <w:rFonts w:ascii="Arial" w:hAnsi="Arial" w:cs="Arial"/>
          <w:szCs w:val="22"/>
        </w:rPr>
        <w:t>D</w:t>
      </w:r>
      <w:r w:rsidRPr="00FD0326">
        <w:rPr>
          <w:rFonts w:ascii="Arial" w:hAnsi="Arial" w:cs="Arial"/>
          <w:szCs w:val="22"/>
        </w:rPr>
        <w:t xml:space="preserve">íla je sjednána </w:t>
      </w:r>
      <w:r w:rsidR="00921C8C" w:rsidRPr="00FD0326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3"/>
        <w:gridCol w:w="2382"/>
      </w:tblGrid>
      <w:tr w:rsidR="0097375C" w:rsidRPr="00853A88" w14:paraId="6B8C8A98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97375C" w:rsidRPr="00853A88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highlight w:val="yellow"/>
              </w:rPr>
            </w:pPr>
            <w:r w:rsidRPr="00C54AC5">
              <w:rPr>
                <w:rFonts w:ascii="Arial" w:hAnsi="Arial" w:cs="Arial"/>
              </w:rPr>
              <w:t xml:space="preserve">Hlavní celek </w:t>
            </w:r>
            <w:r w:rsidRPr="00C54AC5">
              <w:rPr>
                <w:rFonts w:ascii="Arial" w:hAnsi="Arial" w:cs="Arial"/>
                <w:snapToGrid w:val="0"/>
              </w:rPr>
              <w:t xml:space="preserve">1 </w:t>
            </w:r>
            <w:r w:rsidRPr="00C54AC5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F6A" w14:textId="53400C61" w:rsidR="0097375C" w:rsidRPr="00862182" w:rsidRDefault="00CF461E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62182">
              <w:rPr>
                <w:rFonts w:ascii="Arial" w:hAnsi="Arial" w:cs="Arial"/>
                <w:snapToGrid w:val="0"/>
              </w:rPr>
              <w:t>828 40</w:t>
            </w:r>
            <w:r w:rsidR="0097375C" w:rsidRPr="00862182">
              <w:rPr>
                <w:rFonts w:ascii="Arial" w:hAnsi="Arial" w:cs="Arial"/>
                <w:snapToGrid w:val="0"/>
              </w:rPr>
              <w:t>0,00</w:t>
            </w:r>
            <w:r w:rsidR="0097375C" w:rsidRPr="0086218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53A88" w14:paraId="0E6F82C6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97375C" w:rsidRPr="00853A88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highlight w:val="yellow"/>
              </w:rPr>
            </w:pPr>
            <w:r w:rsidRPr="00C54AC5">
              <w:rPr>
                <w:rFonts w:ascii="Arial" w:hAnsi="Arial" w:cs="Arial"/>
              </w:rPr>
              <w:t xml:space="preserve">Hlavní celek </w:t>
            </w:r>
            <w:r w:rsidRPr="00C54AC5">
              <w:rPr>
                <w:rFonts w:ascii="Arial" w:hAnsi="Arial" w:cs="Arial"/>
                <w:snapToGrid w:val="0"/>
              </w:rPr>
              <w:t xml:space="preserve">2 </w:t>
            </w:r>
            <w:r w:rsidRPr="00C54AC5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E38" w14:textId="21AB5180" w:rsidR="0097375C" w:rsidRPr="00862182" w:rsidRDefault="00CF461E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62182">
              <w:rPr>
                <w:rFonts w:ascii="Arial" w:hAnsi="Arial" w:cs="Arial"/>
                <w:snapToGrid w:val="0"/>
              </w:rPr>
              <w:t>461</w:t>
            </w:r>
            <w:r w:rsidR="0097375C" w:rsidRPr="00862182">
              <w:rPr>
                <w:rFonts w:ascii="Arial" w:hAnsi="Arial" w:cs="Arial"/>
                <w:snapToGrid w:val="0"/>
              </w:rPr>
              <w:t xml:space="preserve"> </w:t>
            </w:r>
            <w:r w:rsidRPr="00862182">
              <w:rPr>
                <w:rFonts w:ascii="Arial" w:hAnsi="Arial" w:cs="Arial"/>
                <w:snapToGrid w:val="0"/>
              </w:rPr>
              <w:t>80</w:t>
            </w:r>
            <w:r w:rsidR="00833326" w:rsidRPr="00862182">
              <w:rPr>
                <w:rFonts w:ascii="Arial" w:hAnsi="Arial" w:cs="Arial"/>
                <w:snapToGrid w:val="0"/>
              </w:rPr>
              <w:t>0</w:t>
            </w:r>
            <w:r w:rsidR="0097375C" w:rsidRPr="00862182">
              <w:rPr>
                <w:rFonts w:ascii="Arial" w:hAnsi="Arial" w:cs="Arial"/>
                <w:snapToGrid w:val="0"/>
              </w:rPr>
              <w:t>,00</w:t>
            </w:r>
            <w:r w:rsidR="0097375C" w:rsidRPr="0086218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53A88" w14:paraId="45FCCC1B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97375C" w:rsidRPr="00C54AC5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54AC5">
              <w:rPr>
                <w:rFonts w:ascii="Arial" w:hAnsi="Arial" w:cs="Arial"/>
              </w:rPr>
              <w:t xml:space="preserve">Hlavní celek </w:t>
            </w:r>
            <w:r w:rsidRPr="00C54AC5">
              <w:rPr>
                <w:rFonts w:ascii="Arial" w:hAnsi="Arial" w:cs="Arial"/>
                <w:snapToGrid w:val="0"/>
              </w:rPr>
              <w:t xml:space="preserve">3 </w:t>
            </w:r>
            <w:r w:rsidRPr="00C54AC5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00B" w14:textId="7463B7CA" w:rsidR="0097375C" w:rsidRPr="0086218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62182">
              <w:rPr>
                <w:rFonts w:ascii="Arial" w:hAnsi="Arial" w:cs="Arial"/>
                <w:snapToGrid w:val="0"/>
              </w:rPr>
              <w:t>1</w:t>
            </w:r>
            <w:r w:rsidR="00CF461E" w:rsidRPr="00862182">
              <w:rPr>
                <w:rFonts w:ascii="Arial" w:hAnsi="Arial" w:cs="Arial"/>
                <w:snapToGrid w:val="0"/>
              </w:rPr>
              <w:t>1</w:t>
            </w:r>
            <w:r w:rsidR="00125FB3" w:rsidRPr="00862182">
              <w:rPr>
                <w:rFonts w:ascii="Arial" w:hAnsi="Arial" w:cs="Arial"/>
                <w:snapToGrid w:val="0"/>
              </w:rPr>
              <w:t>5</w:t>
            </w:r>
            <w:r w:rsidRPr="00862182">
              <w:rPr>
                <w:rFonts w:ascii="Arial" w:hAnsi="Arial" w:cs="Arial"/>
                <w:snapToGrid w:val="0"/>
              </w:rPr>
              <w:t xml:space="preserve"> </w:t>
            </w:r>
            <w:r w:rsidR="00125FB3" w:rsidRPr="00862182">
              <w:rPr>
                <w:rFonts w:ascii="Arial" w:hAnsi="Arial" w:cs="Arial"/>
                <w:snapToGrid w:val="0"/>
              </w:rPr>
              <w:t>2</w:t>
            </w:r>
            <w:r w:rsidR="00CF461E" w:rsidRPr="00862182">
              <w:rPr>
                <w:rFonts w:ascii="Arial" w:hAnsi="Arial" w:cs="Arial"/>
                <w:snapToGrid w:val="0"/>
              </w:rPr>
              <w:t>0</w:t>
            </w:r>
            <w:r w:rsidRPr="00862182">
              <w:rPr>
                <w:rFonts w:ascii="Arial" w:hAnsi="Arial" w:cs="Arial"/>
                <w:snapToGrid w:val="0"/>
              </w:rPr>
              <w:t>0,00</w:t>
            </w:r>
            <w:r w:rsidRPr="0086218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53A88" w14:paraId="7E8D71DC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97375C" w:rsidRPr="00853A88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highlight w:val="yellow"/>
              </w:rPr>
            </w:pPr>
            <w:r w:rsidRPr="00C54AC5">
              <w:rPr>
                <w:rFonts w:ascii="Arial" w:hAnsi="Arial" w:cs="Arial"/>
                <w:highlight w:val="lightGray"/>
              </w:rPr>
              <w:t xml:space="preserve">Celková cena </w:t>
            </w:r>
            <w:r w:rsidRPr="00C54AC5">
              <w:rPr>
                <w:rFonts w:ascii="Arial" w:hAnsi="Arial" w:cs="Arial"/>
                <w:snapToGrid w:val="0"/>
                <w:highlight w:val="lightGray"/>
              </w:rPr>
              <w:t>Díla</w:t>
            </w:r>
            <w:r w:rsidRPr="00C54AC5">
              <w:rPr>
                <w:rFonts w:ascii="Arial" w:hAnsi="Arial" w:cs="Arial"/>
                <w:highlight w:val="lightGray"/>
              </w:rPr>
              <w:t xml:space="preserve">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55772" w14:textId="0AA46EB4" w:rsidR="0097375C" w:rsidRPr="0086218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62182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C458D5" w:rsidRPr="00862182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CF461E" w:rsidRPr="00862182">
              <w:rPr>
                <w:rFonts w:ascii="Arial" w:hAnsi="Arial" w:cs="Arial"/>
                <w:b/>
                <w:bCs/>
                <w:snapToGrid w:val="0"/>
              </w:rPr>
              <w:t>405</w:t>
            </w:r>
            <w:r w:rsidR="00C458D5" w:rsidRPr="00862182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CF461E" w:rsidRPr="00862182">
              <w:rPr>
                <w:rFonts w:ascii="Arial" w:hAnsi="Arial" w:cs="Arial"/>
                <w:b/>
                <w:bCs/>
                <w:snapToGrid w:val="0"/>
              </w:rPr>
              <w:t>40</w:t>
            </w:r>
            <w:r w:rsidR="00833326" w:rsidRPr="00862182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862182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8621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7375C" w:rsidRPr="00853A88" w14:paraId="7CF9D7F9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97375C" w:rsidRPr="00C54AC5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54AC5">
              <w:rPr>
                <w:rFonts w:ascii="Arial" w:hAnsi="Arial" w:cs="Arial"/>
              </w:rPr>
              <w:t>DPH 21 %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929" w14:textId="7CFECAC3" w:rsidR="0097375C" w:rsidRPr="0086218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62182">
              <w:rPr>
                <w:rFonts w:ascii="Arial" w:hAnsi="Arial" w:cs="Arial"/>
                <w:snapToGrid w:val="0"/>
              </w:rPr>
              <w:t xml:space="preserve">  2</w:t>
            </w:r>
            <w:r w:rsidR="00CF461E" w:rsidRPr="00862182">
              <w:rPr>
                <w:rFonts w:ascii="Arial" w:hAnsi="Arial" w:cs="Arial"/>
                <w:snapToGrid w:val="0"/>
              </w:rPr>
              <w:t>95</w:t>
            </w:r>
            <w:r w:rsidRPr="00862182">
              <w:rPr>
                <w:rFonts w:ascii="Arial" w:hAnsi="Arial" w:cs="Arial"/>
                <w:snapToGrid w:val="0"/>
              </w:rPr>
              <w:t xml:space="preserve"> </w:t>
            </w:r>
            <w:r w:rsidR="00833326" w:rsidRPr="00862182">
              <w:rPr>
                <w:rFonts w:ascii="Arial" w:hAnsi="Arial" w:cs="Arial"/>
                <w:snapToGrid w:val="0"/>
              </w:rPr>
              <w:t>1</w:t>
            </w:r>
            <w:r w:rsidR="00CF461E" w:rsidRPr="00862182">
              <w:rPr>
                <w:rFonts w:ascii="Arial" w:hAnsi="Arial" w:cs="Arial"/>
                <w:snapToGrid w:val="0"/>
              </w:rPr>
              <w:t>34</w:t>
            </w:r>
            <w:r w:rsidRPr="00862182">
              <w:rPr>
                <w:rFonts w:ascii="Arial" w:hAnsi="Arial" w:cs="Arial"/>
                <w:snapToGrid w:val="0"/>
              </w:rPr>
              <w:t>,</w:t>
            </w:r>
            <w:r w:rsidR="00CF461E" w:rsidRPr="00862182">
              <w:rPr>
                <w:rFonts w:ascii="Arial" w:hAnsi="Arial" w:cs="Arial"/>
                <w:snapToGrid w:val="0"/>
              </w:rPr>
              <w:t>0</w:t>
            </w:r>
            <w:r w:rsidR="00833326" w:rsidRPr="00862182">
              <w:rPr>
                <w:rFonts w:ascii="Arial" w:hAnsi="Arial" w:cs="Arial"/>
                <w:snapToGrid w:val="0"/>
              </w:rPr>
              <w:t>0</w:t>
            </w:r>
            <w:r w:rsidRPr="00862182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53A88" w14:paraId="13929696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97375C" w:rsidRPr="00C54AC5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highlight w:val="lightGray"/>
              </w:rPr>
            </w:pPr>
            <w:r w:rsidRPr="00C54AC5">
              <w:rPr>
                <w:rFonts w:ascii="Arial" w:hAnsi="Arial" w:cs="Arial"/>
                <w:highlight w:val="lightGray"/>
              </w:rPr>
              <w:t xml:space="preserve">Celková cena </w:t>
            </w:r>
            <w:r w:rsidRPr="00C54AC5">
              <w:rPr>
                <w:rFonts w:ascii="Arial" w:hAnsi="Arial" w:cs="Arial"/>
                <w:snapToGrid w:val="0"/>
                <w:highlight w:val="lightGray"/>
              </w:rPr>
              <w:t>Díla</w:t>
            </w:r>
            <w:r w:rsidRPr="00C54AC5">
              <w:rPr>
                <w:rFonts w:ascii="Arial" w:hAnsi="Arial" w:cs="Arial"/>
                <w:highlight w:val="lightGray"/>
              </w:rPr>
              <w:t xml:space="preserve"> včetně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DAEE0" w14:textId="7D8A7D28" w:rsidR="0097375C" w:rsidRPr="00862182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62182">
              <w:rPr>
                <w:rFonts w:ascii="Arial" w:hAnsi="Arial" w:cs="Arial"/>
                <w:b/>
                <w:bCs/>
                <w:snapToGrid w:val="0"/>
              </w:rPr>
              <w:t>1 </w:t>
            </w:r>
            <w:r w:rsidR="00CF461E" w:rsidRPr="00862182">
              <w:rPr>
                <w:rFonts w:ascii="Arial" w:hAnsi="Arial" w:cs="Arial"/>
                <w:b/>
                <w:bCs/>
                <w:snapToGrid w:val="0"/>
              </w:rPr>
              <w:t>700</w:t>
            </w:r>
            <w:r w:rsidRPr="00862182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CF461E" w:rsidRPr="00862182">
              <w:rPr>
                <w:rFonts w:ascii="Arial" w:hAnsi="Arial" w:cs="Arial"/>
                <w:b/>
                <w:bCs/>
                <w:snapToGrid w:val="0"/>
              </w:rPr>
              <w:t>534</w:t>
            </w:r>
            <w:r w:rsidRPr="00862182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CF461E" w:rsidRPr="00862182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7712DF" w:rsidRPr="00862182">
              <w:rPr>
                <w:rFonts w:ascii="Arial" w:hAnsi="Arial" w:cs="Arial"/>
                <w:b/>
                <w:bCs/>
                <w:snapToGrid w:val="0"/>
              </w:rPr>
              <w:t xml:space="preserve">0 </w:t>
            </w:r>
            <w:r w:rsidRPr="00862182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635CB23B" w14:textId="3FFC64D2" w:rsidR="00FD0326" w:rsidRDefault="00921C8C" w:rsidP="00FD0326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FD0326">
        <w:rPr>
          <w:rFonts w:ascii="Arial" w:hAnsi="Arial" w:cs="Arial"/>
          <w:szCs w:val="22"/>
        </w:rPr>
        <w:t>Podrobnosti kalkulace ceny jsou uvedeny v Položkovém výkazu („</w:t>
      </w:r>
      <w:r w:rsidRPr="00FD0326">
        <w:rPr>
          <w:rFonts w:ascii="Arial" w:hAnsi="Arial" w:cs="Arial"/>
          <w:b/>
          <w:bCs/>
          <w:szCs w:val="22"/>
        </w:rPr>
        <w:t>Cena Díla</w:t>
      </w:r>
      <w:r w:rsidRPr="00FD0326">
        <w:rPr>
          <w:rFonts w:ascii="Arial" w:hAnsi="Arial" w:cs="Arial"/>
          <w:szCs w:val="22"/>
        </w:rPr>
        <w:t xml:space="preserve">“). </w:t>
      </w:r>
    </w:p>
    <w:p w14:paraId="50B4A2E8" w14:textId="77777777" w:rsidR="00170C1D" w:rsidRPr="00170C1D" w:rsidRDefault="00170C1D" w:rsidP="00FD0326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22DB6ACD" w14:textId="53FE1A25" w:rsidR="000E003C" w:rsidRPr="00170C1D" w:rsidRDefault="00D874E9" w:rsidP="000E003C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170C1D">
        <w:rPr>
          <w:rFonts w:ascii="Arial" w:hAnsi="Arial" w:cs="Arial"/>
          <w:caps w:val="0"/>
          <w:szCs w:val="22"/>
        </w:rPr>
        <w:t>ZÁVĚREČNÁ USTANOVENÍ</w:t>
      </w:r>
    </w:p>
    <w:p w14:paraId="6875A445" w14:textId="7EB3ACB0" w:rsidR="000E7B83" w:rsidRPr="00170C1D" w:rsidRDefault="00EA0B2C" w:rsidP="000E7B83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70C1D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3E6C93D1" w14:textId="583DF9F0" w:rsidR="00815873" w:rsidRPr="00170C1D" w:rsidRDefault="00EA0B2C" w:rsidP="00D874E9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70C1D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170C1D">
        <w:rPr>
          <w:rFonts w:ascii="Arial" w:hAnsi="Arial" w:cs="Arial"/>
          <w:b/>
          <w:bCs/>
        </w:rPr>
        <w:t>ZRS</w:t>
      </w:r>
      <w:r w:rsidRPr="00170C1D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546F9781" w14:textId="3B8E501B" w:rsidR="00942807" w:rsidRPr="00170C1D" w:rsidRDefault="00815873" w:rsidP="00A228FF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17389404"/>
      <w:bookmarkStart w:id="4" w:name="_Ref50549080"/>
      <w:bookmarkStart w:id="5" w:name="_Ref378615752"/>
      <w:r w:rsidRPr="00170C1D">
        <w:rPr>
          <w:rFonts w:ascii="Arial" w:hAnsi="Arial" w:cs="Arial"/>
          <w:szCs w:val="22"/>
        </w:rPr>
        <w:t>Dodatek</w:t>
      </w:r>
      <w:r w:rsidR="00EA0B2C" w:rsidRPr="00170C1D">
        <w:rPr>
          <w:rFonts w:ascii="Arial" w:hAnsi="Arial" w:cs="Arial"/>
          <w:szCs w:val="22"/>
        </w:rPr>
        <w:t xml:space="preserve"> </w:t>
      </w:r>
      <w:r w:rsidRPr="00170C1D">
        <w:rPr>
          <w:rFonts w:ascii="Arial" w:hAnsi="Arial" w:cs="Arial"/>
          <w:szCs w:val="22"/>
        </w:rPr>
        <w:t>nabývá platnosti dnem podpisu Smluvních stran a účinnosti dnem jejího uveřejnění v registru smluv dle § 6 odst. 1 ZRS. Bude-li dán zákonný důvod pro neuveřejnění tohoto Dodatku, stává se Dodatek</w:t>
      </w:r>
      <w:r w:rsidR="00EA0B2C" w:rsidRPr="00170C1D">
        <w:rPr>
          <w:rFonts w:ascii="Arial" w:hAnsi="Arial" w:cs="Arial"/>
          <w:szCs w:val="22"/>
        </w:rPr>
        <w:t xml:space="preserve"> </w:t>
      </w:r>
      <w:r w:rsidRPr="00170C1D">
        <w:rPr>
          <w:rFonts w:ascii="Arial" w:hAnsi="Arial" w:cs="Arial"/>
          <w:szCs w:val="22"/>
        </w:rPr>
        <w:t>účinný jeho vstupem v platnost.</w:t>
      </w:r>
      <w:bookmarkEnd w:id="3"/>
    </w:p>
    <w:bookmarkEnd w:id="4"/>
    <w:bookmarkEnd w:id="5"/>
    <w:p w14:paraId="7A260DD3" w14:textId="7A4BE8A9" w:rsidR="00EF0F3A" w:rsidRPr="00170C1D" w:rsidRDefault="00A44610" w:rsidP="00EA0B2C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170C1D">
        <w:rPr>
          <w:rFonts w:ascii="Arial" w:hAnsi="Arial" w:cs="Arial"/>
        </w:rPr>
        <w:t>Nedílnou součástí t</w:t>
      </w:r>
      <w:r w:rsidR="000E7B83" w:rsidRPr="00170C1D">
        <w:rPr>
          <w:rFonts w:ascii="Arial" w:hAnsi="Arial" w:cs="Arial"/>
        </w:rPr>
        <w:t>ohoto Dodatku</w:t>
      </w:r>
      <w:r w:rsidR="00EA0B2C" w:rsidRPr="00170C1D">
        <w:rPr>
          <w:rFonts w:ascii="Arial" w:hAnsi="Arial" w:cs="Arial"/>
        </w:rPr>
        <w:t xml:space="preserve"> je upravený Položkový výkaz činností.</w:t>
      </w:r>
    </w:p>
    <w:p w14:paraId="4C759C8C" w14:textId="57039767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FD41D84" w14:textId="477D154A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4A68489" w14:textId="23374EA4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BD0BF60" w14:textId="324A7887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22BE6F3" w14:textId="6B2B378F" w:rsidR="00904A1B" w:rsidRPr="00853A88" w:rsidRDefault="00904A1B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3FF58E4" w14:textId="26020B0E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76EE50A" w14:textId="34557904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4E1053C3" w14:textId="636A3A5A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D4D78B7" w14:textId="201D0582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14691DFA" w14:textId="1FAFB9D1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3785108" w14:textId="29C96C09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2F425DBA" w14:textId="201274D9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F197F39" w14:textId="1032981C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00021AF4" w14:textId="6BD0BFA1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10BECEC" w14:textId="77777777" w:rsidR="00580C4D" w:rsidRDefault="00580C4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72C95698" w:rsidR="00321220" w:rsidRPr="00981B31" w:rsidRDefault="00321220" w:rsidP="00B77235">
      <w:pPr>
        <w:spacing w:after="0" w:line="240" w:lineRule="auto"/>
        <w:jc w:val="both"/>
        <w:rPr>
          <w:rFonts w:ascii="Arial" w:hAnsi="Arial" w:cs="Arial"/>
        </w:rPr>
      </w:pPr>
      <w:r w:rsidRPr="00981B31">
        <w:rPr>
          <w:rFonts w:ascii="Arial" w:hAnsi="Arial" w:cs="Arial"/>
          <w:b/>
        </w:rPr>
        <w:t>PODPISOVÁ STRANA</w:t>
      </w:r>
    </w:p>
    <w:p w14:paraId="473F5FF1" w14:textId="53466057" w:rsidR="00321220" w:rsidRPr="00981B31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981B31">
        <w:rPr>
          <w:rFonts w:ascii="Arial" w:hAnsi="Arial" w:cs="Arial"/>
          <w:b/>
        </w:rPr>
        <w:t>Smluvní strany tímto výslovně prohlašují, že</w:t>
      </w:r>
      <w:r w:rsidR="00EA0B2C" w:rsidRPr="00981B31">
        <w:rPr>
          <w:rFonts w:ascii="Arial" w:hAnsi="Arial" w:cs="Arial"/>
          <w:b/>
        </w:rPr>
        <w:t xml:space="preserve"> </w:t>
      </w:r>
      <w:r w:rsidRPr="00981B31">
        <w:rPr>
          <w:rFonts w:ascii="Arial" w:hAnsi="Arial" w:cs="Arial"/>
          <w:b/>
        </w:rPr>
        <w:t>t</w:t>
      </w:r>
      <w:r w:rsidR="00942807" w:rsidRPr="00981B31">
        <w:rPr>
          <w:rFonts w:ascii="Arial" w:hAnsi="Arial" w:cs="Arial"/>
          <w:b/>
        </w:rPr>
        <w:t xml:space="preserve">ento </w:t>
      </w:r>
      <w:r w:rsidR="00942807" w:rsidRPr="00B00451">
        <w:rPr>
          <w:rFonts w:ascii="Arial" w:hAnsi="Arial" w:cs="Arial"/>
          <w:b/>
        </w:rPr>
        <w:t>Dodatek</w:t>
      </w:r>
      <w:r w:rsidR="00EA0B2C" w:rsidRPr="00B00451">
        <w:rPr>
          <w:rFonts w:ascii="Arial" w:hAnsi="Arial" w:cs="Arial"/>
          <w:b/>
        </w:rPr>
        <w:t xml:space="preserve"> </w:t>
      </w:r>
      <w:r w:rsidR="00942807" w:rsidRPr="00B00451">
        <w:rPr>
          <w:rFonts w:ascii="Arial" w:hAnsi="Arial" w:cs="Arial"/>
          <w:b/>
        </w:rPr>
        <w:t>ke smlouvě</w:t>
      </w:r>
      <w:r w:rsidR="00EA0B2C" w:rsidRPr="00981B31">
        <w:rPr>
          <w:rFonts w:ascii="Arial" w:hAnsi="Arial" w:cs="Arial"/>
          <w:b/>
        </w:rPr>
        <w:t xml:space="preserve"> </w:t>
      </w:r>
      <w:r w:rsidRPr="00981B31">
        <w:rPr>
          <w:rFonts w:ascii="Arial" w:hAnsi="Arial" w:cs="Arial"/>
          <w:b/>
        </w:rPr>
        <w:t>vyjadřuje jejich pravou a</w:t>
      </w:r>
      <w:r w:rsidR="0076168F" w:rsidRPr="00981B31">
        <w:rPr>
          <w:rFonts w:ascii="Arial" w:hAnsi="Arial" w:cs="Arial"/>
          <w:b/>
        </w:rPr>
        <w:t> </w:t>
      </w:r>
      <w:r w:rsidRPr="00981B31">
        <w:rPr>
          <w:rFonts w:ascii="Arial" w:hAnsi="Arial" w:cs="Arial"/>
          <w:b/>
        </w:rPr>
        <w:t>svobodnou vůli, na důkaz čehož připojují níže své podpisy.</w:t>
      </w:r>
    </w:p>
    <w:p w14:paraId="7FCD9DE7" w14:textId="77777777" w:rsidR="00E37AB8" w:rsidRPr="00853A88" w:rsidRDefault="00E37AB8" w:rsidP="00E37A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12DFBD49" w14:textId="77777777" w:rsidR="005D79C1" w:rsidRPr="00853A88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1E595471" w14:textId="58453FAD" w:rsidR="00872B37" w:rsidRPr="00872B37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72B37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72B37">
        <w:rPr>
          <w:rFonts w:ascii="Arial" w:hAnsi="Arial" w:cs="Arial"/>
          <w:b/>
          <w:bCs/>
        </w:rPr>
        <w:t>–</w:t>
      </w:r>
      <w:r w:rsidRPr="00872B37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872B37" w:rsidRPr="00872B37">
        <w:rPr>
          <w:rFonts w:ascii="Arial" w:eastAsia="Times New Roman" w:hAnsi="Arial" w:cs="Arial"/>
          <w:b/>
          <w:lang w:eastAsia="cs-CZ"/>
        </w:rPr>
        <w:tab/>
      </w:r>
      <w:r w:rsidR="00872B37" w:rsidRPr="00872B37">
        <w:rPr>
          <w:rFonts w:ascii="Arial" w:eastAsia="Times New Roman" w:hAnsi="Arial" w:cs="Arial"/>
          <w:b/>
          <w:lang w:eastAsia="cs-CZ"/>
        </w:rPr>
        <w:tab/>
      </w:r>
      <w:r w:rsidR="00872B37" w:rsidRPr="00872B37">
        <w:rPr>
          <w:rFonts w:ascii="Arial" w:hAnsi="Arial" w:cs="Arial"/>
          <w:b/>
        </w:rPr>
        <w:t>AGROPOZ CB s.r.o.</w:t>
      </w:r>
    </w:p>
    <w:p w14:paraId="660B37E9" w14:textId="5261F56E" w:rsidR="00B94851" w:rsidRPr="00872B37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2B37">
        <w:rPr>
          <w:rFonts w:ascii="Arial" w:eastAsia="Times New Roman" w:hAnsi="Arial" w:cs="Arial"/>
          <w:b/>
          <w:lang w:eastAsia="cs-CZ"/>
        </w:rPr>
        <w:t>Krajský pozemkový úřad pro Kraj Vysočina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společnosti</w:t>
      </w:r>
    </w:p>
    <w:p w14:paraId="1AF16A98" w14:textId="77777777" w:rsidR="00872B37" w:rsidRPr="00872B37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76CC6AD" w14:textId="55B95E4C" w:rsidR="00B94851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2B37">
        <w:rPr>
          <w:rFonts w:ascii="Arial" w:eastAsia="Times New Roman" w:hAnsi="Arial" w:cs="Arial"/>
          <w:bCs/>
          <w:lang w:eastAsia="cs-CZ"/>
        </w:rPr>
        <w:t>Místo: Jihlava</w:t>
      </w:r>
      <w:r w:rsidRPr="00872B37">
        <w:rPr>
          <w:rFonts w:ascii="Arial" w:eastAsia="Times New Roman" w:hAnsi="Arial" w:cs="Arial"/>
          <w:bCs/>
          <w:lang w:eastAsia="cs-CZ"/>
        </w:rPr>
        <w:tab/>
      </w:r>
      <w:r w:rsidRPr="00872B37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72B37" w:rsidRPr="00872B37">
        <w:rPr>
          <w:rFonts w:ascii="Arial" w:eastAsia="Times New Roman" w:hAnsi="Arial" w:cs="Arial"/>
          <w:bCs/>
          <w:lang w:eastAsia="cs-CZ"/>
        </w:rPr>
        <w:t>České Budějovic</w:t>
      </w:r>
      <w:r w:rsidR="00872B37">
        <w:rPr>
          <w:rFonts w:ascii="Arial" w:eastAsia="Times New Roman" w:hAnsi="Arial" w:cs="Arial"/>
          <w:bCs/>
          <w:lang w:eastAsia="cs-CZ"/>
        </w:rPr>
        <w:t>e</w:t>
      </w:r>
    </w:p>
    <w:p w14:paraId="43636B77" w14:textId="6EB25865" w:rsidR="00872B37" w:rsidRPr="00872B37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</w:t>
      </w:r>
      <w:r w:rsidR="001B5CFA">
        <w:rPr>
          <w:rFonts w:ascii="Arial" w:eastAsia="Times New Roman" w:hAnsi="Arial" w:cs="Arial"/>
          <w:bCs/>
          <w:lang w:eastAsia="cs-CZ"/>
        </w:rPr>
        <w:t xml:space="preserve"> 14. 2. 2024</w:t>
      </w:r>
      <w:r>
        <w:rPr>
          <w:rFonts w:ascii="Arial" w:eastAsia="Times New Roman" w:hAnsi="Arial" w:cs="Arial"/>
          <w:bCs/>
          <w:lang w:eastAsia="cs-CZ"/>
        </w:rPr>
        <w:tab/>
        <w:t>Datum:</w:t>
      </w:r>
      <w:r w:rsidR="001B5CFA">
        <w:rPr>
          <w:rFonts w:ascii="Arial" w:eastAsia="Times New Roman" w:hAnsi="Arial" w:cs="Arial"/>
          <w:bCs/>
          <w:lang w:eastAsia="cs-CZ"/>
        </w:rPr>
        <w:t xml:space="preserve"> 14. 2. 2024</w:t>
      </w:r>
    </w:p>
    <w:p w14:paraId="2500063D" w14:textId="7DA8D8A8" w:rsidR="002B735B" w:rsidRPr="00872B37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2B37">
        <w:rPr>
          <w:rFonts w:ascii="Arial" w:eastAsia="Times New Roman" w:hAnsi="Arial" w:cs="Arial"/>
          <w:bCs/>
          <w:lang w:eastAsia="cs-CZ"/>
        </w:rPr>
        <w:tab/>
      </w:r>
      <w:r w:rsidRPr="00872B37">
        <w:rPr>
          <w:rFonts w:ascii="Arial" w:eastAsia="Times New Roman" w:hAnsi="Arial" w:cs="Arial"/>
          <w:bCs/>
          <w:lang w:eastAsia="cs-CZ"/>
        </w:rPr>
        <w:tab/>
      </w:r>
    </w:p>
    <w:p w14:paraId="1EE62F17" w14:textId="77777777" w:rsidR="007F3DD9" w:rsidRPr="00853A88" w:rsidRDefault="007F3DD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0CFC2928" w14:textId="77777777" w:rsidR="002B735B" w:rsidRPr="00853A8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40C39296" w14:textId="2C6D529E" w:rsidR="002B735B" w:rsidRPr="00853A8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79073A9B" w14:textId="5FDCF381" w:rsidR="005D79C1" w:rsidRPr="00853A88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3A767E3F" w14:textId="2BA329DF" w:rsidR="00A620EC" w:rsidRPr="00853A88" w:rsidRDefault="00A620E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2D8A2967" w14:textId="77777777" w:rsidR="00B94851" w:rsidRPr="00853A88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226402BD" w14:textId="6AD57A6D" w:rsidR="00A620EC" w:rsidRPr="00853A88" w:rsidRDefault="00A620E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1AC6A734" w14:textId="5BD7B2F1" w:rsidR="0031182B" w:rsidRPr="006C2095" w:rsidRDefault="006C2095" w:rsidP="006C20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DB6108" w14:textId="131D527B" w:rsidR="002B735B" w:rsidRPr="009C3645" w:rsidRDefault="002B735B" w:rsidP="009A3F81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9C364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9C3645">
        <w:rPr>
          <w:rFonts w:ascii="Arial" w:eastAsia="Times New Roman" w:hAnsi="Arial" w:cs="Arial"/>
          <w:bCs/>
          <w:lang w:eastAsia="cs-CZ"/>
        </w:rPr>
        <w:tab/>
        <w:t>___________________________</w:t>
      </w:r>
      <w:r w:rsidR="00B94851" w:rsidRPr="009C3645">
        <w:rPr>
          <w:rFonts w:ascii="Arial" w:eastAsia="Times New Roman" w:hAnsi="Arial" w:cs="Arial"/>
          <w:bCs/>
          <w:lang w:eastAsia="cs-CZ"/>
        </w:rPr>
        <w:t>____</w:t>
      </w:r>
    </w:p>
    <w:p w14:paraId="60262FE5" w14:textId="7B469519" w:rsidR="002B735B" w:rsidRPr="009C3645" w:rsidRDefault="00872B37" w:rsidP="009A3F81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C3645">
        <w:rPr>
          <w:rFonts w:ascii="Arial" w:eastAsia="Times New Roman" w:hAnsi="Arial" w:cs="Arial"/>
          <w:b/>
          <w:lang w:eastAsia="cs-CZ"/>
        </w:rPr>
        <w:t>Mgr</w:t>
      </w:r>
      <w:r w:rsidR="00506736" w:rsidRPr="009C3645">
        <w:rPr>
          <w:rFonts w:ascii="Arial" w:eastAsia="Times New Roman" w:hAnsi="Arial" w:cs="Arial"/>
          <w:b/>
          <w:lang w:eastAsia="cs-CZ"/>
        </w:rPr>
        <w:t xml:space="preserve">. </w:t>
      </w:r>
      <w:r w:rsidRPr="009C3645">
        <w:rPr>
          <w:rFonts w:ascii="Arial" w:eastAsia="Times New Roman" w:hAnsi="Arial" w:cs="Arial"/>
          <w:b/>
          <w:lang w:eastAsia="cs-CZ"/>
        </w:rPr>
        <w:t>Silvie Hawerlandová, LL.M.</w:t>
      </w:r>
      <w:r w:rsidR="002B735B" w:rsidRPr="009C3645">
        <w:rPr>
          <w:rFonts w:ascii="Arial" w:eastAsia="Times New Roman" w:hAnsi="Arial" w:cs="Arial"/>
          <w:bCs/>
          <w:lang w:eastAsia="cs-CZ"/>
        </w:rPr>
        <w:tab/>
      </w:r>
      <w:r w:rsidR="002B735B" w:rsidRPr="009C3645">
        <w:rPr>
          <w:rFonts w:ascii="Arial" w:eastAsia="Times New Roman" w:hAnsi="Arial" w:cs="Arial"/>
          <w:bCs/>
          <w:lang w:eastAsia="cs-CZ"/>
        </w:rPr>
        <w:tab/>
      </w:r>
      <w:r w:rsidR="007F3DD9" w:rsidRPr="009C3645">
        <w:rPr>
          <w:rFonts w:ascii="Arial" w:eastAsia="Times New Roman" w:hAnsi="Arial" w:cs="Arial"/>
          <w:b/>
          <w:lang w:eastAsia="cs-CZ"/>
        </w:rPr>
        <w:t>Ing.</w:t>
      </w:r>
      <w:r w:rsidRPr="009C3645">
        <w:rPr>
          <w:rFonts w:ascii="Arial" w:eastAsia="Times New Roman" w:hAnsi="Arial" w:cs="Arial"/>
          <w:b/>
          <w:lang w:eastAsia="cs-CZ"/>
        </w:rPr>
        <w:t xml:space="preserve"> Jaroslav Vrážek</w:t>
      </w:r>
    </w:p>
    <w:p w14:paraId="77F508F3" w14:textId="186A7132" w:rsidR="00942807" w:rsidRPr="009C3645" w:rsidRDefault="00872B37" w:rsidP="009A3F8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C3645">
        <w:rPr>
          <w:rFonts w:ascii="Arial" w:hAnsi="Arial" w:cs="Arial"/>
          <w:sz w:val="22"/>
          <w:szCs w:val="22"/>
        </w:rPr>
        <w:t>ředitelka KPÚ pro Kraj Vysočina</w:t>
      </w:r>
      <w:r w:rsidR="00942807" w:rsidRPr="009C3645">
        <w:rPr>
          <w:rFonts w:ascii="Arial" w:hAnsi="Arial" w:cs="Arial"/>
          <w:sz w:val="22"/>
          <w:szCs w:val="22"/>
        </w:rPr>
        <w:tab/>
      </w:r>
      <w:r w:rsidR="007F3DD9" w:rsidRPr="009C3645">
        <w:rPr>
          <w:rFonts w:ascii="Arial" w:hAnsi="Arial" w:cs="Arial"/>
          <w:sz w:val="22"/>
          <w:szCs w:val="22"/>
        </w:rPr>
        <w:t>jednate</w:t>
      </w:r>
      <w:r w:rsidR="00942807" w:rsidRPr="009C3645">
        <w:rPr>
          <w:rFonts w:ascii="Arial" w:hAnsi="Arial" w:cs="Arial"/>
          <w:sz w:val="22"/>
          <w:szCs w:val="22"/>
        </w:rPr>
        <w:t>l</w:t>
      </w:r>
      <w:r w:rsidR="005D79C1" w:rsidRPr="009C3645">
        <w:rPr>
          <w:rFonts w:ascii="Arial" w:hAnsi="Arial" w:cs="Arial"/>
          <w:sz w:val="22"/>
          <w:szCs w:val="22"/>
        </w:rPr>
        <w:t xml:space="preserve"> </w:t>
      </w:r>
    </w:p>
    <w:p w14:paraId="509FFF13" w14:textId="35FCCB81" w:rsidR="00B94851" w:rsidRPr="009C3645" w:rsidRDefault="00506736" w:rsidP="00B9485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C3645">
        <w:rPr>
          <w:rFonts w:ascii="Arial" w:hAnsi="Arial" w:cs="Arial"/>
          <w:sz w:val="22"/>
          <w:szCs w:val="22"/>
        </w:rPr>
        <w:t>Státní</w:t>
      </w:r>
      <w:r w:rsidR="00942807" w:rsidRPr="009C3645">
        <w:rPr>
          <w:rFonts w:ascii="Arial" w:hAnsi="Arial" w:cs="Arial"/>
          <w:sz w:val="22"/>
          <w:szCs w:val="22"/>
        </w:rPr>
        <w:t>ho</w:t>
      </w:r>
      <w:r w:rsidRPr="009C3645">
        <w:rPr>
          <w:rFonts w:ascii="Arial" w:hAnsi="Arial" w:cs="Arial"/>
          <w:sz w:val="22"/>
          <w:szCs w:val="22"/>
        </w:rPr>
        <w:t xml:space="preserve"> pozemkov</w:t>
      </w:r>
      <w:r w:rsidR="00942807" w:rsidRPr="009C3645">
        <w:rPr>
          <w:rFonts w:ascii="Arial" w:hAnsi="Arial" w:cs="Arial"/>
          <w:sz w:val="22"/>
          <w:szCs w:val="22"/>
        </w:rPr>
        <w:t>ého</w:t>
      </w:r>
      <w:r w:rsidRPr="009C3645">
        <w:rPr>
          <w:rFonts w:ascii="Arial" w:hAnsi="Arial" w:cs="Arial"/>
          <w:sz w:val="22"/>
          <w:szCs w:val="22"/>
        </w:rPr>
        <w:t xml:space="preserve"> úřad</w:t>
      </w:r>
      <w:r w:rsidR="00942807" w:rsidRPr="009C3645">
        <w:rPr>
          <w:rFonts w:ascii="Arial" w:hAnsi="Arial" w:cs="Arial"/>
          <w:sz w:val="22"/>
          <w:szCs w:val="22"/>
        </w:rPr>
        <w:t>u</w:t>
      </w:r>
      <w:r w:rsidR="00B94851" w:rsidRPr="009C3645">
        <w:rPr>
          <w:rFonts w:ascii="Arial" w:hAnsi="Arial" w:cs="Arial"/>
          <w:sz w:val="22"/>
          <w:szCs w:val="22"/>
        </w:rPr>
        <w:tab/>
      </w:r>
      <w:r w:rsidR="00872B37" w:rsidRPr="009C3645">
        <w:rPr>
          <w:rFonts w:ascii="Arial" w:hAnsi="Arial" w:cs="Arial"/>
          <w:sz w:val="22"/>
          <w:szCs w:val="22"/>
        </w:rPr>
        <w:tab/>
        <w:t>AGROPOZ CB s.r.o.</w:t>
      </w:r>
    </w:p>
    <w:p w14:paraId="611AB54C" w14:textId="250956DF" w:rsidR="007F3DD9" w:rsidRPr="009C3645" w:rsidRDefault="007F3DD9" w:rsidP="007F3DD9">
      <w:pPr>
        <w:pStyle w:val="Bezmezer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</w:p>
    <w:p w14:paraId="3D3AE081" w14:textId="2B313AF5" w:rsidR="00B3745E" w:rsidRPr="00853A88" w:rsidRDefault="00B3745E" w:rsidP="00506736">
      <w:pPr>
        <w:spacing w:line="240" w:lineRule="auto"/>
        <w:jc w:val="center"/>
        <w:rPr>
          <w:rFonts w:ascii="Arial" w:hAnsi="Arial" w:cs="Arial"/>
          <w:b/>
          <w:i/>
          <w:iCs/>
          <w:caps/>
          <w:highlight w:val="yellow"/>
        </w:rPr>
      </w:pPr>
    </w:p>
    <w:p w14:paraId="1AAF9103" w14:textId="5C5AE8EB" w:rsidR="004D3F2E" w:rsidRPr="00853A88" w:rsidRDefault="004D3F2E" w:rsidP="004D3F2E">
      <w:pPr>
        <w:rPr>
          <w:rFonts w:ascii="Arial" w:hAnsi="Arial" w:cs="Arial"/>
          <w:highlight w:val="yellow"/>
        </w:rPr>
      </w:pPr>
    </w:p>
    <w:p w14:paraId="26A66E7E" w14:textId="59E9998F" w:rsidR="004D3F2E" w:rsidRPr="00853A88" w:rsidRDefault="004D3F2E" w:rsidP="004D3F2E">
      <w:pPr>
        <w:rPr>
          <w:rFonts w:ascii="Arial" w:hAnsi="Arial" w:cs="Arial"/>
          <w:highlight w:val="yellow"/>
        </w:rPr>
      </w:pPr>
    </w:p>
    <w:p w14:paraId="70A7A983" w14:textId="048D9026" w:rsidR="009920E4" w:rsidRDefault="009920E4" w:rsidP="004D3F2E">
      <w:pPr>
        <w:rPr>
          <w:rFonts w:ascii="Arial" w:hAnsi="Arial" w:cs="Arial"/>
          <w:highlight w:val="yellow"/>
        </w:rPr>
      </w:pPr>
    </w:p>
    <w:p w14:paraId="45DFAE89" w14:textId="3137A878" w:rsidR="00B00451" w:rsidRDefault="00B00451" w:rsidP="004D3F2E">
      <w:pPr>
        <w:rPr>
          <w:rFonts w:ascii="Arial" w:hAnsi="Arial" w:cs="Arial"/>
          <w:highlight w:val="yellow"/>
        </w:rPr>
      </w:pPr>
    </w:p>
    <w:p w14:paraId="3F46D03F" w14:textId="77777777" w:rsidR="00B00451" w:rsidRPr="00853A88" w:rsidRDefault="00B00451" w:rsidP="004D3F2E">
      <w:pPr>
        <w:rPr>
          <w:rFonts w:ascii="Arial" w:hAnsi="Arial" w:cs="Arial"/>
          <w:highlight w:val="yellow"/>
        </w:rPr>
      </w:pPr>
    </w:p>
    <w:p w14:paraId="584935F4" w14:textId="2E424EC6" w:rsidR="0046788A" w:rsidRDefault="009920E4" w:rsidP="004D3F2E">
      <w:pPr>
        <w:rPr>
          <w:rFonts w:ascii="Arial" w:hAnsi="Arial" w:cs="Arial"/>
        </w:rPr>
      </w:pPr>
      <w:r w:rsidRPr="00872B37">
        <w:rPr>
          <w:rFonts w:ascii="Arial" w:hAnsi="Arial" w:cs="Arial"/>
        </w:rPr>
        <w:t>Za správnost:</w:t>
      </w:r>
    </w:p>
    <w:p w14:paraId="40D4C06C" w14:textId="4DBF12A2" w:rsidR="00872B37" w:rsidRDefault="00872B37" w:rsidP="004D3F2E">
      <w:pPr>
        <w:rPr>
          <w:rFonts w:ascii="Arial" w:hAnsi="Arial" w:cs="Arial"/>
        </w:rPr>
      </w:pPr>
    </w:p>
    <w:p w14:paraId="363AB063" w14:textId="79A6D203" w:rsidR="00B00451" w:rsidRDefault="00B00451" w:rsidP="004D3F2E">
      <w:pPr>
        <w:rPr>
          <w:rFonts w:ascii="Arial" w:hAnsi="Arial" w:cs="Arial"/>
        </w:rPr>
      </w:pPr>
    </w:p>
    <w:p w14:paraId="01360016" w14:textId="77777777" w:rsidR="006C2095" w:rsidRDefault="006C2095" w:rsidP="004D3F2E">
      <w:pPr>
        <w:rPr>
          <w:rFonts w:ascii="Arial" w:hAnsi="Arial" w:cs="Arial"/>
        </w:rPr>
      </w:pPr>
    </w:p>
    <w:p w14:paraId="1298D2F1" w14:textId="1ED5AB4C" w:rsidR="00B07793" w:rsidRPr="006C2095" w:rsidRDefault="00B07793" w:rsidP="006C2095">
      <w:pPr>
        <w:spacing w:after="0"/>
        <w:rPr>
          <w:rFonts w:ascii="Arial" w:hAnsi="Arial" w:cs="Arial"/>
        </w:rPr>
      </w:pPr>
      <w:r w:rsidRPr="009C3645">
        <w:rPr>
          <w:rFonts w:ascii="Arial" w:eastAsia="Times New Roman" w:hAnsi="Arial" w:cs="Arial"/>
          <w:bCs/>
          <w:lang w:eastAsia="cs-CZ"/>
        </w:rPr>
        <w:t xml:space="preserve">_______________________________ </w:t>
      </w:r>
      <w:r w:rsidRPr="009C3645">
        <w:rPr>
          <w:rFonts w:ascii="Arial" w:eastAsia="Times New Roman" w:hAnsi="Arial" w:cs="Arial"/>
          <w:bCs/>
          <w:lang w:eastAsia="cs-CZ"/>
        </w:rPr>
        <w:tab/>
      </w:r>
    </w:p>
    <w:p w14:paraId="0BE12DD6" w14:textId="50DDFAC3" w:rsidR="00B07793" w:rsidRPr="009C3645" w:rsidRDefault="00B07793" w:rsidP="00B07793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Jaroslav Čermák</w:t>
      </w:r>
      <w:r w:rsidRPr="009C3645">
        <w:rPr>
          <w:rFonts w:ascii="Arial" w:eastAsia="Times New Roman" w:hAnsi="Arial" w:cs="Arial"/>
          <w:bCs/>
          <w:lang w:eastAsia="cs-CZ"/>
        </w:rPr>
        <w:tab/>
      </w:r>
      <w:r w:rsidRPr="009C3645">
        <w:rPr>
          <w:rFonts w:ascii="Arial" w:eastAsia="Times New Roman" w:hAnsi="Arial" w:cs="Arial"/>
          <w:bCs/>
          <w:lang w:eastAsia="cs-CZ"/>
        </w:rPr>
        <w:tab/>
      </w:r>
    </w:p>
    <w:p w14:paraId="58A82CC1" w14:textId="566367E2" w:rsidR="00B07793" w:rsidRPr="009C3645" w:rsidRDefault="00B07793" w:rsidP="00B07793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Jihlava</w:t>
      </w:r>
      <w:r w:rsidRPr="009C3645">
        <w:rPr>
          <w:rFonts w:ascii="Arial" w:hAnsi="Arial" w:cs="Arial"/>
          <w:sz w:val="22"/>
          <w:szCs w:val="22"/>
        </w:rPr>
        <w:tab/>
        <w:t xml:space="preserve"> </w:t>
      </w:r>
    </w:p>
    <w:p w14:paraId="46C9C2ED" w14:textId="555AD3AF" w:rsidR="00B07793" w:rsidRPr="009C3645" w:rsidRDefault="00B07793" w:rsidP="00B07793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C3645">
        <w:rPr>
          <w:rFonts w:ascii="Arial" w:hAnsi="Arial" w:cs="Arial"/>
          <w:sz w:val="22"/>
          <w:szCs w:val="22"/>
        </w:rPr>
        <w:t>Státního pozemkového úřadu</w:t>
      </w:r>
      <w:r w:rsidRPr="009C3645">
        <w:rPr>
          <w:rFonts w:ascii="Arial" w:hAnsi="Arial" w:cs="Arial"/>
          <w:sz w:val="22"/>
          <w:szCs w:val="22"/>
        </w:rPr>
        <w:tab/>
      </w:r>
    </w:p>
    <w:p w14:paraId="3DBE6DC6" w14:textId="77777777" w:rsidR="00737A07" w:rsidRDefault="00737A07" w:rsidP="00893B7C">
      <w:pPr>
        <w:rPr>
          <w:rFonts w:ascii="Arial" w:hAnsi="Arial" w:cs="Arial"/>
        </w:rPr>
        <w:sectPr w:rsidR="00737A07" w:rsidSect="00822C98">
          <w:headerReference w:type="default" r:id="rId14"/>
          <w:footerReference w:type="default" r:id="rId15"/>
          <w:headerReference w:type="first" r:id="rId16"/>
          <w:pgSz w:w="11907" w:h="16839" w:code="9"/>
          <w:pgMar w:top="1134" w:right="1134" w:bottom="1134" w:left="1134" w:header="425" w:footer="709" w:gutter="0"/>
          <w:cols w:space="708"/>
          <w:titlePg/>
          <w:docGrid w:linePitch="360"/>
        </w:sectPr>
      </w:pPr>
    </w:p>
    <w:p w14:paraId="244B4E2C" w14:textId="77777777" w:rsidR="0067328D" w:rsidRDefault="0067328D" w:rsidP="0067328D">
      <w:pPr>
        <w:spacing w:after="7"/>
        <w:ind w:left="-5" w:hanging="10"/>
        <w:rPr>
          <w:rFonts w:ascii="Arial" w:eastAsia="Arial" w:hAnsi="Arial" w:cs="Arial"/>
          <w:b/>
          <w:color w:val="000000"/>
          <w:sz w:val="14"/>
          <w:lang w:eastAsia="cs-CZ"/>
        </w:rPr>
      </w:pPr>
      <w:bookmarkStart w:id="6" w:name="_Hlk158823440"/>
      <w:r w:rsidRPr="0067328D">
        <w:rPr>
          <w:rFonts w:ascii="Arial" w:eastAsia="Arial" w:hAnsi="Arial" w:cs="Arial"/>
          <w:b/>
          <w:color w:val="000000"/>
          <w:sz w:val="14"/>
          <w:lang w:eastAsia="cs-CZ"/>
        </w:rPr>
        <w:lastRenderedPageBreak/>
        <w:t>Položkový výkaz činností – Příloha k Dodatku č. 1 Smlouvy o dílo – Komplexní pozemkové úpravy v katastrálním území Zborná</w:t>
      </w:r>
    </w:p>
    <w:p w14:paraId="4BD1B655" w14:textId="77777777" w:rsidR="00BE7132" w:rsidRPr="0067328D" w:rsidRDefault="00BE7132" w:rsidP="0067328D">
      <w:pPr>
        <w:spacing w:after="7"/>
        <w:ind w:left="-5" w:hanging="10"/>
        <w:rPr>
          <w:rFonts w:ascii="Arial" w:eastAsia="Arial" w:hAnsi="Arial" w:cs="Arial"/>
          <w:color w:val="000000"/>
          <w:sz w:val="14"/>
          <w:lang w:eastAsia="cs-CZ"/>
        </w:rPr>
      </w:pPr>
    </w:p>
    <w:tbl>
      <w:tblPr>
        <w:tblStyle w:val="TableGrid"/>
        <w:tblW w:w="9804" w:type="dxa"/>
        <w:tblInd w:w="-29" w:type="dxa"/>
        <w:tblCellMar>
          <w:top w:w="34" w:type="dxa"/>
          <w:left w:w="28" w:type="dxa"/>
          <w:right w:w="6" w:type="dxa"/>
        </w:tblCellMar>
        <w:tblLook w:val="04A0" w:firstRow="1" w:lastRow="0" w:firstColumn="1" w:lastColumn="0" w:noHBand="0" w:noVBand="1"/>
      </w:tblPr>
      <w:tblGrid>
        <w:gridCol w:w="750"/>
        <w:gridCol w:w="3397"/>
        <w:gridCol w:w="780"/>
        <w:gridCol w:w="759"/>
        <w:gridCol w:w="1339"/>
        <w:gridCol w:w="1261"/>
        <w:gridCol w:w="1518"/>
      </w:tblGrid>
      <w:tr w:rsidR="0067328D" w:rsidRPr="0067328D" w14:paraId="3E32A99E" w14:textId="77777777" w:rsidTr="00086EB7">
        <w:trPr>
          <w:trHeight w:val="550"/>
        </w:trPr>
        <w:tc>
          <w:tcPr>
            <w:tcW w:w="41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802B743" w14:textId="77777777" w:rsidR="0067328D" w:rsidRPr="0067328D" w:rsidRDefault="0067328D" w:rsidP="0067328D">
            <w:pPr>
              <w:spacing w:after="0"/>
              <w:ind w:left="1122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Hlavní celek / Dílčí část Hlavního celku</w:t>
            </w:r>
          </w:p>
        </w:tc>
        <w:tc>
          <w:tcPr>
            <w:tcW w:w="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B3D77E8" w14:textId="77777777" w:rsidR="0067328D" w:rsidRPr="0067328D" w:rsidRDefault="0067328D" w:rsidP="0067328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Měrná jednotka</w:t>
            </w:r>
          </w:p>
        </w:tc>
        <w:tc>
          <w:tcPr>
            <w:tcW w:w="7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02DCEC8" w14:textId="77777777" w:rsidR="0067328D" w:rsidRPr="0067328D" w:rsidRDefault="0067328D" w:rsidP="0067328D">
            <w:pPr>
              <w:spacing w:after="0"/>
              <w:ind w:firstLine="9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Počet Měrných jednotek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8629DC9" w14:textId="77777777" w:rsidR="0067328D" w:rsidRPr="0067328D" w:rsidRDefault="0067328D" w:rsidP="0067328D">
            <w:pPr>
              <w:spacing w:after="0" w:line="267" w:lineRule="auto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 xml:space="preserve">Cena za Měrnou jednotku bez </w:t>
            </w:r>
          </w:p>
          <w:p w14:paraId="1A4BD44E" w14:textId="77777777" w:rsidR="0067328D" w:rsidRPr="0067328D" w:rsidRDefault="0067328D" w:rsidP="0067328D">
            <w:pPr>
              <w:spacing w:after="0"/>
              <w:ind w:right="22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DPH v Kč 6)</w:t>
            </w: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A1C7539" w14:textId="77777777" w:rsidR="0067328D" w:rsidRPr="0067328D" w:rsidRDefault="0067328D" w:rsidP="0067328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Cena bez DPH celkem v Kč 6)</w:t>
            </w:r>
          </w:p>
        </w:tc>
        <w:tc>
          <w:tcPr>
            <w:tcW w:w="151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0C9F115" w14:textId="77777777" w:rsidR="0067328D" w:rsidRPr="0067328D" w:rsidRDefault="0067328D" w:rsidP="0067328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Termín předání k akceptačnímu řízení</w:t>
            </w:r>
          </w:p>
        </w:tc>
      </w:tr>
      <w:tr w:rsidR="0067328D" w:rsidRPr="0067328D" w14:paraId="71C43C0C" w14:textId="77777777" w:rsidTr="00086EB7">
        <w:trPr>
          <w:trHeight w:val="374"/>
        </w:trPr>
        <w:tc>
          <w:tcPr>
            <w:tcW w:w="7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8A1D6F5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6.2</w:t>
            </w:r>
          </w:p>
        </w:tc>
        <w:tc>
          <w:tcPr>
            <w:tcW w:w="339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nil"/>
            </w:tcBorders>
            <w:vAlign w:val="center"/>
          </w:tcPr>
          <w:p w14:paraId="33C05690" w14:textId="77777777" w:rsidR="0067328D" w:rsidRPr="0067328D" w:rsidRDefault="0067328D" w:rsidP="0067328D">
            <w:pPr>
              <w:spacing w:after="0"/>
              <w:ind w:right="24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Hlavní celek 1 „Přípravné práce“</w:t>
            </w:r>
          </w:p>
        </w:tc>
        <w:tc>
          <w:tcPr>
            <w:tcW w:w="78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4C598D1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B84873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4118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0643CAB5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51F77649" w14:textId="77777777" w:rsidTr="00086EB7">
        <w:trPr>
          <w:trHeight w:val="376"/>
        </w:trPr>
        <w:tc>
          <w:tcPr>
            <w:tcW w:w="75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vAlign w:val="bottom"/>
          </w:tcPr>
          <w:p w14:paraId="10407E57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6.2.1</w:t>
            </w:r>
          </w:p>
        </w:tc>
        <w:tc>
          <w:tcPr>
            <w:tcW w:w="339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B8B54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Revize stávajícího bodového pole 6)</w:t>
            </w:r>
          </w:p>
        </w:tc>
        <w:tc>
          <w:tcPr>
            <w:tcW w:w="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CC014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 bod</w:t>
            </w:r>
          </w:p>
        </w:tc>
        <w:tc>
          <w:tcPr>
            <w:tcW w:w="75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17957" w14:textId="77777777" w:rsidR="0067328D" w:rsidRPr="0067328D" w:rsidRDefault="0067328D" w:rsidP="0067328D">
            <w:pPr>
              <w:spacing w:after="0"/>
              <w:ind w:right="43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11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8A951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3 000,00</w:t>
            </w: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4506F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33 000,00</w:t>
            </w:r>
          </w:p>
        </w:tc>
        <w:tc>
          <w:tcPr>
            <w:tcW w:w="1518" w:type="dxa"/>
            <w:vMerge w:val="restart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  <w:vAlign w:val="bottom"/>
          </w:tcPr>
          <w:p w14:paraId="42EE7B28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28.2.2024</w:t>
            </w:r>
          </w:p>
        </w:tc>
      </w:tr>
      <w:tr w:rsidR="0067328D" w:rsidRPr="0067328D" w14:paraId="33396544" w14:textId="77777777" w:rsidTr="00086EB7">
        <w:trPr>
          <w:trHeight w:val="10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</w:tcPr>
          <w:p w14:paraId="1D81B6A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49AA65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1AAA39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013C20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6C7549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DC4D4F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028E96B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3E400126" w14:textId="77777777" w:rsidTr="00086EB7">
        <w:trPr>
          <w:trHeight w:val="274"/>
        </w:trPr>
        <w:tc>
          <w:tcPr>
            <w:tcW w:w="75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BEEB9A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CF67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Doplnění stávajícího bodového pole 6)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28D0B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bod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A4AF" w14:textId="77777777" w:rsidR="0067328D" w:rsidRPr="0067328D" w:rsidRDefault="0067328D" w:rsidP="0067328D">
            <w:pPr>
              <w:spacing w:after="0"/>
              <w:ind w:right="43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7E34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3 000,00</w:t>
            </w:r>
          </w:p>
        </w:tc>
        <w:tc>
          <w:tcPr>
            <w:tcW w:w="1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664F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9 000,00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F56C13B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4F116905" w14:textId="77777777" w:rsidTr="00086EB7">
        <w:trPr>
          <w:trHeight w:val="418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8ED71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6.2.2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9CB57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Podrobné měření polohopisu v obvodu KoPÚ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A806D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DBBCD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128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A7805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1 550,00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B3BC6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198 400,00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0B90DA3F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28.2.2024</w:t>
            </w:r>
          </w:p>
        </w:tc>
      </w:tr>
      <w:tr w:rsidR="0067328D" w:rsidRPr="0067328D" w14:paraId="44811092" w14:textId="77777777" w:rsidTr="00086EB7">
        <w:trPr>
          <w:trHeight w:val="624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6BF41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6.2.4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03AB" w14:textId="77777777" w:rsidR="0067328D" w:rsidRPr="0067328D" w:rsidRDefault="0067328D" w:rsidP="0067328D">
            <w:pPr>
              <w:spacing w:after="0"/>
              <w:ind w:right="25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D95E8" w14:textId="77777777" w:rsidR="0067328D" w:rsidRPr="0067328D" w:rsidRDefault="0067328D" w:rsidP="0067328D">
            <w:pPr>
              <w:spacing w:after="0"/>
              <w:ind w:left="113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 100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bm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CB681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84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248CF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3 000,00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EDCA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252 000,00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45C227E3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30.6.2024</w:t>
            </w:r>
          </w:p>
        </w:tc>
      </w:tr>
      <w:tr w:rsidR="0067328D" w:rsidRPr="0067328D" w14:paraId="4C5C80DE" w14:textId="77777777" w:rsidTr="00086EB7">
        <w:trPr>
          <w:trHeight w:val="425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59A77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6.2.5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39083" w14:textId="77777777" w:rsidR="0067328D" w:rsidRPr="0067328D" w:rsidRDefault="0067328D" w:rsidP="0067328D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Zjišťování hranic pozemků neřešených dle § 2 Zákona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BBDCC" w14:textId="77777777" w:rsidR="0067328D" w:rsidRPr="0067328D" w:rsidRDefault="0067328D" w:rsidP="0067328D">
            <w:pPr>
              <w:spacing w:after="0"/>
              <w:ind w:left="113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 100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bm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CE42C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A3425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4 000,00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F1FD8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144 000,00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60558858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30.6.2024</w:t>
            </w:r>
          </w:p>
        </w:tc>
      </w:tr>
      <w:tr w:rsidR="0067328D" w:rsidRPr="0067328D" w14:paraId="371C6D0C" w14:textId="77777777" w:rsidTr="00086EB7">
        <w:trPr>
          <w:trHeight w:val="374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8A9E1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6.2.7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9DF6D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Rozbor současného stavu                    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D2567" w14:textId="77777777" w:rsidR="0067328D" w:rsidRPr="0067328D" w:rsidRDefault="0067328D" w:rsidP="0067328D">
            <w:pPr>
              <w:spacing w:after="0"/>
              <w:ind w:right="22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09ADC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128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1DDD6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700,00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83481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89 600,00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227329EF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30.6.2024</w:t>
            </w:r>
          </w:p>
        </w:tc>
      </w:tr>
      <w:tr w:rsidR="0067328D" w:rsidRPr="0067328D" w14:paraId="40ABEEBF" w14:textId="77777777" w:rsidTr="00086EB7">
        <w:trPr>
          <w:trHeight w:val="438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8903A2D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6.2.8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014C1DE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Dokumentace k soupisu nároků vlastníků pozemků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75E1C3F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06E5202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128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34D0E9E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800,00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E36687D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102 400,00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85359E1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30.9.2024</w:t>
            </w:r>
          </w:p>
        </w:tc>
      </w:tr>
      <w:tr w:rsidR="0067328D" w:rsidRPr="0067328D" w14:paraId="19F798D3" w14:textId="77777777" w:rsidTr="00086EB7">
        <w:trPr>
          <w:trHeight w:val="504"/>
        </w:trPr>
        <w:tc>
          <w:tcPr>
            <w:tcW w:w="41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center"/>
          </w:tcPr>
          <w:p w14:paraId="1EF2DF58" w14:textId="77777777" w:rsidR="0067328D" w:rsidRPr="0067328D" w:rsidRDefault="0067328D" w:rsidP="0067328D">
            <w:pPr>
              <w:spacing w:after="0"/>
              <w:ind w:right="7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„Přípravné práce“ celkem bez DPH v Kč</w:t>
            </w:r>
          </w:p>
        </w:tc>
        <w:tc>
          <w:tcPr>
            <w:tcW w:w="78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66EF128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9268298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4118" w:type="dxa"/>
            <w:gridSpan w:val="3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14:paraId="656CCCBF" w14:textId="77777777" w:rsidR="0067328D" w:rsidRPr="0067328D" w:rsidRDefault="0067328D" w:rsidP="0067328D">
            <w:pPr>
              <w:tabs>
                <w:tab w:val="center" w:pos="2200"/>
                <w:tab w:val="center" w:pos="3339"/>
              </w:tabs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Calibri" w:eastAsia="Calibri" w:hAnsi="Calibri" w:cs="Calibri"/>
                <w:color w:val="000000"/>
                <w:lang w:eastAsia="cs-CZ"/>
              </w:rPr>
              <w:tab/>
            </w: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828 400,00</w:t>
            </w: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ab/>
              <w:t>31.10.2024 4)</w:t>
            </w:r>
          </w:p>
        </w:tc>
      </w:tr>
      <w:tr w:rsidR="0067328D" w:rsidRPr="0067328D" w14:paraId="3145C253" w14:textId="77777777" w:rsidTr="00086EB7">
        <w:trPr>
          <w:trHeight w:val="376"/>
        </w:trPr>
        <w:tc>
          <w:tcPr>
            <w:tcW w:w="75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14:paraId="4AAE9D89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6.3</w:t>
            </w:r>
          </w:p>
        </w:tc>
        <w:tc>
          <w:tcPr>
            <w:tcW w:w="3397" w:type="dxa"/>
            <w:tcBorders>
              <w:top w:val="single" w:sz="10" w:space="0" w:color="000000"/>
              <w:left w:val="single" w:sz="2" w:space="0" w:color="000000"/>
              <w:bottom w:val="single" w:sz="5" w:space="0" w:color="000000"/>
              <w:right w:val="nil"/>
            </w:tcBorders>
            <w:vAlign w:val="center"/>
          </w:tcPr>
          <w:p w14:paraId="27DE642B" w14:textId="77777777" w:rsidR="0067328D" w:rsidRPr="0067328D" w:rsidRDefault="0067328D" w:rsidP="0067328D">
            <w:pPr>
              <w:spacing w:after="0"/>
              <w:ind w:right="24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 xml:space="preserve">Hlavní celek 2 „Návrhové práce“ </w:t>
            </w:r>
          </w:p>
        </w:tc>
        <w:tc>
          <w:tcPr>
            <w:tcW w:w="780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</w:tcPr>
          <w:p w14:paraId="19B57F78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</w:tcPr>
          <w:p w14:paraId="62E7DAC2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4118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73C03F35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0F6CD59F" w14:textId="77777777" w:rsidTr="00086EB7">
        <w:trPr>
          <w:trHeight w:val="375"/>
        </w:trPr>
        <w:tc>
          <w:tcPr>
            <w:tcW w:w="750" w:type="dxa"/>
            <w:tcBorders>
              <w:top w:val="single" w:sz="5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CBD8C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6.3.1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08412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Vypracování plánu společných zařízení ("PSZ")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762B5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28E1F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119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32954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1 200,00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57546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142 800,00</w:t>
            </w:r>
          </w:p>
        </w:tc>
        <w:tc>
          <w:tcPr>
            <w:tcW w:w="1518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6F00DEB6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30.6.2025</w:t>
            </w:r>
          </w:p>
        </w:tc>
      </w:tr>
      <w:tr w:rsidR="0067328D" w:rsidRPr="0067328D" w14:paraId="497E9741" w14:textId="77777777" w:rsidTr="00086EB7">
        <w:trPr>
          <w:trHeight w:val="708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BDEA5" w14:textId="77777777" w:rsidR="0067328D" w:rsidRPr="0067328D" w:rsidRDefault="0067328D" w:rsidP="0067328D">
            <w:pPr>
              <w:spacing w:after="0"/>
              <w:ind w:left="56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6.3.1 i) a)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94E63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Výškopisné zaměření zájmového území dle čl. 6.3.1 i) a) Smlouvy 1)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0FBC3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752D7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1C444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1 500,00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34D75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45 000,00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2E3F326F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6D481311" w14:textId="77777777" w:rsidTr="00086EB7">
        <w:trPr>
          <w:trHeight w:val="598"/>
        </w:trPr>
        <w:tc>
          <w:tcPr>
            <w:tcW w:w="75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D64AB" w14:textId="77777777" w:rsidR="0067328D" w:rsidRPr="0067328D" w:rsidRDefault="0067328D" w:rsidP="0067328D">
            <w:pPr>
              <w:spacing w:after="0"/>
              <w:ind w:left="64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6.3.1 i) b)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BB59C" w14:textId="77777777" w:rsidR="0067328D" w:rsidRPr="0067328D" w:rsidRDefault="0067328D" w:rsidP="0067328D">
            <w:pPr>
              <w:spacing w:after="0"/>
              <w:ind w:right="167"/>
              <w:jc w:val="both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DTR liniových dopravních staveb PSZ pro stanovení plochy záboru půdy stavbami dle čl. 6.3.1 i) b) Smlouvy 1)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213" w14:textId="77777777" w:rsidR="0067328D" w:rsidRPr="0067328D" w:rsidRDefault="0067328D" w:rsidP="0067328D">
            <w:pPr>
              <w:spacing w:after="0"/>
              <w:ind w:right="9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100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bm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D728F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09F82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039C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6C6B5927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42C284E5" w14:textId="77777777" w:rsidTr="00086EB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1107495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51FEA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DTR liniových vodohospodářských a protierozních staveb PSZ pro stanovení plochy záboru půdy stavbami dle čl. 6.3.1 i) b) Smlouvy 1)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63F28" w14:textId="77777777" w:rsidR="0067328D" w:rsidRPr="0067328D" w:rsidRDefault="0067328D" w:rsidP="0067328D">
            <w:pPr>
              <w:spacing w:after="0"/>
              <w:ind w:right="9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100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bm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1BD2A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10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FA14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2 000,00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0BAFD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57326110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41C3BC54" w14:textId="77777777" w:rsidTr="00086EB7">
        <w:trPr>
          <w:trHeight w:val="597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1161D" w14:textId="77777777" w:rsidR="0067328D" w:rsidRPr="0067328D" w:rsidRDefault="0067328D" w:rsidP="0067328D">
            <w:pPr>
              <w:spacing w:after="0"/>
              <w:ind w:left="68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6.3.1 i) c)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A36F7" w14:textId="77777777" w:rsidR="0067328D" w:rsidRPr="0067328D" w:rsidRDefault="0067328D" w:rsidP="0067328D">
            <w:pPr>
              <w:spacing w:after="1"/>
              <w:jc w:val="both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DTR vodohospodářských staveb PSZ dle čl. 6.3.1 i) c) </w:t>
            </w:r>
          </w:p>
          <w:p w14:paraId="11CB992B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Smlouvy 1)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FCEC7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ks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C7F0F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4953" w14:textId="77777777" w:rsidR="0067328D" w:rsidRPr="0067328D" w:rsidRDefault="0067328D" w:rsidP="0067328D">
            <w:pPr>
              <w:spacing w:after="0"/>
              <w:ind w:right="7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20 000,00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0DE0E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7C37DF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07442D41" w14:textId="77777777" w:rsidTr="00086EB7">
        <w:trPr>
          <w:trHeight w:val="505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CAF52" w14:textId="77777777" w:rsidR="0067328D" w:rsidRPr="0067328D" w:rsidRDefault="0067328D" w:rsidP="0067328D">
            <w:pPr>
              <w:spacing w:after="0"/>
              <w:ind w:right="7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6.3.2 h)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E973C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Aktualizace PSZ 7)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CA659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9696"/>
          </w:tcPr>
          <w:p w14:paraId="50067E18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9696"/>
          </w:tcPr>
          <w:p w14:paraId="24204FCA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9696"/>
          </w:tcPr>
          <w:p w14:paraId="06A1AF89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03D7C243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5A88A55F" w14:textId="77777777" w:rsidTr="00086EB7">
        <w:trPr>
          <w:trHeight w:val="504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8D0D5" w14:textId="77777777" w:rsidR="0067328D" w:rsidRPr="0067328D" w:rsidRDefault="0067328D" w:rsidP="0067328D">
            <w:pPr>
              <w:spacing w:after="0"/>
              <w:ind w:left="64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6.3.2 h) i)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05A63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Aktualizace PSZ do 10 ha 7)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86E18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4584C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C43AF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4 000,00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D75E1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4 000,00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9A00265" w14:textId="77777777" w:rsidR="0067328D" w:rsidRPr="0067328D" w:rsidRDefault="0067328D" w:rsidP="0067328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na výzvu Objednatele v dohodnuté lhůtě</w:t>
            </w:r>
          </w:p>
        </w:tc>
      </w:tr>
      <w:tr w:rsidR="0067328D" w:rsidRPr="0067328D" w14:paraId="487D2A25" w14:textId="77777777" w:rsidTr="00086EB7">
        <w:trPr>
          <w:trHeight w:val="504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D0EB2" w14:textId="77777777" w:rsidR="0067328D" w:rsidRPr="0067328D" w:rsidRDefault="0067328D" w:rsidP="0067328D">
            <w:pPr>
              <w:spacing w:after="0"/>
              <w:ind w:left="49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6.3.2 h)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ii</w:t>
            </w:r>
            <w:proofErr w:type="spellEnd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98CB2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Aktualizace PSZ do 50 ha 7)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4DD3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1643A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EF755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2 000,00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3783B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E784F0A" w14:textId="77777777" w:rsidR="0067328D" w:rsidRPr="0067328D" w:rsidRDefault="0067328D" w:rsidP="0067328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na výzvu Objednatele v dohodnuté lhůtě</w:t>
            </w:r>
          </w:p>
        </w:tc>
      </w:tr>
      <w:tr w:rsidR="0067328D" w:rsidRPr="0067328D" w14:paraId="5792FDBA" w14:textId="77777777" w:rsidTr="00086EB7">
        <w:trPr>
          <w:trHeight w:val="504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69C6B" w14:textId="77777777" w:rsidR="0067328D" w:rsidRPr="0067328D" w:rsidRDefault="0067328D" w:rsidP="0067328D">
            <w:pPr>
              <w:spacing w:after="0"/>
              <w:ind w:left="32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6.3.2 h)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iii</w:t>
            </w:r>
            <w:proofErr w:type="spellEnd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B7994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Aktualizace PSZ nad 50 ha 7)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41243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D529C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6DBF9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1 200,00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1DB9A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1 200,00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EF27C30" w14:textId="77777777" w:rsidR="0067328D" w:rsidRPr="0067328D" w:rsidRDefault="0067328D" w:rsidP="0067328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na výzvu Objednatele v dohodnuté lhůtě</w:t>
            </w:r>
          </w:p>
        </w:tc>
      </w:tr>
      <w:tr w:rsidR="0067328D" w:rsidRPr="0067328D" w14:paraId="5A213717" w14:textId="77777777" w:rsidTr="00086EB7">
        <w:trPr>
          <w:trHeight w:val="523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C9C91" w14:textId="77777777" w:rsidR="0067328D" w:rsidRPr="0067328D" w:rsidRDefault="0067328D" w:rsidP="0067328D">
            <w:pPr>
              <w:spacing w:after="0"/>
              <w:ind w:right="44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6.3.2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31E8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A52D9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8FFD6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119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B86A3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1 400,00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90982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166 600,00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73CEA873" w14:textId="77777777" w:rsidR="0067328D" w:rsidRPr="0067328D" w:rsidRDefault="0067328D" w:rsidP="0067328D">
            <w:pPr>
              <w:spacing w:after="0"/>
              <w:ind w:right="2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27.2.2026 4)</w:t>
            </w:r>
          </w:p>
        </w:tc>
      </w:tr>
      <w:tr w:rsidR="0067328D" w:rsidRPr="0067328D" w14:paraId="3C74F222" w14:textId="77777777" w:rsidTr="00086EB7">
        <w:trPr>
          <w:trHeight w:val="374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B5C2D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6.3.3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BF6A0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Předložení aktuální dokumentace návrhu KoPÚ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12E85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ks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2685A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A1BD7" w14:textId="77777777" w:rsidR="0067328D" w:rsidRPr="0067328D" w:rsidRDefault="0067328D" w:rsidP="0067328D">
            <w:pPr>
              <w:spacing w:after="0"/>
              <w:ind w:right="7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15 000,00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AC418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30 000,00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FB1C760" w14:textId="77777777" w:rsidR="0067328D" w:rsidRPr="0067328D" w:rsidRDefault="0067328D" w:rsidP="0067328D">
            <w:pPr>
              <w:spacing w:after="1"/>
              <w:ind w:left="7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do 1 měsíce od výzvy </w:t>
            </w:r>
          </w:p>
          <w:p w14:paraId="223A950E" w14:textId="77777777" w:rsidR="0067328D" w:rsidRPr="0067328D" w:rsidRDefault="0067328D" w:rsidP="0067328D">
            <w:pPr>
              <w:spacing w:after="0"/>
              <w:ind w:right="1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Objednatele</w:t>
            </w:r>
          </w:p>
        </w:tc>
      </w:tr>
      <w:tr w:rsidR="0067328D" w:rsidRPr="0067328D" w14:paraId="0C08BA47" w14:textId="77777777" w:rsidTr="00086EB7">
        <w:trPr>
          <w:trHeight w:val="460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9D718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6.3.4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9E44" w14:textId="77777777" w:rsidR="0067328D" w:rsidRPr="0067328D" w:rsidRDefault="0067328D" w:rsidP="0067328D">
            <w:pPr>
              <w:spacing w:after="1"/>
              <w:jc w:val="both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Zhotovení podkladů pro změnu katastrální hranice 2), </w:t>
            </w:r>
          </w:p>
          <w:p w14:paraId="34ED7BEF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5)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84297" w14:textId="77777777" w:rsidR="0067328D" w:rsidRPr="0067328D" w:rsidRDefault="0067328D" w:rsidP="0067328D">
            <w:pPr>
              <w:spacing w:after="0"/>
              <w:ind w:right="9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100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bm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F4843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40F08" w14:textId="77777777" w:rsidR="0067328D" w:rsidRPr="0067328D" w:rsidRDefault="0067328D" w:rsidP="0067328D">
            <w:pPr>
              <w:spacing w:after="0"/>
              <w:ind w:right="21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3 000,00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14D78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8A5CAD7" w14:textId="77777777" w:rsidR="0067328D" w:rsidRPr="0067328D" w:rsidRDefault="0067328D" w:rsidP="0067328D">
            <w:pPr>
              <w:spacing w:after="1"/>
              <w:ind w:left="7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do 3 měsíců od výzvy </w:t>
            </w:r>
          </w:p>
          <w:p w14:paraId="5B635034" w14:textId="77777777" w:rsidR="0067328D" w:rsidRPr="0067328D" w:rsidRDefault="0067328D" w:rsidP="0067328D">
            <w:pPr>
              <w:spacing w:after="0"/>
              <w:ind w:right="1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Objednatele</w:t>
            </w:r>
          </w:p>
        </w:tc>
      </w:tr>
      <w:tr w:rsidR="0067328D" w:rsidRPr="0067328D" w14:paraId="5CDFA311" w14:textId="77777777" w:rsidTr="00086EB7">
        <w:trPr>
          <w:trHeight w:val="462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EF209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6.3.5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81E9C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Aktualizace návrhu po ukončení odvolacího řízení 8)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B0A43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9696"/>
          </w:tcPr>
          <w:p w14:paraId="5B8559A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9696"/>
          </w:tcPr>
          <w:p w14:paraId="25CDF13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9696"/>
          </w:tcPr>
          <w:p w14:paraId="68AB29EF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0974B20F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5C7D016B" w14:textId="77777777" w:rsidTr="00086EB7">
        <w:trPr>
          <w:trHeight w:val="460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FB72B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6.3.5 i)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A6FD" w14:textId="77777777" w:rsidR="0067328D" w:rsidRPr="0067328D" w:rsidRDefault="0067328D" w:rsidP="0067328D">
            <w:pPr>
              <w:spacing w:after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Aktualizace návrhu po ukončení odvolacího řízení do </w:t>
            </w:r>
          </w:p>
          <w:p w14:paraId="5AED24DB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10 ha 8)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C371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5B6BF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0780E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4 000,00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A938A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4 000,00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23B08E6" w14:textId="77777777" w:rsidR="0067328D" w:rsidRPr="0067328D" w:rsidRDefault="0067328D" w:rsidP="0067328D">
            <w:pPr>
              <w:spacing w:after="1"/>
              <w:ind w:left="7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do 3 měsíců od výzvy </w:t>
            </w:r>
          </w:p>
          <w:p w14:paraId="7DD12B74" w14:textId="77777777" w:rsidR="0067328D" w:rsidRPr="0067328D" w:rsidRDefault="0067328D" w:rsidP="0067328D">
            <w:pPr>
              <w:spacing w:after="0"/>
              <w:ind w:right="1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Objednatele</w:t>
            </w:r>
          </w:p>
        </w:tc>
      </w:tr>
      <w:tr w:rsidR="0067328D" w:rsidRPr="0067328D" w14:paraId="4FA2B8F0" w14:textId="77777777" w:rsidTr="00086EB7">
        <w:trPr>
          <w:trHeight w:val="461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C3E83" w14:textId="77777777" w:rsidR="0067328D" w:rsidRPr="0067328D" w:rsidRDefault="0067328D" w:rsidP="0067328D">
            <w:pPr>
              <w:spacing w:after="0"/>
              <w:ind w:right="7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lastRenderedPageBreak/>
              <w:t xml:space="preserve">6.3.5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ii</w:t>
            </w:r>
            <w:proofErr w:type="spellEnd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6FCDB" w14:textId="77777777" w:rsidR="0067328D" w:rsidRPr="0067328D" w:rsidRDefault="0067328D" w:rsidP="0067328D">
            <w:pPr>
              <w:spacing w:after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Aktualizace návrhu po ukončení odvolacího řízení do </w:t>
            </w:r>
          </w:p>
          <w:p w14:paraId="0C7F5286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50 ha 8)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DA6EA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1661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C69FF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2 000,00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B1E8D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2 000,00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9BFC291" w14:textId="77777777" w:rsidR="0067328D" w:rsidRPr="0067328D" w:rsidRDefault="0067328D" w:rsidP="0067328D">
            <w:pPr>
              <w:spacing w:after="1"/>
              <w:ind w:left="7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do 3 měsíců od výzvy </w:t>
            </w:r>
          </w:p>
          <w:p w14:paraId="5C98091E" w14:textId="77777777" w:rsidR="0067328D" w:rsidRPr="0067328D" w:rsidRDefault="0067328D" w:rsidP="0067328D">
            <w:pPr>
              <w:spacing w:after="0"/>
              <w:ind w:right="1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Objednatele</w:t>
            </w:r>
          </w:p>
        </w:tc>
      </w:tr>
      <w:tr w:rsidR="0067328D" w:rsidRPr="0067328D" w14:paraId="4BE42DC5" w14:textId="77777777" w:rsidTr="00086EB7">
        <w:trPr>
          <w:trHeight w:val="452"/>
        </w:trPr>
        <w:tc>
          <w:tcPr>
            <w:tcW w:w="75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09D9E63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6.3.5 </w:t>
            </w:r>
            <w:proofErr w:type="spellStart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iii</w:t>
            </w:r>
            <w:proofErr w:type="spellEnd"/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)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9D21595" w14:textId="77777777" w:rsidR="0067328D" w:rsidRPr="0067328D" w:rsidRDefault="0067328D" w:rsidP="0067328D">
            <w:pPr>
              <w:spacing w:after="1"/>
              <w:jc w:val="both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Aktualizace návrhu po ukončení odvolacího řízení nad </w:t>
            </w:r>
          </w:p>
          <w:p w14:paraId="7B92B1E4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50 ha 8)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5BF83F2" w14:textId="77777777" w:rsidR="0067328D" w:rsidRPr="0067328D" w:rsidRDefault="0067328D" w:rsidP="0067328D">
            <w:pPr>
              <w:spacing w:after="0"/>
              <w:ind w:right="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F35A82A" w14:textId="77777777" w:rsidR="0067328D" w:rsidRPr="0067328D" w:rsidRDefault="0067328D" w:rsidP="0067328D">
            <w:pPr>
              <w:spacing w:after="0"/>
              <w:ind w:righ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8813783" w14:textId="77777777" w:rsidR="0067328D" w:rsidRPr="0067328D" w:rsidRDefault="0067328D" w:rsidP="0067328D">
            <w:pPr>
              <w:spacing w:after="0"/>
              <w:ind w:righ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1 200,00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03B77C8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1 200,00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046EE94F" w14:textId="77777777" w:rsidR="0067328D" w:rsidRPr="0067328D" w:rsidRDefault="0067328D" w:rsidP="0067328D">
            <w:pPr>
              <w:spacing w:after="1"/>
              <w:ind w:left="7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 xml:space="preserve">do 3 měsíců od výzvy </w:t>
            </w:r>
          </w:p>
          <w:p w14:paraId="2DF93147" w14:textId="77777777" w:rsidR="0067328D" w:rsidRPr="0067328D" w:rsidRDefault="0067328D" w:rsidP="0067328D">
            <w:pPr>
              <w:spacing w:after="0"/>
              <w:ind w:right="18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Objednatele</w:t>
            </w:r>
          </w:p>
        </w:tc>
      </w:tr>
      <w:tr w:rsidR="0067328D" w:rsidRPr="0067328D" w14:paraId="6527DD6A" w14:textId="77777777" w:rsidTr="00086EB7">
        <w:trPr>
          <w:trHeight w:val="504"/>
        </w:trPr>
        <w:tc>
          <w:tcPr>
            <w:tcW w:w="41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center"/>
          </w:tcPr>
          <w:p w14:paraId="0BBCC256" w14:textId="77777777" w:rsidR="0067328D" w:rsidRPr="0067328D" w:rsidRDefault="0067328D" w:rsidP="0067328D">
            <w:pPr>
              <w:spacing w:after="0"/>
              <w:ind w:right="21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„Návrhové práce“ celkem bez DPH v Kč</w:t>
            </w:r>
          </w:p>
        </w:tc>
        <w:tc>
          <w:tcPr>
            <w:tcW w:w="78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3781E47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22E7D1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14:paraId="1C82638E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13203E5" w14:textId="77777777" w:rsidR="0067328D" w:rsidRPr="0067328D" w:rsidRDefault="0067328D" w:rsidP="0067328D">
            <w:pPr>
              <w:spacing w:after="0"/>
              <w:ind w:right="26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461 800,00</w:t>
            </w:r>
          </w:p>
        </w:tc>
        <w:tc>
          <w:tcPr>
            <w:tcW w:w="151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6CC42B5" w14:textId="77777777" w:rsidR="0067328D" w:rsidRPr="0067328D" w:rsidRDefault="0067328D" w:rsidP="0067328D">
            <w:pPr>
              <w:spacing w:after="0"/>
              <w:ind w:right="7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proofErr w:type="spellStart"/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xxxxx</w:t>
            </w:r>
            <w:proofErr w:type="spellEnd"/>
          </w:p>
        </w:tc>
      </w:tr>
      <w:tr w:rsidR="0067328D" w:rsidRPr="0067328D" w14:paraId="56A6192C" w14:textId="77777777" w:rsidTr="00086EB7">
        <w:trPr>
          <w:trHeight w:val="374"/>
        </w:trPr>
        <w:tc>
          <w:tcPr>
            <w:tcW w:w="7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566062C" w14:textId="77777777" w:rsidR="0067328D" w:rsidRPr="0067328D" w:rsidRDefault="0067328D" w:rsidP="0067328D">
            <w:pP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6.4</w:t>
            </w:r>
          </w:p>
        </w:tc>
        <w:tc>
          <w:tcPr>
            <w:tcW w:w="339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6079794" w14:textId="77777777" w:rsidR="0067328D" w:rsidRPr="0067328D" w:rsidRDefault="0067328D" w:rsidP="0067328D">
            <w:pPr>
              <w:spacing w:after="0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 xml:space="preserve">Hlavní celek 3 „Mapové dílo“ </w:t>
            </w:r>
          </w:p>
        </w:tc>
        <w:tc>
          <w:tcPr>
            <w:tcW w:w="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C4F018D" w14:textId="77777777" w:rsidR="0067328D" w:rsidRPr="0067328D" w:rsidRDefault="0067328D" w:rsidP="0067328D">
            <w:pPr>
              <w:spacing w:after="0"/>
              <w:ind w:left="3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ha</w:t>
            </w:r>
          </w:p>
        </w:tc>
        <w:tc>
          <w:tcPr>
            <w:tcW w:w="7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DFB5092" w14:textId="77777777" w:rsidR="0067328D" w:rsidRPr="0067328D" w:rsidRDefault="0067328D" w:rsidP="0067328D">
            <w:pP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128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D4EBC6B" w14:textId="77777777" w:rsidR="0067328D" w:rsidRPr="0067328D" w:rsidRDefault="0067328D" w:rsidP="0067328D">
            <w:pPr>
              <w:spacing w:after="0"/>
              <w:ind w:left="5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900,00</w:t>
            </w: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09F245E" w14:textId="77777777" w:rsidR="0067328D" w:rsidRPr="0067328D" w:rsidRDefault="0067328D" w:rsidP="0067328D">
            <w:pPr>
              <w:spacing w:after="0"/>
              <w:ind w:right="10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115 200,00</w:t>
            </w:r>
          </w:p>
        </w:tc>
        <w:tc>
          <w:tcPr>
            <w:tcW w:w="151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54431FA3" w14:textId="77777777" w:rsidR="0067328D" w:rsidRPr="0067328D" w:rsidRDefault="0067328D" w:rsidP="0067328D">
            <w:pPr>
              <w:spacing w:after="5"/>
              <w:ind w:left="29"/>
              <w:jc w:val="both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 xml:space="preserve">do 3 měsíců od výzvy </w:t>
            </w:r>
          </w:p>
          <w:p w14:paraId="2E2182DD" w14:textId="77777777" w:rsidR="0067328D" w:rsidRPr="0067328D" w:rsidRDefault="0067328D" w:rsidP="0067328D">
            <w:pPr>
              <w:spacing w:after="0"/>
              <w:ind w:right="9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Objednatele</w:t>
            </w:r>
          </w:p>
        </w:tc>
      </w:tr>
      <w:tr w:rsidR="0067328D" w:rsidRPr="0067328D" w14:paraId="4BA91A82" w14:textId="77777777" w:rsidTr="00086EB7">
        <w:trPr>
          <w:trHeight w:val="504"/>
        </w:trPr>
        <w:tc>
          <w:tcPr>
            <w:tcW w:w="41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center"/>
          </w:tcPr>
          <w:p w14:paraId="3D20925D" w14:textId="77777777" w:rsidR="0067328D" w:rsidRPr="0067328D" w:rsidRDefault="0067328D" w:rsidP="0067328D">
            <w:pPr>
              <w:spacing w:after="0"/>
              <w:ind w:right="10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„Mapové dílo“ celkem bez DPH v Kč</w:t>
            </w:r>
          </w:p>
        </w:tc>
        <w:tc>
          <w:tcPr>
            <w:tcW w:w="78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59BCA69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4B0E2B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14:paraId="70F5F4F2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6C2D4C9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115 200,00</w:t>
            </w:r>
          </w:p>
        </w:tc>
        <w:tc>
          <w:tcPr>
            <w:tcW w:w="151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B69FA04" w14:textId="77777777" w:rsidR="0067328D" w:rsidRPr="0067328D" w:rsidRDefault="0067328D" w:rsidP="0067328D">
            <w:pPr>
              <w:spacing w:after="0"/>
              <w:ind w:left="4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proofErr w:type="spellStart"/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xxxxx</w:t>
            </w:r>
            <w:proofErr w:type="spellEnd"/>
          </w:p>
        </w:tc>
      </w:tr>
      <w:tr w:rsidR="0067328D" w:rsidRPr="0067328D" w14:paraId="54562460" w14:textId="77777777" w:rsidTr="00086EB7">
        <w:trPr>
          <w:trHeight w:val="375"/>
        </w:trPr>
        <w:tc>
          <w:tcPr>
            <w:tcW w:w="414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nil"/>
            </w:tcBorders>
            <w:vAlign w:val="center"/>
          </w:tcPr>
          <w:p w14:paraId="316AC9C4" w14:textId="77777777" w:rsidR="0067328D" w:rsidRPr="0067328D" w:rsidRDefault="0067328D" w:rsidP="0067328D">
            <w:pPr>
              <w:spacing w:after="0"/>
              <w:ind w:right="9"/>
              <w:jc w:val="center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Rekapitulace kalkulace ceny</w:t>
            </w:r>
          </w:p>
        </w:tc>
        <w:tc>
          <w:tcPr>
            <w:tcW w:w="780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68CB2431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54384A49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0E86AE3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2779" w:type="dxa"/>
            <w:gridSpan w:val="2"/>
            <w:tcBorders>
              <w:top w:val="single" w:sz="10" w:space="0" w:color="000000"/>
              <w:left w:val="nil"/>
              <w:bottom w:val="single" w:sz="2" w:space="0" w:color="000000"/>
              <w:right w:val="single" w:sz="10" w:space="0" w:color="000000"/>
            </w:tcBorders>
          </w:tcPr>
          <w:p w14:paraId="5FD6F3D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65A2157B" w14:textId="77777777" w:rsidTr="00086EB7">
        <w:trPr>
          <w:trHeight w:val="375"/>
        </w:trPr>
        <w:tc>
          <w:tcPr>
            <w:tcW w:w="414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E4E78" w14:textId="77777777" w:rsidR="0067328D" w:rsidRPr="0067328D" w:rsidRDefault="0067328D" w:rsidP="0067328D">
            <w:pPr>
              <w:spacing w:after="0"/>
              <w:ind w:left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1. Hlavní celek 1 celkem bez DPH v Kč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51209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9ED6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76117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49807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828 400,00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23393B3B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5BD3A085" w14:textId="77777777" w:rsidTr="00086EB7">
        <w:trPr>
          <w:trHeight w:val="374"/>
        </w:trPr>
        <w:tc>
          <w:tcPr>
            <w:tcW w:w="414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F01BA" w14:textId="77777777" w:rsidR="0067328D" w:rsidRPr="0067328D" w:rsidRDefault="0067328D" w:rsidP="0067328D">
            <w:pPr>
              <w:spacing w:after="0"/>
              <w:ind w:left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2. Hlavní celek 2 celkem bez DPH v Kč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2019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6FC6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3ACB6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59B4A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461 800,00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23930FD8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196F345C" w14:textId="77777777" w:rsidTr="00086EB7">
        <w:trPr>
          <w:trHeight w:val="375"/>
        </w:trPr>
        <w:tc>
          <w:tcPr>
            <w:tcW w:w="414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E861" w14:textId="77777777" w:rsidR="0067328D" w:rsidRPr="0067328D" w:rsidRDefault="0067328D" w:rsidP="0067328D">
            <w:pPr>
              <w:spacing w:after="0"/>
              <w:ind w:left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3. Hlavní celek 3 celkem bez DPH v Kč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B7D2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499F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2F4FD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D7577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115 200,00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23C00AE8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42BCF406" w14:textId="77777777" w:rsidTr="00086EB7">
        <w:trPr>
          <w:trHeight w:val="374"/>
        </w:trPr>
        <w:tc>
          <w:tcPr>
            <w:tcW w:w="414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86B3D" w14:textId="77777777" w:rsidR="0067328D" w:rsidRPr="0067328D" w:rsidRDefault="0067328D" w:rsidP="0067328D">
            <w:pPr>
              <w:spacing w:after="0"/>
              <w:ind w:left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Celková cena bez DPH v Kč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6D761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8460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0C1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C0D65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1 405 400,00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142AA307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38BDB6A2" w14:textId="77777777" w:rsidTr="00086EB7">
        <w:trPr>
          <w:trHeight w:val="374"/>
        </w:trPr>
        <w:tc>
          <w:tcPr>
            <w:tcW w:w="414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A51A9" w14:textId="77777777" w:rsidR="0067328D" w:rsidRPr="0067328D" w:rsidRDefault="0067328D" w:rsidP="0067328D">
            <w:pPr>
              <w:spacing w:after="0"/>
              <w:ind w:left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DPH  21 % v Kč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A52C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C6E97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B560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FDC60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color w:val="000000"/>
                <w:sz w:val="14"/>
                <w:lang w:eastAsia="cs-CZ"/>
              </w:rPr>
              <w:t>295 134,00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4F5631B4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  <w:tr w:rsidR="0067328D" w:rsidRPr="0067328D" w14:paraId="41BF7F41" w14:textId="77777777" w:rsidTr="00086EB7">
        <w:trPr>
          <w:trHeight w:val="373"/>
        </w:trPr>
        <w:tc>
          <w:tcPr>
            <w:tcW w:w="414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4426F" w14:textId="77777777" w:rsidR="0067328D" w:rsidRPr="0067328D" w:rsidRDefault="0067328D" w:rsidP="0067328D">
            <w:pPr>
              <w:spacing w:after="0"/>
              <w:ind w:left="1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Celková cena Díla včetně DPH v Kč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9781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2161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6732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EC4A7" w14:textId="77777777" w:rsidR="0067328D" w:rsidRPr="0067328D" w:rsidRDefault="0067328D" w:rsidP="0067328D">
            <w:pPr>
              <w:spacing w:after="0"/>
              <w:ind w:right="15"/>
              <w:jc w:val="right"/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  <w:r w:rsidRPr="0067328D">
              <w:rPr>
                <w:rFonts w:ascii="Arial" w:eastAsia="Arial" w:hAnsi="Arial" w:cs="Arial"/>
                <w:b/>
                <w:color w:val="000000"/>
                <w:sz w:val="14"/>
                <w:lang w:eastAsia="cs-CZ"/>
              </w:rPr>
              <w:t>1 700 534,00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69696"/>
          </w:tcPr>
          <w:p w14:paraId="4C6B0C31" w14:textId="77777777" w:rsidR="0067328D" w:rsidRPr="0067328D" w:rsidRDefault="0067328D" w:rsidP="0067328D">
            <w:pPr>
              <w:rPr>
                <w:rFonts w:ascii="Arial" w:eastAsia="Arial" w:hAnsi="Arial" w:cs="Arial"/>
                <w:color w:val="000000"/>
                <w:sz w:val="14"/>
                <w:lang w:eastAsia="cs-CZ"/>
              </w:rPr>
            </w:pPr>
          </w:p>
        </w:tc>
      </w:tr>
    </w:tbl>
    <w:p w14:paraId="6A81B714" w14:textId="77777777" w:rsidR="0067328D" w:rsidRPr="0067328D" w:rsidRDefault="0067328D" w:rsidP="0067328D">
      <w:pPr>
        <w:spacing w:after="40" w:line="265" w:lineRule="auto"/>
        <w:rPr>
          <w:rFonts w:ascii="Arial" w:eastAsia="Arial" w:hAnsi="Arial" w:cs="Arial"/>
          <w:color w:val="000000"/>
          <w:sz w:val="14"/>
          <w:lang w:eastAsia="cs-CZ"/>
        </w:rPr>
      </w:pPr>
    </w:p>
    <w:p w14:paraId="0D596BA3" w14:textId="77777777" w:rsidR="0067328D" w:rsidRPr="0067328D" w:rsidRDefault="0067328D" w:rsidP="0067328D">
      <w:pPr>
        <w:numPr>
          <w:ilvl w:val="0"/>
          <w:numId w:val="20"/>
        </w:numPr>
        <w:spacing w:after="40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>Jedná se o položky, u kterých nelze předem objektivně stanovit přesný počet Měrných jednotek, zadavatel proto stanoví v Zadávací dokumentaci počet Měrných jednotek kvalifikovaným odhadem.</w:t>
      </w:r>
    </w:p>
    <w:p w14:paraId="3A82F8DF" w14:textId="77777777" w:rsidR="0067328D" w:rsidRPr="0067328D" w:rsidRDefault="0067328D" w:rsidP="0067328D">
      <w:pPr>
        <w:numPr>
          <w:ilvl w:val="0"/>
          <w:numId w:val="20"/>
        </w:numPr>
        <w:spacing w:after="131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 xml:space="preserve">V případě, že se v době zadávání Veřejné zakázky nepředpokládá změna katastrální hranice, bude vždy uvedena 1 Měrná jednotka, jejíž výše je v Zadávací dokumentaci limitovaná. </w:t>
      </w:r>
    </w:p>
    <w:p w14:paraId="4D9266BE" w14:textId="77777777" w:rsidR="0067328D" w:rsidRPr="0067328D" w:rsidRDefault="0067328D" w:rsidP="0067328D">
      <w:pPr>
        <w:numPr>
          <w:ilvl w:val="0"/>
          <w:numId w:val="20"/>
        </w:numPr>
        <w:spacing w:after="201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 xml:space="preserve">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</w:r>
    </w:p>
    <w:p w14:paraId="047C57CD" w14:textId="77777777" w:rsidR="0067328D" w:rsidRPr="0067328D" w:rsidRDefault="0067328D" w:rsidP="0067328D">
      <w:pPr>
        <w:numPr>
          <w:ilvl w:val="0"/>
          <w:numId w:val="20"/>
        </w:numPr>
        <w:spacing w:after="201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 xml:space="preserve">Termín stanovuje Objednatel. </w:t>
      </w:r>
    </w:p>
    <w:p w14:paraId="3140FF9B" w14:textId="77777777" w:rsidR="0067328D" w:rsidRPr="0067328D" w:rsidRDefault="0067328D" w:rsidP="0067328D">
      <w:pPr>
        <w:numPr>
          <w:ilvl w:val="0"/>
          <w:numId w:val="20"/>
        </w:numPr>
        <w:spacing w:after="201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>Počet Měrných jednotek bude stanoven podle původní katastrální hranice.</w:t>
      </w:r>
    </w:p>
    <w:p w14:paraId="259AB6A0" w14:textId="77777777" w:rsidR="0067328D" w:rsidRPr="0067328D" w:rsidRDefault="0067328D" w:rsidP="0067328D">
      <w:pPr>
        <w:numPr>
          <w:ilvl w:val="0"/>
          <w:numId w:val="20"/>
        </w:numPr>
        <w:spacing w:after="201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>Ceny jsou uváděny s přesností na dvě desetinná místa.</w:t>
      </w:r>
    </w:p>
    <w:p w14:paraId="3B5CDF62" w14:textId="77777777" w:rsidR="0067328D" w:rsidRPr="0067328D" w:rsidRDefault="0067328D" w:rsidP="0067328D">
      <w:pPr>
        <w:numPr>
          <w:ilvl w:val="0"/>
          <w:numId w:val="20"/>
        </w:numPr>
        <w:spacing w:after="119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>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</w:r>
    </w:p>
    <w:p w14:paraId="74F28279" w14:textId="77777777" w:rsidR="0067328D" w:rsidRPr="0067328D" w:rsidRDefault="0067328D" w:rsidP="0067328D">
      <w:pPr>
        <w:numPr>
          <w:ilvl w:val="0"/>
          <w:numId w:val="20"/>
        </w:numPr>
        <w:spacing w:after="314" w:line="265" w:lineRule="auto"/>
        <w:ind w:hanging="16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>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</w:r>
    </w:p>
    <w:p w14:paraId="16844DED" w14:textId="77777777" w:rsidR="0067328D" w:rsidRPr="0067328D" w:rsidRDefault="0067328D" w:rsidP="0067328D">
      <w:pPr>
        <w:spacing w:after="7"/>
        <w:ind w:left="-5" w:hanging="1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b/>
          <w:color w:val="000000"/>
          <w:sz w:val="14"/>
          <w:lang w:eastAsia="cs-CZ"/>
        </w:rPr>
        <w:t>Poznámka:</w:t>
      </w:r>
    </w:p>
    <w:p w14:paraId="6CAE3B36" w14:textId="77777777" w:rsidR="0067328D" w:rsidRPr="0067328D" w:rsidRDefault="0067328D" w:rsidP="0067328D">
      <w:pPr>
        <w:spacing w:after="28" w:line="265" w:lineRule="auto"/>
        <w:ind w:left="-5" w:hanging="1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0C30F3C5" wp14:editId="4D048357">
                <wp:extent cx="471221" cy="161544"/>
                <wp:effectExtent l="0" t="0" r="0" b="0"/>
                <wp:docPr id="6605" name="Group 6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221" cy="161544"/>
                          <a:chOff x="0" y="0"/>
                          <a:chExt cx="471221" cy="161544"/>
                        </a:xfrm>
                      </wpg:grpSpPr>
                      <wps:wsp>
                        <wps:cNvPr id="9602" name="Shape 9602"/>
                        <wps:cNvSpPr/>
                        <wps:spPr>
                          <a:xfrm>
                            <a:off x="0" y="0"/>
                            <a:ext cx="47122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21" h="161544">
                                <a:moveTo>
                                  <a:pt x="0" y="0"/>
                                </a:moveTo>
                                <a:lnTo>
                                  <a:pt x="471221" y="0"/>
                                </a:lnTo>
                                <a:lnTo>
                                  <a:pt x="471221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E1A58" id="Group 6605" o:spid="_x0000_s1026" style="width:37.1pt;height:12.7pt;mso-position-horizontal-relative:char;mso-position-vertical-relative:line" coordsize="471221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">
                <v:shape id="Shape 9602" o:spid="_x0000_s1027" style="position:absolute;width:471221;height:161544;visibility:visible;mso-wrap-style:square;v-text-anchor:top" coordsize="47122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" path="m,l471221,r,161544l,161544,,e" fillcolor="#969696" stroked="f" strokeweight="0">
                  <v:stroke miterlimit="83231f" joinstyle="miter"/>
                  <v:path arrowok="t" textboxrect="0,0,471221,161544"/>
                </v:shape>
                <w10:anchorlock/>
              </v:group>
            </w:pict>
          </mc:Fallback>
        </mc:AlternateContent>
      </w:r>
      <w:r w:rsidRPr="0067328D">
        <w:rPr>
          <w:rFonts w:ascii="Arial" w:eastAsia="Arial" w:hAnsi="Arial" w:cs="Arial"/>
          <w:color w:val="000000"/>
          <w:sz w:val="14"/>
          <w:lang w:eastAsia="cs-CZ"/>
        </w:rPr>
        <w:t>nevyplňovat</w:t>
      </w:r>
    </w:p>
    <w:p w14:paraId="732276B5" w14:textId="77777777" w:rsidR="0067328D" w:rsidRPr="0067328D" w:rsidRDefault="0067328D" w:rsidP="0067328D">
      <w:pPr>
        <w:spacing w:after="201" w:line="265" w:lineRule="auto"/>
        <w:ind w:left="759" w:hanging="10"/>
        <w:rPr>
          <w:rFonts w:ascii="Arial" w:eastAsia="Arial" w:hAnsi="Arial" w:cs="Arial"/>
          <w:color w:val="000000"/>
          <w:sz w:val="14"/>
          <w:lang w:eastAsia="cs-CZ"/>
        </w:rPr>
      </w:pPr>
      <w:r w:rsidRPr="0067328D">
        <w:rPr>
          <w:rFonts w:ascii="Arial" w:eastAsia="Arial" w:hAnsi="Arial" w:cs="Arial"/>
          <w:color w:val="000000"/>
          <w:sz w:val="14"/>
          <w:lang w:eastAsia="cs-CZ"/>
        </w:rPr>
        <w:t>DTR – dokumentace technického řešení PSZ</w:t>
      </w:r>
      <w:bookmarkEnd w:id="6"/>
    </w:p>
    <w:p w14:paraId="61135869" w14:textId="77777777" w:rsidR="00106767" w:rsidRPr="004D3F2E" w:rsidRDefault="00106767" w:rsidP="00893B7C">
      <w:pPr>
        <w:rPr>
          <w:rFonts w:ascii="Arial" w:hAnsi="Arial" w:cs="Arial"/>
        </w:rPr>
      </w:pPr>
    </w:p>
    <w:sectPr w:rsidR="00106767" w:rsidRPr="004D3F2E">
      <w:headerReference w:type="default" r:id="rId17"/>
      <w:pgSz w:w="11904" w:h="16834"/>
      <w:pgMar w:top="1145" w:right="1118" w:bottom="1649" w:left="10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41CA" w14:textId="77777777" w:rsidR="008A6CD3" w:rsidRDefault="008A6CD3" w:rsidP="007936E4">
      <w:pPr>
        <w:spacing w:after="0"/>
      </w:pPr>
      <w:r>
        <w:separator/>
      </w:r>
    </w:p>
  </w:endnote>
  <w:endnote w:type="continuationSeparator" w:id="0">
    <w:p w14:paraId="576CA861" w14:textId="77777777" w:rsidR="008A6CD3" w:rsidRDefault="008A6CD3" w:rsidP="007936E4">
      <w:pPr>
        <w:spacing w:after="0"/>
      </w:pPr>
      <w:r>
        <w:continuationSeparator/>
      </w:r>
    </w:p>
  </w:endnote>
  <w:endnote w:type="continuationNotice" w:id="1">
    <w:p w14:paraId="38FB70B7" w14:textId="77777777" w:rsidR="008A6CD3" w:rsidRDefault="008A6CD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571CEF" w:rsidRPr="00330188" w:rsidRDefault="00571CE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4827" w14:textId="77777777" w:rsidR="008A6CD3" w:rsidRDefault="008A6CD3" w:rsidP="007936E4">
      <w:pPr>
        <w:spacing w:after="0"/>
      </w:pPr>
      <w:r>
        <w:separator/>
      </w:r>
    </w:p>
  </w:footnote>
  <w:footnote w:type="continuationSeparator" w:id="0">
    <w:p w14:paraId="5F507DEB" w14:textId="77777777" w:rsidR="008A6CD3" w:rsidRDefault="008A6CD3" w:rsidP="007936E4">
      <w:pPr>
        <w:spacing w:after="0"/>
      </w:pPr>
      <w:r>
        <w:continuationSeparator/>
      </w:r>
    </w:p>
  </w:footnote>
  <w:footnote w:type="continuationNotice" w:id="1">
    <w:p w14:paraId="2826C644" w14:textId="77777777" w:rsidR="008A6CD3" w:rsidRDefault="008A6CD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4226" w14:textId="5C2FDD1A" w:rsidR="00571CEF" w:rsidRPr="00552806" w:rsidRDefault="009903B5" w:rsidP="009903B5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 ke Smlouvě o dílo – Komplexní pozemkové úpravy v k.ú. Zborná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74A4" w14:textId="653FE334" w:rsidR="000A132F" w:rsidRDefault="006941D1" w:rsidP="004A4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  <w:tab w:val="left" w:pos="5245"/>
        <w:tab w:val="left" w:pos="5387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</w:t>
    </w:r>
    <w:r w:rsidR="006014EC"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 xml:space="preserve">                                </w:t>
    </w:r>
    <w:r w:rsidR="004A430C">
      <w:rPr>
        <w:rFonts w:cs="Arial"/>
        <w:szCs w:val="16"/>
        <w:lang w:val="fr-FR" w:eastAsia="cs-CZ"/>
      </w:rPr>
      <w:t xml:space="preserve">                                       </w:t>
    </w:r>
    <w:r w:rsidR="00571CEF" w:rsidRPr="001D4BED">
      <w:rPr>
        <w:rFonts w:cs="Arial"/>
        <w:szCs w:val="16"/>
        <w:lang w:val="fr-FR" w:eastAsia="cs-CZ"/>
      </w:rPr>
      <w:t xml:space="preserve">Číslo Smlouvy Objednatele: </w:t>
    </w:r>
    <w:r w:rsidR="00F36DA4">
      <w:rPr>
        <w:rFonts w:cs="Arial"/>
        <w:szCs w:val="16"/>
        <w:lang w:val="fr-FR" w:eastAsia="cs-CZ"/>
      </w:rPr>
      <w:t>904</w:t>
    </w:r>
    <w:r w:rsidR="00571CEF">
      <w:rPr>
        <w:rFonts w:cs="Arial"/>
        <w:szCs w:val="16"/>
        <w:lang w:val="fr-FR" w:eastAsia="cs-CZ"/>
      </w:rPr>
      <w:t>-2021-520201</w:t>
    </w:r>
  </w:p>
  <w:p w14:paraId="5EB20BA7" w14:textId="239CED88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</w:t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  <w:t xml:space="preserve">          </w:t>
    </w:r>
    <w:r w:rsidR="00571CEF" w:rsidRPr="001D4BED">
      <w:rPr>
        <w:rFonts w:cs="Arial"/>
        <w:szCs w:val="16"/>
        <w:lang w:val="fr-FR" w:eastAsia="cs-CZ"/>
      </w:rPr>
      <w:t>Číslo Smlouvy Zhotovitele:</w:t>
    </w:r>
  </w:p>
  <w:p w14:paraId="6F75F815" w14:textId="7B95A52F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3828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>Komplexní pozemkové úpravy v katastrálním území Zborná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41DD" w14:textId="67675EB8" w:rsidR="00BE7132" w:rsidRPr="00F23E7C" w:rsidRDefault="00BE7132" w:rsidP="00F23E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EE427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CCD6FC6"/>
    <w:multiLevelType w:val="hybridMultilevel"/>
    <w:tmpl w:val="BD421FAA"/>
    <w:lvl w:ilvl="0" w:tplc="40A45D7E">
      <w:start w:val="1"/>
      <w:numFmt w:val="decimal"/>
      <w:lvlText w:val="%1)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7E8F0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712B0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80C2A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5CC75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E647D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A0E09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AC30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9AE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07C46DA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747539">
    <w:abstractNumId w:val="17"/>
  </w:num>
  <w:num w:numId="2" w16cid:durableId="934172635">
    <w:abstractNumId w:val="7"/>
  </w:num>
  <w:num w:numId="3" w16cid:durableId="508105625">
    <w:abstractNumId w:val="9"/>
  </w:num>
  <w:num w:numId="4" w16cid:durableId="1969967628">
    <w:abstractNumId w:val="15"/>
  </w:num>
  <w:num w:numId="5" w16cid:durableId="1553728546">
    <w:abstractNumId w:val="4"/>
  </w:num>
  <w:num w:numId="6" w16cid:durableId="1345598387">
    <w:abstractNumId w:val="11"/>
  </w:num>
  <w:num w:numId="7" w16cid:durableId="2001956920">
    <w:abstractNumId w:val="2"/>
  </w:num>
  <w:num w:numId="8" w16cid:durableId="1708293489">
    <w:abstractNumId w:val="1"/>
  </w:num>
  <w:num w:numId="9" w16cid:durableId="1660769185">
    <w:abstractNumId w:val="3"/>
  </w:num>
  <w:num w:numId="10" w16cid:durableId="1519544458">
    <w:abstractNumId w:val="19"/>
  </w:num>
  <w:num w:numId="11" w16cid:durableId="336273430">
    <w:abstractNumId w:val="8"/>
  </w:num>
  <w:num w:numId="12" w16cid:durableId="884104779">
    <w:abstractNumId w:val="18"/>
  </w:num>
  <w:num w:numId="13" w16cid:durableId="1617253774">
    <w:abstractNumId w:val="14"/>
  </w:num>
  <w:num w:numId="14" w16cid:durableId="747968973">
    <w:abstractNumId w:val="5"/>
  </w:num>
  <w:num w:numId="15" w16cid:durableId="1953825791">
    <w:abstractNumId w:val="12"/>
  </w:num>
  <w:num w:numId="16" w16cid:durableId="1088576174">
    <w:abstractNumId w:val="16"/>
  </w:num>
  <w:num w:numId="17" w16cid:durableId="1913343847">
    <w:abstractNumId w:val="13"/>
  </w:num>
  <w:num w:numId="18" w16cid:durableId="1560362037">
    <w:abstractNumId w:val="10"/>
  </w:num>
  <w:num w:numId="19" w16cid:durableId="789667911">
    <w:abstractNumId w:val="0"/>
  </w:num>
  <w:num w:numId="20" w16cid:durableId="72938126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4FDC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757"/>
    <w:rsid w:val="0002692A"/>
    <w:rsid w:val="00026CDB"/>
    <w:rsid w:val="00026EEA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4CA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D09"/>
    <w:rsid w:val="00050FA0"/>
    <w:rsid w:val="000514AB"/>
    <w:rsid w:val="0005184D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5BD1"/>
    <w:rsid w:val="000669FB"/>
    <w:rsid w:val="0007122E"/>
    <w:rsid w:val="00071993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65F"/>
    <w:rsid w:val="00081C18"/>
    <w:rsid w:val="00083169"/>
    <w:rsid w:val="00084E8C"/>
    <w:rsid w:val="0008597D"/>
    <w:rsid w:val="000862BF"/>
    <w:rsid w:val="000863F6"/>
    <w:rsid w:val="0008656A"/>
    <w:rsid w:val="00087258"/>
    <w:rsid w:val="00090891"/>
    <w:rsid w:val="00090C0A"/>
    <w:rsid w:val="00091BF3"/>
    <w:rsid w:val="00091D71"/>
    <w:rsid w:val="00092449"/>
    <w:rsid w:val="0009322A"/>
    <w:rsid w:val="00093F0C"/>
    <w:rsid w:val="0009491D"/>
    <w:rsid w:val="00094A22"/>
    <w:rsid w:val="00094E7D"/>
    <w:rsid w:val="00095ED6"/>
    <w:rsid w:val="00095FA9"/>
    <w:rsid w:val="000967C9"/>
    <w:rsid w:val="000967D1"/>
    <w:rsid w:val="00096EAA"/>
    <w:rsid w:val="000A03AE"/>
    <w:rsid w:val="000A0980"/>
    <w:rsid w:val="000A0DA0"/>
    <w:rsid w:val="000A132F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2D47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003C"/>
    <w:rsid w:val="000E1231"/>
    <w:rsid w:val="000E1B30"/>
    <w:rsid w:val="000E1FA0"/>
    <w:rsid w:val="000E2380"/>
    <w:rsid w:val="000E248D"/>
    <w:rsid w:val="000E2883"/>
    <w:rsid w:val="000E2AC4"/>
    <w:rsid w:val="000E2D63"/>
    <w:rsid w:val="000E2E9E"/>
    <w:rsid w:val="000E3497"/>
    <w:rsid w:val="000E378D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B83"/>
    <w:rsid w:val="000F0212"/>
    <w:rsid w:val="000F0F57"/>
    <w:rsid w:val="000F208D"/>
    <w:rsid w:val="000F23E2"/>
    <w:rsid w:val="000F339E"/>
    <w:rsid w:val="000F3508"/>
    <w:rsid w:val="000F3D2B"/>
    <w:rsid w:val="000F4185"/>
    <w:rsid w:val="000F47AA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767"/>
    <w:rsid w:val="00106CC8"/>
    <w:rsid w:val="0010704F"/>
    <w:rsid w:val="0010728D"/>
    <w:rsid w:val="0010767A"/>
    <w:rsid w:val="00107CDD"/>
    <w:rsid w:val="001108E8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070"/>
    <w:rsid w:val="001231F2"/>
    <w:rsid w:val="00123815"/>
    <w:rsid w:val="001242D4"/>
    <w:rsid w:val="00124681"/>
    <w:rsid w:val="001256DB"/>
    <w:rsid w:val="001258B6"/>
    <w:rsid w:val="001259C0"/>
    <w:rsid w:val="00125FB3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9A3"/>
    <w:rsid w:val="00152EA1"/>
    <w:rsid w:val="00153B49"/>
    <w:rsid w:val="00153BEC"/>
    <w:rsid w:val="001553FF"/>
    <w:rsid w:val="00155CC2"/>
    <w:rsid w:val="00155CFB"/>
    <w:rsid w:val="00156E1D"/>
    <w:rsid w:val="00157048"/>
    <w:rsid w:val="0015753D"/>
    <w:rsid w:val="00160885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C1D"/>
    <w:rsid w:val="0017116A"/>
    <w:rsid w:val="001731C7"/>
    <w:rsid w:val="00173CF0"/>
    <w:rsid w:val="001746E6"/>
    <w:rsid w:val="00175A3F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A2C"/>
    <w:rsid w:val="00181DCB"/>
    <w:rsid w:val="00182C66"/>
    <w:rsid w:val="00182C86"/>
    <w:rsid w:val="00183174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0D4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372"/>
    <w:rsid w:val="001B4F46"/>
    <w:rsid w:val="001B5CFA"/>
    <w:rsid w:val="001B6410"/>
    <w:rsid w:val="001B6F37"/>
    <w:rsid w:val="001B743C"/>
    <w:rsid w:val="001B7695"/>
    <w:rsid w:val="001B7833"/>
    <w:rsid w:val="001B7F0E"/>
    <w:rsid w:val="001C0B62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6EC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0B69"/>
    <w:rsid w:val="00202FB8"/>
    <w:rsid w:val="00204523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27D"/>
    <w:rsid w:val="00215588"/>
    <w:rsid w:val="002158FA"/>
    <w:rsid w:val="00216E03"/>
    <w:rsid w:val="0021777A"/>
    <w:rsid w:val="00217A40"/>
    <w:rsid w:val="00217E8B"/>
    <w:rsid w:val="002205C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3F8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0C3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499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5AF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6BBD"/>
    <w:rsid w:val="002C7287"/>
    <w:rsid w:val="002C72ED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0E4F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132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82B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5D9"/>
    <w:rsid w:val="0033379C"/>
    <w:rsid w:val="00333F24"/>
    <w:rsid w:val="00334361"/>
    <w:rsid w:val="00334C3A"/>
    <w:rsid w:val="00334C8C"/>
    <w:rsid w:val="00334FEA"/>
    <w:rsid w:val="00335416"/>
    <w:rsid w:val="00335B16"/>
    <w:rsid w:val="00336455"/>
    <w:rsid w:val="003366B8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B7A"/>
    <w:rsid w:val="00347F16"/>
    <w:rsid w:val="00351721"/>
    <w:rsid w:val="00351759"/>
    <w:rsid w:val="00351A71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1556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4E9F"/>
    <w:rsid w:val="00375304"/>
    <w:rsid w:val="0037551A"/>
    <w:rsid w:val="00375856"/>
    <w:rsid w:val="00375D9D"/>
    <w:rsid w:val="003763FC"/>
    <w:rsid w:val="00377408"/>
    <w:rsid w:val="00377633"/>
    <w:rsid w:val="00380011"/>
    <w:rsid w:val="0038007B"/>
    <w:rsid w:val="003800BD"/>
    <w:rsid w:val="00381DA3"/>
    <w:rsid w:val="00383C40"/>
    <w:rsid w:val="00383C87"/>
    <w:rsid w:val="00384CFC"/>
    <w:rsid w:val="00386C75"/>
    <w:rsid w:val="00386D1A"/>
    <w:rsid w:val="00386E0D"/>
    <w:rsid w:val="003874E7"/>
    <w:rsid w:val="00390120"/>
    <w:rsid w:val="00390270"/>
    <w:rsid w:val="00390517"/>
    <w:rsid w:val="00390DC9"/>
    <w:rsid w:val="0039229F"/>
    <w:rsid w:val="00393AB7"/>
    <w:rsid w:val="00394855"/>
    <w:rsid w:val="00397924"/>
    <w:rsid w:val="00397A36"/>
    <w:rsid w:val="003A17E6"/>
    <w:rsid w:val="003A2460"/>
    <w:rsid w:val="003A301E"/>
    <w:rsid w:val="003A3237"/>
    <w:rsid w:val="003A32BC"/>
    <w:rsid w:val="003A3AFF"/>
    <w:rsid w:val="003A44AA"/>
    <w:rsid w:val="003A47AA"/>
    <w:rsid w:val="003A6047"/>
    <w:rsid w:val="003A6BFA"/>
    <w:rsid w:val="003A6C3C"/>
    <w:rsid w:val="003A6EAA"/>
    <w:rsid w:val="003A7C48"/>
    <w:rsid w:val="003A7E19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732"/>
    <w:rsid w:val="003C4A0F"/>
    <w:rsid w:val="003C4ABB"/>
    <w:rsid w:val="003C541C"/>
    <w:rsid w:val="003C56D3"/>
    <w:rsid w:val="003C579E"/>
    <w:rsid w:val="003C6B7E"/>
    <w:rsid w:val="003C6F12"/>
    <w:rsid w:val="003C7339"/>
    <w:rsid w:val="003C7558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50E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7B8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6CA"/>
    <w:rsid w:val="00414D35"/>
    <w:rsid w:val="00414F89"/>
    <w:rsid w:val="004158D8"/>
    <w:rsid w:val="0041764F"/>
    <w:rsid w:val="00417838"/>
    <w:rsid w:val="004204EF"/>
    <w:rsid w:val="00420EEB"/>
    <w:rsid w:val="00422489"/>
    <w:rsid w:val="0042302C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A8A"/>
    <w:rsid w:val="00431F44"/>
    <w:rsid w:val="00431FF6"/>
    <w:rsid w:val="004324AC"/>
    <w:rsid w:val="00432686"/>
    <w:rsid w:val="00432AD0"/>
    <w:rsid w:val="00433B3C"/>
    <w:rsid w:val="00433C76"/>
    <w:rsid w:val="00433EAF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F7C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25B"/>
    <w:rsid w:val="004645BD"/>
    <w:rsid w:val="00464F3D"/>
    <w:rsid w:val="00465327"/>
    <w:rsid w:val="00465B5A"/>
    <w:rsid w:val="0046606F"/>
    <w:rsid w:val="004662C1"/>
    <w:rsid w:val="004665F1"/>
    <w:rsid w:val="004667C6"/>
    <w:rsid w:val="0046788A"/>
    <w:rsid w:val="00470070"/>
    <w:rsid w:val="0047084A"/>
    <w:rsid w:val="0047149C"/>
    <w:rsid w:val="0047180D"/>
    <w:rsid w:val="0047433E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89A"/>
    <w:rsid w:val="00492A10"/>
    <w:rsid w:val="004933C1"/>
    <w:rsid w:val="004935D3"/>
    <w:rsid w:val="00493F5E"/>
    <w:rsid w:val="00493FF9"/>
    <w:rsid w:val="00494069"/>
    <w:rsid w:val="00494633"/>
    <w:rsid w:val="004946A4"/>
    <w:rsid w:val="004964CA"/>
    <w:rsid w:val="0049654A"/>
    <w:rsid w:val="00497BE2"/>
    <w:rsid w:val="004A004B"/>
    <w:rsid w:val="004A1308"/>
    <w:rsid w:val="004A13C8"/>
    <w:rsid w:val="004A1DA5"/>
    <w:rsid w:val="004A1F0A"/>
    <w:rsid w:val="004A293B"/>
    <w:rsid w:val="004A2A64"/>
    <w:rsid w:val="004A32B0"/>
    <w:rsid w:val="004A354F"/>
    <w:rsid w:val="004A36C4"/>
    <w:rsid w:val="004A3AA8"/>
    <w:rsid w:val="004A430C"/>
    <w:rsid w:val="004A5217"/>
    <w:rsid w:val="004A592A"/>
    <w:rsid w:val="004A6BC1"/>
    <w:rsid w:val="004A7E04"/>
    <w:rsid w:val="004B1104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5D1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2E"/>
    <w:rsid w:val="004D3FFB"/>
    <w:rsid w:val="004D44B2"/>
    <w:rsid w:val="004D4A44"/>
    <w:rsid w:val="004D4AD6"/>
    <w:rsid w:val="004D6A49"/>
    <w:rsid w:val="004D6BDD"/>
    <w:rsid w:val="004D734B"/>
    <w:rsid w:val="004E0DEB"/>
    <w:rsid w:val="004E1924"/>
    <w:rsid w:val="004E1A45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0D4C"/>
    <w:rsid w:val="004F2066"/>
    <w:rsid w:val="004F2454"/>
    <w:rsid w:val="004F26A7"/>
    <w:rsid w:val="004F31ED"/>
    <w:rsid w:val="004F450B"/>
    <w:rsid w:val="004F488D"/>
    <w:rsid w:val="004F5C66"/>
    <w:rsid w:val="004F5D1F"/>
    <w:rsid w:val="004F5D45"/>
    <w:rsid w:val="004F612A"/>
    <w:rsid w:val="004F64AC"/>
    <w:rsid w:val="004F67D1"/>
    <w:rsid w:val="004F6C82"/>
    <w:rsid w:val="004F7BC0"/>
    <w:rsid w:val="005014B1"/>
    <w:rsid w:val="005014CC"/>
    <w:rsid w:val="00501EB3"/>
    <w:rsid w:val="00503229"/>
    <w:rsid w:val="00503312"/>
    <w:rsid w:val="00505F72"/>
    <w:rsid w:val="0050639C"/>
    <w:rsid w:val="005063B1"/>
    <w:rsid w:val="00506736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16D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B3"/>
    <w:rsid w:val="00537A46"/>
    <w:rsid w:val="00537D03"/>
    <w:rsid w:val="00537D34"/>
    <w:rsid w:val="005400B1"/>
    <w:rsid w:val="0054016B"/>
    <w:rsid w:val="00540AE4"/>
    <w:rsid w:val="005418D8"/>
    <w:rsid w:val="005426BB"/>
    <w:rsid w:val="00545F54"/>
    <w:rsid w:val="005464E3"/>
    <w:rsid w:val="00546C23"/>
    <w:rsid w:val="00547AF4"/>
    <w:rsid w:val="00547FD3"/>
    <w:rsid w:val="005502C0"/>
    <w:rsid w:val="00552806"/>
    <w:rsid w:val="00553621"/>
    <w:rsid w:val="00553DE3"/>
    <w:rsid w:val="005555BE"/>
    <w:rsid w:val="00556623"/>
    <w:rsid w:val="0055670A"/>
    <w:rsid w:val="00556845"/>
    <w:rsid w:val="005574E8"/>
    <w:rsid w:val="005600D6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390"/>
    <w:rsid w:val="00565450"/>
    <w:rsid w:val="00565D8F"/>
    <w:rsid w:val="00566B8B"/>
    <w:rsid w:val="00566CAF"/>
    <w:rsid w:val="00567122"/>
    <w:rsid w:val="00567813"/>
    <w:rsid w:val="00567D8D"/>
    <w:rsid w:val="00571B92"/>
    <w:rsid w:val="00571CEF"/>
    <w:rsid w:val="0057447C"/>
    <w:rsid w:val="00574CA9"/>
    <w:rsid w:val="00575755"/>
    <w:rsid w:val="00575EF3"/>
    <w:rsid w:val="00576C45"/>
    <w:rsid w:val="00580145"/>
    <w:rsid w:val="00580C4D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6D75"/>
    <w:rsid w:val="005975CA"/>
    <w:rsid w:val="005A0A14"/>
    <w:rsid w:val="005A1117"/>
    <w:rsid w:val="005A2300"/>
    <w:rsid w:val="005A3095"/>
    <w:rsid w:val="005A3AA7"/>
    <w:rsid w:val="005A470D"/>
    <w:rsid w:val="005A4B1D"/>
    <w:rsid w:val="005A4EFF"/>
    <w:rsid w:val="005A51AD"/>
    <w:rsid w:val="005A5BB8"/>
    <w:rsid w:val="005A61A5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4A88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0716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9C1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4EC"/>
    <w:rsid w:val="00601832"/>
    <w:rsid w:val="00602582"/>
    <w:rsid w:val="0060260E"/>
    <w:rsid w:val="00602662"/>
    <w:rsid w:val="00602774"/>
    <w:rsid w:val="0060300C"/>
    <w:rsid w:val="006043D8"/>
    <w:rsid w:val="006046B7"/>
    <w:rsid w:val="00604BDD"/>
    <w:rsid w:val="00605292"/>
    <w:rsid w:val="0060664B"/>
    <w:rsid w:val="0060734A"/>
    <w:rsid w:val="00610711"/>
    <w:rsid w:val="0061097C"/>
    <w:rsid w:val="0061109F"/>
    <w:rsid w:val="00611B85"/>
    <w:rsid w:val="006120A8"/>
    <w:rsid w:val="00613EFC"/>
    <w:rsid w:val="0061459B"/>
    <w:rsid w:val="00614712"/>
    <w:rsid w:val="00614CA3"/>
    <w:rsid w:val="00615542"/>
    <w:rsid w:val="00615FCA"/>
    <w:rsid w:val="00616338"/>
    <w:rsid w:val="006171D3"/>
    <w:rsid w:val="00617631"/>
    <w:rsid w:val="00620B2E"/>
    <w:rsid w:val="0062215A"/>
    <w:rsid w:val="00622F03"/>
    <w:rsid w:val="00623027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C96"/>
    <w:rsid w:val="006320AC"/>
    <w:rsid w:val="0063245B"/>
    <w:rsid w:val="00632885"/>
    <w:rsid w:val="00633825"/>
    <w:rsid w:val="00633840"/>
    <w:rsid w:val="00633FAA"/>
    <w:rsid w:val="00634BD4"/>
    <w:rsid w:val="00636544"/>
    <w:rsid w:val="00636685"/>
    <w:rsid w:val="00637201"/>
    <w:rsid w:val="00640295"/>
    <w:rsid w:val="0064039A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6F9B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65BC"/>
    <w:rsid w:val="00657CEB"/>
    <w:rsid w:val="00660E44"/>
    <w:rsid w:val="00662169"/>
    <w:rsid w:val="00662180"/>
    <w:rsid w:val="00662B4E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28D"/>
    <w:rsid w:val="00673C2D"/>
    <w:rsid w:val="006744AF"/>
    <w:rsid w:val="00674D1B"/>
    <w:rsid w:val="006767ED"/>
    <w:rsid w:val="006773C1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1D1"/>
    <w:rsid w:val="0069460B"/>
    <w:rsid w:val="006948E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67F"/>
    <w:rsid w:val="006A5915"/>
    <w:rsid w:val="006A5E0F"/>
    <w:rsid w:val="006A617C"/>
    <w:rsid w:val="006B0BA5"/>
    <w:rsid w:val="006B0E6B"/>
    <w:rsid w:val="006B1ACE"/>
    <w:rsid w:val="006B1DE5"/>
    <w:rsid w:val="006B2AC7"/>
    <w:rsid w:val="006B3E3C"/>
    <w:rsid w:val="006B4246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095"/>
    <w:rsid w:val="006C2957"/>
    <w:rsid w:val="006C323D"/>
    <w:rsid w:val="006C43AD"/>
    <w:rsid w:val="006C54B1"/>
    <w:rsid w:val="006C637B"/>
    <w:rsid w:val="006C7BBC"/>
    <w:rsid w:val="006D0704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B92"/>
    <w:rsid w:val="006E3C0F"/>
    <w:rsid w:val="006E3E2B"/>
    <w:rsid w:val="006E45B9"/>
    <w:rsid w:val="006E51D4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0E63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10"/>
    <w:rsid w:val="007351BB"/>
    <w:rsid w:val="00736073"/>
    <w:rsid w:val="00737124"/>
    <w:rsid w:val="00737783"/>
    <w:rsid w:val="00737A07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1BE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158"/>
    <w:rsid w:val="007633DD"/>
    <w:rsid w:val="007639C7"/>
    <w:rsid w:val="0076416E"/>
    <w:rsid w:val="0076421C"/>
    <w:rsid w:val="00766157"/>
    <w:rsid w:val="00767514"/>
    <w:rsid w:val="00767562"/>
    <w:rsid w:val="00770C7C"/>
    <w:rsid w:val="00770D1D"/>
    <w:rsid w:val="007712DF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126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FAD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98"/>
    <w:rsid w:val="007D33C7"/>
    <w:rsid w:val="007D4211"/>
    <w:rsid w:val="007D4242"/>
    <w:rsid w:val="007D5136"/>
    <w:rsid w:val="007D55A4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69B"/>
    <w:rsid w:val="007E6C99"/>
    <w:rsid w:val="007E72B5"/>
    <w:rsid w:val="007F02DF"/>
    <w:rsid w:val="007F1B6E"/>
    <w:rsid w:val="007F349E"/>
    <w:rsid w:val="007F3DAC"/>
    <w:rsid w:val="007F3DD9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52E"/>
    <w:rsid w:val="00805374"/>
    <w:rsid w:val="00805BD9"/>
    <w:rsid w:val="00806596"/>
    <w:rsid w:val="008104F8"/>
    <w:rsid w:val="00811041"/>
    <w:rsid w:val="00814A2D"/>
    <w:rsid w:val="00815095"/>
    <w:rsid w:val="00815873"/>
    <w:rsid w:val="00816AD6"/>
    <w:rsid w:val="008178E0"/>
    <w:rsid w:val="008201BB"/>
    <w:rsid w:val="00820570"/>
    <w:rsid w:val="008205C2"/>
    <w:rsid w:val="00820E76"/>
    <w:rsid w:val="00821316"/>
    <w:rsid w:val="00822189"/>
    <w:rsid w:val="00822C98"/>
    <w:rsid w:val="00823082"/>
    <w:rsid w:val="0082321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62"/>
    <w:rsid w:val="008331BB"/>
    <w:rsid w:val="00833326"/>
    <w:rsid w:val="00833336"/>
    <w:rsid w:val="0083412F"/>
    <w:rsid w:val="008344A6"/>
    <w:rsid w:val="008347FC"/>
    <w:rsid w:val="00836B55"/>
    <w:rsid w:val="008379C3"/>
    <w:rsid w:val="00837F34"/>
    <w:rsid w:val="0084162F"/>
    <w:rsid w:val="008419E2"/>
    <w:rsid w:val="008424EB"/>
    <w:rsid w:val="0084261D"/>
    <w:rsid w:val="00843526"/>
    <w:rsid w:val="008440EE"/>
    <w:rsid w:val="008445BE"/>
    <w:rsid w:val="008461A0"/>
    <w:rsid w:val="00846774"/>
    <w:rsid w:val="00850D47"/>
    <w:rsid w:val="008512C3"/>
    <w:rsid w:val="008515CA"/>
    <w:rsid w:val="008527FF"/>
    <w:rsid w:val="00853097"/>
    <w:rsid w:val="00853376"/>
    <w:rsid w:val="00853A88"/>
    <w:rsid w:val="00855F12"/>
    <w:rsid w:val="00856781"/>
    <w:rsid w:val="00857781"/>
    <w:rsid w:val="008600D1"/>
    <w:rsid w:val="008618E5"/>
    <w:rsid w:val="00862182"/>
    <w:rsid w:val="00862B84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B37"/>
    <w:rsid w:val="00872CCC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158"/>
    <w:rsid w:val="008867E3"/>
    <w:rsid w:val="00886ADD"/>
    <w:rsid w:val="00887302"/>
    <w:rsid w:val="00887760"/>
    <w:rsid w:val="00887D83"/>
    <w:rsid w:val="00891EE6"/>
    <w:rsid w:val="00892B8D"/>
    <w:rsid w:val="00892D01"/>
    <w:rsid w:val="00893B7C"/>
    <w:rsid w:val="00893F3B"/>
    <w:rsid w:val="00895BF5"/>
    <w:rsid w:val="00895DC6"/>
    <w:rsid w:val="00895E59"/>
    <w:rsid w:val="00895FC2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6CD3"/>
    <w:rsid w:val="008A7266"/>
    <w:rsid w:val="008B084C"/>
    <w:rsid w:val="008B1338"/>
    <w:rsid w:val="008B18A4"/>
    <w:rsid w:val="008B2509"/>
    <w:rsid w:val="008B30AD"/>
    <w:rsid w:val="008B3145"/>
    <w:rsid w:val="008B60C6"/>
    <w:rsid w:val="008B67FC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3D4"/>
    <w:rsid w:val="008C6CAF"/>
    <w:rsid w:val="008C76AB"/>
    <w:rsid w:val="008C794C"/>
    <w:rsid w:val="008D1061"/>
    <w:rsid w:val="008D21DB"/>
    <w:rsid w:val="008D22EE"/>
    <w:rsid w:val="008D2DA8"/>
    <w:rsid w:val="008D399A"/>
    <w:rsid w:val="008D43E2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1698"/>
    <w:rsid w:val="008F2D4B"/>
    <w:rsid w:val="008F3EE5"/>
    <w:rsid w:val="008F4254"/>
    <w:rsid w:val="008F4522"/>
    <w:rsid w:val="008F4A5C"/>
    <w:rsid w:val="008F6438"/>
    <w:rsid w:val="009025E9"/>
    <w:rsid w:val="00902D7C"/>
    <w:rsid w:val="00902EBC"/>
    <w:rsid w:val="00903A3F"/>
    <w:rsid w:val="0090447A"/>
    <w:rsid w:val="0090466C"/>
    <w:rsid w:val="009048D0"/>
    <w:rsid w:val="00904A1B"/>
    <w:rsid w:val="00904EBD"/>
    <w:rsid w:val="00905398"/>
    <w:rsid w:val="00912090"/>
    <w:rsid w:val="0091239E"/>
    <w:rsid w:val="0091306D"/>
    <w:rsid w:val="00913409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185"/>
    <w:rsid w:val="009272AC"/>
    <w:rsid w:val="00927C0B"/>
    <w:rsid w:val="00930719"/>
    <w:rsid w:val="00931719"/>
    <w:rsid w:val="0093302C"/>
    <w:rsid w:val="0093305D"/>
    <w:rsid w:val="00934370"/>
    <w:rsid w:val="0093487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807"/>
    <w:rsid w:val="00942F5F"/>
    <w:rsid w:val="009436AA"/>
    <w:rsid w:val="009438B9"/>
    <w:rsid w:val="00943D4D"/>
    <w:rsid w:val="00946D31"/>
    <w:rsid w:val="00947AF2"/>
    <w:rsid w:val="00947B35"/>
    <w:rsid w:val="009513D2"/>
    <w:rsid w:val="00951CB5"/>
    <w:rsid w:val="009524AF"/>
    <w:rsid w:val="00952831"/>
    <w:rsid w:val="00952B75"/>
    <w:rsid w:val="0095370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44C"/>
    <w:rsid w:val="00962A2E"/>
    <w:rsid w:val="00963C0C"/>
    <w:rsid w:val="00963F02"/>
    <w:rsid w:val="009644DA"/>
    <w:rsid w:val="0096455B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375C"/>
    <w:rsid w:val="0097461F"/>
    <w:rsid w:val="00974940"/>
    <w:rsid w:val="00976429"/>
    <w:rsid w:val="00977980"/>
    <w:rsid w:val="00977A25"/>
    <w:rsid w:val="009816E6"/>
    <w:rsid w:val="00981B31"/>
    <w:rsid w:val="00982110"/>
    <w:rsid w:val="00982B90"/>
    <w:rsid w:val="00982F36"/>
    <w:rsid w:val="00983170"/>
    <w:rsid w:val="0098337B"/>
    <w:rsid w:val="0098603E"/>
    <w:rsid w:val="00986FE0"/>
    <w:rsid w:val="0098738C"/>
    <w:rsid w:val="00987DB9"/>
    <w:rsid w:val="009901EA"/>
    <w:rsid w:val="009903B5"/>
    <w:rsid w:val="00990883"/>
    <w:rsid w:val="009920E4"/>
    <w:rsid w:val="00992348"/>
    <w:rsid w:val="009927D7"/>
    <w:rsid w:val="00993142"/>
    <w:rsid w:val="00993395"/>
    <w:rsid w:val="00993D6C"/>
    <w:rsid w:val="00993EAF"/>
    <w:rsid w:val="00993F8C"/>
    <w:rsid w:val="0099407E"/>
    <w:rsid w:val="009958AC"/>
    <w:rsid w:val="00995B7C"/>
    <w:rsid w:val="0099638D"/>
    <w:rsid w:val="00996E5D"/>
    <w:rsid w:val="0099736B"/>
    <w:rsid w:val="00997885"/>
    <w:rsid w:val="00997C11"/>
    <w:rsid w:val="009A0DFB"/>
    <w:rsid w:val="009A1A0A"/>
    <w:rsid w:val="009A3F81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5D6"/>
    <w:rsid w:val="009B4A89"/>
    <w:rsid w:val="009B50A2"/>
    <w:rsid w:val="009B5E32"/>
    <w:rsid w:val="009B5FE1"/>
    <w:rsid w:val="009B61DB"/>
    <w:rsid w:val="009B7109"/>
    <w:rsid w:val="009C0A39"/>
    <w:rsid w:val="009C1C0B"/>
    <w:rsid w:val="009C209E"/>
    <w:rsid w:val="009C2796"/>
    <w:rsid w:val="009C3147"/>
    <w:rsid w:val="009C34AA"/>
    <w:rsid w:val="009C3645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98C"/>
    <w:rsid w:val="009E7ADC"/>
    <w:rsid w:val="009F1562"/>
    <w:rsid w:val="009F2B8C"/>
    <w:rsid w:val="009F2FA2"/>
    <w:rsid w:val="009F392C"/>
    <w:rsid w:val="009F395B"/>
    <w:rsid w:val="009F3DEC"/>
    <w:rsid w:val="009F467A"/>
    <w:rsid w:val="009F46E5"/>
    <w:rsid w:val="009F528B"/>
    <w:rsid w:val="009F5DEF"/>
    <w:rsid w:val="009F73F1"/>
    <w:rsid w:val="009F77FA"/>
    <w:rsid w:val="00A003B1"/>
    <w:rsid w:val="00A00485"/>
    <w:rsid w:val="00A004F4"/>
    <w:rsid w:val="00A015C5"/>
    <w:rsid w:val="00A0355E"/>
    <w:rsid w:val="00A03C4A"/>
    <w:rsid w:val="00A0443D"/>
    <w:rsid w:val="00A04699"/>
    <w:rsid w:val="00A0473E"/>
    <w:rsid w:val="00A0538C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A92"/>
    <w:rsid w:val="00A14E98"/>
    <w:rsid w:val="00A1565A"/>
    <w:rsid w:val="00A16549"/>
    <w:rsid w:val="00A17AE4"/>
    <w:rsid w:val="00A20023"/>
    <w:rsid w:val="00A21469"/>
    <w:rsid w:val="00A228FF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3DB4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6CFD"/>
    <w:rsid w:val="00A50FEF"/>
    <w:rsid w:val="00A516D1"/>
    <w:rsid w:val="00A51CBD"/>
    <w:rsid w:val="00A52BE4"/>
    <w:rsid w:val="00A52D81"/>
    <w:rsid w:val="00A530FD"/>
    <w:rsid w:val="00A556FF"/>
    <w:rsid w:val="00A5783C"/>
    <w:rsid w:val="00A578D6"/>
    <w:rsid w:val="00A601A9"/>
    <w:rsid w:val="00A60CAF"/>
    <w:rsid w:val="00A61619"/>
    <w:rsid w:val="00A620EC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C76"/>
    <w:rsid w:val="00A73ABE"/>
    <w:rsid w:val="00A73CA7"/>
    <w:rsid w:val="00A74D88"/>
    <w:rsid w:val="00A750D6"/>
    <w:rsid w:val="00A7533B"/>
    <w:rsid w:val="00A760A3"/>
    <w:rsid w:val="00A7611F"/>
    <w:rsid w:val="00A7703F"/>
    <w:rsid w:val="00A774E0"/>
    <w:rsid w:val="00A7751B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7CE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67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217"/>
    <w:rsid w:val="00AC54FA"/>
    <w:rsid w:val="00AC5D2F"/>
    <w:rsid w:val="00AC6F47"/>
    <w:rsid w:val="00AC7165"/>
    <w:rsid w:val="00AC74BE"/>
    <w:rsid w:val="00AC7E2E"/>
    <w:rsid w:val="00AD0FFC"/>
    <w:rsid w:val="00AD1B73"/>
    <w:rsid w:val="00AD242F"/>
    <w:rsid w:val="00AD2BC8"/>
    <w:rsid w:val="00AD36F0"/>
    <w:rsid w:val="00AD3A63"/>
    <w:rsid w:val="00AD55B3"/>
    <w:rsid w:val="00AD5799"/>
    <w:rsid w:val="00AD602D"/>
    <w:rsid w:val="00AD69FC"/>
    <w:rsid w:val="00AE0B3C"/>
    <w:rsid w:val="00AE19D7"/>
    <w:rsid w:val="00AE1A31"/>
    <w:rsid w:val="00AE1B63"/>
    <w:rsid w:val="00AE2345"/>
    <w:rsid w:val="00AE2BAA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451"/>
    <w:rsid w:val="00B005D6"/>
    <w:rsid w:val="00B00F5C"/>
    <w:rsid w:val="00B012D1"/>
    <w:rsid w:val="00B02229"/>
    <w:rsid w:val="00B022EF"/>
    <w:rsid w:val="00B02333"/>
    <w:rsid w:val="00B0281E"/>
    <w:rsid w:val="00B03C7E"/>
    <w:rsid w:val="00B04C52"/>
    <w:rsid w:val="00B05271"/>
    <w:rsid w:val="00B068A5"/>
    <w:rsid w:val="00B07793"/>
    <w:rsid w:val="00B10AF3"/>
    <w:rsid w:val="00B10B89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45F"/>
    <w:rsid w:val="00B3284D"/>
    <w:rsid w:val="00B3524E"/>
    <w:rsid w:val="00B35A10"/>
    <w:rsid w:val="00B35E2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0DD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F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D5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9E"/>
    <w:rsid w:val="00B80BB4"/>
    <w:rsid w:val="00B816F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851"/>
    <w:rsid w:val="00B94A99"/>
    <w:rsid w:val="00B954A9"/>
    <w:rsid w:val="00B95798"/>
    <w:rsid w:val="00B96A93"/>
    <w:rsid w:val="00B973B9"/>
    <w:rsid w:val="00BA2F6B"/>
    <w:rsid w:val="00BA30C8"/>
    <w:rsid w:val="00BA37FD"/>
    <w:rsid w:val="00BA3FD7"/>
    <w:rsid w:val="00BA4305"/>
    <w:rsid w:val="00BA46DA"/>
    <w:rsid w:val="00BA4856"/>
    <w:rsid w:val="00BA53E8"/>
    <w:rsid w:val="00BA5E59"/>
    <w:rsid w:val="00BA7403"/>
    <w:rsid w:val="00BB02D5"/>
    <w:rsid w:val="00BB034B"/>
    <w:rsid w:val="00BB0AA2"/>
    <w:rsid w:val="00BB0C7E"/>
    <w:rsid w:val="00BB11DA"/>
    <w:rsid w:val="00BB13C6"/>
    <w:rsid w:val="00BB24BF"/>
    <w:rsid w:val="00BB50B8"/>
    <w:rsid w:val="00BB62D9"/>
    <w:rsid w:val="00BB6349"/>
    <w:rsid w:val="00BB6681"/>
    <w:rsid w:val="00BB7263"/>
    <w:rsid w:val="00BC07DA"/>
    <w:rsid w:val="00BC1B9F"/>
    <w:rsid w:val="00BC1C33"/>
    <w:rsid w:val="00BC2011"/>
    <w:rsid w:val="00BC2FFE"/>
    <w:rsid w:val="00BC3C64"/>
    <w:rsid w:val="00BC3CBC"/>
    <w:rsid w:val="00BC49A7"/>
    <w:rsid w:val="00BC54BD"/>
    <w:rsid w:val="00BC5717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3A"/>
    <w:rsid w:val="00BE7132"/>
    <w:rsid w:val="00BF0C57"/>
    <w:rsid w:val="00BF10A2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171B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4B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A80"/>
    <w:rsid w:val="00C43C31"/>
    <w:rsid w:val="00C444E4"/>
    <w:rsid w:val="00C44BCD"/>
    <w:rsid w:val="00C45324"/>
    <w:rsid w:val="00C45606"/>
    <w:rsid w:val="00C458D5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4AC5"/>
    <w:rsid w:val="00C558EE"/>
    <w:rsid w:val="00C56CA6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390A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0C83"/>
    <w:rsid w:val="00CA2386"/>
    <w:rsid w:val="00CA3A35"/>
    <w:rsid w:val="00CA4458"/>
    <w:rsid w:val="00CA5520"/>
    <w:rsid w:val="00CA56E5"/>
    <w:rsid w:val="00CA7CE6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8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199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21E"/>
    <w:rsid w:val="00CD7484"/>
    <w:rsid w:val="00CE0A3A"/>
    <w:rsid w:val="00CE1F51"/>
    <w:rsid w:val="00CE2034"/>
    <w:rsid w:val="00CE2B32"/>
    <w:rsid w:val="00CE2BE6"/>
    <w:rsid w:val="00CE2EE5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61E"/>
    <w:rsid w:val="00CF4732"/>
    <w:rsid w:val="00CF4D97"/>
    <w:rsid w:val="00CF4F60"/>
    <w:rsid w:val="00CF52B5"/>
    <w:rsid w:val="00CF5DEF"/>
    <w:rsid w:val="00CF7671"/>
    <w:rsid w:val="00CF78DF"/>
    <w:rsid w:val="00CF7E55"/>
    <w:rsid w:val="00CF7E77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21"/>
    <w:rsid w:val="00D13B57"/>
    <w:rsid w:val="00D13E0D"/>
    <w:rsid w:val="00D1478C"/>
    <w:rsid w:val="00D14C28"/>
    <w:rsid w:val="00D15E3B"/>
    <w:rsid w:val="00D15F51"/>
    <w:rsid w:val="00D16240"/>
    <w:rsid w:val="00D167AD"/>
    <w:rsid w:val="00D16C8E"/>
    <w:rsid w:val="00D2036C"/>
    <w:rsid w:val="00D20447"/>
    <w:rsid w:val="00D204D7"/>
    <w:rsid w:val="00D20747"/>
    <w:rsid w:val="00D21D6F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5FA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F2C"/>
    <w:rsid w:val="00D73046"/>
    <w:rsid w:val="00D73FD3"/>
    <w:rsid w:val="00D7446E"/>
    <w:rsid w:val="00D7500B"/>
    <w:rsid w:val="00D752CF"/>
    <w:rsid w:val="00D75E48"/>
    <w:rsid w:val="00D76281"/>
    <w:rsid w:val="00D76F4B"/>
    <w:rsid w:val="00D77298"/>
    <w:rsid w:val="00D80119"/>
    <w:rsid w:val="00D80B97"/>
    <w:rsid w:val="00D80D4B"/>
    <w:rsid w:val="00D81AA4"/>
    <w:rsid w:val="00D8256E"/>
    <w:rsid w:val="00D82850"/>
    <w:rsid w:val="00D82CE7"/>
    <w:rsid w:val="00D8360A"/>
    <w:rsid w:val="00D83715"/>
    <w:rsid w:val="00D83A25"/>
    <w:rsid w:val="00D83B59"/>
    <w:rsid w:val="00D83F16"/>
    <w:rsid w:val="00D846B6"/>
    <w:rsid w:val="00D8478D"/>
    <w:rsid w:val="00D84A67"/>
    <w:rsid w:val="00D86E17"/>
    <w:rsid w:val="00D86FBA"/>
    <w:rsid w:val="00D874E9"/>
    <w:rsid w:val="00D90346"/>
    <w:rsid w:val="00D90376"/>
    <w:rsid w:val="00D92275"/>
    <w:rsid w:val="00D924D0"/>
    <w:rsid w:val="00D9335B"/>
    <w:rsid w:val="00D937B6"/>
    <w:rsid w:val="00D93CA4"/>
    <w:rsid w:val="00D93CEE"/>
    <w:rsid w:val="00D94572"/>
    <w:rsid w:val="00D94687"/>
    <w:rsid w:val="00D949E7"/>
    <w:rsid w:val="00D94F0D"/>
    <w:rsid w:val="00D95257"/>
    <w:rsid w:val="00D95335"/>
    <w:rsid w:val="00D968BF"/>
    <w:rsid w:val="00D96E14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70B"/>
    <w:rsid w:val="00DC6572"/>
    <w:rsid w:val="00DC71BA"/>
    <w:rsid w:val="00DC7358"/>
    <w:rsid w:val="00DD12A7"/>
    <w:rsid w:val="00DD1FE9"/>
    <w:rsid w:val="00DD236F"/>
    <w:rsid w:val="00DD45FF"/>
    <w:rsid w:val="00DD49C7"/>
    <w:rsid w:val="00DD5371"/>
    <w:rsid w:val="00DD5980"/>
    <w:rsid w:val="00DD6CEE"/>
    <w:rsid w:val="00DD6DCD"/>
    <w:rsid w:val="00DE149D"/>
    <w:rsid w:val="00DE16F3"/>
    <w:rsid w:val="00DE1D1B"/>
    <w:rsid w:val="00DE26B7"/>
    <w:rsid w:val="00DE2B07"/>
    <w:rsid w:val="00DE2D04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51C"/>
    <w:rsid w:val="00E112FE"/>
    <w:rsid w:val="00E1275C"/>
    <w:rsid w:val="00E137F4"/>
    <w:rsid w:val="00E13F4E"/>
    <w:rsid w:val="00E15A79"/>
    <w:rsid w:val="00E15BFC"/>
    <w:rsid w:val="00E15BFE"/>
    <w:rsid w:val="00E1676A"/>
    <w:rsid w:val="00E16E86"/>
    <w:rsid w:val="00E171A3"/>
    <w:rsid w:val="00E20170"/>
    <w:rsid w:val="00E2038D"/>
    <w:rsid w:val="00E20924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4F2"/>
    <w:rsid w:val="00E365C7"/>
    <w:rsid w:val="00E37790"/>
    <w:rsid w:val="00E378A2"/>
    <w:rsid w:val="00E37AB8"/>
    <w:rsid w:val="00E400F4"/>
    <w:rsid w:val="00E40233"/>
    <w:rsid w:val="00E40905"/>
    <w:rsid w:val="00E41CA2"/>
    <w:rsid w:val="00E4262A"/>
    <w:rsid w:val="00E427B2"/>
    <w:rsid w:val="00E447F1"/>
    <w:rsid w:val="00E44ED7"/>
    <w:rsid w:val="00E44FF6"/>
    <w:rsid w:val="00E478D3"/>
    <w:rsid w:val="00E5072E"/>
    <w:rsid w:val="00E50DCD"/>
    <w:rsid w:val="00E50E16"/>
    <w:rsid w:val="00E516C8"/>
    <w:rsid w:val="00E51B14"/>
    <w:rsid w:val="00E51B49"/>
    <w:rsid w:val="00E525F3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ACD"/>
    <w:rsid w:val="00E62EB2"/>
    <w:rsid w:val="00E63F4D"/>
    <w:rsid w:val="00E64D98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A4B"/>
    <w:rsid w:val="00E81C8C"/>
    <w:rsid w:val="00E81EA6"/>
    <w:rsid w:val="00E8265C"/>
    <w:rsid w:val="00E828DF"/>
    <w:rsid w:val="00E82AF0"/>
    <w:rsid w:val="00E85062"/>
    <w:rsid w:val="00E85730"/>
    <w:rsid w:val="00E85C9E"/>
    <w:rsid w:val="00E86382"/>
    <w:rsid w:val="00E864D3"/>
    <w:rsid w:val="00E86890"/>
    <w:rsid w:val="00E87EEA"/>
    <w:rsid w:val="00E91F7C"/>
    <w:rsid w:val="00E93011"/>
    <w:rsid w:val="00E9368E"/>
    <w:rsid w:val="00E952EA"/>
    <w:rsid w:val="00E961DB"/>
    <w:rsid w:val="00E969B5"/>
    <w:rsid w:val="00EA046B"/>
    <w:rsid w:val="00EA0639"/>
    <w:rsid w:val="00EA0B2C"/>
    <w:rsid w:val="00EA10D6"/>
    <w:rsid w:val="00EA13DB"/>
    <w:rsid w:val="00EA1D15"/>
    <w:rsid w:val="00EA343A"/>
    <w:rsid w:val="00EA37B2"/>
    <w:rsid w:val="00EA3B4B"/>
    <w:rsid w:val="00EA48A0"/>
    <w:rsid w:val="00EA5770"/>
    <w:rsid w:val="00EA628F"/>
    <w:rsid w:val="00EA77F3"/>
    <w:rsid w:val="00EA7AA7"/>
    <w:rsid w:val="00EB1C00"/>
    <w:rsid w:val="00EB26CB"/>
    <w:rsid w:val="00EB3C88"/>
    <w:rsid w:val="00EB3D49"/>
    <w:rsid w:val="00EB6FF2"/>
    <w:rsid w:val="00EB7287"/>
    <w:rsid w:val="00EB75F7"/>
    <w:rsid w:val="00EB7758"/>
    <w:rsid w:val="00EB783B"/>
    <w:rsid w:val="00EC1291"/>
    <w:rsid w:val="00EC1750"/>
    <w:rsid w:val="00EC2957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427"/>
    <w:rsid w:val="00ED08DF"/>
    <w:rsid w:val="00ED09BD"/>
    <w:rsid w:val="00ED191C"/>
    <w:rsid w:val="00ED266B"/>
    <w:rsid w:val="00ED2A14"/>
    <w:rsid w:val="00ED32BD"/>
    <w:rsid w:val="00ED5E93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0F3A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5EA5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0F5"/>
    <w:rsid w:val="00F127AC"/>
    <w:rsid w:val="00F12B03"/>
    <w:rsid w:val="00F12DBB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24C"/>
    <w:rsid w:val="00F227A3"/>
    <w:rsid w:val="00F23E7C"/>
    <w:rsid w:val="00F241DF"/>
    <w:rsid w:val="00F2432F"/>
    <w:rsid w:val="00F249A4"/>
    <w:rsid w:val="00F25BC4"/>
    <w:rsid w:val="00F263F4"/>
    <w:rsid w:val="00F3041C"/>
    <w:rsid w:val="00F30953"/>
    <w:rsid w:val="00F3149E"/>
    <w:rsid w:val="00F32EA7"/>
    <w:rsid w:val="00F333D3"/>
    <w:rsid w:val="00F33AB1"/>
    <w:rsid w:val="00F33B88"/>
    <w:rsid w:val="00F33E53"/>
    <w:rsid w:val="00F342EB"/>
    <w:rsid w:val="00F34418"/>
    <w:rsid w:val="00F34BC2"/>
    <w:rsid w:val="00F34C2B"/>
    <w:rsid w:val="00F35CD6"/>
    <w:rsid w:val="00F35D3D"/>
    <w:rsid w:val="00F36083"/>
    <w:rsid w:val="00F362AC"/>
    <w:rsid w:val="00F36DA4"/>
    <w:rsid w:val="00F405A4"/>
    <w:rsid w:val="00F42000"/>
    <w:rsid w:val="00F4249B"/>
    <w:rsid w:val="00F440D3"/>
    <w:rsid w:val="00F4472B"/>
    <w:rsid w:val="00F45AC5"/>
    <w:rsid w:val="00F45B60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EF0"/>
    <w:rsid w:val="00F5605E"/>
    <w:rsid w:val="00F560FD"/>
    <w:rsid w:val="00F56A6F"/>
    <w:rsid w:val="00F56E25"/>
    <w:rsid w:val="00F575A1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E08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E55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D12"/>
    <w:rsid w:val="00FC02AA"/>
    <w:rsid w:val="00FC0351"/>
    <w:rsid w:val="00FC0B8B"/>
    <w:rsid w:val="00FC1DD7"/>
    <w:rsid w:val="00FC3C7C"/>
    <w:rsid w:val="00FC3FAD"/>
    <w:rsid w:val="00FC420D"/>
    <w:rsid w:val="00FC47D0"/>
    <w:rsid w:val="00FC52DB"/>
    <w:rsid w:val="00FC5674"/>
    <w:rsid w:val="00FC6BB1"/>
    <w:rsid w:val="00FC725C"/>
    <w:rsid w:val="00FD0326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991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1BEA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7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0676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0676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Seznamsodrkami">
    <w:name w:val="List Bullet"/>
    <w:basedOn w:val="Normln"/>
    <w:uiPriority w:val="99"/>
    <w:unhideWhenUsed/>
    <w:rsid w:val="00993F8C"/>
    <w:pPr>
      <w:numPr>
        <w:numId w:val="19"/>
      </w:numPr>
      <w:contextualSpacing/>
    </w:pPr>
  </w:style>
  <w:style w:type="table" w:customStyle="1" w:styleId="TableGrid">
    <w:name w:val="TableGrid"/>
    <w:rsid w:val="0067328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.vyskocil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.vyskocil@spu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46" ma:contentTypeDescription="Vytvoří nový dokument" ma:contentTypeScope="" ma:versionID="021d0c614b8706eaba71f5125d584b8b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bd4ba3586cc7bc359250ee576788c5cc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HCUZCRXN6NH5-2055117681-4140</_dlc_DocId>
    <_dlc_DocIdUrl xmlns="a10cb3f4-6df0-432d-a88a-550b10af4063">
      <Url>https://spucr.sharepoint.com/sites/Portal/rd/_layouts/15/DocIdRedir.aspx?ID=HCUZCRXN6NH5-2055117681-4140</Url>
      <Description>HCUZCRXN6NH5-2055117681-4140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DD4FE-9BC8-4050-AE48-622475DE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1691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18</cp:revision>
  <cp:lastPrinted>2024-02-13T12:38:00Z</cp:lastPrinted>
  <dcterms:created xsi:type="dcterms:W3CDTF">2024-02-06T10:00:00Z</dcterms:created>
  <dcterms:modified xsi:type="dcterms:W3CDTF">2024-02-15T08:32:00Z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ca7864e4-9b6f-4276-886a-1b81d54e0df8</vt:lpwstr>
  </property>
</Properties>
</file>