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BC" w:rsidRDefault="00495F79" w:rsidP="00A12F44">
      <w:pPr>
        <w:tabs>
          <w:tab w:val="center" w:pos="4860"/>
        </w:tabs>
        <w:ind w:right="-180"/>
        <w:jc w:val="center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628650" cy="800100"/>
            <wp:effectExtent l="19050" t="0" r="0" b="0"/>
            <wp:wrapNone/>
            <wp:docPr id="8" name="obrázek 8" descr="ZNAKOBR(39-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KOBR(39-5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F44">
        <w:rPr>
          <w:b/>
          <w:bCs/>
          <w:sz w:val="36"/>
        </w:rPr>
        <w:t>Regionální muzeum v Chrudimi</w:t>
      </w:r>
    </w:p>
    <w:p w:rsidR="00A12F44" w:rsidRDefault="00A12F44" w:rsidP="00A12F44">
      <w:pPr>
        <w:tabs>
          <w:tab w:val="center" w:pos="4860"/>
        </w:tabs>
        <w:ind w:left="180" w:right="-180" w:firstLine="1238"/>
        <w:rPr>
          <w:b/>
          <w:bCs/>
          <w:sz w:val="32"/>
        </w:rPr>
      </w:pPr>
    </w:p>
    <w:p w:rsidR="008D4EBC" w:rsidRDefault="008D4EBC">
      <w:pPr>
        <w:tabs>
          <w:tab w:val="center" w:pos="4860"/>
        </w:tabs>
        <w:ind w:right="-180"/>
      </w:pPr>
    </w:p>
    <w:p w:rsidR="008D4EBC" w:rsidRDefault="008D4EBC">
      <w:pPr>
        <w:tabs>
          <w:tab w:val="center" w:pos="4860"/>
        </w:tabs>
        <w:ind w:right="-180"/>
      </w:pPr>
      <w:r>
        <w:t xml:space="preserve">Široká ul., č.p. 86                                                                                               Tel.+fax: </w:t>
      </w:r>
    </w:p>
    <w:p w:rsidR="008D4EBC" w:rsidRDefault="008D4EBC">
      <w:pPr>
        <w:tabs>
          <w:tab w:val="center" w:pos="4860"/>
        </w:tabs>
        <w:ind w:right="-180"/>
      </w:pPr>
      <w:r>
        <w:t xml:space="preserve">537 01 Chrudim                                                                                                                 </w:t>
      </w:r>
    </w:p>
    <w:p w:rsidR="008D4EBC" w:rsidRDefault="008D4EBC">
      <w:pPr>
        <w:tabs>
          <w:tab w:val="center" w:pos="4860"/>
        </w:tabs>
        <w:ind w:right="-180"/>
      </w:pPr>
      <w:r>
        <w:t xml:space="preserve">IČO  00370941                                                         </w:t>
      </w:r>
      <w:r>
        <w:tab/>
        <w:t xml:space="preserve">        </w:t>
      </w:r>
      <w:r w:rsidR="00626071">
        <w:t xml:space="preserve">                        </w:t>
      </w:r>
      <w:r>
        <w:t>e-mail:</w:t>
      </w:r>
      <w:r w:rsidR="00626071">
        <w:t xml:space="preserve"> </w:t>
      </w:r>
      <w:bookmarkStart w:id="0" w:name="_GoBack"/>
      <w:bookmarkEnd w:id="0"/>
    </w:p>
    <w:p w:rsidR="00A12F44" w:rsidRDefault="009D21F8">
      <w:pPr>
        <w:tabs>
          <w:tab w:val="center" w:pos="4860"/>
        </w:tabs>
        <w:ind w:right="-180"/>
      </w:pPr>
      <w:r>
        <w:t>DIČ  CZ00370941</w:t>
      </w:r>
      <w:r w:rsidR="00A12F44">
        <w:tab/>
      </w:r>
      <w:r w:rsidR="00A12F44">
        <w:tab/>
      </w:r>
      <w:r w:rsidR="00A12F44">
        <w:tab/>
      </w:r>
      <w:r w:rsidR="00A12F44">
        <w:tab/>
      </w:r>
      <w:r w:rsidR="00A12F44">
        <w:tab/>
        <w:t>http://www.muzeumcr.cz</w:t>
      </w:r>
    </w:p>
    <w:p w:rsidR="008D4EBC" w:rsidRDefault="008D4EBC">
      <w:pPr>
        <w:pBdr>
          <w:bottom w:val="single" w:sz="4" w:space="1" w:color="auto"/>
        </w:pBdr>
        <w:tabs>
          <w:tab w:val="center" w:pos="4860"/>
        </w:tabs>
        <w:ind w:right="-180"/>
      </w:pPr>
    </w:p>
    <w:p w:rsidR="008D4EBC" w:rsidRDefault="008D4EBC">
      <w:pPr>
        <w:tabs>
          <w:tab w:val="center" w:pos="4860"/>
        </w:tabs>
        <w:ind w:right="-180"/>
      </w:pPr>
    </w:p>
    <w:p w:rsidR="00487494" w:rsidRDefault="00A078ED" w:rsidP="00CD674E">
      <w:pPr>
        <w:tabs>
          <w:tab w:val="center" w:pos="4860"/>
        </w:tabs>
        <w:ind w:right="-180"/>
      </w:pPr>
      <w:r>
        <w:t xml:space="preserve">                                                                            </w:t>
      </w:r>
      <w:r w:rsidR="007D34F9">
        <w:t xml:space="preserve">                               </w:t>
      </w:r>
      <w:r w:rsidR="00CD674E">
        <w:t>BOHÁČ Milan s.r.o.</w:t>
      </w:r>
    </w:p>
    <w:p w:rsidR="00CD674E" w:rsidRDefault="00CD674E" w:rsidP="00CD674E">
      <w:pPr>
        <w:tabs>
          <w:tab w:val="center" w:pos="4860"/>
        </w:tabs>
        <w:ind w:right="-180"/>
      </w:pPr>
      <w:r>
        <w:tab/>
      </w:r>
      <w:r>
        <w:tab/>
      </w:r>
      <w:r>
        <w:tab/>
      </w:r>
      <w:r>
        <w:tab/>
        <w:t>Obce Ležáků 814</w:t>
      </w:r>
    </w:p>
    <w:p w:rsidR="00487494" w:rsidRDefault="00487494">
      <w:pPr>
        <w:tabs>
          <w:tab w:val="center" w:pos="4860"/>
        </w:tabs>
        <w:ind w:right="-180"/>
      </w:pPr>
      <w:r>
        <w:t xml:space="preserve">                                                                            </w:t>
      </w:r>
      <w:r w:rsidR="00027EF9">
        <w:t xml:space="preserve">                               </w:t>
      </w:r>
      <w:r w:rsidR="00CD674E">
        <w:t>537 01  Chrudim</w:t>
      </w:r>
    </w:p>
    <w:p w:rsidR="00487494" w:rsidRDefault="00487494" w:rsidP="001D6A7A">
      <w:pPr>
        <w:tabs>
          <w:tab w:val="center" w:pos="4860"/>
        </w:tabs>
        <w:ind w:left="180" w:right="-337"/>
      </w:pPr>
    </w:p>
    <w:p w:rsidR="00487494" w:rsidRDefault="00487494" w:rsidP="001D6A7A">
      <w:pPr>
        <w:tabs>
          <w:tab w:val="center" w:pos="4860"/>
        </w:tabs>
        <w:ind w:left="180" w:right="-337"/>
      </w:pPr>
    </w:p>
    <w:p w:rsidR="00C8194B" w:rsidRDefault="00C8194B" w:rsidP="00C8194B">
      <w:pPr>
        <w:tabs>
          <w:tab w:val="center" w:pos="4860"/>
        </w:tabs>
        <w:ind w:right="-337"/>
      </w:pPr>
    </w:p>
    <w:p w:rsidR="008D4EBC" w:rsidRDefault="00EE4C9E" w:rsidP="00C8194B">
      <w:pPr>
        <w:tabs>
          <w:tab w:val="center" w:pos="4860"/>
        </w:tabs>
        <w:ind w:right="-337"/>
      </w:pPr>
      <w:r>
        <w:t xml:space="preserve">Číslo jednací: </w:t>
      </w:r>
      <w:r w:rsidR="002411EF">
        <w:t>osobně</w:t>
      </w:r>
      <w:r w:rsidR="009D21F8">
        <w:t xml:space="preserve">   </w:t>
      </w:r>
      <w:r w:rsidR="008D4EBC">
        <w:t xml:space="preserve">                  </w:t>
      </w:r>
      <w:r>
        <w:t xml:space="preserve">Vyřizuje: </w:t>
      </w:r>
      <w:r w:rsidR="00027EF9">
        <w:t>Matějka J.</w:t>
      </w:r>
      <w:r>
        <w:t xml:space="preserve">                 </w:t>
      </w:r>
      <w:r w:rsidR="007D34F9">
        <w:t xml:space="preserve"> </w:t>
      </w:r>
      <w:r w:rsidR="008D4EBC">
        <w:t>Chrudim</w:t>
      </w:r>
      <w:r w:rsidR="00F6185E">
        <w:t xml:space="preserve"> </w:t>
      </w:r>
      <w:r>
        <w:t>dne</w:t>
      </w:r>
      <w:r w:rsidR="00027EF9">
        <w:t xml:space="preserve"> </w:t>
      </w:r>
      <w:r w:rsidR="0008313F">
        <w:t xml:space="preserve"> </w:t>
      </w:r>
      <w:r w:rsidR="004864C4">
        <w:t>17</w:t>
      </w:r>
      <w:r w:rsidR="00690C57">
        <w:t>.</w:t>
      </w:r>
      <w:r w:rsidR="00C87E10">
        <w:t>1</w:t>
      </w:r>
      <w:r w:rsidR="004864C4">
        <w:t>.20</w:t>
      </w:r>
      <w:r w:rsidR="00C87E10">
        <w:t>24</w:t>
      </w:r>
    </w:p>
    <w:p w:rsidR="008D4EBC" w:rsidRDefault="008D4EBC">
      <w:pPr>
        <w:tabs>
          <w:tab w:val="center" w:pos="4860"/>
        </w:tabs>
        <w:ind w:right="-180"/>
      </w:pPr>
    </w:p>
    <w:p w:rsidR="008330F2" w:rsidRDefault="008330F2">
      <w:pPr>
        <w:tabs>
          <w:tab w:val="center" w:pos="9360"/>
        </w:tabs>
        <w:ind w:right="-180"/>
      </w:pPr>
    </w:p>
    <w:p w:rsidR="008330F2" w:rsidRDefault="003C25FE">
      <w:pPr>
        <w:tabs>
          <w:tab w:val="center" w:pos="9360"/>
        </w:tabs>
        <w:ind w:right="-180"/>
      </w:pPr>
      <w:r>
        <w:rPr>
          <w:b/>
        </w:rPr>
        <w:t>O</w:t>
      </w:r>
      <w:r w:rsidR="00C73740" w:rsidRPr="00C73740">
        <w:rPr>
          <w:b/>
        </w:rPr>
        <w:t>bjednávka</w:t>
      </w:r>
    </w:p>
    <w:p w:rsidR="008330F2" w:rsidRDefault="008330F2">
      <w:pPr>
        <w:tabs>
          <w:tab w:val="center" w:pos="9360"/>
        </w:tabs>
        <w:ind w:right="-180"/>
      </w:pPr>
    </w:p>
    <w:p w:rsidR="00CD674E" w:rsidRDefault="003C25FE" w:rsidP="005270D2">
      <w:r>
        <w:t>O</w:t>
      </w:r>
      <w:r w:rsidR="00C8194B">
        <w:t>bjednáváme u Vás</w:t>
      </w:r>
      <w:r w:rsidR="004864C4">
        <w:t xml:space="preserve"> </w:t>
      </w:r>
      <w:r w:rsidR="00C87E10">
        <w:t xml:space="preserve">opravu brzd (brzdy zadní, únik brzdové kapaliny) </w:t>
      </w:r>
      <w:r w:rsidR="004864C4">
        <w:t>auto</w:t>
      </w:r>
      <w:r w:rsidR="00CD674E">
        <w:t>mobilu RENAULT</w:t>
      </w:r>
      <w:r w:rsidR="004864C4">
        <w:t xml:space="preserve"> </w:t>
      </w:r>
      <w:r w:rsidR="00CD674E">
        <w:t xml:space="preserve"> MASTER</w:t>
      </w:r>
      <w:r w:rsidR="00C87E10">
        <w:t xml:space="preserve"> SPZ 5E1 5006 včetně výměny oleje. Předběžná cena do 90 000,- Kč vč. DPH.</w:t>
      </w:r>
    </w:p>
    <w:p w:rsidR="001D6A7A" w:rsidRDefault="001D6A7A" w:rsidP="007D34F9"/>
    <w:p w:rsidR="001D6A7A" w:rsidRDefault="005270D2" w:rsidP="007D34F9">
      <w:r>
        <w:t>Děkujeme.</w:t>
      </w:r>
    </w:p>
    <w:p w:rsidR="00882A25" w:rsidRDefault="00882A25" w:rsidP="007D34F9"/>
    <w:p w:rsidR="008330F2" w:rsidRDefault="008330F2" w:rsidP="007D34F9"/>
    <w:p w:rsidR="00BF20C4" w:rsidRDefault="00BF20C4" w:rsidP="007D34F9"/>
    <w:p w:rsidR="00BF20C4" w:rsidRDefault="00BF20C4" w:rsidP="007D34F9">
      <w:r>
        <w:rPr>
          <w:noProof/>
        </w:rPr>
        <w:t xml:space="preserve"> </w:t>
      </w:r>
    </w:p>
    <w:p w:rsidR="00BF20C4" w:rsidRDefault="00BF20C4" w:rsidP="007D34F9"/>
    <w:p w:rsidR="00BF20C4" w:rsidRDefault="00BF20C4" w:rsidP="007D3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30F2" w:rsidRDefault="008330F2" w:rsidP="007D34F9"/>
    <w:p w:rsidR="001D6A7A" w:rsidRDefault="001D6A7A" w:rsidP="007D34F9">
      <w:r>
        <w:t xml:space="preserve">                                                                                                     </w:t>
      </w:r>
      <w:r w:rsidR="004864C4">
        <w:t>Mgr. Klára Habartová</w:t>
      </w:r>
    </w:p>
    <w:p w:rsidR="001D6A7A" w:rsidRDefault="001D6A7A" w:rsidP="007D34F9">
      <w:r>
        <w:t xml:space="preserve">                                                                      </w:t>
      </w:r>
      <w:r w:rsidR="00CD674E">
        <w:t xml:space="preserve">                               </w:t>
      </w:r>
      <w:r w:rsidR="004864C4">
        <w:t>Ř</w:t>
      </w:r>
      <w:r w:rsidR="00CD674E">
        <w:t>editel</w:t>
      </w:r>
      <w:r w:rsidR="004864C4">
        <w:t xml:space="preserve">ka </w:t>
      </w:r>
      <w:r w:rsidR="00CD674E">
        <w:t xml:space="preserve"> RM</w:t>
      </w:r>
      <w:r w:rsidR="004864C4">
        <w:t xml:space="preserve"> v Chrudimi</w:t>
      </w:r>
    </w:p>
    <w:sectPr w:rsidR="001D6A7A" w:rsidSect="00324DE1">
      <w:footerReference w:type="even" r:id="rId7"/>
      <w:footerReference w:type="default" r:id="rId8"/>
      <w:pgSz w:w="11906" w:h="16838"/>
      <w:pgMar w:top="1417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F9" w:rsidRDefault="00027EF9">
      <w:r>
        <w:separator/>
      </w:r>
    </w:p>
  </w:endnote>
  <w:endnote w:type="continuationSeparator" w:id="0">
    <w:p w:rsidR="00027EF9" w:rsidRDefault="0002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9" w:rsidRDefault="00D35255" w:rsidP="00324D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27E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EF9" w:rsidRDefault="00027E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9" w:rsidRDefault="00D35255" w:rsidP="00324D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27E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7EF9">
      <w:rPr>
        <w:rStyle w:val="slostrnky"/>
        <w:noProof/>
      </w:rPr>
      <w:t>1</w:t>
    </w:r>
    <w:r>
      <w:rPr>
        <w:rStyle w:val="slostrnky"/>
      </w:rPr>
      <w:fldChar w:fldCharType="end"/>
    </w:r>
  </w:p>
  <w:p w:rsidR="00027EF9" w:rsidRDefault="00027E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F9" w:rsidRDefault="00027EF9">
      <w:r>
        <w:separator/>
      </w:r>
    </w:p>
  </w:footnote>
  <w:footnote w:type="continuationSeparator" w:id="0">
    <w:p w:rsidR="00027EF9" w:rsidRDefault="0002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071"/>
    <w:rsid w:val="00026F6B"/>
    <w:rsid w:val="00027EF9"/>
    <w:rsid w:val="0008313F"/>
    <w:rsid w:val="00084CAB"/>
    <w:rsid w:val="000D118E"/>
    <w:rsid w:val="0010350A"/>
    <w:rsid w:val="00126959"/>
    <w:rsid w:val="00142B41"/>
    <w:rsid w:val="001C048A"/>
    <w:rsid w:val="001D6A7A"/>
    <w:rsid w:val="001F1BD2"/>
    <w:rsid w:val="002411EF"/>
    <w:rsid w:val="00257267"/>
    <w:rsid w:val="002A7327"/>
    <w:rsid w:val="00324DE1"/>
    <w:rsid w:val="00376E2D"/>
    <w:rsid w:val="003C25FE"/>
    <w:rsid w:val="004158CC"/>
    <w:rsid w:val="0048448E"/>
    <w:rsid w:val="004864C4"/>
    <w:rsid w:val="00487494"/>
    <w:rsid w:val="00495F79"/>
    <w:rsid w:val="00511FF4"/>
    <w:rsid w:val="005270D2"/>
    <w:rsid w:val="0053048A"/>
    <w:rsid w:val="00554A85"/>
    <w:rsid w:val="00591DDE"/>
    <w:rsid w:val="00592FB3"/>
    <w:rsid w:val="00593F90"/>
    <w:rsid w:val="005D4FE8"/>
    <w:rsid w:val="005E263E"/>
    <w:rsid w:val="006216C5"/>
    <w:rsid w:val="00626071"/>
    <w:rsid w:val="00690C57"/>
    <w:rsid w:val="006B0F97"/>
    <w:rsid w:val="00746871"/>
    <w:rsid w:val="00783B31"/>
    <w:rsid w:val="007920BA"/>
    <w:rsid w:val="007A3423"/>
    <w:rsid w:val="007D34F9"/>
    <w:rsid w:val="008330F2"/>
    <w:rsid w:val="00857A2A"/>
    <w:rsid w:val="00866226"/>
    <w:rsid w:val="00882A25"/>
    <w:rsid w:val="008A724A"/>
    <w:rsid w:val="008D4EBC"/>
    <w:rsid w:val="0095412D"/>
    <w:rsid w:val="009A68B9"/>
    <w:rsid w:val="009D21F8"/>
    <w:rsid w:val="00A078ED"/>
    <w:rsid w:val="00A12F44"/>
    <w:rsid w:val="00AD7678"/>
    <w:rsid w:val="00B670AE"/>
    <w:rsid w:val="00BD5BAE"/>
    <w:rsid w:val="00BF20C4"/>
    <w:rsid w:val="00C73740"/>
    <w:rsid w:val="00C8194B"/>
    <w:rsid w:val="00C85B0D"/>
    <w:rsid w:val="00C87E10"/>
    <w:rsid w:val="00CC3226"/>
    <w:rsid w:val="00CD674E"/>
    <w:rsid w:val="00CE637B"/>
    <w:rsid w:val="00D17309"/>
    <w:rsid w:val="00D34738"/>
    <w:rsid w:val="00D35255"/>
    <w:rsid w:val="00D86EDC"/>
    <w:rsid w:val="00E627C7"/>
    <w:rsid w:val="00EB60A5"/>
    <w:rsid w:val="00EC47F0"/>
    <w:rsid w:val="00EE4C9E"/>
    <w:rsid w:val="00F31ECF"/>
    <w:rsid w:val="00F6185E"/>
    <w:rsid w:val="00F64DAF"/>
    <w:rsid w:val="00FC6F67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EC6C6B-51CD-471F-8436-CF0F519F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0AE"/>
    <w:rPr>
      <w:sz w:val="24"/>
      <w:szCs w:val="24"/>
    </w:rPr>
  </w:style>
  <w:style w:type="paragraph" w:styleId="Nadpis1">
    <w:name w:val="heading 1"/>
    <w:basedOn w:val="Normln"/>
    <w:next w:val="Normln"/>
    <w:qFormat/>
    <w:rsid w:val="00B670AE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7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7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70AE"/>
  </w:style>
  <w:style w:type="character" w:styleId="Hypertextovodkaz">
    <w:name w:val="Hyperlink"/>
    <w:basedOn w:val="Standardnpsmoodstavce"/>
    <w:rsid w:val="00A12F4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270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muzeum Chrudim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Burdychová Milena, Ing.</dc:creator>
  <cp:lastModifiedBy>Monika Lacinová</cp:lastModifiedBy>
  <cp:revision>10</cp:revision>
  <cp:lastPrinted>2018-05-30T05:19:00Z</cp:lastPrinted>
  <dcterms:created xsi:type="dcterms:W3CDTF">2015-07-23T06:46:00Z</dcterms:created>
  <dcterms:modified xsi:type="dcterms:W3CDTF">2024-02-15T09:22:00Z</dcterms:modified>
</cp:coreProperties>
</file>