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0E7" w14:textId="586C77D9" w:rsidR="008C23C0" w:rsidRDefault="008C23C0" w:rsidP="008C23C0">
      <w:pPr>
        <w:ind w:right="382"/>
        <w:rPr>
          <w:rFonts w:ascii="Calibri" w:hAnsi="Calibri" w:cs="Calibri"/>
          <w:b/>
          <w:bCs/>
          <w:sz w:val="28"/>
          <w:szCs w:val="22"/>
        </w:rPr>
      </w:pPr>
      <w:r>
        <w:rPr>
          <w:noProof/>
        </w:rPr>
        <w:drawing>
          <wp:inline distT="0" distB="0" distL="0" distR="0" wp14:anchorId="30865BFC" wp14:editId="3B70770D">
            <wp:extent cx="177165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03" cy="51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ECC5F" wp14:editId="2B5A5E1A">
            <wp:extent cx="1876425" cy="552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C97F8" wp14:editId="57BA1A0E">
            <wp:extent cx="1809750" cy="638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D17D" w14:textId="649408AF" w:rsidR="008C23C0" w:rsidRDefault="008C23C0" w:rsidP="009A392B">
      <w:pPr>
        <w:ind w:right="382"/>
        <w:jc w:val="center"/>
        <w:rPr>
          <w:rFonts w:ascii="Calibri" w:hAnsi="Calibri" w:cs="Calibri"/>
          <w:b/>
          <w:bCs/>
          <w:sz w:val="28"/>
          <w:szCs w:val="22"/>
        </w:rPr>
      </w:pPr>
    </w:p>
    <w:p w14:paraId="1E1E0F0C" w14:textId="77777777" w:rsidR="008C23C0" w:rsidRDefault="008C23C0" w:rsidP="009A392B">
      <w:pPr>
        <w:ind w:right="382"/>
        <w:jc w:val="center"/>
        <w:rPr>
          <w:rFonts w:ascii="Calibri" w:hAnsi="Calibri" w:cs="Calibri"/>
          <w:b/>
          <w:bCs/>
          <w:sz w:val="28"/>
          <w:szCs w:val="22"/>
        </w:rPr>
      </w:pPr>
    </w:p>
    <w:p w14:paraId="49762237" w14:textId="71598CEA" w:rsidR="009A392B" w:rsidRDefault="009A392B" w:rsidP="009A392B">
      <w:pPr>
        <w:ind w:right="382"/>
        <w:jc w:val="center"/>
      </w:pPr>
      <w:r>
        <w:rPr>
          <w:rFonts w:ascii="Calibri" w:hAnsi="Calibri" w:cs="Calibri"/>
          <w:b/>
          <w:bCs/>
          <w:sz w:val="28"/>
          <w:szCs w:val="22"/>
        </w:rPr>
        <w:t xml:space="preserve">SMLOUVA O DÍLO </w:t>
      </w:r>
    </w:p>
    <w:p w14:paraId="540B65DE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FDB8D" w14:textId="33257BC0" w:rsidR="009A392B" w:rsidRDefault="009A392B" w:rsidP="009A392B">
      <w:pPr>
        <w:jc w:val="center"/>
      </w:pPr>
      <w:r>
        <w:rPr>
          <w:rFonts w:ascii="Calibri" w:hAnsi="Calibri" w:cs="Calibri"/>
          <w:sz w:val="22"/>
          <w:szCs w:val="22"/>
        </w:rPr>
        <w:t xml:space="preserve">Číslo smlouvy dle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e:</w:t>
      </w:r>
      <w:r w:rsidR="008C23C0">
        <w:rPr>
          <w:rFonts w:ascii="Calibri" w:hAnsi="Calibri" w:cs="Calibri"/>
          <w:sz w:val="22"/>
          <w:szCs w:val="22"/>
        </w:rPr>
        <w:t xml:space="preserve"> </w:t>
      </w:r>
      <w:r w:rsidR="00856E17">
        <w:rPr>
          <w:rFonts w:ascii="Calibri" w:hAnsi="Calibri" w:cs="Calibri"/>
          <w:sz w:val="22"/>
          <w:szCs w:val="22"/>
        </w:rPr>
        <w:t>NG</w:t>
      </w:r>
      <w:r w:rsidR="00763583">
        <w:rPr>
          <w:rFonts w:ascii="Calibri" w:hAnsi="Calibri" w:cs="Calibri"/>
          <w:sz w:val="22"/>
          <w:szCs w:val="22"/>
        </w:rPr>
        <w:t>/</w:t>
      </w:r>
      <w:r w:rsidR="00ED1146">
        <w:rPr>
          <w:rFonts w:ascii="Calibri" w:hAnsi="Calibri" w:cs="Calibri"/>
          <w:sz w:val="22"/>
          <w:szCs w:val="22"/>
        </w:rPr>
        <w:t>248</w:t>
      </w:r>
      <w:r w:rsidR="00856E17">
        <w:rPr>
          <w:rFonts w:ascii="Calibri" w:hAnsi="Calibri" w:cs="Calibri"/>
          <w:sz w:val="22"/>
          <w:szCs w:val="22"/>
        </w:rPr>
        <w:t>/</w:t>
      </w:r>
      <w:r w:rsidR="00651347">
        <w:rPr>
          <w:rFonts w:ascii="Calibri" w:hAnsi="Calibri" w:cs="Calibri"/>
          <w:sz w:val="22"/>
          <w:szCs w:val="22"/>
        </w:rPr>
        <w:t>202</w:t>
      </w:r>
      <w:r w:rsidR="00852D8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                              </w:t>
      </w:r>
    </w:p>
    <w:p w14:paraId="16A68B43" w14:textId="77777777" w:rsidR="009A392B" w:rsidRDefault="009A392B" w:rsidP="009A392B">
      <w:pPr>
        <w:rPr>
          <w:rFonts w:ascii="Calibri" w:hAnsi="Calibri" w:cs="Calibri"/>
          <w:sz w:val="22"/>
          <w:szCs w:val="22"/>
          <w:lang w:val="x-none"/>
        </w:rPr>
      </w:pPr>
    </w:p>
    <w:p w14:paraId="0E39576B" w14:textId="77777777" w:rsidR="009A392B" w:rsidRDefault="009A392B" w:rsidP="009A392B">
      <w:pPr>
        <w:pStyle w:val="Nadpis2"/>
        <w:ind w:left="0" w:firstLine="0"/>
      </w:pPr>
      <w:r>
        <w:rPr>
          <w:rFonts w:ascii="Calibri" w:hAnsi="Calibri" w:cs="Calibri"/>
          <w:i/>
          <w:sz w:val="22"/>
          <w:szCs w:val="22"/>
        </w:rPr>
        <w:t>Smluvní strany</w:t>
      </w:r>
      <w:r>
        <w:rPr>
          <w:rFonts w:ascii="Calibri" w:hAnsi="Calibri" w:cs="Calibri"/>
          <w:i/>
          <w:sz w:val="22"/>
          <w:szCs w:val="22"/>
          <w:lang w:val="cs-CZ"/>
        </w:rPr>
        <w:t>:</w:t>
      </w:r>
    </w:p>
    <w:p w14:paraId="48DB61B0" w14:textId="77777777" w:rsidR="009A392B" w:rsidRPr="00FE62E2" w:rsidRDefault="009A392B" w:rsidP="009A392B">
      <w:pPr>
        <w:rPr>
          <w:rFonts w:ascii="Calibri" w:hAnsi="Calibri" w:cs="Calibri"/>
          <w:iCs/>
          <w:sz w:val="22"/>
          <w:szCs w:val="22"/>
        </w:rPr>
      </w:pPr>
    </w:p>
    <w:p w14:paraId="233F7129" w14:textId="77777777" w:rsidR="009A392B" w:rsidRDefault="009A392B" w:rsidP="009A392B">
      <w:pPr>
        <w:pStyle w:val="Nadpis2"/>
        <w:ind w:left="0" w:firstLine="0"/>
      </w:pPr>
      <w:r>
        <w:rPr>
          <w:rFonts w:ascii="Calibri" w:hAnsi="Calibri" w:cs="Calibri"/>
          <w:sz w:val="22"/>
          <w:szCs w:val="22"/>
        </w:rPr>
        <w:t>Národní galerie v Praze</w:t>
      </w:r>
    </w:p>
    <w:p w14:paraId="53E4EBAA" w14:textId="77777777" w:rsidR="009A392B" w:rsidRDefault="009A392B" w:rsidP="009A392B">
      <w:pPr>
        <w:pStyle w:val="Nadpis2"/>
        <w:ind w:left="0" w:firstLine="0"/>
      </w:pPr>
      <w:r>
        <w:rPr>
          <w:rFonts w:ascii="Calibri" w:hAnsi="Calibri" w:cs="Calibri"/>
          <w:b w:val="0"/>
          <w:sz w:val="22"/>
          <w:szCs w:val="22"/>
          <w:lang w:val="cs-CZ"/>
        </w:rPr>
        <w:t>s</w:t>
      </w:r>
      <w:r>
        <w:rPr>
          <w:rFonts w:ascii="Calibri" w:hAnsi="Calibri" w:cs="Calibri"/>
          <w:b w:val="0"/>
          <w:sz w:val="22"/>
          <w:szCs w:val="22"/>
        </w:rPr>
        <w:t xml:space="preserve">e sídlem: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Staroměstské nám. 606/12, 110 15 Praha 1</w:t>
      </w:r>
    </w:p>
    <w:p w14:paraId="1031B453" w14:textId="4D36BCE6" w:rsidR="009A392B" w:rsidRDefault="009A392B" w:rsidP="009A392B">
      <w:r>
        <w:rPr>
          <w:rFonts w:ascii="Calibri" w:hAnsi="Calibri" w:cs="Calibri"/>
          <w:sz w:val="22"/>
          <w:szCs w:val="22"/>
        </w:rPr>
        <w:t>zastoupena: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06B5">
        <w:rPr>
          <w:rFonts w:ascii="Calibri" w:hAnsi="Calibri" w:cs="Calibri"/>
          <w:sz w:val="22"/>
          <w:szCs w:val="22"/>
        </w:rPr>
        <w:t>Alicj</w:t>
      </w:r>
      <w:r w:rsidR="00763583">
        <w:rPr>
          <w:rFonts w:ascii="Calibri" w:hAnsi="Calibri" w:cs="Calibri"/>
          <w:sz w:val="22"/>
          <w:szCs w:val="22"/>
        </w:rPr>
        <w:t>í</w:t>
      </w:r>
      <w:r w:rsidR="001506B5">
        <w:rPr>
          <w:rFonts w:ascii="Calibri" w:hAnsi="Calibri" w:cs="Calibri"/>
          <w:sz w:val="22"/>
          <w:szCs w:val="22"/>
        </w:rPr>
        <w:t xml:space="preserve"> Knast, generální ředitelk</w:t>
      </w:r>
      <w:r w:rsidR="00FE62E2">
        <w:rPr>
          <w:rFonts w:ascii="Calibri" w:hAnsi="Calibri" w:cs="Calibri"/>
          <w:sz w:val="22"/>
          <w:szCs w:val="22"/>
        </w:rPr>
        <w:t>ou</w:t>
      </w:r>
    </w:p>
    <w:p w14:paraId="5DDF8647" w14:textId="2BE67FEC" w:rsidR="009A392B" w:rsidRDefault="009A392B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00023281 </w:t>
      </w:r>
    </w:p>
    <w:p w14:paraId="632F3F7C" w14:textId="77777777" w:rsidR="009A392B" w:rsidRDefault="009A392B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CZ00023281</w:t>
      </w:r>
    </w:p>
    <w:p w14:paraId="26A37541" w14:textId="465324B4" w:rsidR="009A392B" w:rsidRDefault="00FE62E2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>b</w:t>
      </w:r>
      <w:r w:rsidR="009A392B">
        <w:rPr>
          <w:rFonts w:ascii="Calibri" w:hAnsi="Calibri" w:cs="Calibri"/>
          <w:sz w:val="22"/>
          <w:szCs w:val="22"/>
        </w:rPr>
        <w:t xml:space="preserve">ankovní spojení: </w:t>
      </w:r>
      <w:r w:rsidR="009A392B">
        <w:rPr>
          <w:rFonts w:ascii="Calibri" w:hAnsi="Calibri" w:cs="Calibri"/>
          <w:sz w:val="22"/>
          <w:szCs w:val="22"/>
        </w:rPr>
        <w:tab/>
      </w:r>
      <w:r w:rsidR="009A392B">
        <w:rPr>
          <w:rFonts w:ascii="Calibri" w:hAnsi="Calibri" w:cs="Calibri"/>
          <w:sz w:val="22"/>
          <w:szCs w:val="22"/>
        </w:rPr>
        <w:tab/>
      </w:r>
      <w:r w:rsidR="009A392B">
        <w:rPr>
          <w:rFonts w:ascii="Calibri" w:hAnsi="Calibri" w:cs="Calibri"/>
          <w:sz w:val="22"/>
          <w:szCs w:val="22"/>
        </w:rPr>
        <w:tab/>
      </w:r>
      <w:r w:rsidR="00200529">
        <w:rPr>
          <w:rFonts w:ascii="Calibri" w:hAnsi="Calibri" w:cs="Calibri"/>
          <w:sz w:val="22"/>
          <w:szCs w:val="22"/>
        </w:rPr>
        <w:t>XXX</w:t>
      </w:r>
      <w:r w:rsidR="009A392B">
        <w:rPr>
          <w:rFonts w:ascii="Calibri" w:hAnsi="Calibri" w:cs="Calibri"/>
          <w:sz w:val="22"/>
          <w:szCs w:val="22"/>
        </w:rPr>
        <w:t xml:space="preserve"> </w:t>
      </w:r>
    </w:p>
    <w:p w14:paraId="67D60618" w14:textId="49392ECD" w:rsidR="009A392B" w:rsidRDefault="00FE62E2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>č</w:t>
      </w:r>
      <w:r w:rsidR="009A392B">
        <w:rPr>
          <w:rFonts w:ascii="Calibri" w:hAnsi="Calibri" w:cs="Calibri"/>
          <w:sz w:val="22"/>
          <w:szCs w:val="22"/>
        </w:rPr>
        <w:t xml:space="preserve">íslo účtu: </w:t>
      </w:r>
      <w:r w:rsidR="009A392B">
        <w:rPr>
          <w:rFonts w:ascii="Calibri" w:hAnsi="Calibri" w:cs="Calibri"/>
          <w:sz w:val="22"/>
          <w:szCs w:val="22"/>
        </w:rPr>
        <w:tab/>
      </w:r>
      <w:r w:rsidR="009A392B">
        <w:rPr>
          <w:rFonts w:ascii="Calibri" w:hAnsi="Calibri" w:cs="Calibri"/>
          <w:sz w:val="22"/>
          <w:szCs w:val="22"/>
        </w:rPr>
        <w:tab/>
      </w:r>
      <w:r w:rsidR="009A392B">
        <w:rPr>
          <w:rFonts w:ascii="Calibri" w:hAnsi="Calibri" w:cs="Calibri"/>
          <w:sz w:val="22"/>
          <w:szCs w:val="22"/>
        </w:rPr>
        <w:tab/>
      </w:r>
      <w:r w:rsidR="009A392B">
        <w:rPr>
          <w:rFonts w:ascii="Calibri" w:hAnsi="Calibri" w:cs="Calibri"/>
          <w:sz w:val="22"/>
          <w:szCs w:val="22"/>
        </w:rPr>
        <w:tab/>
      </w:r>
      <w:r w:rsidR="00200529">
        <w:rPr>
          <w:rFonts w:ascii="Calibri" w:hAnsi="Calibri" w:cs="Calibri"/>
          <w:sz w:val="22"/>
          <w:szCs w:val="22"/>
        </w:rPr>
        <w:t>XXXXXXXXXXXXXXXXXX</w:t>
      </w:r>
    </w:p>
    <w:p w14:paraId="18B4AB80" w14:textId="7198B59C" w:rsidR="009A392B" w:rsidRDefault="009A392B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>(dále jen "</w:t>
      </w:r>
      <w:r w:rsidR="000C4139">
        <w:rPr>
          <w:rFonts w:ascii="Calibri" w:hAnsi="Calibri" w:cs="Calibri"/>
          <w:b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")</w:t>
      </w:r>
    </w:p>
    <w:p w14:paraId="66240CBD" w14:textId="77777777" w:rsidR="009A392B" w:rsidRDefault="009A392B" w:rsidP="009A392B">
      <w:pPr>
        <w:widowControl/>
        <w:jc w:val="both"/>
        <w:rPr>
          <w:rFonts w:ascii="Calibri" w:hAnsi="Calibri" w:cs="Calibri"/>
          <w:b/>
          <w:sz w:val="22"/>
          <w:szCs w:val="22"/>
        </w:rPr>
      </w:pPr>
    </w:p>
    <w:p w14:paraId="10099431" w14:textId="33993237" w:rsidR="009A392B" w:rsidRPr="00FE62E2" w:rsidRDefault="00FE62E2" w:rsidP="009A392B">
      <w:pPr>
        <w:widowControl/>
        <w:jc w:val="both"/>
        <w:rPr>
          <w:bCs/>
        </w:rPr>
      </w:pPr>
      <w:r>
        <w:rPr>
          <w:rFonts w:ascii="Calibri" w:hAnsi="Calibri" w:cs="Calibri"/>
          <w:bCs/>
          <w:sz w:val="22"/>
          <w:szCs w:val="22"/>
        </w:rPr>
        <w:t>a</w:t>
      </w:r>
    </w:p>
    <w:p w14:paraId="5A86D3FF" w14:textId="751A2FA9" w:rsidR="009A392B" w:rsidRDefault="009A392B" w:rsidP="009A392B">
      <w:pPr>
        <w:widowControl/>
        <w:jc w:val="both"/>
        <w:rPr>
          <w:rFonts w:ascii="Calibri" w:hAnsi="Calibri" w:cs="Calibri"/>
          <w:b/>
          <w:sz w:val="22"/>
          <w:szCs w:val="22"/>
        </w:rPr>
      </w:pPr>
    </w:p>
    <w:p w14:paraId="08A353F2" w14:textId="50414283" w:rsidR="00FE62E2" w:rsidRPr="00BA0EF9" w:rsidRDefault="00BA0EF9" w:rsidP="009A392B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main support s.r.o.</w:t>
      </w:r>
    </w:p>
    <w:p w14:paraId="1D01C5BC" w14:textId="596444B8" w:rsidR="009A392B" w:rsidRPr="00BA0EF9" w:rsidRDefault="009A392B" w:rsidP="007027F7">
      <w:pPr>
        <w:widowControl/>
        <w:jc w:val="both"/>
        <w:rPr>
          <w:rFonts w:ascii="Calibri" w:hAnsi="Calibri" w:cs="Calibri"/>
          <w:sz w:val="22"/>
          <w:szCs w:val="22"/>
        </w:rPr>
      </w:pPr>
      <w:r w:rsidRPr="00BA0EF9">
        <w:rPr>
          <w:rFonts w:ascii="Calibri" w:hAnsi="Calibri" w:cs="Calibri"/>
          <w:sz w:val="22"/>
          <w:szCs w:val="22"/>
        </w:rPr>
        <w:t>se sídlem:</w:t>
      </w:r>
      <w:r w:rsidR="007027F7" w:rsidRPr="00BA0EF9">
        <w:rPr>
          <w:rFonts w:ascii="Calibri" w:hAnsi="Calibri" w:cs="Calibri"/>
          <w:b/>
          <w:sz w:val="22"/>
          <w:szCs w:val="22"/>
        </w:rPr>
        <w:t xml:space="preserve"> </w:t>
      </w:r>
      <w:r w:rsidR="007027F7" w:rsidRPr="00BA0EF9">
        <w:rPr>
          <w:rFonts w:ascii="Calibri" w:hAnsi="Calibri" w:cs="Calibri"/>
          <w:b/>
          <w:sz w:val="22"/>
          <w:szCs w:val="22"/>
        </w:rPr>
        <w:tab/>
      </w:r>
      <w:r w:rsidR="007027F7" w:rsidRPr="00BA0EF9">
        <w:rPr>
          <w:rFonts w:ascii="Calibri" w:hAnsi="Calibri" w:cs="Calibri"/>
          <w:b/>
          <w:sz w:val="22"/>
          <w:szCs w:val="22"/>
        </w:rPr>
        <w:tab/>
      </w:r>
      <w:r w:rsidR="007027F7" w:rsidRPr="00BA0EF9">
        <w:rPr>
          <w:rFonts w:ascii="Calibri" w:hAnsi="Calibri" w:cs="Calibri"/>
          <w:b/>
          <w:sz w:val="22"/>
          <w:szCs w:val="22"/>
        </w:rPr>
        <w:tab/>
      </w:r>
      <w:r w:rsidR="007027F7" w:rsidRPr="00BA0EF9">
        <w:rPr>
          <w:rFonts w:ascii="Calibri" w:hAnsi="Calibri" w:cs="Calibri"/>
          <w:b/>
          <w:sz w:val="22"/>
          <w:szCs w:val="22"/>
        </w:rPr>
        <w:tab/>
      </w:r>
      <w:r w:rsidR="00BA0EF9">
        <w:rPr>
          <w:rFonts w:ascii="Calibri" w:hAnsi="Calibri" w:cs="Calibri"/>
          <w:sz w:val="22"/>
          <w:szCs w:val="22"/>
        </w:rPr>
        <w:t>Jaurisova 515/4, 140 00 Praha 4</w:t>
      </w:r>
    </w:p>
    <w:p w14:paraId="680B7CC3" w14:textId="23EC9B32" w:rsidR="009A392B" w:rsidRPr="00BA0EF9" w:rsidRDefault="009A392B" w:rsidP="009A392B">
      <w:r w:rsidRPr="00BA0EF9">
        <w:rPr>
          <w:rFonts w:ascii="Calibri" w:hAnsi="Calibri" w:cs="Calibri"/>
          <w:sz w:val="22"/>
          <w:szCs w:val="22"/>
        </w:rPr>
        <w:t xml:space="preserve">zastoupena: </w:t>
      </w:r>
      <w:r w:rsidRPr="00BA0EF9">
        <w:rPr>
          <w:rFonts w:ascii="Calibri" w:hAnsi="Calibri" w:cs="Calibri"/>
          <w:sz w:val="22"/>
          <w:szCs w:val="22"/>
        </w:rPr>
        <w:tab/>
      </w:r>
      <w:r w:rsidRPr="00BA0EF9">
        <w:rPr>
          <w:rFonts w:ascii="Calibri" w:hAnsi="Calibri" w:cs="Calibri"/>
          <w:sz w:val="22"/>
          <w:szCs w:val="22"/>
        </w:rPr>
        <w:tab/>
      </w:r>
      <w:r w:rsidRPr="00BA0EF9">
        <w:rPr>
          <w:rFonts w:ascii="Calibri" w:hAnsi="Calibri" w:cs="Calibri"/>
          <w:sz w:val="22"/>
          <w:szCs w:val="22"/>
        </w:rPr>
        <w:tab/>
      </w:r>
      <w:r w:rsidRPr="00BA0EF9">
        <w:rPr>
          <w:rFonts w:ascii="Calibri" w:hAnsi="Calibri" w:cs="Calibri"/>
          <w:sz w:val="22"/>
          <w:szCs w:val="22"/>
        </w:rPr>
        <w:tab/>
      </w:r>
      <w:r w:rsidR="00BA0EF9">
        <w:rPr>
          <w:rFonts w:ascii="Calibri" w:hAnsi="Calibri" w:cs="Calibri"/>
          <w:sz w:val="22"/>
          <w:szCs w:val="22"/>
        </w:rPr>
        <w:t>Martinem Slukou, jednatelem společnosti</w:t>
      </w:r>
    </w:p>
    <w:p w14:paraId="1BBE246A" w14:textId="396DD46F" w:rsidR="009A392B" w:rsidRPr="00BA0EF9" w:rsidRDefault="009A392B" w:rsidP="009A392B">
      <w:pPr>
        <w:pStyle w:val="Nadpis6"/>
        <w:rPr>
          <w:b w:val="0"/>
        </w:rPr>
      </w:pPr>
      <w:r w:rsidRPr="00BA0EF9">
        <w:rPr>
          <w:rFonts w:ascii="Calibri" w:hAnsi="Calibri" w:cs="Calibri"/>
          <w:b w:val="0"/>
          <w:szCs w:val="22"/>
        </w:rPr>
        <w:t xml:space="preserve">IČ: </w:t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="00BA0EF9" w:rsidRPr="00BA0EF9">
        <w:rPr>
          <w:rFonts w:ascii="Calibri" w:hAnsi="Calibri" w:cs="Calibri"/>
          <w:b w:val="0"/>
          <w:szCs w:val="22"/>
          <w:lang w:val="cs-CZ"/>
        </w:rPr>
        <w:t>10910867</w:t>
      </w:r>
    </w:p>
    <w:p w14:paraId="389C4E31" w14:textId="5C3B7F8A" w:rsidR="009A392B" w:rsidRPr="00BA0EF9" w:rsidRDefault="009A392B" w:rsidP="009A392B">
      <w:pPr>
        <w:pStyle w:val="Nadpis6"/>
      </w:pPr>
      <w:r w:rsidRPr="00BA0EF9">
        <w:rPr>
          <w:rFonts w:ascii="Calibri" w:hAnsi="Calibri" w:cs="Calibri"/>
          <w:b w:val="0"/>
          <w:szCs w:val="22"/>
        </w:rPr>
        <w:t xml:space="preserve">DIČ: </w:t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Pr="00BA0EF9">
        <w:rPr>
          <w:rFonts w:ascii="Calibri" w:hAnsi="Calibri" w:cs="Calibri"/>
          <w:b w:val="0"/>
          <w:szCs w:val="22"/>
        </w:rPr>
        <w:tab/>
      </w:r>
      <w:r w:rsidR="00BA0EF9">
        <w:rPr>
          <w:rFonts w:ascii="Calibri" w:hAnsi="Calibri" w:cs="Calibri"/>
          <w:b w:val="0"/>
          <w:szCs w:val="22"/>
          <w:lang w:val="cs-CZ"/>
        </w:rPr>
        <w:t>CZ10910867</w:t>
      </w:r>
    </w:p>
    <w:p w14:paraId="15021588" w14:textId="4D6C3855" w:rsidR="00852D89" w:rsidRPr="00BA0EF9" w:rsidRDefault="00FE62E2" w:rsidP="009A392B">
      <w:pPr>
        <w:widowControl/>
        <w:jc w:val="both"/>
        <w:rPr>
          <w:rFonts w:ascii="Calibri" w:hAnsi="Calibri" w:cs="Calibri"/>
          <w:sz w:val="22"/>
          <w:szCs w:val="22"/>
        </w:rPr>
      </w:pPr>
      <w:r w:rsidRPr="00BA0EF9">
        <w:rPr>
          <w:rFonts w:ascii="Calibri" w:hAnsi="Calibri" w:cs="Calibri"/>
          <w:sz w:val="22"/>
          <w:szCs w:val="22"/>
        </w:rPr>
        <w:t>b</w:t>
      </w:r>
      <w:r w:rsidR="009A392B" w:rsidRPr="00BA0EF9">
        <w:rPr>
          <w:rFonts w:ascii="Calibri" w:hAnsi="Calibri" w:cs="Calibri"/>
          <w:sz w:val="22"/>
          <w:szCs w:val="22"/>
        </w:rPr>
        <w:t>ankovní spojení:</w:t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200529">
        <w:rPr>
          <w:rFonts w:ascii="Calibri" w:hAnsi="Calibri" w:cs="Calibri"/>
          <w:sz w:val="22"/>
          <w:szCs w:val="22"/>
        </w:rPr>
        <w:t>XXXXXXXXXXX</w:t>
      </w:r>
    </w:p>
    <w:p w14:paraId="73F915FF" w14:textId="08ACF4AF" w:rsidR="00852D89" w:rsidRDefault="00FE62E2" w:rsidP="009A392B">
      <w:pPr>
        <w:widowControl/>
        <w:jc w:val="both"/>
        <w:rPr>
          <w:rFonts w:ascii="Calibri" w:hAnsi="Calibri" w:cs="Calibri"/>
          <w:sz w:val="22"/>
          <w:szCs w:val="22"/>
        </w:rPr>
      </w:pPr>
      <w:r w:rsidRPr="00BA0EF9">
        <w:rPr>
          <w:rFonts w:ascii="Calibri" w:hAnsi="Calibri" w:cs="Calibri"/>
          <w:sz w:val="22"/>
          <w:szCs w:val="22"/>
        </w:rPr>
        <w:t>č</w:t>
      </w:r>
      <w:r w:rsidR="009A392B" w:rsidRPr="00BA0EF9">
        <w:rPr>
          <w:rFonts w:ascii="Calibri" w:hAnsi="Calibri" w:cs="Calibri"/>
          <w:sz w:val="22"/>
          <w:szCs w:val="22"/>
        </w:rPr>
        <w:t>íslo účtu:</w:t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9A392B" w:rsidRPr="00BA0EF9">
        <w:rPr>
          <w:rFonts w:ascii="Calibri" w:hAnsi="Calibri" w:cs="Calibri"/>
          <w:sz w:val="22"/>
          <w:szCs w:val="22"/>
        </w:rPr>
        <w:tab/>
      </w:r>
      <w:r w:rsidR="00200529">
        <w:rPr>
          <w:rFonts w:ascii="Calibri" w:hAnsi="Calibri" w:cs="Calibri"/>
          <w:sz w:val="22"/>
          <w:szCs w:val="22"/>
        </w:rPr>
        <w:t>XXXXXXXXXXXXXXX</w:t>
      </w:r>
      <w:r w:rsidR="00852D89" w:rsidDel="00852D89">
        <w:rPr>
          <w:rFonts w:ascii="Calibri" w:hAnsi="Calibri" w:cs="Calibri"/>
          <w:sz w:val="22"/>
          <w:szCs w:val="22"/>
        </w:rPr>
        <w:t xml:space="preserve"> </w:t>
      </w:r>
    </w:p>
    <w:p w14:paraId="1637B19A" w14:textId="20C47C8D" w:rsidR="009A392B" w:rsidRDefault="009A392B" w:rsidP="009A392B">
      <w:pPr>
        <w:widowControl/>
        <w:jc w:val="both"/>
      </w:pPr>
      <w:r>
        <w:rPr>
          <w:rFonts w:ascii="Calibri" w:hAnsi="Calibri" w:cs="Calibri"/>
          <w:sz w:val="22"/>
          <w:szCs w:val="22"/>
        </w:rPr>
        <w:t>(dále jen "</w:t>
      </w:r>
      <w:r w:rsidR="000C4139">
        <w:rPr>
          <w:rFonts w:ascii="Calibri" w:hAnsi="Calibri" w:cs="Calibri"/>
          <w:b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")</w:t>
      </w:r>
    </w:p>
    <w:p w14:paraId="71A53037" w14:textId="77777777" w:rsidR="009A392B" w:rsidRDefault="009A392B" w:rsidP="009A392B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37B4ED" w14:textId="77777777" w:rsidR="009A392B" w:rsidRDefault="009A392B" w:rsidP="009A392B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24C72F" w14:textId="77777777" w:rsidR="009A392B" w:rsidRDefault="009A392B" w:rsidP="009A392B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FA1CCF" w14:textId="77777777" w:rsidR="009A392B" w:rsidRDefault="009A392B" w:rsidP="009A392B">
      <w:pPr>
        <w:tabs>
          <w:tab w:val="left" w:pos="4536"/>
          <w:tab w:val="left" w:pos="9072"/>
        </w:tabs>
        <w:jc w:val="center"/>
      </w:pPr>
      <w:r>
        <w:rPr>
          <w:rFonts w:ascii="Calibri" w:hAnsi="Calibri" w:cs="Calibri"/>
          <w:sz w:val="22"/>
          <w:szCs w:val="22"/>
        </w:rPr>
        <w:t>uzavírají tuto:</w:t>
      </w:r>
    </w:p>
    <w:p w14:paraId="402FF6A8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B16737C" w14:textId="77777777" w:rsidR="009A392B" w:rsidRDefault="009A392B" w:rsidP="009A392B">
      <w:pPr>
        <w:rPr>
          <w:rFonts w:ascii="Calibri" w:hAnsi="Calibri" w:cs="Calibri"/>
          <w:b/>
          <w:bCs/>
          <w:sz w:val="22"/>
          <w:szCs w:val="22"/>
        </w:rPr>
      </w:pPr>
    </w:p>
    <w:p w14:paraId="77591776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E60BA5" w14:textId="77777777" w:rsidR="009A392B" w:rsidRDefault="009A392B" w:rsidP="009A392B">
      <w:pPr>
        <w:tabs>
          <w:tab w:val="left" w:pos="4536"/>
          <w:tab w:val="left" w:pos="9072"/>
        </w:tabs>
        <w:jc w:val="center"/>
      </w:pPr>
      <w:r>
        <w:rPr>
          <w:rFonts w:ascii="Calibri" w:hAnsi="Calibri" w:cs="Calibri"/>
          <w:b/>
          <w:bCs/>
          <w:sz w:val="22"/>
          <w:szCs w:val="22"/>
        </w:rPr>
        <w:t>S m l o u v u     o    d í l o</w:t>
      </w:r>
    </w:p>
    <w:p w14:paraId="2759837F" w14:textId="77777777" w:rsidR="009A392B" w:rsidRDefault="009A392B" w:rsidP="009A392B">
      <w:pPr>
        <w:tabs>
          <w:tab w:val="left" w:pos="4536"/>
          <w:tab w:val="lef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166EB6" w14:textId="535290B0" w:rsidR="009A392B" w:rsidRDefault="009A392B" w:rsidP="009A392B">
      <w:pPr>
        <w:tabs>
          <w:tab w:val="left" w:pos="4536"/>
          <w:tab w:val="left" w:pos="9072"/>
        </w:tabs>
        <w:jc w:val="center"/>
      </w:pPr>
      <w:r>
        <w:rPr>
          <w:rFonts w:ascii="Calibri" w:hAnsi="Calibri" w:cs="Calibri"/>
          <w:sz w:val="22"/>
          <w:szCs w:val="22"/>
        </w:rPr>
        <w:t>dle ustanovení § 2586 a následujících zákona č. 89/2012 Sb., občanský zákoník (dále jen „</w:t>
      </w:r>
      <w:r w:rsidRPr="00FE62E2">
        <w:rPr>
          <w:rFonts w:ascii="Calibri" w:hAnsi="Calibri" w:cs="Calibri"/>
          <w:b/>
          <w:bCs/>
          <w:sz w:val="22"/>
          <w:szCs w:val="22"/>
        </w:rPr>
        <w:t>občanský zákoník</w:t>
      </w:r>
      <w:r>
        <w:rPr>
          <w:rFonts w:ascii="Calibri" w:hAnsi="Calibri" w:cs="Calibri"/>
          <w:sz w:val="22"/>
          <w:szCs w:val="22"/>
        </w:rPr>
        <w:t>“)</w:t>
      </w:r>
    </w:p>
    <w:p w14:paraId="67A21235" w14:textId="77777777" w:rsidR="009A392B" w:rsidRDefault="009A392B" w:rsidP="009A392B">
      <w:pPr>
        <w:keepNext/>
        <w:tabs>
          <w:tab w:val="left" w:pos="0"/>
          <w:tab w:val="left" w:pos="4536"/>
          <w:tab w:val="lef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A17024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57FCB3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I.</w:t>
      </w:r>
    </w:p>
    <w:p w14:paraId="6D86673F" w14:textId="77777777" w:rsidR="009A392B" w:rsidRDefault="009A392B" w:rsidP="009A392B">
      <w:pPr>
        <w:tabs>
          <w:tab w:val="left" w:pos="217"/>
          <w:tab w:val="left" w:pos="720"/>
        </w:tabs>
        <w:spacing w:before="120"/>
        <w:ind w:left="-142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14:paraId="5833BE6B" w14:textId="006D2CC9" w:rsidR="009A392B" w:rsidRDefault="009A392B" w:rsidP="009A392B">
      <w:pPr>
        <w:numPr>
          <w:ilvl w:val="0"/>
          <w:numId w:val="2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Národní</w:t>
      </w:r>
      <w:r w:rsidR="00E02F12">
        <w:rPr>
          <w:rFonts w:ascii="Calibri" w:hAnsi="Calibri" w:cs="Calibri"/>
          <w:sz w:val="22"/>
          <w:szCs w:val="22"/>
        </w:rPr>
        <w:t xml:space="preserve"> galerie v Praze je pořadatelem výstavy </w:t>
      </w:r>
      <w:r w:rsidR="00651347">
        <w:rPr>
          <w:rFonts w:ascii="Calibri" w:hAnsi="Calibri" w:cs="Calibri"/>
          <w:sz w:val="22"/>
          <w:szCs w:val="22"/>
        </w:rPr>
        <w:t xml:space="preserve">s pracovním názvem </w:t>
      </w:r>
      <w:r w:rsidR="00852D89">
        <w:rPr>
          <w:rFonts w:ascii="Calibri" w:hAnsi="Calibri" w:cs="Calibri"/>
          <w:i/>
          <w:sz w:val="22"/>
          <w:szCs w:val="22"/>
        </w:rPr>
        <w:t xml:space="preserve">Srdce žirafy v zajetí je o 12 kg lehčí </w:t>
      </w:r>
      <w:r w:rsidR="00651347">
        <w:rPr>
          <w:rFonts w:ascii="Calibri" w:hAnsi="Calibri" w:cs="Calibri"/>
          <w:sz w:val="22"/>
          <w:szCs w:val="22"/>
        </w:rPr>
        <w:t xml:space="preserve">pořádané v rámci </w:t>
      </w:r>
      <w:r w:rsidR="00852D89">
        <w:rPr>
          <w:rFonts w:ascii="Calibri" w:hAnsi="Calibri" w:cs="Calibri"/>
          <w:sz w:val="22"/>
          <w:szCs w:val="22"/>
        </w:rPr>
        <w:t>60</w:t>
      </w:r>
      <w:r w:rsidR="00651347">
        <w:rPr>
          <w:rFonts w:ascii="Calibri" w:hAnsi="Calibri" w:cs="Calibri"/>
          <w:sz w:val="22"/>
          <w:szCs w:val="22"/>
        </w:rPr>
        <w:t xml:space="preserve">. mezinárodního bienále </w:t>
      </w:r>
      <w:r w:rsidR="00852D89">
        <w:rPr>
          <w:rFonts w:ascii="Calibri" w:hAnsi="Calibri" w:cs="Calibri"/>
          <w:sz w:val="22"/>
          <w:szCs w:val="22"/>
        </w:rPr>
        <w:t>umění</w:t>
      </w:r>
      <w:r w:rsidR="00651347">
        <w:rPr>
          <w:rFonts w:ascii="Calibri" w:hAnsi="Calibri" w:cs="Calibri"/>
          <w:sz w:val="22"/>
          <w:szCs w:val="22"/>
        </w:rPr>
        <w:t xml:space="preserve"> v Benátkách,</w:t>
      </w:r>
      <w:r w:rsidR="00E02F12">
        <w:rPr>
          <w:rFonts w:ascii="Calibri" w:hAnsi="Calibri" w:cs="Calibri"/>
          <w:sz w:val="22"/>
          <w:szCs w:val="22"/>
        </w:rPr>
        <w:t xml:space="preserve"> které</w:t>
      </w:r>
      <w:r>
        <w:rPr>
          <w:rFonts w:ascii="Calibri" w:hAnsi="Calibri" w:cs="Calibri"/>
          <w:sz w:val="22"/>
          <w:szCs w:val="22"/>
        </w:rPr>
        <w:t xml:space="preserve"> se bude konat od </w:t>
      </w:r>
      <w:r w:rsidR="00651347">
        <w:rPr>
          <w:rFonts w:ascii="Calibri" w:hAnsi="Calibri" w:cs="Calibri"/>
          <w:sz w:val="22"/>
          <w:szCs w:val="22"/>
        </w:rPr>
        <w:t>20</w:t>
      </w:r>
      <w:r w:rsidR="0070288F">
        <w:rPr>
          <w:rFonts w:ascii="Calibri" w:hAnsi="Calibri" w:cs="Calibri"/>
          <w:sz w:val="22"/>
          <w:szCs w:val="22"/>
        </w:rPr>
        <w:t xml:space="preserve">. </w:t>
      </w:r>
      <w:r w:rsidR="00852D89">
        <w:rPr>
          <w:rFonts w:ascii="Calibri" w:hAnsi="Calibri" w:cs="Calibri"/>
          <w:sz w:val="22"/>
          <w:szCs w:val="22"/>
        </w:rPr>
        <w:t>4</w:t>
      </w:r>
      <w:r w:rsidR="0070288F">
        <w:rPr>
          <w:rFonts w:ascii="Calibri" w:hAnsi="Calibri" w:cs="Calibri"/>
          <w:sz w:val="22"/>
          <w:szCs w:val="22"/>
        </w:rPr>
        <w:t xml:space="preserve">. </w:t>
      </w:r>
      <w:r w:rsidR="00852D89">
        <w:rPr>
          <w:rFonts w:ascii="Calibri" w:hAnsi="Calibri" w:cs="Calibri"/>
          <w:sz w:val="22"/>
          <w:szCs w:val="22"/>
        </w:rPr>
        <w:t xml:space="preserve">2024 </w:t>
      </w:r>
      <w:r w:rsidR="0070288F">
        <w:rPr>
          <w:rFonts w:ascii="Calibri" w:hAnsi="Calibri" w:cs="Calibri"/>
          <w:sz w:val="22"/>
          <w:szCs w:val="22"/>
        </w:rPr>
        <w:t xml:space="preserve">do </w:t>
      </w:r>
      <w:r w:rsidR="00852D89">
        <w:rPr>
          <w:rFonts w:ascii="Calibri" w:hAnsi="Calibri" w:cs="Calibri"/>
          <w:sz w:val="22"/>
          <w:szCs w:val="22"/>
        </w:rPr>
        <w:t>24</w:t>
      </w:r>
      <w:r w:rsidR="0070288F">
        <w:rPr>
          <w:rFonts w:ascii="Calibri" w:hAnsi="Calibri" w:cs="Calibri"/>
          <w:sz w:val="22"/>
          <w:szCs w:val="22"/>
        </w:rPr>
        <w:t xml:space="preserve">. 11. </w:t>
      </w:r>
      <w:r w:rsidR="00852D89">
        <w:rPr>
          <w:rFonts w:ascii="Calibri" w:hAnsi="Calibri" w:cs="Calibri"/>
          <w:sz w:val="22"/>
          <w:szCs w:val="22"/>
        </w:rPr>
        <w:t xml:space="preserve">2024 </w:t>
      </w:r>
      <w:r>
        <w:rPr>
          <w:rFonts w:ascii="Calibri" w:hAnsi="Calibri" w:cs="Calibri"/>
          <w:sz w:val="22"/>
          <w:szCs w:val="22"/>
        </w:rPr>
        <w:t xml:space="preserve">ve výstavních prostorách </w:t>
      </w:r>
      <w:r w:rsidR="00651246">
        <w:rPr>
          <w:rFonts w:ascii="Calibri" w:hAnsi="Calibri" w:cs="Calibri"/>
          <w:sz w:val="22"/>
          <w:szCs w:val="22"/>
        </w:rPr>
        <w:t xml:space="preserve">Giardini </w:t>
      </w:r>
      <w:r w:rsidR="00BA7BFF">
        <w:rPr>
          <w:rFonts w:ascii="Calibri" w:hAnsi="Calibri" w:cs="Calibri"/>
          <w:sz w:val="22"/>
          <w:szCs w:val="22"/>
        </w:rPr>
        <w:t>della Biennale (Sestiere Castello</w:t>
      </w:r>
      <w:r w:rsidR="00852D89">
        <w:rPr>
          <w:rFonts w:ascii="Calibri" w:hAnsi="Calibri" w:cs="Calibri"/>
          <w:sz w:val="22"/>
          <w:szCs w:val="22"/>
        </w:rPr>
        <w:t>, 30122 Venezia</w:t>
      </w:r>
      <w:r w:rsidR="00BA7BFF">
        <w:rPr>
          <w:rFonts w:ascii="Calibri" w:hAnsi="Calibri" w:cs="Calibri"/>
          <w:sz w:val="22"/>
          <w:szCs w:val="22"/>
        </w:rPr>
        <w:t xml:space="preserve">) </w:t>
      </w:r>
      <w:r w:rsidR="00852D89">
        <w:rPr>
          <w:rFonts w:ascii="Calibri" w:hAnsi="Calibri" w:cs="Calibri"/>
          <w:sz w:val="22"/>
          <w:szCs w:val="22"/>
        </w:rPr>
        <w:t xml:space="preserve">v </w:t>
      </w:r>
      <w:r w:rsidR="00651246">
        <w:rPr>
          <w:rFonts w:ascii="Calibri" w:hAnsi="Calibri" w:cs="Calibri"/>
          <w:sz w:val="22"/>
          <w:szCs w:val="22"/>
        </w:rPr>
        <w:t>Benátkách</w:t>
      </w:r>
      <w:r>
        <w:rPr>
          <w:rFonts w:ascii="Calibri" w:hAnsi="Calibri" w:cs="Calibri"/>
          <w:sz w:val="22"/>
          <w:szCs w:val="22"/>
        </w:rPr>
        <w:t xml:space="preserve"> (dále též jen „</w:t>
      </w:r>
      <w:r>
        <w:rPr>
          <w:rFonts w:ascii="Calibri" w:hAnsi="Calibri" w:cs="Calibri"/>
          <w:b/>
          <w:sz w:val="22"/>
          <w:szCs w:val="22"/>
        </w:rPr>
        <w:t>výstava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541CE350" w14:textId="775BD6E2" w:rsidR="009A392B" w:rsidRDefault="009A392B" w:rsidP="009A392B">
      <w:pPr>
        <w:numPr>
          <w:ilvl w:val="0"/>
          <w:numId w:val="2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lastRenderedPageBreak/>
        <w:t>Účelem této smlouvy je zhotovení</w:t>
      </w:r>
      <w:r w:rsidR="00651347">
        <w:rPr>
          <w:rFonts w:ascii="Calibri" w:hAnsi="Calibri" w:cs="Calibri"/>
          <w:sz w:val="22"/>
          <w:szCs w:val="22"/>
        </w:rPr>
        <w:t xml:space="preserve">, </w:t>
      </w:r>
      <w:r w:rsidR="005E743A">
        <w:rPr>
          <w:rFonts w:ascii="Calibri" w:hAnsi="Calibri" w:cs="Calibri"/>
          <w:sz w:val="22"/>
          <w:szCs w:val="22"/>
        </w:rPr>
        <w:t xml:space="preserve">instalace </w:t>
      </w:r>
      <w:r w:rsidR="0065134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8304BF">
        <w:rPr>
          <w:rFonts w:ascii="Calibri" w:hAnsi="Calibri" w:cs="Calibri"/>
          <w:sz w:val="22"/>
          <w:szCs w:val="22"/>
        </w:rPr>
        <w:t>demontáž</w:t>
      </w:r>
      <w:r w:rsidR="005E743A">
        <w:rPr>
          <w:rFonts w:ascii="Calibri" w:hAnsi="Calibri" w:cs="Calibri"/>
          <w:sz w:val="22"/>
          <w:szCs w:val="22"/>
        </w:rPr>
        <w:t xml:space="preserve"> výstavního fundu</w:t>
      </w:r>
      <w:r>
        <w:rPr>
          <w:rFonts w:ascii="Calibri" w:hAnsi="Calibri" w:cs="Calibri"/>
          <w:sz w:val="22"/>
          <w:szCs w:val="22"/>
        </w:rPr>
        <w:t xml:space="preserve"> pro shora uvedenou výstavu tak, aby výstava mohla být řádně zahájena v plánovaném termínu zahájení výstavy.</w:t>
      </w:r>
      <w:r w:rsidR="00651347">
        <w:rPr>
          <w:rFonts w:ascii="Calibri" w:hAnsi="Calibri" w:cs="Calibri"/>
          <w:sz w:val="22"/>
          <w:szCs w:val="22"/>
        </w:rPr>
        <w:t xml:space="preserve"> </w:t>
      </w:r>
    </w:p>
    <w:p w14:paraId="73496919" w14:textId="77777777" w:rsidR="009A392B" w:rsidRDefault="009A392B" w:rsidP="009A392B">
      <w:pPr>
        <w:rPr>
          <w:rFonts w:ascii="Calibri" w:hAnsi="Calibri" w:cs="Calibri"/>
          <w:bCs/>
          <w:sz w:val="22"/>
          <w:szCs w:val="22"/>
        </w:rPr>
      </w:pPr>
    </w:p>
    <w:p w14:paraId="6251D9A5" w14:textId="77777777" w:rsidR="009A392B" w:rsidRDefault="009A392B" w:rsidP="009A392B">
      <w:pPr>
        <w:rPr>
          <w:rFonts w:ascii="Calibri" w:hAnsi="Calibri" w:cs="Calibri"/>
          <w:bCs/>
          <w:sz w:val="22"/>
          <w:szCs w:val="22"/>
        </w:rPr>
      </w:pPr>
    </w:p>
    <w:p w14:paraId="6A3CA61F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II.</w:t>
      </w:r>
    </w:p>
    <w:p w14:paraId="33BDE71A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Předmět smlouvy</w:t>
      </w:r>
    </w:p>
    <w:p w14:paraId="1757A33E" w14:textId="150D3EFD" w:rsidR="009A392B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touto smlouvou zavazuje provést na své náklady a na své nebezpečí ve sjednané době pro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 dílo spočívající </w:t>
      </w:r>
      <w:r w:rsidR="00A14D8B">
        <w:rPr>
          <w:rFonts w:ascii="Calibri" w:hAnsi="Calibri" w:cs="Calibri"/>
          <w:sz w:val="22"/>
          <w:szCs w:val="22"/>
        </w:rPr>
        <w:t xml:space="preserve">zejména </w:t>
      </w:r>
      <w:r w:rsidR="009A392B">
        <w:rPr>
          <w:rFonts w:ascii="Calibri" w:hAnsi="Calibri" w:cs="Calibri"/>
          <w:sz w:val="22"/>
          <w:szCs w:val="22"/>
        </w:rPr>
        <w:t xml:space="preserve">ve </w:t>
      </w:r>
      <w:r w:rsidR="009A392B">
        <w:rPr>
          <w:rFonts w:ascii="Calibri" w:hAnsi="Calibri" w:cs="Calibri"/>
          <w:b/>
          <w:sz w:val="22"/>
          <w:szCs w:val="22"/>
        </w:rPr>
        <w:t>výr</w:t>
      </w:r>
      <w:r w:rsidR="00F05E3D">
        <w:rPr>
          <w:rFonts w:ascii="Calibri" w:hAnsi="Calibri" w:cs="Calibri"/>
          <w:b/>
          <w:sz w:val="22"/>
          <w:szCs w:val="22"/>
        </w:rPr>
        <w:t>obě a montáži výstavního fundu</w:t>
      </w:r>
      <w:r w:rsidR="002A2C1E">
        <w:rPr>
          <w:rFonts w:ascii="Calibri" w:hAnsi="Calibri" w:cs="Calibri"/>
          <w:b/>
          <w:sz w:val="22"/>
          <w:szCs w:val="22"/>
        </w:rPr>
        <w:t xml:space="preserve"> pro výstavu. </w:t>
      </w:r>
      <w:r w:rsidR="009A392B">
        <w:rPr>
          <w:rFonts w:ascii="Calibri" w:hAnsi="Calibri" w:cs="Calibri"/>
          <w:sz w:val="22"/>
          <w:szCs w:val="22"/>
        </w:rPr>
        <w:t>Bližší specifikace díla</w:t>
      </w:r>
      <w:r w:rsidR="00A14D8B">
        <w:rPr>
          <w:rFonts w:ascii="Calibri" w:hAnsi="Calibri" w:cs="Calibri"/>
          <w:sz w:val="22"/>
          <w:szCs w:val="22"/>
        </w:rPr>
        <w:t xml:space="preserve"> a předmětu díla (dále oboje též jen jako „</w:t>
      </w:r>
      <w:r w:rsidR="00A14D8B">
        <w:rPr>
          <w:rFonts w:ascii="Calibri" w:hAnsi="Calibri" w:cs="Calibri"/>
          <w:b/>
          <w:sz w:val="22"/>
          <w:szCs w:val="22"/>
        </w:rPr>
        <w:t>dílo</w:t>
      </w:r>
      <w:r w:rsidR="00A14D8B">
        <w:rPr>
          <w:rFonts w:ascii="Calibri" w:hAnsi="Calibri" w:cs="Calibri"/>
          <w:sz w:val="22"/>
          <w:szCs w:val="22"/>
        </w:rPr>
        <w:t>“)</w:t>
      </w:r>
      <w:r w:rsidR="009A392B">
        <w:rPr>
          <w:rFonts w:ascii="Calibri" w:hAnsi="Calibri" w:cs="Calibri"/>
          <w:sz w:val="22"/>
          <w:szCs w:val="22"/>
        </w:rPr>
        <w:t xml:space="preserve"> je uvedena v odst. 2 tohoto článku a dále v Příloze č. 1 této smlouvy - specifikace díla (soupis plnění) s výkazem výměr a v Příloze č. 2 této smlouvy - projektová </w:t>
      </w:r>
      <w:r w:rsidR="00FE7A9B">
        <w:rPr>
          <w:rFonts w:ascii="Calibri" w:hAnsi="Calibri" w:cs="Calibri"/>
          <w:sz w:val="22"/>
          <w:szCs w:val="22"/>
        </w:rPr>
        <w:t>dokumentace k výstavnímu fundu</w:t>
      </w:r>
      <w:r w:rsidR="009A392B">
        <w:rPr>
          <w:rFonts w:ascii="Calibri" w:hAnsi="Calibri" w:cs="Calibri"/>
          <w:sz w:val="22"/>
          <w:szCs w:val="22"/>
        </w:rPr>
        <w:t xml:space="preserve">. Dílo bude provedeno rovněž </w:t>
      </w:r>
      <w:r w:rsidR="009A392B" w:rsidRPr="00B94249">
        <w:rPr>
          <w:rFonts w:ascii="Calibri" w:hAnsi="Calibri" w:cs="Calibri"/>
          <w:sz w:val="22"/>
          <w:szCs w:val="22"/>
        </w:rPr>
        <w:t>v souladu s nabíd</w:t>
      </w:r>
      <w:r w:rsidR="00A0714E" w:rsidRPr="00B94249">
        <w:rPr>
          <w:rFonts w:ascii="Calibri" w:hAnsi="Calibri" w:cs="Calibri"/>
          <w:sz w:val="22"/>
          <w:szCs w:val="22"/>
        </w:rPr>
        <w:t xml:space="preserve">kou </w:t>
      </w:r>
      <w:r>
        <w:rPr>
          <w:rFonts w:ascii="Calibri" w:hAnsi="Calibri" w:cs="Calibri"/>
          <w:sz w:val="22"/>
          <w:szCs w:val="22"/>
        </w:rPr>
        <w:t>Zhotovitel</w:t>
      </w:r>
      <w:r w:rsidR="00A0714E" w:rsidRPr="00B94249">
        <w:rPr>
          <w:rFonts w:ascii="Calibri" w:hAnsi="Calibri" w:cs="Calibri"/>
          <w:sz w:val="22"/>
          <w:szCs w:val="22"/>
        </w:rPr>
        <w:t>e ze dne</w:t>
      </w:r>
      <w:r w:rsidR="00C4036B">
        <w:rPr>
          <w:rFonts w:ascii="Calibri" w:hAnsi="Calibri" w:cs="Calibri"/>
          <w:sz w:val="22"/>
          <w:szCs w:val="22"/>
        </w:rPr>
        <w:t xml:space="preserve"> 29. 1.</w:t>
      </w:r>
      <w:r w:rsidR="00763583">
        <w:rPr>
          <w:rFonts w:ascii="Calibri" w:hAnsi="Calibri" w:cs="Calibri"/>
          <w:sz w:val="22"/>
          <w:szCs w:val="22"/>
        </w:rPr>
        <w:t xml:space="preserve"> 2024</w:t>
      </w:r>
      <w:r w:rsidR="009A392B">
        <w:rPr>
          <w:rFonts w:ascii="Calibri" w:hAnsi="Calibri" w:cs="Calibri"/>
          <w:sz w:val="22"/>
          <w:szCs w:val="22"/>
        </w:rPr>
        <w:t xml:space="preserve">, která je Přílohou č. 3 této smlouvy.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se zavazuje </w:t>
      </w:r>
      <w:r w:rsidR="00892346">
        <w:rPr>
          <w:rFonts w:ascii="Calibri" w:hAnsi="Calibri" w:cs="Calibri"/>
          <w:sz w:val="22"/>
          <w:szCs w:val="22"/>
        </w:rPr>
        <w:t xml:space="preserve">řádně a včas provedené </w:t>
      </w:r>
      <w:r w:rsidR="009A392B">
        <w:rPr>
          <w:rFonts w:ascii="Calibri" w:hAnsi="Calibri" w:cs="Calibri"/>
          <w:sz w:val="22"/>
          <w:szCs w:val="22"/>
        </w:rPr>
        <w:t xml:space="preserve">dílo převzít a uhradit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i za provedení díla cenu dle čl. IV této smlouvy.</w:t>
      </w:r>
    </w:p>
    <w:p w14:paraId="181E505A" w14:textId="77777777" w:rsidR="009A392B" w:rsidRDefault="009A392B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Předmětem smlouvy je provedení díla dle odst. 1 tohoto článku, kterým se rozumí zejména:</w:t>
      </w:r>
    </w:p>
    <w:p w14:paraId="5DFD4377" w14:textId="2704F0FD" w:rsidR="009A392B" w:rsidRPr="0085463E" w:rsidRDefault="009A392B" w:rsidP="009A392B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Část A</w:t>
      </w:r>
    </w:p>
    <w:p w14:paraId="52B5AE7B" w14:textId="02B2BE12" w:rsidR="00F6744F" w:rsidRPr="0085463E" w:rsidRDefault="009C1FA5" w:rsidP="00F6744F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5463E">
        <w:rPr>
          <w:rFonts w:ascii="Calibri" w:hAnsi="Calibri" w:cs="Calibri"/>
          <w:sz w:val="22"/>
          <w:szCs w:val="22"/>
        </w:rPr>
        <w:t>výroba výstavního fundu</w:t>
      </w:r>
      <w:r w:rsidR="009A392B" w:rsidRPr="0085463E">
        <w:rPr>
          <w:rFonts w:ascii="Calibri" w:hAnsi="Calibri" w:cs="Calibri"/>
          <w:sz w:val="22"/>
          <w:szCs w:val="22"/>
        </w:rPr>
        <w:t>,</w:t>
      </w:r>
      <w:r w:rsidR="00F6744F" w:rsidRPr="0085463E">
        <w:rPr>
          <w:rFonts w:ascii="Calibri" w:hAnsi="Calibri" w:cs="Calibri"/>
          <w:sz w:val="22"/>
          <w:szCs w:val="22"/>
        </w:rPr>
        <w:t xml:space="preserve"> a to </w:t>
      </w:r>
    </w:p>
    <w:p w14:paraId="1D3E42AD" w14:textId="08F76430" w:rsidR="00F6744F" w:rsidRPr="0085463E" w:rsidRDefault="00F6744F" w:rsidP="00F6744F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5463E">
        <w:rPr>
          <w:rFonts w:ascii="Calibri" w:hAnsi="Calibri" w:cs="Calibri"/>
          <w:sz w:val="22"/>
          <w:szCs w:val="22"/>
        </w:rPr>
        <w:t xml:space="preserve">výroba </w:t>
      </w:r>
      <w:r w:rsidR="006E10A4">
        <w:rPr>
          <w:rFonts w:ascii="Calibri" w:hAnsi="Calibri" w:cs="Calibri"/>
          <w:sz w:val="22"/>
          <w:szCs w:val="22"/>
        </w:rPr>
        <w:t>dřevěné</w:t>
      </w:r>
      <w:r w:rsidR="00852D89">
        <w:rPr>
          <w:rFonts w:ascii="Calibri" w:hAnsi="Calibri" w:cs="Calibri"/>
          <w:sz w:val="22"/>
          <w:szCs w:val="22"/>
        </w:rPr>
        <w:t xml:space="preserve"> části výstavního fundu</w:t>
      </w:r>
      <w:r w:rsidR="00583C61">
        <w:rPr>
          <w:rFonts w:ascii="Calibri" w:hAnsi="Calibri" w:cs="Calibri"/>
          <w:sz w:val="22"/>
          <w:szCs w:val="22"/>
        </w:rPr>
        <w:t>/dřevěné konstrukce</w:t>
      </w:r>
      <w:r w:rsidR="00852D89">
        <w:rPr>
          <w:rFonts w:ascii="Calibri" w:hAnsi="Calibri" w:cs="Calibri"/>
          <w:sz w:val="22"/>
          <w:szCs w:val="22"/>
        </w:rPr>
        <w:t xml:space="preserve"> pro</w:t>
      </w:r>
      <w:r w:rsidR="00151F94" w:rsidRPr="0085463E">
        <w:rPr>
          <w:rFonts w:ascii="Calibri" w:hAnsi="Calibri" w:cs="Calibri"/>
          <w:sz w:val="22"/>
          <w:szCs w:val="22"/>
        </w:rPr>
        <w:t xml:space="preserve"> </w:t>
      </w:r>
      <w:r w:rsidR="00852D89">
        <w:rPr>
          <w:rFonts w:ascii="Calibri" w:hAnsi="Calibri" w:cs="Calibri"/>
          <w:sz w:val="22"/>
          <w:szCs w:val="22"/>
        </w:rPr>
        <w:t xml:space="preserve">předání k odsouhlasení </w:t>
      </w:r>
      <w:r w:rsidR="001B63FB">
        <w:rPr>
          <w:rFonts w:ascii="Calibri" w:hAnsi="Calibri" w:cs="Calibri"/>
          <w:sz w:val="22"/>
          <w:szCs w:val="22"/>
        </w:rPr>
        <w:t xml:space="preserve">finálního způsobu instalace a uchycení látek </w:t>
      </w:r>
      <w:r w:rsidR="00151F94" w:rsidRPr="0085463E">
        <w:rPr>
          <w:rFonts w:ascii="Calibri" w:hAnsi="Calibri" w:cs="Calibri"/>
          <w:sz w:val="22"/>
          <w:szCs w:val="22"/>
        </w:rPr>
        <w:t xml:space="preserve">(bod </w:t>
      </w:r>
      <w:r w:rsidR="00DD04CB">
        <w:rPr>
          <w:rFonts w:ascii="Calibri" w:hAnsi="Calibri" w:cs="Calibri"/>
          <w:sz w:val="22"/>
          <w:szCs w:val="22"/>
        </w:rPr>
        <w:t>3</w:t>
      </w:r>
      <w:r w:rsidR="00151F94" w:rsidRPr="0085463E">
        <w:rPr>
          <w:rFonts w:ascii="Calibri" w:hAnsi="Calibri" w:cs="Calibri"/>
          <w:sz w:val="22"/>
          <w:szCs w:val="22"/>
        </w:rPr>
        <w:t xml:space="preserve"> dle </w:t>
      </w:r>
      <w:r w:rsidR="00DD04CB">
        <w:rPr>
          <w:rFonts w:ascii="Calibri" w:hAnsi="Calibri" w:cs="Calibri"/>
          <w:sz w:val="22"/>
          <w:szCs w:val="22"/>
        </w:rPr>
        <w:t>specifikace díla</w:t>
      </w:r>
      <w:r w:rsidR="00151F94" w:rsidRPr="0085463E">
        <w:rPr>
          <w:rFonts w:ascii="Calibri" w:hAnsi="Calibri" w:cs="Calibri"/>
          <w:sz w:val="22"/>
          <w:szCs w:val="22"/>
        </w:rPr>
        <w:t xml:space="preserve"> – Příloha č. </w:t>
      </w:r>
      <w:r w:rsidR="00DD04CB">
        <w:rPr>
          <w:rFonts w:ascii="Calibri" w:hAnsi="Calibri" w:cs="Calibri"/>
          <w:sz w:val="22"/>
          <w:szCs w:val="22"/>
        </w:rPr>
        <w:t>1</w:t>
      </w:r>
      <w:r w:rsidR="00BD5438" w:rsidRPr="0085463E">
        <w:rPr>
          <w:rFonts w:ascii="Calibri" w:hAnsi="Calibri" w:cs="Calibri"/>
          <w:sz w:val="22"/>
          <w:szCs w:val="22"/>
        </w:rPr>
        <w:t xml:space="preserve"> této smlouvy</w:t>
      </w:r>
      <w:r w:rsidR="00151F94" w:rsidRPr="0085463E">
        <w:rPr>
          <w:rFonts w:ascii="Calibri" w:hAnsi="Calibri" w:cs="Calibri"/>
          <w:sz w:val="22"/>
          <w:szCs w:val="22"/>
        </w:rPr>
        <w:t>)</w:t>
      </w:r>
    </w:p>
    <w:p w14:paraId="6B0FD102" w14:textId="1D724727" w:rsidR="00F6744F" w:rsidRPr="0085463E" w:rsidRDefault="00F6744F" w:rsidP="00F6744F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5463E">
        <w:rPr>
          <w:rFonts w:ascii="Calibri" w:hAnsi="Calibri" w:cs="Calibri"/>
          <w:sz w:val="22"/>
          <w:szCs w:val="22"/>
        </w:rPr>
        <w:t>výroba všech ostatních částí fundu d</w:t>
      </w:r>
      <w:r w:rsidR="00203642" w:rsidRPr="0085463E">
        <w:rPr>
          <w:rFonts w:ascii="Calibri" w:hAnsi="Calibri" w:cs="Calibri"/>
          <w:sz w:val="22"/>
          <w:szCs w:val="22"/>
        </w:rPr>
        <w:t>l</w:t>
      </w:r>
      <w:r w:rsidRPr="0085463E">
        <w:rPr>
          <w:rFonts w:ascii="Calibri" w:hAnsi="Calibri" w:cs="Calibri"/>
          <w:sz w:val="22"/>
          <w:szCs w:val="22"/>
        </w:rPr>
        <w:t>e Přílohy č. 1 a 2 této smlouvy</w:t>
      </w:r>
    </w:p>
    <w:p w14:paraId="0BA3A562" w14:textId="36F4A902" w:rsidR="009A392B" w:rsidRPr="0085463E" w:rsidRDefault="009A392B" w:rsidP="009A392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montá</w:t>
      </w:r>
      <w:r w:rsidR="00DA3A5E">
        <w:rPr>
          <w:rFonts w:ascii="Calibri" w:hAnsi="Calibri" w:cs="Calibri"/>
          <w:sz w:val="22"/>
          <w:szCs w:val="22"/>
        </w:rPr>
        <w:t>ž a instalace výstavního fundu</w:t>
      </w:r>
      <w:r>
        <w:rPr>
          <w:rFonts w:ascii="Calibri" w:hAnsi="Calibri" w:cs="Calibri"/>
          <w:sz w:val="22"/>
          <w:szCs w:val="22"/>
        </w:rPr>
        <w:t xml:space="preserve"> v místě konání výstavy,</w:t>
      </w:r>
    </w:p>
    <w:p w14:paraId="200C6ADC" w14:textId="4420525F" w:rsidR="009A392B" w:rsidRPr="0085463E" w:rsidRDefault="009A392B" w:rsidP="009A392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05B3B">
        <w:rPr>
          <w:rFonts w:ascii="Calibri" w:hAnsi="Calibri" w:cs="Calibri"/>
          <w:sz w:val="22"/>
          <w:szCs w:val="22"/>
        </w:rPr>
        <w:t>veškeré související plnění potřebné pro realizaci díla, např. likvidace odpadu,</w:t>
      </w:r>
    </w:p>
    <w:p w14:paraId="176C2DA0" w14:textId="77777777" w:rsidR="009A392B" w:rsidRPr="0085463E" w:rsidRDefault="009A392B" w:rsidP="009A392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zajištění/vypracování a předání souvisejících dokladů – doklad o dokončené montáži a stabilitě systému, doklad o bezpečnosti systému apod.</w:t>
      </w:r>
    </w:p>
    <w:p w14:paraId="2C1F1357" w14:textId="77777777" w:rsidR="009A392B" w:rsidRDefault="009A392B" w:rsidP="009A392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F35BDA2" w14:textId="77777777" w:rsidR="009A392B" w:rsidRDefault="009A392B" w:rsidP="009A392B">
      <w:pPr>
        <w:spacing w:before="120"/>
        <w:ind w:left="360"/>
        <w:jc w:val="both"/>
      </w:pPr>
      <w:r>
        <w:rPr>
          <w:rFonts w:ascii="Calibri" w:hAnsi="Calibri" w:cs="Calibri"/>
          <w:sz w:val="22"/>
          <w:szCs w:val="22"/>
        </w:rPr>
        <w:t>Část B</w:t>
      </w:r>
    </w:p>
    <w:p w14:paraId="0BB8BF34" w14:textId="5D4D16BC" w:rsidR="009A392B" w:rsidRPr="00505B3B" w:rsidRDefault="009A392B" w:rsidP="009A392B">
      <w:pPr>
        <w:numPr>
          <w:ilvl w:val="0"/>
          <w:numId w:val="4"/>
        </w:numPr>
        <w:jc w:val="both"/>
      </w:pPr>
      <w:r w:rsidRPr="00505B3B">
        <w:rPr>
          <w:rFonts w:ascii="Calibri" w:hAnsi="Calibri" w:cs="Calibri"/>
          <w:sz w:val="22"/>
          <w:szCs w:val="22"/>
        </w:rPr>
        <w:t xml:space="preserve">demontáž </w:t>
      </w:r>
      <w:r w:rsidR="00A14D8B" w:rsidRPr="00505B3B">
        <w:rPr>
          <w:rFonts w:ascii="Calibri" w:hAnsi="Calibri" w:cs="Calibri"/>
          <w:sz w:val="22"/>
          <w:szCs w:val="22"/>
        </w:rPr>
        <w:t xml:space="preserve">výstavního </w:t>
      </w:r>
      <w:r w:rsidR="004E0BC3" w:rsidRPr="00505B3B">
        <w:rPr>
          <w:rFonts w:ascii="Calibri" w:hAnsi="Calibri" w:cs="Calibri"/>
          <w:sz w:val="22"/>
          <w:szCs w:val="22"/>
        </w:rPr>
        <w:t>fundu</w:t>
      </w:r>
      <w:r w:rsidRPr="00505B3B">
        <w:rPr>
          <w:rFonts w:ascii="Calibri" w:hAnsi="Calibri" w:cs="Calibri"/>
          <w:sz w:val="22"/>
          <w:szCs w:val="22"/>
        </w:rPr>
        <w:t xml:space="preserve"> a ekologická likvidace</w:t>
      </w:r>
      <w:r w:rsidR="0079109C">
        <w:rPr>
          <w:rFonts w:ascii="Calibri" w:hAnsi="Calibri" w:cs="Calibri"/>
          <w:sz w:val="22"/>
          <w:szCs w:val="22"/>
        </w:rPr>
        <w:t xml:space="preserve"> odpadu</w:t>
      </w:r>
      <w:r w:rsidR="00B61709">
        <w:rPr>
          <w:rFonts w:ascii="Calibri" w:hAnsi="Calibri" w:cs="Calibri"/>
          <w:sz w:val="22"/>
          <w:szCs w:val="22"/>
        </w:rPr>
        <w:t>,</w:t>
      </w:r>
    </w:p>
    <w:p w14:paraId="498BEF14" w14:textId="29A92D55" w:rsidR="009A392B" w:rsidRPr="00505B3B" w:rsidRDefault="009A392B" w:rsidP="009A392B">
      <w:pPr>
        <w:numPr>
          <w:ilvl w:val="0"/>
          <w:numId w:val="4"/>
        </w:numPr>
        <w:jc w:val="both"/>
      </w:pPr>
      <w:r w:rsidRPr="00505B3B">
        <w:rPr>
          <w:rFonts w:ascii="Calibri" w:hAnsi="Calibri" w:cs="Calibri"/>
          <w:sz w:val="22"/>
          <w:szCs w:val="22"/>
        </w:rPr>
        <w:t>uvedení prostoru do původního stavu</w:t>
      </w:r>
      <w:r w:rsidR="00651347" w:rsidRPr="00505B3B">
        <w:rPr>
          <w:rFonts w:ascii="Calibri" w:hAnsi="Calibri" w:cs="Calibri"/>
          <w:sz w:val="22"/>
          <w:szCs w:val="22"/>
        </w:rPr>
        <w:t>.</w:t>
      </w:r>
    </w:p>
    <w:p w14:paraId="185FAD28" w14:textId="67636EA4" w:rsidR="009A392B" w:rsidRDefault="009A392B" w:rsidP="00FD614A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Provedením díla ve smyslu odst. 2 tohoto článku se mimo jiné rozumí i provedení veškerých prací, dodávek a služeb nezbytných k realizaci díla podle této smlouvy</w:t>
      </w:r>
      <w:r w:rsidR="005103B6">
        <w:rPr>
          <w:rFonts w:ascii="Calibri" w:hAnsi="Calibri" w:cs="Calibri"/>
          <w:sz w:val="22"/>
          <w:szCs w:val="22"/>
        </w:rPr>
        <w:t>, s výjimkou zajištění přepravy vyrobených prvků výstavního fundu do místa určení, kterou zajišťuje Objednatel</w:t>
      </w:r>
      <w:r>
        <w:rPr>
          <w:rFonts w:ascii="Calibri" w:hAnsi="Calibri" w:cs="Calibri"/>
          <w:sz w:val="22"/>
          <w:szCs w:val="22"/>
        </w:rPr>
        <w:t xml:space="preserve">. Toto platí i v případě, není-li služba, dodávka či práce výslovně uvedena ve smlouvě či přílohách smlouvy. Závazek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 provést dílo zahrnuje zejména provedení veškerých montážních a jiných výkonů a služeb včetně obstarání pracovních sil, potřebných mechanismů a materiálů, které jsou nutné k provedení díla dle této smlouvy a provedení veškerých předepsaných zkoušek a revizí</w:t>
      </w:r>
      <w:r w:rsidR="00892346">
        <w:rPr>
          <w:rFonts w:ascii="Calibri" w:hAnsi="Calibri" w:cs="Calibri"/>
          <w:sz w:val="22"/>
          <w:szCs w:val="22"/>
        </w:rPr>
        <w:t>.</w:t>
      </w:r>
      <w:r w:rsidR="00892346" w:rsidRPr="00892346">
        <w:rPr>
          <w:rFonts w:ascii="Calibri" w:hAnsi="Calibri" w:cs="Calibri"/>
          <w:sz w:val="22"/>
          <w:szCs w:val="22"/>
        </w:rPr>
        <w:t xml:space="preserve"> </w:t>
      </w:r>
      <w:r w:rsidR="00892346">
        <w:rPr>
          <w:rFonts w:ascii="Calibri" w:hAnsi="Calibri" w:cs="Calibri"/>
          <w:sz w:val="22"/>
          <w:szCs w:val="22"/>
        </w:rPr>
        <w:t xml:space="preserve">Veškerý materiál na provedení díla zajišťuje </w:t>
      </w:r>
      <w:r w:rsidR="000C4139">
        <w:rPr>
          <w:rFonts w:ascii="Calibri" w:hAnsi="Calibri" w:cs="Calibri"/>
          <w:sz w:val="22"/>
          <w:szCs w:val="22"/>
        </w:rPr>
        <w:t>Zhotovitel</w:t>
      </w:r>
      <w:r w:rsidR="00892346">
        <w:rPr>
          <w:rFonts w:ascii="Calibri" w:hAnsi="Calibri" w:cs="Calibri"/>
          <w:sz w:val="22"/>
          <w:szCs w:val="22"/>
        </w:rPr>
        <w:t>, není-li v příloze č. 1 nebo v některé z dalších příloh této smlouvy u konkrétního materiálu uvedeno výslovně jinak.</w:t>
      </w:r>
    </w:p>
    <w:p w14:paraId="298297AC" w14:textId="3FF5BB3C" w:rsidR="009A392B" w:rsidRPr="00505B3B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povinen zajistit veškeré nezbytné doklady, prohlídky a přejímky spojené s prováděním díla a případně vyžadované relevantními právními předpisy či orgány státní správy. </w:t>
      </w:r>
    </w:p>
    <w:p w14:paraId="75A50A7A" w14:textId="7BF75EDB" w:rsidR="00C40995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C40995">
        <w:rPr>
          <w:rFonts w:ascii="Calibri" w:hAnsi="Calibri" w:cs="Calibri"/>
          <w:sz w:val="22"/>
          <w:szCs w:val="22"/>
        </w:rPr>
        <w:t xml:space="preserve"> je povinen poskytnout </w:t>
      </w:r>
      <w:r>
        <w:rPr>
          <w:rFonts w:ascii="Calibri" w:hAnsi="Calibri" w:cs="Calibri"/>
          <w:sz w:val="22"/>
          <w:szCs w:val="22"/>
        </w:rPr>
        <w:t>Objednatel</w:t>
      </w:r>
      <w:r w:rsidR="00C40995">
        <w:rPr>
          <w:rFonts w:ascii="Calibri" w:hAnsi="Calibri" w:cs="Calibri"/>
          <w:sz w:val="22"/>
          <w:szCs w:val="22"/>
        </w:rPr>
        <w:t xml:space="preserve">i pravdivé a úplné informace týkající se jeho </w:t>
      </w:r>
      <w:r w:rsidR="002A0F8A">
        <w:rPr>
          <w:rFonts w:ascii="Calibri" w:hAnsi="Calibri" w:cs="Calibri"/>
          <w:sz w:val="22"/>
          <w:szCs w:val="22"/>
        </w:rPr>
        <w:t>pod</w:t>
      </w:r>
      <w:r w:rsidR="00C40995">
        <w:rPr>
          <w:rFonts w:ascii="Calibri" w:hAnsi="Calibri" w:cs="Calibri"/>
          <w:sz w:val="22"/>
          <w:szCs w:val="22"/>
        </w:rPr>
        <w:t xml:space="preserve">dodavatelů, se kterými </w:t>
      </w:r>
      <w:r>
        <w:rPr>
          <w:rFonts w:ascii="Calibri" w:hAnsi="Calibri" w:cs="Calibri"/>
          <w:sz w:val="22"/>
          <w:szCs w:val="22"/>
        </w:rPr>
        <w:t>Zhotovitel</w:t>
      </w:r>
      <w:r w:rsidR="00C40995">
        <w:rPr>
          <w:rFonts w:ascii="Calibri" w:hAnsi="Calibri" w:cs="Calibri"/>
          <w:sz w:val="22"/>
          <w:szCs w:val="22"/>
        </w:rPr>
        <w:t xml:space="preserve"> spolupracuje za účelem vytvoření Díla. </w:t>
      </w:r>
      <w:r>
        <w:rPr>
          <w:rFonts w:ascii="Calibri" w:hAnsi="Calibri" w:cs="Calibri"/>
          <w:sz w:val="22"/>
          <w:szCs w:val="22"/>
        </w:rPr>
        <w:t>Zhotovitel</w:t>
      </w:r>
      <w:r w:rsidR="00C40995">
        <w:rPr>
          <w:rFonts w:ascii="Calibri" w:hAnsi="Calibri" w:cs="Calibri"/>
          <w:sz w:val="22"/>
          <w:szCs w:val="22"/>
        </w:rPr>
        <w:t xml:space="preserve"> </w:t>
      </w:r>
      <w:r w:rsidR="0097608D">
        <w:rPr>
          <w:rFonts w:ascii="Calibri" w:hAnsi="Calibri" w:cs="Calibri"/>
          <w:sz w:val="22"/>
          <w:szCs w:val="22"/>
        </w:rPr>
        <w:t xml:space="preserve">je povinen </w:t>
      </w:r>
      <w:r w:rsidR="00C40995">
        <w:rPr>
          <w:rFonts w:ascii="Calibri" w:hAnsi="Calibri" w:cs="Calibri"/>
          <w:sz w:val="22"/>
          <w:szCs w:val="22"/>
        </w:rPr>
        <w:t xml:space="preserve">Objednateli po ukončení </w:t>
      </w:r>
      <w:r w:rsidR="00C83778">
        <w:rPr>
          <w:rFonts w:ascii="Calibri" w:hAnsi="Calibri" w:cs="Calibri"/>
          <w:sz w:val="22"/>
          <w:szCs w:val="22"/>
        </w:rPr>
        <w:t>plnění</w:t>
      </w:r>
      <w:r w:rsidR="00C40995">
        <w:rPr>
          <w:rFonts w:ascii="Calibri" w:hAnsi="Calibri" w:cs="Calibri"/>
          <w:sz w:val="22"/>
          <w:szCs w:val="22"/>
        </w:rPr>
        <w:t xml:space="preserve"> poskytnout seznam všech </w:t>
      </w:r>
      <w:r w:rsidR="002A0F8A">
        <w:rPr>
          <w:rFonts w:ascii="Calibri" w:hAnsi="Calibri" w:cs="Calibri"/>
          <w:sz w:val="22"/>
          <w:szCs w:val="22"/>
        </w:rPr>
        <w:t>pod</w:t>
      </w:r>
      <w:r w:rsidR="00C40995">
        <w:rPr>
          <w:rFonts w:ascii="Calibri" w:hAnsi="Calibri" w:cs="Calibri"/>
          <w:sz w:val="22"/>
          <w:szCs w:val="22"/>
        </w:rPr>
        <w:t>dodavatelů</w:t>
      </w:r>
      <w:r w:rsidR="00C83778">
        <w:rPr>
          <w:rFonts w:ascii="Calibri" w:hAnsi="Calibri" w:cs="Calibri"/>
          <w:sz w:val="22"/>
          <w:szCs w:val="22"/>
        </w:rPr>
        <w:t>, kteří se fakticky podíleli na provádění díla dle této smlouvy</w:t>
      </w:r>
      <w:r w:rsidR="00C40995">
        <w:rPr>
          <w:rFonts w:ascii="Calibri" w:hAnsi="Calibri" w:cs="Calibri"/>
          <w:sz w:val="22"/>
          <w:szCs w:val="22"/>
        </w:rPr>
        <w:t xml:space="preserve">. Informace jsou vyžadovány z důvodu vykazování informací Ministerstvu kultury ČR v souvislosti s udělením finančních prostředků na realizaci projektu v rámci grantu Národního plánu obnovy a vyloučením střetu zájmů. </w:t>
      </w:r>
    </w:p>
    <w:p w14:paraId="1201678C" w14:textId="55CCA61B" w:rsidR="009A392B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prohlašuje, že do své nabídky (oceněného položkového rozpočtu), který je součástí Přílohy č. 3 této smlouvy, zahrnul všechny dodávky, práce a služby nutné k provedení díla a k </w:t>
      </w:r>
      <w:r w:rsidR="009A392B">
        <w:rPr>
          <w:rFonts w:ascii="Calibri" w:hAnsi="Calibri" w:cs="Calibri"/>
          <w:sz w:val="22"/>
          <w:szCs w:val="22"/>
        </w:rPr>
        <w:lastRenderedPageBreak/>
        <w:t xml:space="preserve">zajištění jeho kompletní funkčnosti a zaručuje úplnost rozpočtu. Tím není dotčeno ujednání v odst. 2. a 3. tohoto článku. </w:t>
      </w:r>
    </w:p>
    <w:p w14:paraId="5AEE12F7" w14:textId="56C49726" w:rsidR="009A392B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prohlašuje,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  <w:r w:rsidR="00D0154A" w:rsidRPr="00D015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Zhotovitel</w:t>
      </w:r>
      <w:r w:rsidR="00D0154A">
        <w:rPr>
          <w:rFonts w:ascii="Calibri" w:hAnsi="Calibri" w:cs="Calibri"/>
          <w:sz w:val="22"/>
          <w:szCs w:val="22"/>
        </w:rPr>
        <w:t xml:space="preserve"> dále prohlašuje, že přezkoumal správnost projektové dokumentaci a veškerých dalších </w:t>
      </w:r>
      <w:r>
        <w:rPr>
          <w:rFonts w:ascii="Calibri" w:hAnsi="Calibri" w:cs="Calibri"/>
          <w:sz w:val="22"/>
          <w:szCs w:val="22"/>
        </w:rPr>
        <w:t>Objednatel</w:t>
      </w:r>
      <w:r w:rsidR="00D0154A">
        <w:rPr>
          <w:rFonts w:ascii="Calibri" w:hAnsi="Calibri" w:cs="Calibri"/>
          <w:sz w:val="22"/>
          <w:szCs w:val="22"/>
        </w:rPr>
        <w:t xml:space="preserve">em předaných dokladů zejména po stránce technické. </w:t>
      </w:r>
      <w:r>
        <w:rPr>
          <w:rFonts w:ascii="Calibri" w:hAnsi="Calibri" w:cs="Calibri"/>
          <w:sz w:val="22"/>
          <w:szCs w:val="22"/>
        </w:rPr>
        <w:t>Zhotovitel</w:t>
      </w:r>
      <w:r w:rsidR="00D0154A">
        <w:rPr>
          <w:rFonts w:ascii="Calibri" w:hAnsi="Calibri" w:cs="Calibri"/>
          <w:sz w:val="22"/>
          <w:szCs w:val="22"/>
        </w:rPr>
        <w:t xml:space="preserve"> potvrzuje úplnost projektové dokumentace a dále potvrzuje, že na ní neshledal žádných rozporů nebo nedostatků, které by bránily v řádném provedení díla způsobem a v rozsahu dle této smlouvy, za což přebírá plnou odpovědnost.</w:t>
      </w:r>
    </w:p>
    <w:p w14:paraId="7A5A74E7" w14:textId="10CF6BF4" w:rsidR="009A392B" w:rsidRDefault="009A392B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Jedná</w:t>
      </w:r>
      <w:r w:rsidR="00763583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li se o nepodstatnou změnu, je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oprávněn změnit rozsah díla.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se zavazuje souhlasit s úpravami v předmětu smlouvy učiněnými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em, tj. omezením či rozšířením předmětu smlouvy, dle konkrétních potřeb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e. </w:t>
      </w:r>
    </w:p>
    <w:p w14:paraId="7B43C6B0" w14:textId="6426D113" w:rsidR="009A392B" w:rsidRPr="0060725C" w:rsidRDefault="000C4139" w:rsidP="009A392B">
      <w:pPr>
        <w:numPr>
          <w:ilvl w:val="0"/>
          <w:numId w:val="3"/>
        </w:numPr>
        <w:spacing w:before="120"/>
        <w:jc w:val="both"/>
      </w:pPr>
      <w:r w:rsidRPr="0060725C">
        <w:rPr>
          <w:rFonts w:ascii="Calibri" w:hAnsi="Calibri" w:cs="Calibri"/>
          <w:sz w:val="22"/>
          <w:szCs w:val="22"/>
        </w:rPr>
        <w:t>Zhotovitel</w:t>
      </w:r>
      <w:r w:rsidR="009A392B" w:rsidRPr="0060725C">
        <w:rPr>
          <w:rFonts w:ascii="Calibri" w:hAnsi="Calibri" w:cs="Calibri"/>
          <w:sz w:val="22"/>
          <w:szCs w:val="22"/>
        </w:rPr>
        <w:t xml:space="preserve"> se zavazuje provést veškeré případné dodatečné dodávky. Dodatečné dodávky či případně méněpráce budou oběma smluvními stranami sjednány písemnými změnami smlouvy a změnovými listy. Pokud taková změna bude mít vliv na termín plnění, jsou smluvní strany povinny sjednat v příslušné změně smlouvy i změnu termínu plnění.</w:t>
      </w:r>
    </w:p>
    <w:p w14:paraId="722A490B" w14:textId="2906A0C0" w:rsidR="009A392B" w:rsidRDefault="009A392B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 xml:space="preserve">Za dodatečné se považují práce a dodávky, které nebyly obsaženy v původní nabídce, jejich potřeba vznikla v důsledku okolností, které nemohl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předvídat ani s vynaložením odborné péče, a tyto dodatečné práce a dodávky jsou nezbytné pro provedení původního rozsahu plnění. Provedení dodatečných dodávek musí být předem písemně odsouhlaseno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em nebo jeho zástupcem. </w:t>
      </w:r>
    </w:p>
    <w:p w14:paraId="5B41159E" w14:textId="5BFEE4BA" w:rsidR="009A392B" w:rsidRDefault="000C4139" w:rsidP="009A392B">
      <w:pPr>
        <w:numPr>
          <w:ilvl w:val="0"/>
          <w:numId w:val="3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touto smlouvou výslovně uděluje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i souhlas k rozmnožování veškeré jím dodané dokumentace, a to i za účelem jejího poskytnutí třetímu subjektu</w:t>
      </w:r>
      <w:r w:rsidR="002152E9">
        <w:rPr>
          <w:rFonts w:ascii="Calibri" w:hAnsi="Calibri" w:cs="Calibri"/>
          <w:sz w:val="22"/>
          <w:szCs w:val="22"/>
        </w:rPr>
        <w:t>.</w:t>
      </w:r>
      <w:r w:rsidR="009A392B">
        <w:rPr>
          <w:rFonts w:ascii="Calibri" w:hAnsi="Calibri" w:cs="Calibri"/>
          <w:sz w:val="22"/>
          <w:szCs w:val="22"/>
        </w:rPr>
        <w:t xml:space="preserve"> </w:t>
      </w:r>
    </w:p>
    <w:p w14:paraId="6AE73A85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BCDE47" w14:textId="77777777" w:rsidR="009A392B" w:rsidRDefault="009A392B" w:rsidP="009A39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A81B3E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III.</w:t>
      </w:r>
    </w:p>
    <w:p w14:paraId="2F29DE02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Termíny plnění</w:t>
      </w:r>
    </w:p>
    <w:p w14:paraId="7436CD50" w14:textId="5214ABAA" w:rsidR="009A392B" w:rsidRDefault="000C4139" w:rsidP="009A392B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dokončit a předat jednotlivé dílčí části plnění dle čl. II odst. 2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i v termínech dle harmonogramu, který tvoří Přílohu č. 4 této smlouvy.</w:t>
      </w:r>
    </w:p>
    <w:p w14:paraId="756F670D" w14:textId="50B36E61" w:rsidR="009A392B" w:rsidRDefault="000C4139" w:rsidP="009A392B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započne s plněním předmětu této smlouvy ihned po nabytí účinnosti této smlouvy.</w:t>
      </w:r>
      <w:r w:rsidR="007B63EE">
        <w:rPr>
          <w:rFonts w:ascii="Calibri" w:hAnsi="Calibri" w:cs="Calibri"/>
          <w:sz w:val="22"/>
          <w:szCs w:val="22"/>
        </w:rPr>
        <w:t xml:space="preserve"> </w:t>
      </w:r>
    </w:p>
    <w:p w14:paraId="7E90C508" w14:textId="6B08AEBB" w:rsidR="00D0154A" w:rsidRPr="00C9087B" w:rsidRDefault="000C4139" w:rsidP="00D0154A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povinen při provádění díla postupovat v dílčích termínech plnění dle harmonogramu, který tvoří Přílohu č. 4 této smlouvy</w:t>
      </w:r>
      <w:r w:rsidR="00D0154A">
        <w:rPr>
          <w:rFonts w:ascii="Calibri" w:hAnsi="Calibri" w:cs="Calibri"/>
          <w:sz w:val="22"/>
          <w:szCs w:val="22"/>
        </w:rPr>
        <w:t>.</w:t>
      </w:r>
    </w:p>
    <w:p w14:paraId="4433E15F" w14:textId="7ECAFC3A" w:rsidR="00D0154A" w:rsidRPr="00C9087B" w:rsidRDefault="00D0154A" w:rsidP="00D0154A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9087B">
        <w:rPr>
          <w:rFonts w:ascii="Calibri" w:hAnsi="Calibri" w:cs="Calibri"/>
          <w:sz w:val="22"/>
          <w:szCs w:val="22"/>
        </w:rPr>
        <w:t>Rozhodne</w:t>
      </w:r>
      <w:r w:rsidR="00A26DA5">
        <w:rPr>
          <w:rFonts w:ascii="Calibri" w:hAnsi="Calibri" w:cs="Calibri"/>
          <w:sz w:val="22"/>
          <w:szCs w:val="22"/>
        </w:rPr>
        <w:t>-</w:t>
      </w:r>
      <w:r w:rsidRPr="00C9087B">
        <w:rPr>
          <w:rFonts w:ascii="Calibri" w:hAnsi="Calibri" w:cs="Calibri"/>
          <w:sz w:val="22"/>
          <w:szCs w:val="22"/>
        </w:rPr>
        <w:t xml:space="preserve">li se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 změnit termín ukončení výstavy oproti termínu původně plánovanému, 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 oprávněn změnit dílčí termíny plnění části B uvedené v harmonogramu. O změně termínu ukončení výstavy informuje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Zhotovitel</w:t>
      </w:r>
      <w:r w:rsidRPr="00C9087B">
        <w:rPr>
          <w:rFonts w:ascii="Calibri" w:hAnsi="Calibri" w:cs="Calibri"/>
          <w:sz w:val="22"/>
          <w:szCs w:val="22"/>
        </w:rPr>
        <w:t xml:space="preserve">e bez zbytečného odkladu poté, co bude o této změně rozhodnuto. Ke změně termínů plnění 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 oprávněn rovněž v případě, nastanou</w:t>
      </w:r>
      <w:r w:rsidR="00A26DA5">
        <w:rPr>
          <w:rFonts w:ascii="Calibri" w:hAnsi="Calibri" w:cs="Calibri"/>
          <w:sz w:val="22"/>
          <w:szCs w:val="22"/>
        </w:rPr>
        <w:t>-</w:t>
      </w:r>
      <w:r w:rsidRPr="00C9087B">
        <w:rPr>
          <w:rFonts w:ascii="Calibri" w:hAnsi="Calibri" w:cs="Calibri"/>
          <w:sz w:val="22"/>
          <w:szCs w:val="22"/>
        </w:rPr>
        <w:t xml:space="preserve">li takové okolnosti, které budou mít za následek nutnost změny zahájení konání výstavy. Nové termíny plnění budou stanoveny vždy s přihlédnutím k možnostem </w:t>
      </w:r>
      <w:r w:rsidR="000C4139">
        <w:rPr>
          <w:rFonts w:ascii="Calibri" w:hAnsi="Calibri" w:cs="Calibri"/>
          <w:sz w:val="22"/>
          <w:szCs w:val="22"/>
        </w:rPr>
        <w:t>Zhotovitel</w:t>
      </w:r>
      <w:r w:rsidRPr="00C9087B">
        <w:rPr>
          <w:rFonts w:ascii="Calibri" w:hAnsi="Calibri" w:cs="Calibri"/>
          <w:sz w:val="22"/>
          <w:szCs w:val="22"/>
        </w:rPr>
        <w:t>e.</w:t>
      </w:r>
    </w:p>
    <w:p w14:paraId="738EA488" w14:textId="5C99A66F" w:rsidR="009A392B" w:rsidRDefault="000C4139" w:rsidP="009A392B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předat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i soupis podmínek nutných pro řádnou montáž a instalaci předmětu díla včetně požadovaných parametrů, a to ve lhůtě nejpozději 5 dnů ode dne podpisu této smlouvy. Podmínky požadované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em nesmí vybočovat z podmínek obvyklých pro instalaci obdobného díla.</w:t>
      </w:r>
    </w:p>
    <w:p w14:paraId="424AF1A3" w14:textId="21539FBF" w:rsidR="009A392B" w:rsidRPr="00505B3B" w:rsidRDefault="000C4139" w:rsidP="009A392B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</w:pPr>
      <w:r w:rsidRPr="00505B3B">
        <w:rPr>
          <w:rFonts w:ascii="Calibri" w:hAnsi="Calibri" w:cs="Calibri"/>
          <w:sz w:val="22"/>
          <w:szCs w:val="22"/>
        </w:rPr>
        <w:t>Zhotovitel</w:t>
      </w:r>
      <w:r w:rsidR="009A392B" w:rsidRPr="00505B3B">
        <w:rPr>
          <w:rFonts w:ascii="Calibri" w:hAnsi="Calibri" w:cs="Calibri"/>
          <w:sz w:val="22"/>
          <w:szCs w:val="22"/>
        </w:rPr>
        <w:t xml:space="preserve"> je povinen</w:t>
      </w:r>
      <w:r w:rsidR="00F00391" w:rsidRPr="00505B3B">
        <w:rPr>
          <w:rFonts w:ascii="Calibri" w:hAnsi="Calibri" w:cs="Calibri"/>
          <w:sz w:val="22"/>
          <w:szCs w:val="22"/>
        </w:rPr>
        <w:t xml:space="preserve"> uklidit,</w:t>
      </w:r>
      <w:r w:rsidR="009A392B" w:rsidRPr="00505B3B">
        <w:rPr>
          <w:rFonts w:ascii="Calibri" w:hAnsi="Calibri" w:cs="Calibri"/>
          <w:sz w:val="22"/>
          <w:szCs w:val="22"/>
        </w:rPr>
        <w:t xml:space="preserve"> vyklidit a uvést do původního stavu veškeré prostory, poskytnuté mu </w:t>
      </w:r>
      <w:r w:rsidRPr="00505B3B">
        <w:rPr>
          <w:rFonts w:ascii="Calibri" w:hAnsi="Calibri" w:cs="Calibri"/>
          <w:sz w:val="22"/>
          <w:szCs w:val="22"/>
        </w:rPr>
        <w:t>Objednatel</w:t>
      </w:r>
      <w:r w:rsidR="009A392B" w:rsidRPr="00505B3B">
        <w:rPr>
          <w:rFonts w:ascii="Calibri" w:hAnsi="Calibri" w:cs="Calibri"/>
          <w:sz w:val="22"/>
          <w:szCs w:val="22"/>
        </w:rPr>
        <w:t>em za účelem plnění této smlouvy, a to vždy ke dni předání příslušné části díla (části A a části B)</w:t>
      </w:r>
      <w:r w:rsidR="0085463E">
        <w:rPr>
          <w:rFonts w:ascii="Calibri" w:hAnsi="Calibri" w:cs="Calibri"/>
          <w:sz w:val="22"/>
          <w:szCs w:val="22"/>
        </w:rPr>
        <w:t>.</w:t>
      </w:r>
    </w:p>
    <w:p w14:paraId="5024DA59" w14:textId="6E706EB2" w:rsidR="009A392B" w:rsidRDefault="000C4139" w:rsidP="009A392B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lastRenderedPageBreak/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bezodkladně informovat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e o veškerých okolnostech, které mohou mít vliv na termín plnění díla.</w:t>
      </w:r>
    </w:p>
    <w:p w14:paraId="30D963E5" w14:textId="77777777" w:rsidR="009A392B" w:rsidRDefault="009A392B" w:rsidP="009A392B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1EDA20AF" w14:textId="77777777" w:rsidR="009A392B" w:rsidRDefault="009A392B" w:rsidP="009A392B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124A0E8" w14:textId="77777777" w:rsidR="009A392B" w:rsidRDefault="009A392B" w:rsidP="009A392B">
      <w:pPr>
        <w:tabs>
          <w:tab w:val="left" w:pos="0"/>
        </w:tabs>
        <w:ind w:left="142"/>
        <w:jc w:val="center"/>
      </w:pPr>
      <w:r>
        <w:rPr>
          <w:rFonts w:ascii="Calibri" w:hAnsi="Calibri" w:cs="Calibri"/>
          <w:b/>
          <w:bCs/>
          <w:sz w:val="22"/>
          <w:szCs w:val="22"/>
        </w:rPr>
        <w:t>IV.</w:t>
      </w:r>
    </w:p>
    <w:p w14:paraId="653DBB1F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Cena díla</w:t>
      </w:r>
    </w:p>
    <w:p w14:paraId="527C3E37" w14:textId="7E0A6D93" w:rsidR="0070130A" w:rsidRDefault="009A392B" w:rsidP="0070130A">
      <w:pPr>
        <w:numPr>
          <w:ilvl w:val="0"/>
          <w:numId w:val="6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Za provedení díla podle článku II této smlouvy zaplatí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i sjednanou cenu</w:t>
      </w:r>
      <w:r w:rsidR="0070130A">
        <w:rPr>
          <w:rFonts w:ascii="Calibri" w:hAnsi="Calibri" w:cs="Calibri"/>
          <w:sz w:val="22"/>
          <w:szCs w:val="22"/>
        </w:rPr>
        <w:t xml:space="preserve"> </w:t>
      </w:r>
      <w:r w:rsidR="003F13E9">
        <w:rPr>
          <w:rFonts w:ascii="Calibri" w:hAnsi="Calibri" w:cs="Calibri"/>
          <w:sz w:val="22"/>
          <w:szCs w:val="22"/>
        </w:rPr>
        <w:t>skládající se z následujících třech částí ceny díla</w:t>
      </w:r>
      <w:r w:rsidR="0070130A">
        <w:rPr>
          <w:rFonts w:ascii="Calibri" w:hAnsi="Calibri" w:cs="Calibri"/>
          <w:sz w:val="22"/>
          <w:szCs w:val="22"/>
        </w:rPr>
        <w:t>:</w:t>
      </w:r>
    </w:p>
    <w:p w14:paraId="1F5138C5" w14:textId="19C75427" w:rsidR="005103B6" w:rsidRPr="00505B3B" w:rsidRDefault="005103B6" w:rsidP="00505B3B">
      <w:pPr>
        <w:pStyle w:val="Odstavecseseznamem"/>
        <w:numPr>
          <w:ilvl w:val="0"/>
          <w:numId w:val="31"/>
        </w:numPr>
        <w:tabs>
          <w:tab w:val="left" w:pos="426"/>
        </w:tabs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05B3B">
        <w:rPr>
          <w:rFonts w:ascii="Calibri" w:hAnsi="Calibri" w:cs="Calibri"/>
          <w:bCs/>
          <w:sz w:val="22"/>
          <w:szCs w:val="22"/>
        </w:rPr>
        <w:t>částka ve výši</w:t>
      </w:r>
      <w:r w:rsidR="00505B3B">
        <w:rPr>
          <w:rFonts w:ascii="Calibri" w:hAnsi="Calibri" w:cs="Calibri"/>
          <w:b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sz w:val="22"/>
          <w:szCs w:val="22"/>
        </w:rPr>
        <w:t>971 620,-</w:t>
      </w:r>
      <w:r w:rsidR="003576E8">
        <w:rPr>
          <w:rFonts w:ascii="Calibri" w:hAnsi="Calibri" w:cs="Calibri"/>
          <w:b/>
          <w:sz w:val="22"/>
          <w:szCs w:val="22"/>
        </w:rPr>
        <w:t xml:space="preserve"> </w:t>
      </w:r>
      <w:r w:rsidRPr="00505B3B">
        <w:rPr>
          <w:rFonts w:ascii="Calibri" w:hAnsi="Calibri" w:cs="Calibri"/>
          <w:b/>
          <w:sz w:val="22"/>
          <w:szCs w:val="22"/>
        </w:rPr>
        <w:t>Kč bez DPH</w:t>
      </w:r>
      <w:r w:rsidRPr="00505B3B">
        <w:rPr>
          <w:rFonts w:ascii="Calibri" w:hAnsi="Calibri" w:cs="Calibri"/>
          <w:sz w:val="22"/>
          <w:szCs w:val="22"/>
        </w:rPr>
        <w:t xml:space="preserve"> za plnění dle čl. II odst. 2 část A bod </w:t>
      </w:r>
      <w:r w:rsidR="0039206A">
        <w:rPr>
          <w:rFonts w:ascii="Calibri" w:hAnsi="Calibri" w:cs="Calibri"/>
          <w:sz w:val="22"/>
          <w:szCs w:val="22"/>
        </w:rPr>
        <w:t xml:space="preserve">ad </w:t>
      </w:r>
      <w:r w:rsidRPr="00505B3B">
        <w:rPr>
          <w:rFonts w:ascii="Calibri" w:hAnsi="Calibri" w:cs="Calibri"/>
          <w:sz w:val="22"/>
          <w:szCs w:val="22"/>
        </w:rPr>
        <w:t xml:space="preserve">a), tedy za výrobu </w:t>
      </w:r>
      <w:r w:rsidR="00DD04CB">
        <w:rPr>
          <w:rFonts w:ascii="Calibri" w:hAnsi="Calibri" w:cs="Calibri"/>
          <w:bCs/>
          <w:sz w:val="22"/>
          <w:szCs w:val="22"/>
        </w:rPr>
        <w:t xml:space="preserve"> dřevěné konstrukce</w:t>
      </w:r>
    </w:p>
    <w:p w14:paraId="09FB9A30" w14:textId="272A4291" w:rsidR="005103B6" w:rsidRPr="005103B6" w:rsidRDefault="005103B6" w:rsidP="00505B3B">
      <w:pPr>
        <w:pStyle w:val="Odstavecseseznamem"/>
        <w:numPr>
          <w:ilvl w:val="0"/>
          <w:numId w:val="31"/>
        </w:numPr>
        <w:tabs>
          <w:tab w:val="left" w:pos="426"/>
        </w:tabs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3F13E9">
        <w:rPr>
          <w:rFonts w:ascii="Calibri" w:hAnsi="Calibri" w:cs="Calibri"/>
          <w:bCs/>
          <w:sz w:val="22"/>
          <w:szCs w:val="22"/>
        </w:rPr>
        <w:t>částka ve výši</w:t>
      </w:r>
      <w:r w:rsidRPr="00505B3B">
        <w:rPr>
          <w:rFonts w:ascii="Calibri" w:hAnsi="Calibri" w:cs="Calibri"/>
          <w:bCs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sz w:val="22"/>
          <w:szCs w:val="22"/>
        </w:rPr>
        <w:t>687 048,50</w:t>
      </w:r>
      <w:r w:rsidR="00505B3B" w:rsidRPr="00CD6D98">
        <w:rPr>
          <w:rFonts w:ascii="Calibri" w:hAnsi="Calibri" w:cs="Calibri"/>
          <w:b/>
          <w:sz w:val="22"/>
          <w:szCs w:val="22"/>
        </w:rPr>
        <w:t xml:space="preserve"> </w:t>
      </w:r>
      <w:r w:rsidRPr="00CD6D98">
        <w:rPr>
          <w:rFonts w:ascii="Calibri" w:hAnsi="Calibri" w:cs="Calibri"/>
          <w:b/>
          <w:sz w:val="22"/>
          <w:szCs w:val="22"/>
        </w:rPr>
        <w:t>Kč bez DPH</w:t>
      </w:r>
      <w:r w:rsidRPr="005103B6">
        <w:rPr>
          <w:rFonts w:ascii="Calibri" w:hAnsi="Calibri" w:cs="Calibri"/>
          <w:bCs/>
          <w:sz w:val="22"/>
          <w:szCs w:val="22"/>
        </w:rPr>
        <w:t xml:space="preserve"> za veškeré zbývající plnění dle čl. II odst. 2 část A </w:t>
      </w:r>
    </w:p>
    <w:p w14:paraId="1456D4E5" w14:textId="57134067" w:rsidR="005103B6" w:rsidRPr="003F13E9" w:rsidRDefault="005103B6" w:rsidP="00505B3B">
      <w:pPr>
        <w:pStyle w:val="Odstavecseseznamem"/>
        <w:numPr>
          <w:ilvl w:val="0"/>
          <w:numId w:val="31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103B6">
        <w:rPr>
          <w:rFonts w:ascii="Calibri" w:hAnsi="Calibri" w:cs="Calibri"/>
          <w:bCs/>
          <w:sz w:val="22"/>
          <w:szCs w:val="22"/>
        </w:rPr>
        <w:t>částka</w:t>
      </w:r>
      <w:r w:rsidRPr="003F13E9">
        <w:rPr>
          <w:rFonts w:ascii="Calibri" w:hAnsi="Calibri" w:cs="Calibri"/>
          <w:sz w:val="22"/>
          <w:szCs w:val="22"/>
        </w:rPr>
        <w:t xml:space="preserve"> </w:t>
      </w:r>
      <w:r w:rsidR="00837C1C">
        <w:rPr>
          <w:rFonts w:ascii="Calibri" w:hAnsi="Calibri" w:cs="Calibri"/>
          <w:sz w:val="22"/>
          <w:szCs w:val="22"/>
        </w:rPr>
        <w:t xml:space="preserve">ve </w:t>
      </w:r>
      <w:r w:rsidRPr="003F13E9">
        <w:rPr>
          <w:rFonts w:ascii="Calibri" w:hAnsi="Calibri" w:cs="Calibri"/>
          <w:sz w:val="22"/>
          <w:szCs w:val="22"/>
        </w:rPr>
        <w:t>výši</w:t>
      </w:r>
      <w:r w:rsidR="00837C1C">
        <w:rPr>
          <w:rFonts w:ascii="Calibri" w:hAnsi="Calibri" w:cs="Calibri"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bCs/>
          <w:sz w:val="22"/>
          <w:szCs w:val="22"/>
        </w:rPr>
        <w:t>150 000,-</w:t>
      </w:r>
      <w:r w:rsidRPr="003F13E9">
        <w:rPr>
          <w:rFonts w:ascii="Calibri" w:hAnsi="Calibri" w:cs="Calibri"/>
          <w:b/>
          <w:sz w:val="22"/>
          <w:szCs w:val="22"/>
        </w:rPr>
        <w:t xml:space="preserve"> Kč bez DPH </w:t>
      </w:r>
      <w:r w:rsidRPr="003F13E9">
        <w:rPr>
          <w:rFonts w:ascii="Calibri" w:hAnsi="Calibri" w:cs="Calibri"/>
          <w:sz w:val="22"/>
          <w:szCs w:val="22"/>
        </w:rPr>
        <w:t>za plnění dle čl. II odst. 2 část B.</w:t>
      </w:r>
    </w:p>
    <w:p w14:paraId="0C40821C" w14:textId="27DA8D8B" w:rsidR="009A392B" w:rsidRDefault="009A392B" w:rsidP="0070130A">
      <w:pPr>
        <w:tabs>
          <w:tab w:val="left" w:pos="426"/>
        </w:tabs>
        <w:spacing w:before="120"/>
        <w:ind w:left="425"/>
        <w:jc w:val="both"/>
      </w:pPr>
      <w:r w:rsidRPr="0070130A">
        <w:rPr>
          <w:rFonts w:ascii="Calibri" w:hAnsi="Calibri" w:cs="Calibri"/>
          <w:sz w:val="22"/>
          <w:szCs w:val="22"/>
        </w:rPr>
        <w:t>Celková cena za poskytnutí veškerého plnění dle této smlouvy tak činí částku ve výši</w:t>
      </w:r>
      <w:r w:rsidR="00CD6D98">
        <w:rPr>
          <w:rFonts w:ascii="Calibri" w:hAnsi="Calibri" w:cs="Calibri"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bCs/>
          <w:sz w:val="22"/>
          <w:szCs w:val="22"/>
        </w:rPr>
        <w:t xml:space="preserve">1 808 668,50 </w:t>
      </w:r>
      <w:r w:rsidRPr="0070130A">
        <w:rPr>
          <w:rFonts w:ascii="Calibri" w:hAnsi="Calibri" w:cs="Calibri"/>
          <w:b/>
          <w:sz w:val="22"/>
          <w:szCs w:val="22"/>
        </w:rPr>
        <w:t>Kč bez DPH</w:t>
      </w:r>
      <w:r w:rsidRPr="0070130A">
        <w:rPr>
          <w:rFonts w:ascii="Calibri" w:hAnsi="Calibri" w:cs="Calibri"/>
          <w:sz w:val="22"/>
          <w:szCs w:val="22"/>
        </w:rPr>
        <w:t>. K cenám bude připočtena DPH dle platných právních předpisů.</w:t>
      </w:r>
    </w:p>
    <w:p w14:paraId="21CC2A97" w14:textId="1FEC4CB3" w:rsidR="009A392B" w:rsidRDefault="009A392B" w:rsidP="009A392B">
      <w:pPr>
        <w:numPr>
          <w:ilvl w:val="0"/>
          <w:numId w:val="6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Cena díla podle odst. 1 tohoto článku byla stanovena jako konečná a nejvýše přípustná. Cena díla zahrnuje veškeré náklady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e na řádné provedení díla v rozsahu vymezeném v článku II. této smlouvy. Na výši ceny díla nemají vliv žádné jiné skutečnosti než uvedené ve smlouvě. </w:t>
      </w:r>
    </w:p>
    <w:p w14:paraId="308AA219" w14:textId="50D1DC6C" w:rsidR="009A392B" w:rsidRDefault="000C4139" w:rsidP="009A392B">
      <w:pPr>
        <w:numPr>
          <w:ilvl w:val="0"/>
          <w:numId w:val="6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prohlašuje, že před podpisem této smlouvy přezkoumal komplexnost prací, dodávek a služeb nutných k provedení díla, které zahrnul do nabídky a dle kterých byla stanovena cena díla. Jakékoliv v tomto ohledu později zjištěné nedostatky nebudou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em akceptovány, přičemž důsledky z toho plynoucí nebudou mít vliv na cenu díla. </w:t>
      </w:r>
    </w:p>
    <w:p w14:paraId="5179583F" w14:textId="5EAAEB9F" w:rsidR="009A392B" w:rsidRDefault="000C4139" w:rsidP="009A392B">
      <w:pPr>
        <w:numPr>
          <w:ilvl w:val="0"/>
          <w:numId w:val="6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povinen zjistit s vynaložením odborné péče veškeré překážky bránící provedení díla způsobem </w:t>
      </w:r>
      <w:r w:rsidR="009A392B">
        <w:rPr>
          <w:rFonts w:ascii="Calibri" w:hAnsi="Calibri" w:cs="Calibri"/>
          <w:color w:val="000000"/>
          <w:sz w:val="22"/>
          <w:szCs w:val="22"/>
        </w:rPr>
        <w:t>a v rozsahu</w:t>
      </w:r>
      <w:r w:rsidR="009A392B">
        <w:rPr>
          <w:rFonts w:ascii="Calibri" w:hAnsi="Calibri" w:cs="Calibri"/>
          <w:sz w:val="22"/>
          <w:szCs w:val="22"/>
        </w:rPr>
        <w:t xml:space="preserve"> vymezeném touto smlouvou a písemně o nich informovat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 nejpozději před započetím provádění díla. Nesplní-li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včas tuto povinnost, nemá nárok na cenu za část díla provedenou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em do doby zjištění takové překážky. </w:t>
      </w:r>
    </w:p>
    <w:p w14:paraId="373B4772" w14:textId="77777777" w:rsidR="009A392B" w:rsidRDefault="009A392B" w:rsidP="009A392B">
      <w:pPr>
        <w:numPr>
          <w:ilvl w:val="0"/>
          <w:numId w:val="6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Celkovou cenu je možné upravit pouze písemným dodatkem k této smlouvě.</w:t>
      </w:r>
    </w:p>
    <w:p w14:paraId="7830C317" w14:textId="77777777" w:rsidR="009A392B" w:rsidRDefault="009A392B" w:rsidP="009A392B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01B95207" w14:textId="77777777" w:rsidR="009A392B" w:rsidRDefault="009A392B" w:rsidP="009A392B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3D8C9602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V. </w:t>
      </w:r>
    </w:p>
    <w:p w14:paraId="55639ECC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Fakturace a platební podmínky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FE1A505" w14:textId="03B52FE1" w:rsidR="008938C1" w:rsidRPr="00C9087B" w:rsidRDefault="000C4139" w:rsidP="000A16B0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uhradí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i cenu díla dle čl. IV odst. 1 na základě</w:t>
      </w:r>
      <w:r w:rsidR="000A16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Zhotovitel</w:t>
      </w:r>
      <w:r w:rsidR="000A16B0">
        <w:rPr>
          <w:rFonts w:ascii="Calibri" w:hAnsi="Calibri" w:cs="Calibri"/>
          <w:sz w:val="22"/>
          <w:szCs w:val="22"/>
        </w:rPr>
        <w:t>em</w:t>
      </w:r>
      <w:r w:rsidR="009A392B">
        <w:rPr>
          <w:rFonts w:ascii="Calibri" w:hAnsi="Calibri" w:cs="Calibri"/>
          <w:sz w:val="22"/>
          <w:szCs w:val="22"/>
        </w:rPr>
        <w:t xml:space="preserve"> vystaveného daňového dokladu (dále též jen „</w:t>
      </w:r>
      <w:r w:rsidR="009A392B">
        <w:rPr>
          <w:rFonts w:ascii="Calibri" w:hAnsi="Calibri" w:cs="Calibri"/>
          <w:b/>
          <w:sz w:val="22"/>
          <w:szCs w:val="22"/>
        </w:rPr>
        <w:t>faktura</w:t>
      </w:r>
      <w:r w:rsidR="009A392B">
        <w:rPr>
          <w:rFonts w:ascii="Calibri" w:hAnsi="Calibri" w:cs="Calibri"/>
          <w:sz w:val="22"/>
          <w:szCs w:val="22"/>
        </w:rPr>
        <w:t>“)</w:t>
      </w:r>
      <w:r w:rsidR="000A16B0">
        <w:rPr>
          <w:rFonts w:ascii="Calibri" w:hAnsi="Calibri" w:cs="Calibri"/>
          <w:sz w:val="22"/>
          <w:szCs w:val="22"/>
        </w:rPr>
        <w:t>.</w:t>
      </w:r>
      <w:r w:rsidR="009A392B">
        <w:rPr>
          <w:rFonts w:ascii="Calibri" w:hAnsi="Calibri" w:cs="Calibri"/>
          <w:sz w:val="22"/>
          <w:szCs w:val="22"/>
        </w:rPr>
        <w:t xml:space="preserve"> V souladu s čl. IV odst. 1 bude celková cena uhrazena ve </w:t>
      </w:r>
      <w:r w:rsidR="003F13E9">
        <w:rPr>
          <w:rFonts w:ascii="Calibri" w:hAnsi="Calibri" w:cs="Calibri"/>
          <w:sz w:val="22"/>
          <w:szCs w:val="22"/>
        </w:rPr>
        <w:t>třech</w:t>
      </w:r>
      <w:r w:rsidR="009A392B">
        <w:rPr>
          <w:rFonts w:ascii="Calibri" w:hAnsi="Calibri" w:cs="Calibri"/>
          <w:sz w:val="22"/>
          <w:szCs w:val="22"/>
        </w:rPr>
        <w:t xml:space="preserve"> </w:t>
      </w:r>
      <w:r w:rsidR="00475F46">
        <w:rPr>
          <w:rFonts w:ascii="Calibri" w:hAnsi="Calibri" w:cs="Calibri"/>
          <w:sz w:val="22"/>
          <w:szCs w:val="22"/>
        </w:rPr>
        <w:t>platbách</w:t>
      </w:r>
      <w:r w:rsidR="009A392B">
        <w:rPr>
          <w:rFonts w:ascii="Calibri" w:hAnsi="Calibri" w:cs="Calibri"/>
          <w:sz w:val="22"/>
          <w:szCs w:val="22"/>
        </w:rPr>
        <w:t>, a to 1. část ceny za dílo ve výši</w:t>
      </w:r>
      <w:r w:rsidR="00EE3E3E" w:rsidRPr="00763583">
        <w:rPr>
          <w:rFonts w:ascii="Calibri" w:hAnsi="Calibri" w:cs="Calibri"/>
          <w:b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sz w:val="22"/>
          <w:szCs w:val="22"/>
        </w:rPr>
        <w:t xml:space="preserve">971 620,- </w:t>
      </w:r>
      <w:r w:rsidR="00EE3E3E" w:rsidRPr="00763583">
        <w:rPr>
          <w:rFonts w:ascii="Calibri" w:hAnsi="Calibri" w:cs="Calibri"/>
          <w:b/>
          <w:sz w:val="22"/>
          <w:szCs w:val="22"/>
        </w:rPr>
        <w:t>Kč bez DPH</w:t>
      </w:r>
      <w:r w:rsidR="00EE3E3E" w:rsidRPr="00505B3B">
        <w:rPr>
          <w:rFonts w:ascii="Calibri" w:hAnsi="Calibri" w:cs="Calibri"/>
          <w:sz w:val="22"/>
          <w:szCs w:val="22"/>
        </w:rPr>
        <w:t xml:space="preserve"> </w:t>
      </w:r>
      <w:r w:rsidR="009A392B">
        <w:rPr>
          <w:rFonts w:ascii="Calibri" w:hAnsi="Calibri" w:cs="Calibri"/>
          <w:sz w:val="22"/>
          <w:szCs w:val="22"/>
        </w:rPr>
        <w:t xml:space="preserve">po předání, převzetí a bezvýhradné akceptaci plnění části A </w:t>
      </w:r>
      <w:r w:rsidR="003F13E9">
        <w:rPr>
          <w:rFonts w:ascii="Calibri" w:hAnsi="Calibri" w:cs="Calibri"/>
          <w:sz w:val="22"/>
          <w:szCs w:val="22"/>
        </w:rPr>
        <w:t xml:space="preserve">bod ad a) </w:t>
      </w:r>
      <w:r w:rsidR="009A392B">
        <w:rPr>
          <w:rFonts w:ascii="Calibri" w:hAnsi="Calibri" w:cs="Calibri"/>
          <w:sz w:val="22"/>
          <w:szCs w:val="22"/>
        </w:rPr>
        <w:t xml:space="preserve">(výroba </w:t>
      </w:r>
      <w:r w:rsidR="00086472">
        <w:rPr>
          <w:rFonts w:ascii="Calibri" w:hAnsi="Calibri" w:cs="Calibri"/>
          <w:sz w:val="22"/>
          <w:szCs w:val="22"/>
        </w:rPr>
        <w:t xml:space="preserve">dřevěné </w:t>
      </w:r>
      <w:r w:rsidR="00A2237B">
        <w:rPr>
          <w:rFonts w:ascii="Calibri" w:hAnsi="Calibri" w:cs="Calibri"/>
          <w:sz w:val="22"/>
          <w:szCs w:val="22"/>
        </w:rPr>
        <w:t>konstrukce</w:t>
      </w:r>
      <w:r w:rsidR="009A392B">
        <w:rPr>
          <w:rFonts w:ascii="Calibri" w:hAnsi="Calibri" w:cs="Calibri"/>
          <w:sz w:val="22"/>
          <w:szCs w:val="22"/>
        </w:rPr>
        <w:t>)</w:t>
      </w:r>
      <w:r w:rsidR="003F13E9">
        <w:rPr>
          <w:rFonts w:ascii="Calibri" w:hAnsi="Calibri" w:cs="Calibri"/>
          <w:sz w:val="22"/>
          <w:szCs w:val="22"/>
        </w:rPr>
        <w:t xml:space="preserve">, 2. část ceny za dílo ve výši </w:t>
      </w:r>
      <w:r w:rsidR="00C4036B">
        <w:rPr>
          <w:rFonts w:ascii="Calibri" w:hAnsi="Calibri" w:cs="Calibri"/>
          <w:b/>
          <w:sz w:val="22"/>
          <w:szCs w:val="22"/>
        </w:rPr>
        <w:t xml:space="preserve">687 048,50 </w:t>
      </w:r>
      <w:r w:rsidR="00EE3E3E" w:rsidRPr="00763583">
        <w:rPr>
          <w:rFonts w:ascii="Calibri" w:hAnsi="Calibri" w:cs="Calibri"/>
          <w:b/>
          <w:sz w:val="22"/>
          <w:szCs w:val="22"/>
        </w:rPr>
        <w:t>Kč bez DPH</w:t>
      </w:r>
      <w:r w:rsidR="003F13E9">
        <w:rPr>
          <w:rFonts w:ascii="Calibri" w:hAnsi="Calibri" w:cs="Calibri"/>
          <w:sz w:val="22"/>
          <w:szCs w:val="22"/>
        </w:rPr>
        <w:t xml:space="preserve"> po předání, převzetí a bezvýhradné akceptaci </w:t>
      </w:r>
      <w:r w:rsidR="003F13E9" w:rsidRPr="003F13E9">
        <w:rPr>
          <w:rFonts w:ascii="Calibri" w:hAnsi="Calibri" w:cs="Calibri"/>
          <w:sz w:val="22"/>
          <w:szCs w:val="22"/>
        </w:rPr>
        <w:t>veškeré</w:t>
      </w:r>
      <w:r w:rsidR="003F13E9">
        <w:rPr>
          <w:rFonts w:ascii="Calibri" w:hAnsi="Calibri" w:cs="Calibri"/>
          <w:sz w:val="22"/>
          <w:szCs w:val="22"/>
        </w:rPr>
        <w:t>ho</w:t>
      </w:r>
      <w:r w:rsidR="003F13E9" w:rsidRPr="003F13E9">
        <w:rPr>
          <w:rFonts w:ascii="Calibri" w:hAnsi="Calibri" w:cs="Calibri"/>
          <w:sz w:val="22"/>
          <w:szCs w:val="22"/>
        </w:rPr>
        <w:t xml:space="preserve"> zbývající</w:t>
      </w:r>
      <w:r w:rsidR="003F13E9">
        <w:rPr>
          <w:rFonts w:ascii="Calibri" w:hAnsi="Calibri" w:cs="Calibri"/>
          <w:sz w:val="22"/>
          <w:szCs w:val="22"/>
        </w:rPr>
        <w:t>ho</w:t>
      </w:r>
      <w:r w:rsidR="003F13E9" w:rsidRPr="003F13E9">
        <w:rPr>
          <w:rFonts w:ascii="Calibri" w:hAnsi="Calibri" w:cs="Calibri"/>
          <w:sz w:val="22"/>
          <w:szCs w:val="22"/>
        </w:rPr>
        <w:t xml:space="preserve"> plnění část</w:t>
      </w:r>
      <w:r w:rsidR="00A51E9A">
        <w:rPr>
          <w:rFonts w:ascii="Calibri" w:hAnsi="Calibri" w:cs="Calibri"/>
          <w:sz w:val="22"/>
          <w:szCs w:val="22"/>
        </w:rPr>
        <w:t>i</w:t>
      </w:r>
      <w:r w:rsidR="003F13E9" w:rsidRPr="003F13E9">
        <w:rPr>
          <w:rFonts w:ascii="Calibri" w:hAnsi="Calibri" w:cs="Calibri"/>
          <w:sz w:val="22"/>
          <w:szCs w:val="22"/>
        </w:rPr>
        <w:t xml:space="preserve"> A</w:t>
      </w:r>
      <w:r w:rsidR="00A51E9A">
        <w:rPr>
          <w:rFonts w:ascii="Calibri" w:hAnsi="Calibri" w:cs="Calibri"/>
          <w:sz w:val="22"/>
          <w:szCs w:val="22"/>
        </w:rPr>
        <w:t xml:space="preserve"> (výroba zbývající části fundu, montáž a instalace</w:t>
      </w:r>
      <w:r w:rsidR="005103B6">
        <w:rPr>
          <w:rFonts w:ascii="Calibri" w:hAnsi="Calibri" w:cs="Calibri"/>
          <w:sz w:val="22"/>
          <w:szCs w:val="22"/>
        </w:rPr>
        <w:t xml:space="preserve"> fundu</w:t>
      </w:r>
      <w:r w:rsidR="00A51E9A">
        <w:rPr>
          <w:rFonts w:ascii="Calibri" w:hAnsi="Calibri" w:cs="Calibri"/>
          <w:sz w:val="22"/>
          <w:szCs w:val="22"/>
        </w:rPr>
        <w:t xml:space="preserve"> a plnění související)</w:t>
      </w:r>
      <w:r w:rsidR="00763583">
        <w:rPr>
          <w:rFonts w:ascii="Calibri" w:hAnsi="Calibri" w:cs="Calibri"/>
          <w:sz w:val="22"/>
          <w:szCs w:val="22"/>
        </w:rPr>
        <w:t>,</w:t>
      </w:r>
      <w:r w:rsidR="009A392B">
        <w:rPr>
          <w:rFonts w:ascii="Calibri" w:hAnsi="Calibri" w:cs="Calibri"/>
          <w:sz w:val="22"/>
          <w:szCs w:val="22"/>
        </w:rPr>
        <w:t xml:space="preserve"> a </w:t>
      </w:r>
      <w:r w:rsidR="003F13E9">
        <w:rPr>
          <w:rFonts w:ascii="Calibri" w:hAnsi="Calibri" w:cs="Calibri"/>
          <w:sz w:val="22"/>
          <w:szCs w:val="22"/>
        </w:rPr>
        <w:t xml:space="preserve">3. </w:t>
      </w:r>
      <w:r w:rsidR="009A392B" w:rsidRPr="00CD6D98">
        <w:rPr>
          <w:rFonts w:ascii="Calibri" w:hAnsi="Calibri" w:cs="Calibri"/>
          <w:sz w:val="22"/>
          <w:szCs w:val="22"/>
        </w:rPr>
        <w:t>část ceny za dílo ve výši</w:t>
      </w:r>
      <w:r w:rsidR="00EE3E3E">
        <w:rPr>
          <w:rFonts w:ascii="Calibri" w:hAnsi="Calibri" w:cs="Calibri"/>
          <w:sz w:val="22"/>
          <w:szCs w:val="22"/>
        </w:rPr>
        <w:t xml:space="preserve"> </w:t>
      </w:r>
      <w:r w:rsidR="00C4036B">
        <w:rPr>
          <w:rFonts w:ascii="Calibri" w:hAnsi="Calibri" w:cs="Calibri"/>
          <w:b/>
          <w:bCs/>
          <w:sz w:val="22"/>
          <w:szCs w:val="22"/>
        </w:rPr>
        <w:t>150 000,-</w:t>
      </w:r>
      <w:r w:rsidR="00763583" w:rsidRPr="007635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392B" w:rsidRPr="00763583">
        <w:rPr>
          <w:rFonts w:ascii="Calibri" w:hAnsi="Calibri" w:cs="Calibri"/>
          <w:b/>
          <w:bCs/>
          <w:sz w:val="22"/>
          <w:szCs w:val="22"/>
        </w:rPr>
        <w:t>Kč bez DPH</w:t>
      </w:r>
      <w:r w:rsidR="009A392B" w:rsidRPr="00CD6D98">
        <w:rPr>
          <w:rFonts w:ascii="Calibri" w:hAnsi="Calibri" w:cs="Calibri"/>
          <w:sz w:val="22"/>
          <w:szCs w:val="22"/>
        </w:rPr>
        <w:t xml:space="preserve"> po předání, převzetí a bezvýhradné akceptaci celého plnění části B (demontáž fundu</w:t>
      </w:r>
      <w:r w:rsidR="00086472">
        <w:rPr>
          <w:rFonts w:ascii="Calibri" w:hAnsi="Calibri" w:cs="Calibri"/>
          <w:sz w:val="22"/>
          <w:szCs w:val="22"/>
        </w:rPr>
        <w:t xml:space="preserve"> a ekologická likvidace</w:t>
      </w:r>
      <w:r w:rsidR="009A392B" w:rsidRPr="00CD6D98">
        <w:rPr>
          <w:rFonts w:ascii="Calibri" w:hAnsi="Calibri" w:cs="Calibri"/>
          <w:sz w:val="22"/>
          <w:szCs w:val="22"/>
        </w:rPr>
        <w:t>).</w:t>
      </w:r>
      <w:r w:rsidR="009A392B">
        <w:rPr>
          <w:rFonts w:ascii="Calibri" w:hAnsi="Calibri" w:cs="Calibri"/>
          <w:sz w:val="22"/>
          <w:szCs w:val="22"/>
        </w:rPr>
        <w:t xml:space="preserve"> Faktura bude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em vystavena vždy nejdříve po předání a převzetí díla (příslušné části A nebo B)</w:t>
      </w:r>
      <w:r w:rsidR="00793BB2">
        <w:rPr>
          <w:rFonts w:ascii="Calibri" w:hAnsi="Calibri" w:cs="Calibri"/>
          <w:sz w:val="22"/>
          <w:szCs w:val="22"/>
        </w:rPr>
        <w:t>,</w:t>
      </w:r>
      <w:r w:rsidR="009A392B">
        <w:rPr>
          <w:rFonts w:ascii="Calibri" w:hAnsi="Calibri" w:cs="Calibri"/>
          <w:sz w:val="22"/>
          <w:szCs w:val="22"/>
        </w:rPr>
        <w:t xml:space="preserve"> resp. předmětu díla a jeho bezvýhradné akceptaci. Přílohou faktury bude protokol o předání a převzetí díla</w:t>
      </w:r>
      <w:r w:rsidR="0027452A">
        <w:rPr>
          <w:rFonts w:ascii="Calibri" w:hAnsi="Calibri" w:cs="Calibri"/>
          <w:sz w:val="22"/>
          <w:szCs w:val="22"/>
        </w:rPr>
        <w:t>,</w:t>
      </w:r>
      <w:r w:rsidR="009A392B">
        <w:rPr>
          <w:rFonts w:ascii="Calibri" w:hAnsi="Calibri" w:cs="Calibri"/>
          <w:sz w:val="22"/>
          <w:szCs w:val="22"/>
        </w:rPr>
        <w:t xml:space="preserve"> resp. předmětu díla</w:t>
      </w:r>
      <w:r w:rsidR="000A16B0" w:rsidRPr="000A16B0">
        <w:rPr>
          <w:rFonts w:ascii="Calibri" w:hAnsi="Calibri" w:cs="Calibri"/>
          <w:sz w:val="22"/>
          <w:szCs w:val="22"/>
        </w:rPr>
        <w:t xml:space="preserve"> </w:t>
      </w:r>
      <w:r w:rsidR="000A16B0">
        <w:rPr>
          <w:rFonts w:ascii="Calibri" w:hAnsi="Calibri" w:cs="Calibri"/>
          <w:sz w:val="22"/>
          <w:szCs w:val="22"/>
        </w:rPr>
        <w:t xml:space="preserve">a případně potvrzení </w:t>
      </w:r>
      <w:r>
        <w:rPr>
          <w:rFonts w:ascii="Calibri" w:hAnsi="Calibri" w:cs="Calibri"/>
          <w:sz w:val="22"/>
          <w:szCs w:val="22"/>
        </w:rPr>
        <w:t>Objednatel</w:t>
      </w:r>
      <w:r w:rsidR="000A16B0">
        <w:rPr>
          <w:rFonts w:ascii="Calibri" w:hAnsi="Calibri" w:cs="Calibri"/>
          <w:sz w:val="22"/>
          <w:szCs w:val="22"/>
        </w:rPr>
        <w:t>e o odstranění vad a nedodělků uvedených v protokolu o předání a převzetí díla, bylo-li dílo převzato s vadami</w:t>
      </w:r>
      <w:r w:rsidR="009A392B" w:rsidRPr="000A16B0">
        <w:rPr>
          <w:rFonts w:ascii="Calibri" w:hAnsi="Calibri" w:cs="Calibri"/>
          <w:sz w:val="22"/>
          <w:szCs w:val="22"/>
        </w:rPr>
        <w:t>.</w:t>
      </w:r>
    </w:p>
    <w:p w14:paraId="67036E6F" w14:textId="7D0A8C05" w:rsidR="009A392B" w:rsidRDefault="009A392B" w:rsidP="000A16B0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</w:pPr>
      <w:r w:rsidRPr="000A16B0">
        <w:rPr>
          <w:rFonts w:ascii="Calibri" w:hAnsi="Calibri" w:cs="Calibri"/>
          <w:sz w:val="22"/>
          <w:szCs w:val="22"/>
        </w:rPr>
        <w:t xml:space="preserve">Lhůta splatnosti faktury je 30 kalendářních dnů od jejího doručení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0A16B0">
        <w:rPr>
          <w:rFonts w:ascii="Calibri" w:hAnsi="Calibri" w:cs="Calibri"/>
          <w:sz w:val="22"/>
          <w:szCs w:val="22"/>
        </w:rPr>
        <w:t xml:space="preserve">i. Veškeré úhrady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0A16B0">
        <w:rPr>
          <w:rFonts w:ascii="Calibri" w:hAnsi="Calibri" w:cs="Calibri"/>
          <w:sz w:val="22"/>
          <w:szCs w:val="22"/>
        </w:rPr>
        <w:t xml:space="preserve">e dle této smlouvy budou prováděny bezhotovostním převodem na bankovní účet </w:t>
      </w:r>
      <w:r w:rsidR="000C4139">
        <w:rPr>
          <w:rFonts w:ascii="Calibri" w:hAnsi="Calibri" w:cs="Calibri"/>
          <w:sz w:val="22"/>
          <w:szCs w:val="22"/>
        </w:rPr>
        <w:t>Zhotovitel</w:t>
      </w:r>
      <w:r w:rsidRPr="000A16B0">
        <w:rPr>
          <w:rFonts w:ascii="Calibri" w:hAnsi="Calibri" w:cs="Calibri"/>
          <w:sz w:val="22"/>
          <w:szCs w:val="22"/>
        </w:rPr>
        <w:t xml:space="preserve">e uvedený v záhlaví této smlouvy. Dnem zaplacení se rozumí den, kdy došlo k odepsání příslušné částky, na kterou byla faktura vystavena, z účtu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0A16B0">
        <w:rPr>
          <w:rFonts w:ascii="Calibri" w:hAnsi="Calibri" w:cs="Calibri"/>
          <w:sz w:val="22"/>
          <w:szCs w:val="22"/>
        </w:rPr>
        <w:t xml:space="preserve">e ve prospěch účtu </w:t>
      </w:r>
      <w:r w:rsidR="000C4139">
        <w:rPr>
          <w:rFonts w:ascii="Calibri" w:hAnsi="Calibri" w:cs="Calibri"/>
          <w:sz w:val="22"/>
          <w:szCs w:val="22"/>
        </w:rPr>
        <w:t>Zhotovitel</w:t>
      </w:r>
      <w:r w:rsidRPr="000A16B0">
        <w:rPr>
          <w:rFonts w:ascii="Calibri" w:hAnsi="Calibri" w:cs="Calibri"/>
          <w:sz w:val="22"/>
          <w:szCs w:val="22"/>
        </w:rPr>
        <w:t xml:space="preserve">e. Fakturu </w:t>
      </w:r>
      <w:r w:rsidR="000C4139">
        <w:rPr>
          <w:rFonts w:ascii="Calibri" w:hAnsi="Calibri" w:cs="Calibri"/>
          <w:sz w:val="22"/>
          <w:szCs w:val="22"/>
        </w:rPr>
        <w:t>Zhotovitel</w:t>
      </w:r>
      <w:r w:rsidRPr="000A16B0">
        <w:rPr>
          <w:rFonts w:ascii="Calibri" w:hAnsi="Calibri" w:cs="Calibri"/>
          <w:sz w:val="22"/>
          <w:szCs w:val="22"/>
        </w:rPr>
        <w:t xml:space="preserve"> zašle též elektronicky na e-mailovou adresu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0A16B0">
        <w:rPr>
          <w:rFonts w:ascii="Calibri" w:hAnsi="Calibri" w:cs="Calibri"/>
          <w:sz w:val="22"/>
          <w:szCs w:val="22"/>
        </w:rPr>
        <w:t xml:space="preserve">e: </w:t>
      </w:r>
      <w:hyperlink r:id="rId11" w:history="1">
        <w:r w:rsidR="004572B5">
          <w:rPr>
            <w:rStyle w:val="Hypertextovodkaz"/>
            <w:rFonts w:ascii="Calibri" w:hAnsi="Calibri" w:cs="Calibri"/>
            <w:b/>
            <w:sz w:val="22"/>
            <w:szCs w:val="22"/>
          </w:rPr>
          <w:t>XXXXXXXXXXXXXXX</w:t>
        </w:r>
      </w:hyperlink>
      <w:r w:rsidRPr="000A16B0">
        <w:rPr>
          <w:rFonts w:ascii="Calibri" w:hAnsi="Calibri" w:cs="Calibri"/>
          <w:sz w:val="22"/>
          <w:szCs w:val="22"/>
        </w:rPr>
        <w:t>.</w:t>
      </w:r>
    </w:p>
    <w:p w14:paraId="09B09742" w14:textId="77777777" w:rsidR="009A392B" w:rsidRDefault="009A392B" w:rsidP="009A392B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lastRenderedPageBreak/>
        <w:t>Každá faktura musí obsahovat náležitosti daňového dokladu podle platných právních předpisů a náležitosti stanovené touto smlouvou. Nezbytnými náležitostmi jsou:</w:t>
      </w:r>
    </w:p>
    <w:p w14:paraId="56A766EA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označení účetního dokladu a jeho číslo,</w:t>
      </w:r>
    </w:p>
    <w:p w14:paraId="6F23F1BA" w14:textId="2BDAFC3C" w:rsidR="009A392B" w:rsidRPr="00CD6D98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 xml:space="preserve">číslo smlouvy o dílo </w:t>
      </w:r>
      <w:r w:rsidR="000C4139">
        <w:rPr>
          <w:rFonts w:ascii="Calibri" w:hAnsi="Calibri" w:cs="Calibri"/>
          <w:color w:val="auto"/>
          <w:sz w:val="22"/>
          <w:szCs w:val="22"/>
        </w:rPr>
        <w:t>Objednatel</w:t>
      </w:r>
      <w:r>
        <w:rPr>
          <w:rFonts w:ascii="Calibri" w:hAnsi="Calibri" w:cs="Calibri"/>
          <w:color w:val="auto"/>
          <w:sz w:val="22"/>
          <w:szCs w:val="22"/>
        </w:rPr>
        <w:t>e a den uzavření,</w:t>
      </w:r>
    </w:p>
    <w:p w14:paraId="591ABCC7" w14:textId="097A40D4" w:rsidR="00C30676" w:rsidRDefault="003576E8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 xml:space="preserve">specifický </w:t>
      </w:r>
      <w:r w:rsidR="00C30676">
        <w:rPr>
          <w:rFonts w:ascii="Calibri" w:hAnsi="Calibri" w:cs="Calibri"/>
          <w:color w:val="auto"/>
          <w:sz w:val="22"/>
          <w:szCs w:val="22"/>
        </w:rPr>
        <w:t xml:space="preserve">symbol: </w:t>
      </w:r>
      <w:r w:rsidR="006A4701">
        <w:rPr>
          <w:rFonts w:ascii="Calibri" w:hAnsi="Calibri" w:cs="Calibri"/>
          <w:color w:val="auto"/>
          <w:sz w:val="22"/>
          <w:szCs w:val="22"/>
        </w:rPr>
        <w:t>314</w:t>
      </w:r>
      <w:r w:rsidR="00C30676">
        <w:rPr>
          <w:rFonts w:ascii="Calibri" w:hAnsi="Calibri" w:cs="Calibri"/>
          <w:color w:val="auto"/>
          <w:sz w:val="22"/>
          <w:szCs w:val="22"/>
        </w:rPr>
        <w:t>000</w:t>
      </w:r>
      <w:r>
        <w:rPr>
          <w:rFonts w:ascii="Calibri" w:hAnsi="Calibri" w:cs="Calibri"/>
          <w:color w:val="auto"/>
          <w:sz w:val="22"/>
          <w:szCs w:val="22"/>
        </w:rPr>
        <w:t>336</w:t>
      </w:r>
      <w:r w:rsidR="004D04A7">
        <w:rPr>
          <w:rFonts w:ascii="Calibri" w:hAnsi="Calibri" w:cs="Calibri"/>
          <w:color w:val="auto"/>
          <w:sz w:val="22"/>
          <w:szCs w:val="22"/>
        </w:rPr>
        <w:t>,</w:t>
      </w:r>
    </w:p>
    <w:p w14:paraId="50FD5ACA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název a sídlo smluvních stran, jejich IČ a DIČ,</w:t>
      </w:r>
    </w:p>
    <w:p w14:paraId="2290D8B7" w14:textId="2E12E135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předmět</w:t>
      </w:r>
      <w:r w:rsidR="00D104FC">
        <w:rPr>
          <w:rFonts w:ascii="Calibri" w:hAnsi="Calibri" w:cs="Calibri"/>
          <w:color w:val="auto"/>
          <w:sz w:val="22"/>
          <w:szCs w:val="22"/>
        </w:rPr>
        <w:t xml:space="preserve"> dodávky a den jejího splnění, </w:t>
      </w:r>
    </w:p>
    <w:p w14:paraId="29D6BC73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 xml:space="preserve">den odeslání účetního dokladu a lhůta splatnosti, </w:t>
      </w:r>
    </w:p>
    <w:p w14:paraId="2E0844B2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označení banky včetně identifikátoru a číslo účtu, na který má být úhrada provedena,</w:t>
      </w:r>
    </w:p>
    <w:p w14:paraId="0E402DFE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účtovanou částku bez DPH,</w:t>
      </w:r>
    </w:p>
    <w:p w14:paraId="4F312E22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sz w:val="22"/>
          <w:szCs w:val="22"/>
        </w:rPr>
        <w:t>poznámku o přenesené DPH,</w:t>
      </w:r>
    </w:p>
    <w:p w14:paraId="2CC3A56B" w14:textId="77777777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razítko a podpis osoby oprávněné k vystavení daňového a účetního dokladu - faktury,</w:t>
      </w:r>
    </w:p>
    <w:p w14:paraId="68ADD641" w14:textId="0EFF4EEE" w:rsidR="009A392B" w:rsidRDefault="009A392B" w:rsidP="009A392B">
      <w:pPr>
        <w:pStyle w:val="Odstavec"/>
        <w:numPr>
          <w:ilvl w:val="0"/>
          <w:numId w:val="8"/>
        </w:numPr>
        <w:tabs>
          <w:tab w:val="left" w:pos="0"/>
        </w:tabs>
        <w:ind w:left="851"/>
      </w:pPr>
      <w:r>
        <w:rPr>
          <w:rFonts w:ascii="Calibri" w:hAnsi="Calibri" w:cs="Calibri"/>
          <w:color w:val="auto"/>
          <w:sz w:val="22"/>
          <w:szCs w:val="22"/>
        </w:rPr>
        <w:t>kód klasifikace CZ-CPV</w:t>
      </w:r>
      <w:r w:rsidR="004D04A7">
        <w:rPr>
          <w:rFonts w:ascii="Calibri" w:hAnsi="Calibri" w:cs="Calibri"/>
          <w:color w:val="auto"/>
          <w:sz w:val="22"/>
          <w:szCs w:val="22"/>
        </w:rPr>
        <w:t>,</w:t>
      </w:r>
    </w:p>
    <w:p w14:paraId="70017A64" w14:textId="55B14C77" w:rsidR="009A392B" w:rsidRDefault="009A392B" w:rsidP="004D04A7">
      <w:pPr>
        <w:pStyle w:val="Odstavec"/>
        <w:numPr>
          <w:ilvl w:val="0"/>
          <w:numId w:val="8"/>
        </w:numPr>
        <w:tabs>
          <w:tab w:val="left" w:pos="0"/>
        </w:tabs>
        <w:ind w:left="710" w:hanging="219"/>
      </w:pPr>
      <w:r>
        <w:rPr>
          <w:rFonts w:ascii="Calibri" w:hAnsi="Calibri" w:cs="Calibri"/>
          <w:sz w:val="22"/>
          <w:szCs w:val="22"/>
        </w:rPr>
        <w:t xml:space="preserve">ke konečné faktuře bude přiložen protokol o předání a převzetí díla, schválený a podepsaný oběma smluvními stranami, případně i potvrzení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 o odstranění vad a nedodělků uvedených v protokolu o předání a převzetí</w:t>
      </w:r>
      <w:r w:rsidR="008938C1">
        <w:rPr>
          <w:rFonts w:ascii="Calibri" w:hAnsi="Calibri" w:cs="Calibri"/>
          <w:sz w:val="22"/>
          <w:szCs w:val="22"/>
        </w:rPr>
        <w:t>, bylo-li dílo převzato s</w:t>
      </w:r>
      <w:r w:rsidR="004D04A7">
        <w:rPr>
          <w:rFonts w:ascii="Calibri" w:hAnsi="Calibri" w:cs="Calibri"/>
          <w:sz w:val="22"/>
          <w:szCs w:val="22"/>
        </w:rPr>
        <w:t> </w:t>
      </w:r>
      <w:r w:rsidR="008938C1">
        <w:rPr>
          <w:rFonts w:ascii="Calibri" w:hAnsi="Calibri" w:cs="Calibri"/>
          <w:sz w:val="22"/>
          <w:szCs w:val="22"/>
        </w:rPr>
        <w:t>vadami</w:t>
      </w:r>
      <w:r w:rsidR="004D04A7">
        <w:rPr>
          <w:rFonts w:ascii="Calibri" w:hAnsi="Calibri" w:cs="Calibri"/>
          <w:sz w:val="22"/>
          <w:szCs w:val="22"/>
        </w:rPr>
        <w:t>.</w:t>
      </w:r>
    </w:p>
    <w:p w14:paraId="03C1350F" w14:textId="53FB9107" w:rsidR="009A392B" w:rsidRDefault="009A392B" w:rsidP="009A392B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Nebude-li faktura obsahovat povinné náležitosti nebo v ní budou uvedeny nesprávné údaje, je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oprávněn vrátit bez zbytečného odkladu fakturu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s vymezením chybějících náležitostí nebo nesprávných údajů. V takovém případě začíná doba splatnosti běžet až dnem doručení řádně opravené faktury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i. </w:t>
      </w:r>
    </w:p>
    <w:p w14:paraId="261D3520" w14:textId="77777777" w:rsidR="009A392B" w:rsidRDefault="009A392B" w:rsidP="009A392B">
      <w:pPr>
        <w:rPr>
          <w:rFonts w:ascii="Calibri" w:hAnsi="Calibri" w:cs="Calibri"/>
          <w:bCs/>
          <w:sz w:val="22"/>
          <w:szCs w:val="22"/>
        </w:rPr>
      </w:pPr>
    </w:p>
    <w:p w14:paraId="498BDAB3" w14:textId="77777777" w:rsidR="009A392B" w:rsidRDefault="009A392B" w:rsidP="009A392B">
      <w:pPr>
        <w:rPr>
          <w:rFonts w:ascii="Calibri" w:hAnsi="Calibri" w:cs="Calibri"/>
          <w:bCs/>
          <w:sz w:val="22"/>
          <w:szCs w:val="22"/>
        </w:rPr>
      </w:pPr>
    </w:p>
    <w:p w14:paraId="1551E936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VI.</w:t>
      </w:r>
    </w:p>
    <w:p w14:paraId="026C6A7A" w14:textId="77777777" w:rsidR="009A392B" w:rsidRDefault="009A392B" w:rsidP="009A392B">
      <w:pPr>
        <w:keepNext/>
        <w:tabs>
          <w:tab w:val="left" w:pos="0"/>
          <w:tab w:val="left" w:pos="4536"/>
        </w:tabs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Provádění díla</w:t>
      </w:r>
    </w:p>
    <w:p w14:paraId="143D8418" w14:textId="79232CB6" w:rsidR="009A392B" w:rsidRDefault="009A392B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Místem plnění je </w:t>
      </w:r>
      <w:r w:rsidR="005250AE" w:rsidRPr="00CD6D98">
        <w:rPr>
          <w:rFonts w:ascii="Calibri" w:hAnsi="Calibri" w:cs="Calibri"/>
          <w:sz w:val="22"/>
          <w:szCs w:val="22"/>
        </w:rPr>
        <w:t xml:space="preserve">Giardini </w:t>
      </w:r>
      <w:r w:rsidR="009C084D" w:rsidRPr="00CD6D98">
        <w:rPr>
          <w:rFonts w:ascii="Calibri" w:hAnsi="Calibri" w:cs="Calibri"/>
          <w:sz w:val="22"/>
          <w:szCs w:val="22"/>
        </w:rPr>
        <w:t>della Biennale, Sestiere Castello, Benátky</w:t>
      </w:r>
      <w:r w:rsidR="003576E8">
        <w:rPr>
          <w:rFonts w:ascii="Calibri" w:hAnsi="Calibri" w:cs="Calibri"/>
          <w:sz w:val="22"/>
          <w:szCs w:val="22"/>
        </w:rPr>
        <w:t>.</w:t>
      </w:r>
    </w:p>
    <w:p w14:paraId="170141EC" w14:textId="1541BE72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při provádění díla postupovat tak, aby na majetku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e ani na majetku třetích osob nevznikly žádné škody</w:t>
      </w:r>
      <w:r w:rsidR="008938C1">
        <w:rPr>
          <w:rFonts w:ascii="Calibri" w:hAnsi="Calibri" w:cs="Calibri"/>
          <w:sz w:val="22"/>
          <w:szCs w:val="22"/>
        </w:rPr>
        <w:t xml:space="preserve"> nebo jiné újmy</w:t>
      </w:r>
      <w:r w:rsidR="009A392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odpovědný za poškození nemovitých i movitých věcí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 či třetích osob vzniklých v souvislosti s realizací díla. </w:t>
      </w:r>
    </w:p>
    <w:p w14:paraId="264AC3DE" w14:textId="1633E48C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současně přebírá plnou odpovědnost i za činnost svých poddodavatelů.</w:t>
      </w:r>
    </w:p>
    <w:p w14:paraId="1D48D9EB" w14:textId="5FD38D20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6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provádět dílo v souladu s touto smlouvou a jejími přílohami a s vynaložením své odborné péče.</w:t>
      </w:r>
    </w:p>
    <w:p w14:paraId="0EDCBDAD" w14:textId="51D9DC4A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odpovídá v plném rozsahu za vlastní řízení postupu prací, dodržování předpisů o bezpečnosti práce a ochraně zdraví při práci, dodržování protipožárních opatření a předpisů, dodržování hygienických a jiných předpisů souvisejících s realizací díla a je v tomto smyslu povinen uhradit veškeré škody na zdraví a majetku vzniklé porušením shora uvedených předpisů. </w:t>
      </w:r>
    </w:p>
    <w:p w14:paraId="45655D41" w14:textId="7017D700" w:rsidR="009A392B" w:rsidRPr="00CD6D98" w:rsidRDefault="000C4139" w:rsidP="003B4521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může pověřit provedením díla nebo jeho části jinou osobu jako poddodavatele, pokud tak uvedl ve své nabídce. Případný seznam poddodavatelů je součástí přílohy č. 3 této smlouvy. V případě poddodavatelů, kteří nebyli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i známi při podání nabídky a nebyli v nabídce výslovně uvedeni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, je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povinen před započetím prací prováděných poddodavatelem oznámit zadavateli jeho </w:t>
      </w:r>
      <w:r w:rsidR="00CA55D4">
        <w:rPr>
          <w:rFonts w:ascii="Calibri" w:hAnsi="Calibri" w:cs="Calibri"/>
          <w:color w:val="000000"/>
          <w:sz w:val="22"/>
          <w:szCs w:val="22"/>
        </w:rPr>
        <w:t xml:space="preserve">jméno či </w:t>
      </w:r>
      <w:r w:rsidR="009A392B">
        <w:rPr>
          <w:rFonts w:ascii="Calibri" w:hAnsi="Calibri" w:cs="Calibri"/>
          <w:color w:val="000000"/>
          <w:sz w:val="22"/>
          <w:szCs w:val="22"/>
        </w:rPr>
        <w:t>název</w:t>
      </w:r>
      <w:r w:rsidR="00C30676">
        <w:rPr>
          <w:rFonts w:ascii="Calibri" w:hAnsi="Calibri" w:cs="Calibri"/>
          <w:color w:val="000000"/>
          <w:sz w:val="22"/>
          <w:szCs w:val="22"/>
        </w:rPr>
        <w:t>,</w:t>
      </w:r>
      <w:r w:rsidR="001172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392B">
        <w:rPr>
          <w:rFonts w:ascii="Calibri" w:hAnsi="Calibri" w:cs="Calibri"/>
          <w:color w:val="000000"/>
          <w:sz w:val="22"/>
          <w:szCs w:val="22"/>
        </w:rPr>
        <w:t>a identifikační údaje</w:t>
      </w:r>
      <w:r w:rsidR="009F4A46">
        <w:rPr>
          <w:rFonts w:ascii="Calibri" w:hAnsi="Calibri" w:cs="Calibri"/>
          <w:color w:val="000000"/>
          <w:sz w:val="22"/>
          <w:szCs w:val="22"/>
        </w:rPr>
        <w:t xml:space="preserve"> včetně </w:t>
      </w:r>
      <w:r w:rsidR="009F4A46" w:rsidRPr="009F4A46">
        <w:rPr>
          <w:rFonts w:ascii="Calibri" w:hAnsi="Calibri" w:cs="Calibri"/>
          <w:color w:val="000000"/>
          <w:sz w:val="22"/>
          <w:szCs w:val="22"/>
        </w:rPr>
        <w:t>sdělení osoby skutečného majitele dle zákona č. 37/2021 Sb.</w:t>
      </w:r>
      <w:r w:rsidR="0011729E">
        <w:rPr>
          <w:rFonts w:ascii="Calibri" w:hAnsi="Calibri" w:cs="Calibri"/>
          <w:color w:val="000000"/>
          <w:sz w:val="22"/>
          <w:szCs w:val="22"/>
        </w:rPr>
        <w:t>,</w:t>
      </w:r>
      <w:r w:rsidR="009F4A46" w:rsidRPr="009F4A46">
        <w:rPr>
          <w:rFonts w:ascii="Calibri" w:hAnsi="Calibri" w:cs="Calibri"/>
          <w:color w:val="000000"/>
          <w:sz w:val="22"/>
          <w:szCs w:val="22"/>
        </w:rPr>
        <w:t xml:space="preserve"> o evidenci skutečných majitelů</w:t>
      </w:r>
      <w:r w:rsidR="0011729E">
        <w:rPr>
          <w:rFonts w:ascii="Calibri" w:hAnsi="Calibri" w:cs="Calibri"/>
          <w:color w:val="000000"/>
          <w:sz w:val="22"/>
          <w:szCs w:val="22"/>
        </w:rPr>
        <w:t>,</w:t>
      </w:r>
      <w:r w:rsidR="009F4A46">
        <w:rPr>
          <w:rFonts w:ascii="Calibri" w:hAnsi="Calibri" w:cs="Calibri"/>
          <w:color w:val="000000"/>
          <w:sz w:val="22"/>
          <w:szCs w:val="22"/>
        </w:rPr>
        <w:t xml:space="preserve"> a jeho</w:t>
      </w:r>
      <w:r w:rsidR="009F4A46" w:rsidRPr="009F4A46">
        <w:rPr>
          <w:rFonts w:ascii="Calibri" w:hAnsi="Calibri" w:cs="Calibri"/>
          <w:color w:val="000000"/>
          <w:sz w:val="22"/>
          <w:szCs w:val="22"/>
        </w:rPr>
        <w:t xml:space="preserve"> identifikačních údajů</w:t>
      </w:r>
      <w:r w:rsidR="009F4A46">
        <w:rPr>
          <w:rFonts w:ascii="Calibri" w:hAnsi="Calibri" w:cs="Calibri"/>
          <w:color w:val="000000"/>
          <w:sz w:val="22"/>
          <w:szCs w:val="22"/>
        </w:rPr>
        <w:t>, případně veškeré další údaje týkající se poddodavatele požadované v zadávacím řízení u poddodavatelů známých při podání nabídky</w:t>
      </w:r>
      <w:r w:rsidR="009A392B" w:rsidRPr="003B4521">
        <w:rPr>
          <w:rFonts w:ascii="Calibri" w:hAnsi="Calibri" w:cs="Calibri"/>
          <w:color w:val="000000"/>
          <w:sz w:val="22"/>
          <w:szCs w:val="22"/>
        </w:rPr>
        <w:t xml:space="preserve">. Při provádění díla jinou osobou má </w:t>
      </w:r>
      <w:r w:rsidRPr="003B4521">
        <w:rPr>
          <w:rFonts w:ascii="Calibri" w:hAnsi="Calibri" w:cs="Calibri"/>
          <w:color w:val="000000"/>
          <w:sz w:val="22"/>
          <w:szCs w:val="22"/>
        </w:rPr>
        <w:t>Zhotovitel</w:t>
      </w:r>
      <w:r w:rsidR="009A392B" w:rsidRPr="003B4521">
        <w:rPr>
          <w:rFonts w:ascii="Calibri" w:hAnsi="Calibri" w:cs="Calibri"/>
          <w:color w:val="000000"/>
          <w:sz w:val="22"/>
          <w:szCs w:val="22"/>
        </w:rPr>
        <w:t xml:space="preserve"> odpovědnost,</w:t>
      </w:r>
      <w:r w:rsidR="009A392B" w:rsidRPr="003B4521">
        <w:rPr>
          <w:rFonts w:ascii="Calibri" w:hAnsi="Calibri" w:cs="Calibri"/>
          <w:sz w:val="22"/>
          <w:szCs w:val="22"/>
        </w:rPr>
        <w:t xml:space="preserve"> jako by dílo prováděl sám. </w:t>
      </w:r>
      <w:r w:rsidR="008938C1" w:rsidRPr="003B4521">
        <w:rPr>
          <w:rFonts w:ascii="Calibri" w:hAnsi="Calibri" w:cs="Calibri"/>
          <w:sz w:val="22"/>
          <w:szCs w:val="22"/>
        </w:rPr>
        <w:t>Tím není dotčeno ust. § 2630 odst. 1 písm. a) občanského zákoníku</w:t>
      </w:r>
      <w:r w:rsidR="0011729E">
        <w:rPr>
          <w:rFonts w:ascii="Calibri" w:hAnsi="Calibri" w:cs="Calibri"/>
          <w:sz w:val="22"/>
          <w:szCs w:val="22"/>
        </w:rPr>
        <w:t>.</w:t>
      </w:r>
      <w:r w:rsidR="008938C1" w:rsidRPr="003B4521">
        <w:rPr>
          <w:rFonts w:ascii="Calibri" w:hAnsi="Calibri" w:cs="Calibri"/>
          <w:sz w:val="22"/>
          <w:szCs w:val="22"/>
        </w:rPr>
        <w:t xml:space="preserve"> </w:t>
      </w:r>
      <w:r w:rsidR="009A392B" w:rsidRPr="003B4521">
        <w:rPr>
          <w:rFonts w:ascii="Calibri" w:hAnsi="Calibri" w:cs="Calibri"/>
          <w:sz w:val="22"/>
          <w:szCs w:val="22"/>
        </w:rPr>
        <w:t>Seznam poddodavatelů, s přesným uvedením prací, které na díle prováděli, bude též součástí předávacího protokolu.</w:t>
      </w:r>
    </w:p>
    <w:p w14:paraId="5CB7646C" w14:textId="65B7A8D8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povinen 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umožnit kdykoli </w:t>
      </w:r>
      <w:r>
        <w:rPr>
          <w:rFonts w:ascii="Calibri" w:hAnsi="Calibri" w:cs="Calibri"/>
          <w:color w:val="000000"/>
          <w:sz w:val="22"/>
          <w:szCs w:val="22"/>
        </w:rPr>
        <w:t>Objednatel</w:t>
      </w:r>
      <w:r w:rsidR="009A392B">
        <w:rPr>
          <w:rFonts w:ascii="Calibri" w:hAnsi="Calibri" w:cs="Calibri"/>
          <w:color w:val="000000"/>
          <w:sz w:val="22"/>
          <w:szCs w:val="22"/>
        </w:rPr>
        <w:t>i</w:t>
      </w:r>
      <w:r w:rsidR="009A392B">
        <w:rPr>
          <w:rFonts w:ascii="Calibri" w:hAnsi="Calibri" w:cs="Calibri"/>
          <w:sz w:val="22"/>
          <w:szCs w:val="22"/>
        </w:rPr>
        <w:t xml:space="preserve"> nebo osobě pověřené </w:t>
      </w:r>
      <w:r w:rsidR="00C30676">
        <w:rPr>
          <w:rFonts w:ascii="Calibri" w:hAnsi="Calibri" w:cs="Calibri"/>
          <w:sz w:val="22"/>
          <w:szCs w:val="22"/>
        </w:rPr>
        <w:t>O</w:t>
      </w:r>
      <w:r w:rsidR="009A392B">
        <w:rPr>
          <w:rFonts w:ascii="Calibri" w:hAnsi="Calibri" w:cs="Calibri"/>
          <w:sz w:val="22"/>
          <w:szCs w:val="22"/>
        </w:rPr>
        <w:t xml:space="preserve">bjednatelem </w:t>
      </w:r>
      <w:r w:rsidR="009A392B">
        <w:rPr>
          <w:rFonts w:ascii="Calibri" w:hAnsi="Calibri" w:cs="Calibri"/>
          <w:color w:val="000000"/>
          <w:sz w:val="22"/>
          <w:szCs w:val="22"/>
        </w:rPr>
        <w:t>vykonávající technický</w:t>
      </w:r>
      <w:r w:rsidR="009A392B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9A392B">
        <w:rPr>
          <w:rFonts w:ascii="Calibri" w:hAnsi="Calibri" w:cs="Calibri"/>
          <w:color w:val="000000"/>
          <w:sz w:val="22"/>
          <w:szCs w:val="22"/>
        </w:rPr>
        <w:t>dozor</w:t>
      </w:r>
      <w:r w:rsidR="009A392B">
        <w:rPr>
          <w:rFonts w:ascii="Calibri" w:hAnsi="Calibri" w:cs="Calibri"/>
          <w:sz w:val="22"/>
          <w:szCs w:val="22"/>
        </w:rPr>
        <w:t xml:space="preserve"> kontrolu prováděných prací. </w:t>
      </w:r>
    </w:p>
    <w:p w14:paraId="02946CF6" w14:textId="590D72FE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lastRenderedPageBreak/>
        <w:t>Objednatel</w:t>
      </w:r>
      <w:r w:rsidR="009A392B">
        <w:rPr>
          <w:rFonts w:ascii="Calibri" w:hAnsi="Calibri" w:cs="Calibri"/>
          <w:sz w:val="22"/>
          <w:szCs w:val="22"/>
        </w:rPr>
        <w:t xml:space="preserve"> je oprávněn k dozoru a provádění kontroly prací pověřit třetí osobu. </w:t>
      </w:r>
    </w:p>
    <w:p w14:paraId="1324D829" w14:textId="7F407C38" w:rsidR="009A392B" w:rsidRPr="00C9087B" w:rsidRDefault="000C4139" w:rsidP="00A3381A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 je povinen písemně upozornit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e bez zbytečného odkladu na nevhodnou povahu věci, kterou mu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 k provedení díla předal, nebo příkazu, který mu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 dal. </w:t>
      </w:r>
      <w:r w:rsidR="009A392B">
        <w:rPr>
          <w:rFonts w:ascii="Calibri" w:hAnsi="Calibri" w:cs="Calibri"/>
          <w:sz w:val="22"/>
          <w:szCs w:val="22"/>
        </w:rPr>
        <w:t xml:space="preserve">Zjistí-li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při provádění díla skryté překážky, které znemožňují provedení díla dohodnutým způsobem</w:t>
      </w:r>
      <w:r w:rsidR="008938C1">
        <w:rPr>
          <w:rFonts w:ascii="Calibri" w:hAnsi="Calibri" w:cs="Calibri"/>
          <w:sz w:val="22"/>
          <w:szCs w:val="22"/>
        </w:rPr>
        <w:t xml:space="preserve"> a v odpovídající kvalitě</w:t>
      </w:r>
      <w:r w:rsidR="009A392B">
        <w:rPr>
          <w:rFonts w:ascii="Calibri" w:hAnsi="Calibri" w:cs="Calibri"/>
          <w:sz w:val="22"/>
          <w:szCs w:val="22"/>
        </w:rPr>
        <w:t xml:space="preserve"> v souladu s touto smlouvou, je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povinen to neprodleně písemně oznámit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i a navrhnout mu vhodná opatření, případně potřebnou změnu díla. Do dosažení dohody o potřebné změně díla je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oprávněn provádění díla přerušit za předpokladu, že tak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i písemně oznámí. Nedohodnou-li se smluvní strany v přiměřené lhůtě na změně díla, je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oprávněn od smlouvy odstoupit. 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V případě porušení povinností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e dle tohoto ustanovení odpovídá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3381A" w:rsidRPr="005F227B">
        <w:rPr>
          <w:rFonts w:asciiTheme="minorHAnsi" w:hAnsiTheme="minorHAnsi" w:cstheme="minorHAnsi"/>
          <w:sz w:val="22"/>
          <w:szCs w:val="22"/>
        </w:rPr>
        <w:t xml:space="preserve"> za veškeré tím způsobené vady díla a případně vzniklou škodu</w:t>
      </w:r>
    </w:p>
    <w:p w14:paraId="0785589E" w14:textId="5C6E20EA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neodpovídá za ztrátu, poškození či odcizení věcí a materiálu uložených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em, jeho zaměstnanci či jinými subjekty v objektu </w:t>
      </w:r>
      <w:r w:rsidR="00FC72B5">
        <w:rPr>
          <w:rFonts w:ascii="Calibri" w:hAnsi="Calibri" w:cs="Calibri"/>
          <w:sz w:val="22"/>
          <w:szCs w:val="22"/>
        </w:rPr>
        <w:t>O</w:t>
      </w:r>
      <w:r w:rsidR="009A392B">
        <w:rPr>
          <w:rFonts w:ascii="Calibri" w:hAnsi="Calibri" w:cs="Calibri"/>
          <w:sz w:val="22"/>
          <w:szCs w:val="22"/>
        </w:rPr>
        <w:t>bjednatele.</w:t>
      </w:r>
    </w:p>
    <w:p w14:paraId="21A566F6" w14:textId="29356728" w:rsidR="009A392B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respektovat a dodržovat režimová opatření ke vstupu a pohybu osob v místě plnění.</w:t>
      </w:r>
    </w:p>
    <w:p w14:paraId="616BC2BB" w14:textId="6E4A5BD4" w:rsidR="009A392B" w:rsidRPr="00CD6D98" w:rsidRDefault="000C4139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 w:rsidRPr="00CD6D98">
        <w:rPr>
          <w:rFonts w:ascii="Calibri" w:hAnsi="Calibri" w:cs="Calibri"/>
          <w:color w:val="000000"/>
          <w:sz w:val="22"/>
          <w:szCs w:val="22"/>
        </w:rPr>
        <w:t xml:space="preserve"> se zavazuje, že při provádění díla bude respektovat skutečnost, že dílo je realizováno v objektu </w:t>
      </w:r>
      <w:r w:rsidR="00C30676" w:rsidRPr="00CD6D98">
        <w:rPr>
          <w:rFonts w:ascii="Calibri" w:hAnsi="Calibri" w:cs="Calibri"/>
          <w:color w:val="000000"/>
          <w:sz w:val="22"/>
          <w:szCs w:val="22"/>
        </w:rPr>
        <w:t xml:space="preserve">se statusem </w:t>
      </w:r>
      <w:r w:rsidR="009A392B" w:rsidRPr="00CD6D98">
        <w:rPr>
          <w:rFonts w:ascii="Calibri" w:hAnsi="Calibri" w:cs="Calibri"/>
          <w:color w:val="000000"/>
          <w:sz w:val="22"/>
          <w:szCs w:val="22"/>
        </w:rPr>
        <w:t>kulturní památky. Při provádění díla si bude počínat tak, aby nebyla ohrožena ochrana umělecky či historicky cenných prvků.</w:t>
      </w:r>
    </w:p>
    <w:p w14:paraId="7E1A7831" w14:textId="20243004" w:rsidR="009A392B" w:rsidRPr="00CD6D98" w:rsidRDefault="009A392B" w:rsidP="009A392B">
      <w:pPr>
        <w:numPr>
          <w:ilvl w:val="0"/>
          <w:numId w:val="9"/>
        </w:numPr>
        <w:tabs>
          <w:tab w:val="left" w:pos="426"/>
        </w:tabs>
        <w:spacing w:before="120"/>
        <w:ind w:left="425" w:hanging="357"/>
        <w:jc w:val="both"/>
      </w:pPr>
      <w:r w:rsidRPr="00CD6D98">
        <w:rPr>
          <w:rFonts w:ascii="Calibri" w:hAnsi="Calibri" w:cs="Calibri"/>
          <w:color w:val="000000"/>
          <w:sz w:val="22"/>
          <w:szCs w:val="22"/>
        </w:rPr>
        <w:t xml:space="preserve">Případné zábory komunikací nebo veřejných ploch </w:t>
      </w:r>
      <w:r w:rsidR="00C30676" w:rsidRPr="00CD6D98">
        <w:rPr>
          <w:rFonts w:ascii="Calibri" w:hAnsi="Calibri" w:cs="Calibri"/>
          <w:color w:val="000000"/>
          <w:sz w:val="22"/>
          <w:szCs w:val="22"/>
        </w:rPr>
        <w:t xml:space="preserve">v místě realizace </w:t>
      </w:r>
      <w:r w:rsidR="00FC72B5">
        <w:rPr>
          <w:rFonts w:ascii="Calibri" w:hAnsi="Calibri" w:cs="Calibri"/>
          <w:color w:val="000000"/>
          <w:sz w:val="22"/>
          <w:szCs w:val="22"/>
        </w:rPr>
        <w:t>d</w:t>
      </w:r>
      <w:r w:rsidR="00C30676" w:rsidRPr="00CD6D98">
        <w:rPr>
          <w:rFonts w:ascii="Calibri" w:hAnsi="Calibri" w:cs="Calibri"/>
          <w:color w:val="000000"/>
          <w:sz w:val="22"/>
          <w:szCs w:val="22"/>
        </w:rPr>
        <w:t>íla zajiš</w:t>
      </w:r>
      <w:r w:rsidR="00B61709" w:rsidRPr="00B61709">
        <w:rPr>
          <w:rFonts w:ascii="Calibri" w:hAnsi="Calibri" w:cs="Calibri"/>
          <w:color w:val="000000"/>
          <w:sz w:val="22"/>
          <w:szCs w:val="22"/>
        </w:rPr>
        <w:t xml:space="preserve">ťuje </w:t>
      </w:r>
      <w:r w:rsidR="000C4139">
        <w:rPr>
          <w:rFonts w:ascii="Calibri" w:hAnsi="Calibri" w:cs="Calibri"/>
          <w:color w:val="000000"/>
          <w:sz w:val="22"/>
          <w:szCs w:val="22"/>
        </w:rPr>
        <w:t>Objednatel</w:t>
      </w:r>
      <w:r w:rsidR="00C30676" w:rsidRPr="00CD6D98">
        <w:rPr>
          <w:rFonts w:ascii="Calibri" w:hAnsi="Calibri" w:cs="Calibri"/>
          <w:color w:val="000000"/>
          <w:sz w:val="22"/>
          <w:szCs w:val="22"/>
        </w:rPr>
        <w:t xml:space="preserve"> na vlastní náklady</w:t>
      </w:r>
      <w:r w:rsidRPr="00CD6D9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881DE18" w14:textId="77777777" w:rsidR="009A392B" w:rsidRDefault="009A392B" w:rsidP="009A392B">
      <w:pPr>
        <w:tabs>
          <w:tab w:val="left" w:pos="3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3226F3" w14:textId="77777777" w:rsidR="009A392B" w:rsidRDefault="009A392B" w:rsidP="009A392B">
      <w:pPr>
        <w:tabs>
          <w:tab w:val="left" w:pos="3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CDECA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VII.</w:t>
      </w:r>
    </w:p>
    <w:p w14:paraId="5CCBD328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Kvalitativní podmínky díla</w:t>
      </w:r>
    </w:p>
    <w:p w14:paraId="12709554" w14:textId="57A31492" w:rsidR="009A392B" w:rsidRDefault="000C4139" w:rsidP="009A392B">
      <w:pPr>
        <w:numPr>
          <w:ilvl w:val="0"/>
          <w:numId w:val="1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zavazuje, že provedení díla bude odpovídat této smlouvě a jejím přílohám, obecně závazným právním předpisům, platným technickým normám a bude prosté jakýchkoli vad.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dále zavazuje, že k provedení díla budou použity obvyklé a vyzkoušené technologie, dílo bude provedeno s vynaložením odborné péče a ve vynikající kvalitě. </w:t>
      </w:r>
    </w:p>
    <w:p w14:paraId="041D6B4C" w14:textId="665FCD9D" w:rsidR="009A392B" w:rsidRDefault="009A392B" w:rsidP="009A392B">
      <w:pPr>
        <w:numPr>
          <w:ilvl w:val="0"/>
          <w:numId w:val="1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Veškeré materiály a výrobky použité při provádění díla musí mít vlastnosti požadované relevantními právními předpisy</w:t>
      </w:r>
      <w:r w:rsidR="004D04A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zejména zákonem č. 22/1997 Sb., o technických požadavcích na výrobky, ve znění pozdějších předpisů.</w:t>
      </w:r>
    </w:p>
    <w:p w14:paraId="77A9E36D" w14:textId="173F82B9" w:rsidR="009A392B" w:rsidRDefault="009A392B" w:rsidP="009A392B">
      <w:pPr>
        <w:numPr>
          <w:ilvl w:val="0"/>
          <w:numId w:val="10"/>
        </w:numPr>
        <w:tabs>
          <w:tab w:val="left" w:pos="426"/>
        </w:tabs>
        <w:spacing w:before="120"/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Veškeré odborné práce musí vykonávat pracovníci, kteří mají příslušnou kvalifikaci. Doklad o kvalifikaci pracovníků je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na požádání povinen předložit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i.</w:t>
      </w:r>
    </w:p>
    <w:p w14:paraId="4B86BBDE" w14:textId="7A86B9F0" w:rsidR="009A392B" w:rsidRDefault="000C4139" w:rsidP="009A392B">
      <w:pPr>
        <w:numPr>
          <w:ilvl w:val="0"/>
          <w:numId w:val="1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nebo jím pověřená osoba si může vyžádat výrobní výkresy nebo jiné podklady a výsledky kvalitativních zkoušek k nahlédnutí.</w:t>
      </w:r>
    </w:p>
    <w:p w14:paraId="0AE20373" w14:textId="77777777" w:rsidR="009A392B" w:rsidRDefault="009A392B" w:rsidP="009A392B">
      <w:pPr>
        <w:tabs>
          <w:tab w:val="left" w:pos="907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BAB176A" w14:textId="77777777" w:rsidR="009A392B" w:rsidRDefault="009A392B" w:rsidP="009A392B">
      <w:pPr>
        <w:tabs>
          <w:tab w:val="left" w:pos="907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DADFFAC" w14:textId="77777777" w:rsidR="009A392B" w:rsidRDefault="009A392B" w:rsidP="009A392B">
      <w:pPr>
        <w:tabs>
          <w:tab w:val="left" w:pos="9072"/>
        </w:tabs>
        <w:jc w:val="center"/>
      </w:pPr>
      <w:r>
        <w:rPr>
          <w:rFonts w:ascii="Calibri" w:hAnsi="Calibri" w:cs="Calibri"/>
          <w:b/>
          <w:bCs/>
          <w:sz w:val="22"/>
          <w:szCs w:val="22"/>
        </w:rPr>
        <w:t>VIII.</w:t>
      </w:r>
    </w:p>
    <w:p w14:paraId="67362BDE" w14:textId="77777777" w:rsidR="009A392B" w:rsidRDefault="009A392B" w:rsidP="009A392B">
      <w:pPr>
        <w:tabs>
          <w:tab w:val="left" w:pos="9072"/>
        </w:tabs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Předání a převzetí díla</w:t>
      </w:r>
    </w:p>
    <w:p w14:paraId="243DE14E" w14:textId="52E39900" w:rsidR="009A392B" w:rsidRDefault="000C4139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>Zhotovitel</w:t>
      </w:r>
      <w:r w:rsidR="009A392B">
        <w:rPr>
          <w:rFonts w:ascii="Calibri" w:hAnsi="Calibri" w:cs="Calibri"/>
          <w:szCs w:val="22"/>
        </w:rPr>
        <w:t xml:space="preserve"> splní svou povinnost provést dílo podle této smlouvy jeho řádným ukončením a předáním </w:t>
      </w:r>
      <w:r>
        <w:rPr>
          <w:rFonts w:ascii="Calibri" w:hAnsi="Calibri" w:cs="Calibri"/>
          <w:szCs w:val="22"/>
          <w:lang w:val="cs-CZ"/>
        </w:rPr>
        <w:t>Objednatel</w:t>
      </w:r>
      <w:r w:rsidR="009A392B">
        <w:rPr>
          <w:rFonts w:ascii="Calibri" w:hAnsi="Calibri" w:cs="Calibri"/>
          <w:szCs w:val="22"/>
        </w:rPr>
        <w:t>i za podmínek uvedených v tomto článku.</w:t>
      </w:r>
    </w:p>
    <w:p w14:paraId="74F93843" w14:textId="6C7E14D0" w:rsidR="009A392B" w:rsidRDefault="000C4139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>Zhotovitel</w:t>
      </w:r>
      <w:r w:rsidR="009A392B">
        <w:rPr>
          <w:rFonts w:ascii="Calibri" w:hAnsi="Calibri" w:cs="Calibri"/>
          <w:szCs w:val="22"/>
        </w:rPr>
        <w:t xml:space="preserve"> je povinen písemně oznámit </w:t>
      </w:r>
      <w:r>
        <w:rPr>
          <w:rFonts w:ascii="Calibri" w:hAnsi="Calibri" w:cs="Calibri"/>
          <w:szCs w:val="22"/>
          <w:lang w:val="cs-CZ"/>
        </w:rPr>
        <w:t>Objednatel</w:t>
      </w:r>
      <w:r w:rsidR="009A392B">
        <w:rPr>
          <w:rFonts w:ascii="Calibri" w:hAnsi="Calibri" w:cs="Calibri"/>
          <w:szCs w:val="22"/>
        </w:rPr>
        <w:t>i nejméně 3 pracovní dny předem termín, ve kterém bude řádně ukončené dílo</w:t>
      </w:r>
      <w:r w:rsidR="009A392B">
        <w:rPr>
          <w:rFonts w:ascii="Calibri" w:hAnsi="Calibri" w:cs="Calibri"/>
          <w:szCs w:val="22"/>
          <w:lang w:val="cs-CZ"/>
        </w:rPr>
        <w:t xml:space="preserve"> (příslušná část A</w:t>
      </w:r>
      <w:r w:rsidR="004D04A7">
        <w:rPr>
          <w:rFonts w:ascii="Calibri" w:hAnsi="Calibri" w:cs="Calibri"/>
          <w:szCs w:val="22"/>
          <w:lang w:val="cs-CZ"/>
        </w:rPr>
        <w:t>,</w:t>
      </w:r>
      <w:r w:rsidR="007B5DA1">
        <w:rPr>
          <w:rFonts w:ascii="Calibri" w:hAnsi="Calibri" w:cs="Calibri"/>
          <w:szCs w:val="22"/>
          <w:lang w:val="cs-CZ"/>
        </w:rPr>
        <w:t xml:space="preserve"> resp. její jednotlivé části</w:t>
      </w:r>
      <w:r w:rsidR="004D04A7">
        <w:rPr>
          <w:rFonts w:ascii="Calibri" w:hAnsi="Calibri" w:cs="Calibri"/>
          <w:szCs w:val="22"/>
          <w:lang w:val="cs-CZ"/>
        </w:rPr>
        <w:t>,</w:t>
      </w:r>
      <w:r w:rsidR="007B5DA1">
        <w:rPr>
          <w:rFonts w:ascii="Calibri" w:hAnsi="Calibri" w:cs="Calibri"/>
          <w:szCs w:val="22"/>
          <w:lang w:val="cs-CZ"/>
        </w:rPr>
        <w:t xml:space="preserve"> </w:t>
      </w:r>
      <w:r w:rsidR="009A392B">
        <w:rPr>
          <w:rFonts w:ascii="Calibri" w:hAnsi="Calibri" w:cs="Calibri"/>
          <w:szCs w:val="22"/>
          <w:lang w:val="cs-CZ"/>
        </w:rPr>
        <w:t>nebo B díla)</w:t>
      </w:r>
      <w:r w:rsidR="009A392B">
        <w:rPr>
          <w:rFonts w:ascii="Calibri" w:hAnsi="Calibri" w:cs="Calibri"/>
          <w:szCs w:val="22"/>
        </w:rPr>
        <w:t xml:space="preserve"> připraveno k předání.</w:t>
      </w:r>
    </w:p>
    <w:p w14:paraId="17F054C2" w14:textId="3C869D91" w:rsidR="009A392B" w:rsidRDefault="009A392B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lastRenderedPageBreak/>
        <w:t xml:space="preserve">V případě, že obecně závazné právní předpisy nebo platné technické normy předepisují provedení zkoušek, revizí či atestů týkajících se díla nebo jeho části, je </w:t>
      </w:r>
      <w:r w:rsidR="000C4139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povinen zajistit jejich úspěšné provedení před předáním díla </w:t>
      </w:r>
      <w:r w:rsidR="000C4139">
        <w:rPr>
          <w:rFonts w:ascii="Calibri" w:hAnsi="Calibri" w:cs="Calibri"/>
          <w:szCs w:val="22"/>
        </w:rPr>
        <w:t>Objednatel</w:t>
      </w:r>
      <w:r>
        <w:rPr>
          <w:rFonts w:ascii="Calibri" w:hAnsi="Calibri" w:cs="Calibri"/>
          <w:szCs w:val="22"/>
        </w:rPr>
        <w:t xml:space="preserve">i. </w:t>
      </w:r>
    </w:p>
    <w:p w14:paraId="79F05809" w14:textId="3BF15504" w:rsidR="009A392B" w:rsidRDefault="009A392B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 xml:space="preserve">Předpokladem úspěšného zahájení předání a převzetí díla je dále předání </w:t>
      </w:r>
      <w:r>
        <w:rPr>
          <w:rFonts w:ascii="Calibri" w:hAnsi="Calibri" w:cs="Calibri"/>
          <w:szCs w:val="22"/>
          <w:lang w:val="cs-CZ"/>
        </w:rPr>
        <w:t>všech souvisejících</w:t>
      </w:r>
      <w:r>
        <w:rPr>
          <w:rFonts w:ascii="Calibri" w:hAnsi="Calibri" w:cs="Calibri"/>
          <w:szCs w:val="22"/>
        </w:rPr>
        <w:t xml:space="preserve"> dokladů</w:t>
      </w:r>
      <w:r w:rsidR="004D04A7">
        <w:rPr>
          <w:rFonts w:ascii="Calibri" w:hAnsi="Calibri" w:cs="Calibri"/>
          <w:szCs w:val="22"/>
          <w:lang w:val="cs-CZ"/>
        </w:rPr>
        <w:t>,</w:t>
      </w:r>
      <w:r>
        <w:rPr>
          <w:rFonts w:ascii="Calibri" w:hAnsi="Calibri" w:cs="Calibri"/>
          <w:szCs w:val="22"/>
        </w:rPr>
        <w:t xml:space="preserve"> a to zejména:</w:t>
      </w:r>
    </w:p>
    <w:p w14:paraId="146E4F01" w14:textId="2256ED3B" w:rsidR="009A392B" w:rsidRDefault="009A392B" w:rsidP="009A392B">
      <w:pPr>
        <w:numPr>
          <w:ilvl w:val="0"/>
          <w:numId w:val="12"/>
        </w:numPr>
        <w:ind w:left="2268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prohlášení </w:t>
      </w:r>
      <w:r w:rsidR="000C4139">
        <w:rPr>
          <w:rFonts w:ascii="Calibri" w:hAnsi="Calibri" w:cs="Calibri"/>
          <w:color w:val="000000"/>
          <w:sz w:val="22"/>
          <w:szCs w:val="22"/>
        </w:rPr>
        <w:t>Zhotovitel</w:t>
      </w:r>
      <w:r>
        <w:rPr>
          <w:rFonts w:ascii="Calibri" w:hAnsi="Calibri" w:cs="Calibri"/>
          <w:color w:val="000000"/>
          <w:sz w:val="22"/>
          <w:szCs w:val="22"/>
        </w:rPr>
        <w:t xml:space="preserve">e o dokončenosti a kompletnosti díla </w:t>
      </w:r>
    </w:p>
    <w:p w14:paraId="66D9850B" w14:textId="77777777" w:rsidR="009A392B" w:rsidRDefault="009A392B" w:rsidP="009A392B">
      <w:pPr>
        <w:numPr>
          <w:ilvl w:val="0"/>
          <w:numId w:val="12"/>
        </w:numPr>
        <w:ind w:left="2268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kladných protokolů o zkouškách</w:t>
      </w:r>
    </w:p>
    <w:p w14:paraId="41D1F33A" w14:textId="77777777" w:rsidR="009A392B" w:rsidRDefault="009A392B" w:rsidP="009A392B">
      <w:pPr>
        <w:numPr>
          <w:ilvl w:val="0"/>
          <w:numId w:val="12"/>
        </w:numPr>
        <w:ind w:left="2268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platných atestů a osvědčení výrobků</w:t>
      </w:r>
    </w:p>
    <w:p w14:paraId="2E6CD80E" w14:textId="77777777" w:rsidR="009A392B" w:rsidRDefault="009A392B" w:rsidP="009A392B">
      <w:pPr>
        <w:numPr>
          <w:ilvl w:val="0"/>
          <w:numId w:val="12"/>
        </w:numPr>
        <w:ind w:left="2268" w:hanging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dokladů o odvozu a recyklaci odpadu</w:t>
      </w:r>
    </w:p>
    <w:p w14:paraId="20A95EB7" w14:textId="7BD7C27A" w:rsidR="009A392B" w:rsidRDefault="000C4139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 xml:space="preserve"> dílo převezme pouze v případě, že jeho provedení odpovídá této smlouvě, je plně funkční a je prosté vad.</w:t>
      </w:r>
    </w:p>
    <w:p w14:paraId="1CA34CDA" w14:textId="5D34DD5A" w:rsidR="009A392B" w:rsidRDefault="009A392B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 xml:space="preserve">O předání a převzetí díla bude smluvními stranami sepsán protokol, který bude obsahovat zhodnocení prací, soupis zjištěných vad, dohodnuté lhůty k jejich odstranění nebo jiná opatření (byla-li dohodnuta) či </w:t>
      </w:r>
      <w:r w:rsidR="000C4139">
        <w:rPr>
          <w:rFonts w:ascii="Calibri" w:hAnsi="Calibri" w:cs="Calibri"/>
          <w:szCs w:val="22"/>
          <w:lang w:val="cs-CZ"/>
        </w:rPr>
        <w:t>Objednatel</w:t>
      </w:r>
      <w:r>
        <w:rPr>
          <w:rFonts w:ascii="Calibri" w:hAnsi="Calibri" w:cs="Calibri"/>
          <w:szCs w:val="22"/>
        </w:rPr>
        <w:t xml:space="preserve">em uplatněné jiné zákonné či smluvní nároky vyplývající z odpovědnosti </w:t>
      </w:r>
      <w:r w:rsidR="000C4139">
        <w:rPr>
          <w:rFonts w:ascii="Calibri" w:hAnsi="Calibri" w:cs="Calibri"/>
          <w:szCs w:val="22"/>
          <w:lang w:val="cs-CZ"/>
        </w:rPr>
        <w:t>Zhotovitel</w:t>
      </w:r>
      <w:r>
        <w:rPr>
          <w:rFonts w:ascii="Calibri" w:hAnsi="Calibri" w:cs="Calibri"/>
          <w:szCs w:val="22"/>
        </w:rPr>
        <w:t xml:space="preserve">e za vady díla a soupis dokladů předávaných </w:t>
      </w:r>
      <w:r w:rsidR="000C4139">
        <w:rPr>
          <w:rFonts w:ascii="Calibri" w:hAnsi="Calibri" w:cs="Calibri"/>
          <w:szCs w:val="22"/>
        </w:rPr>
        <w:t>Objednatel</w:t>
      </w:r>
      <w:r>
        <w:rPr>
          <w:rFonts w:ascii="Calibri" w:hAnsi="Calibri" w:cs="Calibri"/>
          <w:szCs w:val="22"/>
        </w:rPr>
        <w:t xml:space="preserve">i </w:t>
      </w:r>
      <w:r w:rsidR="000C4139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em při předání díla (viz odst. 8 tohoto článku). Pokud </w:t>
      </w:r>
      <w:r w:rsidR="000C4139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vady, uvedené v přejímacím protokolu v dohodnuté době neodstraní, je </w:t>
      </w:r>
      <w:r w:rsidR="000C4139">
        <w:rPr>
          <w:rFonts w:ascii="Calibri" w:hAnsi="Calibri" w:cs="Calibri"/>
          <w:szCs w:val="22"/>
        </w:rPr>
        <w:t>Objednatel</w:t>
      </w:r>
      <w:r>
        <w:rPr>
          <w:rFonts w:ascii="Calibri" w:hAnsi="Calibri" w:cs="Calibri"/>
          <w:szCs w:val="22"/>
        </w:rPr>
        <w:t xml:space="preserve"> oprávněn zajistit odstranění vad třetí stranou na náklady </w:t>
      </w:r>
      <w:r w:rsidR="000C4139">
        <w:rPr>
          <w:rFonts w:ascii="Calibri" w:hAnsi="Calibri" w:cs="Calibri"/>
          <w:szCs w:val="22"/>
          <w:lang w:val="cs-CZ"/>
        </w:rPr>
        <w:t>Zhotovitel</w:t>
      </w:r>
      <w:r>
        <w:rPr>
          <w:rFonts w:ascii="Calibri" w:hAnsi="Calibri" w:cs="Calibri"/>
          <w:szCs w:val="22"/>
        </w:rPr>
        <w:t xml:space="preserve">e. </w:t>
      </w:r>
    </w:p>
    <w:p w14:paraId="3FC80DC7" w14:textId="24068A8D" w:rsidR="009A392B" w:rsidRDefault="009A392B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 xml:space="preserve">V případě, že </w:t>
      </w:r>
      <w:r w:rsidR="000C4139">
        <w:rPr>
          <w:rFonts w:ascii="Calibri" w:hAnsi="Calibri" w:cs="Calibri"/>
          <w:szCs w:val="22"/>
          <w:lang w:val="cs-CZ"/>
        </w:rPr>
        <w:t>Objednatel</w:t>
      </w:r>
      <w:r>
        <w:rPr>
          <w:rFonts w:ascii="Calibri" w:hAnsi="Calibri" w:cs="Calibri"/>
          <w:szCs w:val="22"/>
        </w:rPr>
        <w:t xml:space="preserve"> dílo nepřevezme, bude mezi smluvními stranami sepsán zápis s uvedením důvodu nepřevzetí díla a s uvedením stanovisek obou smluvních stran. V případě </w:t>
      </w:r>
      <w:r>
        <w:rPr>
          <w:rFonts w:ascii="Calibri" w:hAnsi="Calibri" w:cs="Calibri"/>
          <w:szCs w:val="22"/>
          <w:lang w:val="cs-CZ"/>
        </w:rPr>
        <w:t xml:space="preserve">nepřevzetí díla bude v přejímacím řízení pokračováno na základě písemné výzvy </w:t>
      </w:r>
      <w:r w:rsidR="000C4139">
        <w:rPr>
          <w:rFonts w:ascii="Calibri" w:hAnsi="Calibri" w:cs="Calibri"/>
          <w:szCs w:val="22"/>
          <w:lang w:val="cs-CZ"/>
        </w:rPr>
        <w:t>Zhotovitel</w:t>
      </w:r>
      <w:r>
        <w:rPr>
          <w:rFonts w:ascii="Calibri" w:hAnsi="Calibri" w:cs="Calibri"/>
          <w:szCs w:val="22"/>
          <w:lang w:val="cs-CZ"/>
        </w:rPr>
        <w:t>e.</w:t>
      </w:r>
    </w:p>
    <w:p w14:paraId="78C5692D" w14:textId="2BF4DDB9" w:rsidR="009A392B" w:rsidRDefault="009A392B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  <w:lang w:val="cs-CZ"/>
        </w:rPr>
        <w:t>P</w:t>
      </w:r>
      <w:r>
        <w:rPr>
          <w:rFonts w:ascii="Calibri" w:hAnsi="Calibri" w:cs="Calibri"/>
          <w:szCs w:val="22"/>
        </w:rPr>
        <w:t xml:space="preserve">ro účely této smlouvy se dílo považuje za řádně dokončené okamžikem podpisu protokolu o předání a převzetí díla oběma smluvními stranami. Rozhodne-li se </w:t>
      </w:r>
      <w:r w:rsidR="000C4139">
        <w:rPr>
          <w:rFonts w:ascii="Calibri" w:hAnsi="Calibri" w:cs="Calibri"/>
          <w:szCs w:val="22"/>
          <w:lang w:val="cs-CZ"/>
        </w:rPr>
        <w:t>Objednatel</w:t>
      </w:r>
      <w:r>
        <w:rPr>
          <w:rFonts w:ascii="Calibri" w:hAnsi="Calibri" w:cs="Calibri"/>
          <w:szCs w:val="22"/>
        </w:rPr>
        <w:t xml:space="preserve"> dílo převzít i s vadami nebo nedodělky,</w:t>
      </w:r>
      <w:r>
        <w:rPr>
          <w:rFonts w:ascii="Calibri" w:hAnsi="Calibri" w:cs="Calibri"/>
          <w:color w:val="000000"/>
          <w:szCs w:val="22"/>
        </w:rPr>
        <w:t xml:space="preserve"> které ve svém souhrnu nebudou bránit provozování díla</w:t>
      </w:r>
      <w:r>
        <w:rPr>
          <w:rFonts w:ascii="Calibri" w:hAnsi="Calibri" w:cs="Calibri"/>
          <w:color w:val="000000"/>
          <w:szCs w:val="22"/>
          <w:lang w:val="cs-CZ"/>
        </w:rPr>
        <w:t xml:space="preserve"> –</w:t>
      </w:r>
      <w:r>
        <w:rPr>
          <w:rFonts w:ascii="Calibri" w:hAnsi="Calibri" w:cs="Calibri"/>
          <w:szCs w:val="22"/>
        </w:rPr>
        <w:t xml:space="preserve"> považuje se dílo za řádně dokončené teprve odstraněním všech vad uvedených v protokolu o předání a převzetí díla nebo řádným uspokojením jiného zákonného či smluvního nároku uplatněného </w:t>
      </w:r>
      <w:r w:rsidR="000C4139">
        <w:rPr>
          <w:rFonts w:ascii="Calibri" w:hAnsi="Calibri" w:cs="Calibri"/>
          <w:szCs w:val="22"/>
          <w:lang w:val="cs-CZ"/>
        </w:rPr>
        <w:t>Objednatel</w:t>
      </w:r>
      <w:r>
        <w:rPr>
          <w:rFonts w:ascii="Calibri" w:hAnsi="Calibri" w:cs="Calibri"/>
          <w:szCs w:val="22"/>
        </w:rPr>
        <w:t xml:space="preserve">em z titulu odpovědnosti </w:t>
      </w:r>
      <w:r w:rsidR="000C4139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>e za vady díla, nebude-li mezi smluvními stranami písemně dohodnuto jinak.</w:t>
      </w:r>
      <w:r>
        <w:rPr>
          <w:rFonts w:ascii="Calibri" w:hAnsi="Calibri" w:cs="Calibri"/>
          <w:szCs w:val="22"/>
          <w:lang w:val="cs-CZ"/>
        </w:rPr>
        <w:t xml:space="preserve"> O odstranění případných vad nebo nedodělků bude sepsáno potvrzení, které bude podepsáno odpovědnými zástupci obou smluvních stran.</w:t>
      </w:r>
    </w:p>
    <w:p w14:paraId="4860D40A" w14:textId="64F46C18" w:rsidR="009A392B" w:rsidRDefault="000C4139" w:rsidP="009A392B">
      <w:pPr>
        <w:pStyle w:val="Zkladntext"/>
        <w:numPr>
          <w:ilvl w:val="0"/>
          <w:numId w:val="11"/>
        </w:numPr>
        <w:tabs>
          <w:tab w:val="left" w:pos="360"/>
        </w:tabs>
        <w:spacing w:before="120"/>
        <w:ind w:left="357" w:hanging="357"/>
      </w:pPr>
      <w:r>
        <w:rPr>
          <w:rFonts w:ascii="Calibri" w:hAnsi="Calibri" w:cs="Calibri"/>
          <w:szCs w:val="22"/>
        </w:rPr>
        <w:t>Zhotovitel</w:t>
      </w:r>
      <w:r w:rsidR="009A392B">
        <w:rPr>
          <w:rFonts w:ascii="Calibri" w:hAnsi="Calibri" w:cs="Calibri"/>
          <w:szCs w:val="22"/>
        </w:rPr>
        <w:t xml:space="preserve"> předá </w:t>
      </w:r>
      <w:r>
        <w:rPr>
          <w:rFonts w:ascii="Calibri" w:hAnsi="Calibri" w:cs="Calibri"/>
          <w:szCs w:val="22"/>
          <w:lang w:val="cs-CZ"/>
        </w:rPr>
        <w:t>Objednatel</w:t>
      </w:r>
      <w:r w:rsidR="009A392B">
        <w:rPr>
          <w:rFonts w:ascii="Calibri" w:hAnsi="Calibri" w:cs="Calibri"/>
          <w:szCs w:val="22"/>
        </w:rPr>
        <w:t>i při předání a převzetí díla veškeré doklady, protokoly o požadovaných zkouškách, které jsou nutné pro další užívání díla nebo které jsou nařízeny příslušnými normami a předpisy</w:t>
      </w:r>
      <w:r w:rsidR="009A392B">
        <w:rPr>
          <w:rFonts w:ascii="Calibri" w:hAnsi="Calibri" w:cs="Calibri"/>
          <w:szCs w:val="22"/>
          <w:lang w:val="cs-CZ"/>
        </w:rPr>
        <w:t>.</w:t>
      </w:r>
      <w:r w:rsidR="009A392B">
        <w:rPr>
          <w:rFonts w:ascii="Calibri" w:hAnsi="Calibri" w:cs="Calibri"/>
          <w:szCs w:val="22"/>
        </w:rPr>
        <w:t xml:space="preserve"> Bez </w:t>
      </w:r>
      <w:r w:rsidR="009A392B">
        <w:rPr>
          <w:rFonts w:ascii="Calibri" w:hAnsi="Calibri" w:cs="Calibri"/>
          <w:szCs w:val="22"/>
          <w:lang w:val="cs-CZ"/>
        </w:rPr>
        <w:t xml:space="preserve">požadovaných </w:t>
      </w:r>
      <w:r w:rsidR="009A392B">
        <w:rPr>
          <w:rFonts w:ascii="Calibri" w:hAnsi="Calibri" w:cs="Calibri"/>
          <w:szCs w:val="22"/>
        </w:rPr>
        <w:t xml:space="preserve">dokladů nelze považovat dílo za dokončené a </w:t>
      </w:r>
      <w:r w:rsidR="009A392B">
        <w:rPr>
          <w:rFonts w:ascii="Calibri" w:hAnsi="Calibri" w:cs="Calibri"/>
          <w:szCs w:val="22"/>
          <w:lang w:val="cs-CZ"/>
        </w:rPr>
        <w:t xml:space="preserve">způsobilé k </w:t>
      </w:r>
      <w:r w:rsidR="009A392B">
        <w:rPr>
          <w:rFonts w:ascii="Calibri" w:hAnsi="Calibri" w:cs="Calibri"/>
          <w:szCs w:val="22"/>
        </w:rPr>
        <w:t>předání.</w:t>
      </w:r>
    </w:p>
    <w:p w14:paraId="45B364AA" w14:textId="63DE2776" w:rsidR="009A392B" w:rsidRDefault="000C4139" w:rsidP="009A392B">
      <w:pPr>
        <w:pStyle w:val="Zkladntext"/>
        <w:numPr>
          <w:ilvl w:val="0"/>
          <w:numId w:val="11"/>
        </w:numPr>
        <w:spacing w:before="120"/>
        <w:ind w:left="425" w:hanging="425"/>
      </w:pPr>
      <w:r>
        <w:rPr>
          <w:rFonts w:ascii="Calibri" w:hAnsi="Calibri" w:cs="Calibri"/>
          <w:szCs w:val="22"/>
        </w:rPr>
        <w:t>Zhotovitel</w:t>
      </w:r>
      <w:r w:rsidR="009A392B">
        <w:rPr>
          <w:rFonts w:ascii="Calibri" w:hAnsi="Calibri" w:cs="Calibri"/>
          <w:szCs w:val="22"/>
        </w:rPr>
        <w:t xml:space="preserve"> se zavazuje řádně odstranit veškeré vady a nedodělky, jež vyplynou z přejímacího řízení</w:t>
      </w:r>
      <w:r w:rsidR="009A392B">
        <w:rPr>
          <w:rFonts w:ascii="Calibri" w:hAnsi="Calibri" w:cs="Calibri"/>
          <w:color w:val="000000"/>
          <w:szCs w:val="22"/>
        </w:rPr>
        <w:t>,</w:t>
      </w:r>
      <w:r w:rsidR="009A392B">
        <w:rPr>
          <w:rFonts w:ascii="Calibri" w:hAnsi="Calibri" w:cs="Calibri"/>
          <w:szCs w:val="22"/>
        </w:rPr>
        <w:t xml:space="preserve"> a to v termínu stanoveném v protokolu o předání a převzetí díla podle odst. </w:t>
      </w:r>
      <w:r w:rsidR="009A392B">
        <w:rPr>
          <w:rFonts w:ascii="Calibri" w:hAnsi="Calibri" w:cs="Calibri"/>
          <w:szCs w:val="22"/>
          <w:lang w:val="cs-CZ"/>
        </w:rPr>
        <w:t>6</w:t>
      </w:r>
      <w:r w:rsidR="009A392B">
        <w:rPr>
          <w:rFonts w:ascii="Calibri" w:hAnsi="Calibri" w:cs="Calibri"/>
          <w:szCs w:val="22"/>
        </w:rPr>
        <w:t xml:space="preserve"> tohoto </w:t>
      </w:r>
      <w:r w:rsidR="009A392B">
        <w:rPr>
          <w:rFonts w:ascii="Calibri" w:hAnsi="Calibri" w:cs="Calibri"/>
          <w:szCs w:val="22"/>
          <w:lang w:val="cs-CZ"/>
        </w:rPr>
        <w:t>článku</w:t>
      </w:r>
      <w:r w:rsidR="009A392B">
        <w:rPr>
          <w:rFonts w:ascii="Calibri" w:hAnsi="Calibri" w:cs="Calibri"/>
          <w:szCs w:val="22"/>
        </w:rPr>
        <w:t xml:space="preserve"> nebo v zápise o nepřevzetí díla podle odst. </w:t>
      </w:r>
      <w:r w:rsidR="009A392B">
        <w:rPr>
          <w:rFonts w:ascii="Calibri" w:hAnsi="Calibri" w:cs="Calibri"/>
          <w:szCs w:val="22"/>
          <w:lang w:val="cs-CZ"/>
        </w:rPr>
        <w:t>7</w:t>
      </w:r>
      <w:r w:rsidR="009A392B">
        <w:rPr>
          <w:rFonts w:ascii="Calibri" w:hAnsi="Calibri" w:cs="Calibri"/>
          <w:szCs w:val="22"/>
        </w:rPr>
        <w:t xml:space="preserve"> tohoto článku. Nebude-li termín odstranění vady nebo nedodělku stanoven tímto způsobem a neuplatní-li </w:t>
      </w: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 xml:space="preserve"> ohledně zjištěné vady nebo nedodělku jiný zákonný či smluvní nárok vyplývající z odpovědnosti </w:t>
      </w:r>
      <w:r>
        <w:rPr>
          <w:rFonts w:ascii="Calibri" w:hAnsi="Calibri" w:cs="Calibri"/>
          <w:szCs w:val="22"/>
          <w:lang w:val="cs-CZ"/>
        </w:rPr>
        <w:t>Zhotovitel</w:t>
      </w:r>
      <w:r w:rsidR="009A392B">
        <w:rPr>
          <w:rFonts w:ascii="Calibri" w:hAnsi="Calibri" w:cs="Calibri"/>
          <w:szCs w:val="22"/>
        </w:rPr>
        <w:t xml:space="preserve">e za vady díla, je </w:t>
      </w:r>
      <w:r>
        <w:rPr>
          <w:rFonts w:ascii="Calibri" w:hAnsi="Calibri" w:cs="Calibri"/>
          <w:szCs w:val="22"/>
        </w:rPr>
        <w:t>Zhotovitel</w:t>
      </w:r>
      <w:r w:rsidR="009A392B">
        <w:rPr>
          <w:rFonts w:ascii="Calibri" w:hAnsi="Calibri" w:cs="Calibri"/>
          <w:szCs w:val="22"/>
        </w:rPr>
        <w:t xml:space="preserve"> povinen vadu nebo nedodělek odstranit nejpozději do 14 (čtrnácti) dnů ode dne jeho nahlášení </w:t>
      </w: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>em.</w:t>
      </w:r>
    </w:p>
    <w:p w14:paraId="0E29B038" w14:textId="54DE5B99" w:rsidR="009A392B" w:rsidRDefault="000C4139" w:rsidP="009A392B">
      <w:pPr>
        <w:pStyle w:val="Zkladntext"/>
        <w:numPr>
          <w:ilvl w:val="0"/>
          <w:numId w:val="11"/>
        </w:numPr>
        <w:tabs>
          <w:tab w:val="left" w:pos="426"/>
        </w:tabs>
        <w:spacing w:before="120"/>
        <w:ind w:left="425" w:hanging="425"/>
      </w:pP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 xml:space="preserve"> není oprávněn odmítnout převzetí díla pro závady, jejichž původ je v podkladech, které </w:t>
      </w:r>
      <w:r>
        <w:rPr>
          <w:rFonts w:ascii="Calibri" w:hAnsi="Calibri" w:cs="Calibri"/>
          <w:szCs w:val="22"/>
          <w:lang w:val="cs-CZ"/>
        </w:rPr>
        <w:t>Zhotovitel</w:t>
      </w:r>
      <w:r w:rsidR="009A392B">
        <w:rPr>
          <w:rFonts w:ascii="Calibri" w:hAnsi="Calibri" w:cs="Calibri"/>
          <w:szCs w:val="22"/>
        </w:rPr>
        <w:t xml:space="preserve">i sám předal, jestliže </w:t>
      </w:r>
      <w:r>
        <w:rPr>
          <w:rFonts w:ascii="Calibri" w:hAnsi="Calibri" w:cs="Calibri"/>
          <w:szCs w:val="22"/>
          <w:lang w:val="cs-CZ"/>
        </w:rPr>
        <w:t>Zhotovitel</w:t>
      </w:r>
      <w:r w:rsidR="009A392B">
        <w:rPr>
          <w:rFonts w:ascii="Calibri" w:hAnsi="Calibri" w:cs="Calibri"/>
          <w:szCs w:val="22"/>
        </w:rPr>
        <w:t xml:space="preserve"> nemohl zjistit tyto závady ani při vynaložení odborné péče nebo na ně </w:t>
      </w: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 xml:space="preserve">e písemně upozornil a </w:t>
      </w:r>
      <w:r>
        <w:rPr>
          <w:rFonts w:ascii="Calibri" w:hAnsi="Calibri" w:cs="Calibri"/>
          <w:szCs w:val="22"/>
        </w:rPr>
        <w:t>Objednatel</w:t>
      </w:r>
      <w:r w:rsidR="009A392B">
        <w:rPr>
          <w:rFonts w:ascii="Calibri" w:hAnsi="Calibri" w:cs="Calibri"/>
          <w:szCs w:val="22"/>
        </w:rPr>
        <w:t xml:space="preserve"> na jejich použití trval.</w:t>
      </w:r>
    </w:p>
    <w:p w14:paraId="7059FB61" w14:textId="155C815F" w:rsidR="009A392B" w:rsidRPr="00A808CA" w:rsidRDefault="009A392B" w:rsidP="009A392B">
      <w:pPr>
        <w:pStyle w:val="Zkladntext"/>
        <w:numPr>
          <w:ilvl w:val="0"/>
          <w:numId w:val="11"/>
        </w:numPr>
        <w:tabs>
          <w:tab w:val="left" w:pos="426"/>
        </w:tabs>
        <w:spacing w:before="120"/>
        <w:ind w:left="425" w:hanging="425"/>
      </w:pPr>
      <w:r>
        <w:rPr>
          <w:rFonts w:ascii="Calibri" w:hAnsi="Calibri" w:cs="Calibri"/>
          <w:szCs w:val="22"/>
          <w:lang w:val="cs-CZ"/>
        </w:rPr>
        <w:t xml:space="preserve">Vlastnické právo k předmětu díla (výstavnímu fundu) přechází na </w:t>
      </w:r>
      <w:r w:rsidR="000C4139">
        <w:rPr>
          <w:rFonts w:ascii="Calibri" w:hAnsi="Calibri" w:cs="Calibri"/>
          <w:szCs w:val="22"/>
          <w:lang w:val="cs-CZ"/>
        </w:rPr>
        <w:t>Objednatel</w:t>
      </w:r>
      <w:r>
        <w:rPr>
          <w:rFonts w:ascii="Calibri" w:hAnsi="Calibri" w:cs="Calibri"/>
          <w:szCs w:val="22"/>
          <w:lang w:val="cs-CZ"/>
        </w:rPr>
        <w:t>e okamžikem převzetí předmětu plnění části A.</w:t>
      </w:r>
    </w:p>
    <w:p w14:paraId="38B1B1CF" w14:textId="77777777" w:rsidR="00A808CA" w:rsidRDefault="00A808CA" w:rsidP="00A808CA">
      <w:pPr>
        <w:pStyle w:val="Zkladntext"/>
        <w:tabs>
          <w:tab w:val="left" w:pos="426"/>
        </w:tabs>
        <w:spacing w:before="120"/>
        <w:ind w:left="425"/>
      </w:pPr>
    </w:p>
    <w:p w14:paraId="04A5710C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IX.</w:t>
      </w:r>
    </w:p>
    <w:p w14:paraId="59EE880A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Záruka za jakost díla, odpovědnost za vady</w:t>
      </w:r>
    </w:p>
    <w:p w14:paraId="2EE5C7B1" w14:textId="54CD4C6D" w:rsidR="009A392B" w:rsidRDefault="000C4139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lastRenderedPageBreak/>
        <w:t>Zhotovitel</w:t>
      </w:r>
      <w:r w:rsidR="009A392B">
        <w:rPr>
          <w:rFonts w:ascii="Calibri" w:hAnsi="Calibri" w:cs="Calibri"/>
          <w:sz w:val="22"/>
          <w:szCs w:val="22"/>
        </w:rPr>
        <w:t xml:space="preserve"> odpovídá za to, že dílo provedené jím podle této smlouvy bude kompletní, plně funkční, způsobilé k účelu, k němuž bylo vytvořeno, a že jeho kvalita bude odpovídat smlouvě.</w:t>
      </w:r>
    </w:p>
    <w:p w14:paraId="402AA5E5" w14:textId="331E58BD" w:rsidR="009A392B" w:rsidRDefault="000C4139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touto smlouvou poskytuje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i záruku za jakost díla </w:t>
      </w:r>
      <w:r w:rsidR="00FF7D96">
        <w:rPr>
          <w:rFonts w:ascii="Calibri" w:hAnsi="Calibri" w:cs="Calibri"/>
          <w:sz w:val="22"/>
          <w:szCs w:val="22"/>
        </w:rPr>
        <w:t xml:space="preserve">zahrnující záruku za jakost instalačních a montážních prací a </w:t>
      </w:r>
      <w:r w:rsidR="00245F5B">
        <w:rPr>
          <w:rFonts w:ascii="Calibri" w:hAnsi="Calibri" w:cs="Calibri"/>
          <w:sz w:val="22"/>
          <w:szCs w:val="22"/>
        </w:rPr>
        <w:t>záruk</w:t>
      </w:r>
      <w:r w:rsidR="00FF7D96">
        <w:rPr>
          <w:rFonts w:ascii="Calibri" w:hAnsi="Calibri" w:cs="Calibri"/>
          <w:sz w:val="22"/>
          <w:szCs w:val="22"/>
        </w:rPr>
        <w:t>u</w:t>
      </w:r>
      <w:r w:rsidR="00245F5B">
        <w:rPr>
          <w:rFonts w:ascii="Calibri" w:hAnsi="Calibri" w:cs="Calibri"/>
          <w:sz w:val="22"/>
          <w:szCs w:val="22"/>
        </w:rPr>
        <w:t xml:space="preserve"> za jakost</w:t>
      </w:r>
      <w:r w:rsidR="00916367">
        <w:rPr>
          <w:rFonts w:ascii="Calibri" w:hAnsi="Calibri" w:cs="Calibri"/>
          <w:sz w:val="22"/>
          <w:szCs w:val="22"/>
        </w:rPr>
        <w:t xml:space="preserve"> výstavního fundu</w:t>
      </w:r>
      <w:r w:rsidR="004D04A7">
        <w:rPr>
          <w:rFonts w:ascii="Calibri" w:hAnsi="Calibri" w:cs="Calibri"/>
          <w:sz w:val="22"/>
          <w:szCs w:val="22"/>
        </w:rPr>
        <w:t>,</w:t>
      </w:r>
      <w:r w:rsidR="00916367">
        <w:rPr>
          <w:rFonts w:ascii="Calibri" w:hAnsi="Calibri" w:cs="Calibri"/>
          <w:sz w:val="22"/>
          <w:szCs w:val="22"/>
        </w:rPr>
        <w:t xml:space="preserve"> resp. jeho</w:t>
      </w:r>
      <w:r w:rsidR="00245F5B">
        <w:rPr>
          <w:rFonts w:ascii="Calibri" w:hAnsi="Calibri" w:cs="Calibri"/>
          <w:sz w:val="22"/>
          <w:szCs w:val="22"/>
        </w:rPr>
        <w:t xml:space="preserve"> jednotlivých prvků </w:t>
      </w:r>
      <w:r w:rsidR="009A392B">
        <w:rPr>
          <w:rFonts w:ascii="Calibri" w:hAnsi="Calibri" w:cs="Calibri"/>
          <w:sz w:val="22"/>
          <w:szCs w:val="22"/>
        </w:rPr>
        <w:t xml:space="preserve">v rozsahu uvedeném v tomto článku této smlouvy. Záruční doba </w:t>
      </w:r>
      <w:r w:rsidR="00FF7D96">
        <w:rPr>
          <w:rFonts w:ascii="Calibri" w:hAnsi="Calibri" w:cs="Calibri"/>
          <w:sz w:val="22"/>
          <w:szCs w:val="22"/>
        </w:rPr>
        <w:t>na montážní a instalační práce</w:t>
      </w:r>
      <w:r w:rsidR="009A392B">
        <w:rPr>
          <w:rFonts w:ascii="Calibri" w:hAnsi="Calibri" w:cs="Calibri"/>
          <w:sz w:val="22"/>
          <w:szCs w:val="22"/>
        </w:rPr>
        <w:t xml:space="preserve"> byla dohodnuta v délce trvání výstavy</w:t>
      </w:r>
      <w:r w:rsidR="00FC72B5">
        <w:rPr>
          <w:rFonts w:ascii="Calibri" w:hAnsi="Calibri" w:cs="Calibri"/>
          <w:sz w:val="22"/>
          <w:szCs w:val="22"/>
        </w:rPr>
        <w:t>, včetně doby případného prodloužení výstavy</w:t>
      </w:r>
      <w:r w:rsidR="009A392B">
        <w:rPr>
          <w:rFonts w:ascii="Calibri" w:hAnsi="Calibri" w:cs="Calibri"/>
          <w:sz w:val="22"/>
          <w:szCs w:val="22"/>
        </w:rPr>
        <w:t xml:space="preserve">, </w:t>
      </w:r>
      <w:r w:rsidR="00A3381A">
        <w:rPr>
          <w:rFonts w:ascii="Calibri" w:hAnsi="Calibri" w:cs="Calibri"/>
          <w:sz w:val="22"/>
          <w:szCs w:val="22"/>
        </w:rPr>
        <w:t xml:space="preserve">až </w:t>
      </w:r>
      <w:r w:rsidR="009A392B">
        <w:rPr>
          <w:rFonts w:ascii="Calibri" w:hAnsi="Calibri" w:cs="Calibri"/>
          <w:sz w:val="22"/>
          <w:szCs w:val="22"/>
        </w:rPr>
        <w:t>do demontáže fundu</w:t>
      </w:r>
      <w:r w:rsidR="001B2A84">
        <w:rPr>
          <w:rFonts w:ascii="Calibri" w:hAnsi="Calibri" w:cs="Calibri"/>
          <w:sz w:val="22"/>
          <w:szCs w:val="22"/>
        </w:rPr>
        <w:t xml:space="preserve"> </w:t>
      </w:r>
      <w:r w:rsidR="009A392B">
        <w:rPr>
          <w:rFonts w:ascii="Calibri" w:hAnsi="Calibri" w:cs="Calibri"/>
          <w:sz w:val="22"/>
          <w:szCs w:val="22"/>
        </w:rPr>
        <w:t xml:space="preserve">a počíná běžet dnem podpisu protokolu o předání a převzetí </w:t>
      </w:r>
      <w:r w:rsidR="00A3381A">
        <w:rPr>
          <w:rFonts w:ascii="Calibri" w:hAnsi="Calibri" w:cs="Calibri"/>
          <w:sz w:val="22"/>
          <w:szCs w:val="22"/>
        </w:rPr>
        <w:t xml:space="preserve">části </w:t>
      </w:r>
      <w:r w:rsidR="009A392B">
        <w:rPr>
          <w:rFonts w:ascii="Calibri" w:hAnsi="Calibri" w:cs="Calibri"/>
          <w:sz w:val="22"/>
          <w:szCs w:val="22"/>
        </w:rPr>
        <w:t>díla</w:t>
      </w:r>
      <w:r w:rsidR="00A3381A">
        <w:rPr>
          <w:rFonts w:ascii="Calibri" w:hAnsi="Calibri" w:cs="Calibri"/>
          <w:sz w:val="22"/>
          <w:szCs w:val="22"/>
        </w:rPr>
        <w:t xml:space="preserve"> A</w:t>
      </w:r>
      <w:r w:rsidR="009A392B">
        <w:rPr>
          <w:rFonts w:ascii="Calibri" w:hAnsi="Calibri" w:cs="Calibri"/>
          <w:sz w:val="22"/>
          <w:szCs w:val="22"/>
        </w:rPr>
        <w:t xml:space="preserve"> bez jakýchkoliv vad, nedodělků či výhrad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e</w:t>
      </w:r>
      <w:r w:rsidR="00FF7D96">
        <w:rPr>
          <w:rFonts w:ascii="Calibri" w:hAnsi="Calibri" w:cs="Calibri"/>
          <w:sz w:val="22"/>
          <w:szCs w:val="22"/>
        </w:rPr>
        <w:t>. Záruka za jakost jednotlivých prvků výstavního fundu byla dohodnuta v délce dvou let a počíná běžet rovněž dnem</w:t>
      </w:r>
      <w:r w:rsidR="00FF7D96" w:rsidRPr="00FF7D96">
        <w:rPr>
          <w:rFonts w:ascii="Calibri" w:hAnsi="Calibri" w:cs="Calibri"/>
          <w:sz w:val="22"/>
          <w:szCs w:val="22"/>
        </w:rPr>
        <w:t xml:space="preserve"> </w:t>
      </w:r>
      <w:r w:rsidR="00FF7D96">
        <w:rPr>
          <w:rFonts w:ascii="Calibri" w:hAnsi="Calibri" w:cs="Calibri"/>
          <w:sz w:val="22"/>
          <w:szCs w:val="22"/>
        </w:rPr>
        <w:t>podpisu protokolu o předání a převzetí části díla A bez jakýchkoliv vad, nedodělků či výhrad Objednatele</w:t>
      </w:r>
      <w:r w:rsidR="00916367">
        <w:rPr>
          <w:rFonts w:ascii="Calibri" w:hAnsi="Calibri" w:cs="Calibri"/>
          <w:sz w:val="22"/>
          <w:szCs w:val="22"/>
        </w:rPr>
        <w:t>.</w:t>
      </w:r>
      <w:r w:rsidR="009A392B">
        <w:rPr>
          <w:rFonts w:ascii="Calibri" w:hAnsi="Calibri" w:cs="Calibri"/>
          <w:sz w:val="22"/>
          <w:szCs w:val="22"/>
        </w:rPr>
        <w:t xml:space="preserve"> 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V případě zjištěných vad nebo nedodělků bude dnem zahájení záruční doby termín potvrzení o odstranění vad a nedodělků. Zárukou za jakost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přejímá závazek, že dílo bude po celou záruční dobu plně funkční a způsobilé k řádnému užívání a že si zachová vlastnosti vymezené touto smlouvou. </w:t>
      </w:r>
    </w:p>
    <w:p w14:paraId="3F2B1ECE" w14:textId="419245F4" w:rsidR="009A392B" w:rsidRDefault="009A392B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Vady díla zjištěné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em po předání a převzetí díla je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povinen oznámit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bez zbytečného odkladu, nejpozději v poslední den záruční doby. Vady uvedené v oznámení odeslaném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em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i v poslední den záruční lhůty se považují za oznámené včas. Pro účely této smlouvy se vadou rozumí i nedodělek, tj. nedokončená práce oproti dohodnutému předmětu díla</w:t>
      </w:r>
      <w:r w:rsidR="00A3381A">
        <w:rPr>
          <w:rFonts w:ascii="Calibri" w:hAnsi="Calibri" w:cs="Calibri"/>
          <w:sz w:val="22"/>
          <w:szCs w:val="22"/>
        </w:rPr>
        <w:t xml:space="preserve">. Tímto ustanovením není dotčeno případné právo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A3381A">
        <w:rPr>
          <w:rFonts w:ascii="Calibri" w:hAnsi="Calibri" w:cs="Calibri"/>
          <w:sz w:val="22"/>
          <w:szCs w:val="22"/>
        </w:rPr>
        <w:t>e na uplatnění práv ze skrytých vad, zejména je</w:t>
      </w:r>
      <w:r w:rsidR="00A26DA5">
        <w:rPr>
          <w:rFonts w:ascii="Calibri" w:hAnsi="Calibri" w:cs="Calibri"/>
          <w:sz w:val="22"/>
          <w:szCs w:val="22"/>
        </w:rPr>
        <w:t>-</w:t>
      </w:r>
      <w:r w:rsidR="00A3381A">
        <w:rPr>
          <w:rFonts w:ascii="Calibri" w:hAnsi="Calibri" w:cs="Calibri"/>
          <w:sz w:val="22"/>
          <w:szCs w:val="22"/>
        </w:rPr>
        <w:t>li lhůta pro jejich uplatnění delší</w:t>
      </w:r>
      <w:r w:rsidR="00672D0E">
        <w:rPr>
          <w:rFonts w:ascii="Calibri" w:hAnsi="Calibri" w:cs="Calibri"/>
          <w:sz w:val="22"/>
          <w:szCs w:val="22"/>
        </w:rPr>
        <w:t>,</w:t>
      </w:r>
      <w:r w:rsidR="00A3381A">
        <w:rPr>
          <w:rFonts w:ascii="Calibri" w:hAnsi="Calibri" w:cs="Calibri"/>
          <w:sz w:val="22"/>
          <w:szCs w:val="22"/>
        </w:rPr>
        <w:t xml:space="preserve"> než vyplývá ze záruky.</w:t>
      </w:r>
    </w:p>
    <w:p w14:paraId="74498BCA" w14:textId="3EA6FEC3" w:rsidR="009A392B" w:rsidRDefault="009A392B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Smluvní strany výslovně vylučují aplikaci ustanovení § 2605 odst. 2 a § 2618 občanského zákoníku a dalších ob</w:t>
      </w:r>
      <w:r w:rsidR="00672D0E">
        <w:rPr>
          <w:rFonts w:ascii="Calibri" w:hAnsi="Calibri" w:cs="Calibri"/>
          <w:sz w:val="22"/>
          <w:szCs w:val="22"/>
        </w:rPr>
        <w:t>dob</w:t>
      </w:r>
      <w:r>
        <w:rPr>
          <w:rFonts w:ascii="Calibri" w:hAnsi="Calibri" w:cs="Calibri"/>
          <w:sz w:val="22"/>
          <w:szCs w:val="22"/>
        </w:rPr>
        <w:t>ných ustanovení právních předpisů, kter</w:t>
      </w:r>
      <w:r w:rsidR="00672D0E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omezují právo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k uplatnění vad či umožňují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namítat, že právo z vady nebylo uplatněno včas. Smluvní strany proto výslovně sjednávají, že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je oprávněn reklamovat kteroukoliv vadu předmětu díla kdykoliv po dobu záruky bez ohledu na to, kdy vadu zjistil, přičemž jeho nároky z odpovědnosti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e za vady nejsou nikterak omezeny případným opožděným oznámením vad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i.  </w:t>
      </w:r>
    </w:p>
    <w:p w14:paraId="4484C51C" w14:textId="6D79209B" w:rsidR="009A392B" w:rsidRDefault="000C4139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se zavazuje bezplatně odstranit jakékoliv vady díla, </w:t>
      </w:r>
      <w:r w:rsidR="00A3381A">
        <w:rPr>
          <w:rFonts w:ascii="Calibri" w:hAnsi="Calibri" w:cs="Calibri"/>
          <w:sz w:val="22"/>
          <w:szCs w:val="22"/>
        </w:rPr>
        <w:t xml:space="preserve">které </w:t>
      </w:r>
      <w:r>
        <w:rPr>
          <w:rFonts w:ascii="Calibri" w:hAnsi="Calibri" w:cs="Calibri"/>
          <w:sz w:val="22"/>
          <w:szCs w:val="22"/>
        </w:rPr>
        <w:t>Objednatel</w:t>
      </w:r>
      <w:r w:rsidR="00A3381A">
        <w:rPr>
          <w:rFonts w:ascii="Calibri" w:hAnsi="Calibri" w:cs="Calibri"/>
          <w:sz w:val="22"/>
          <w:szCs w:val="22"/>
        </w:rPr>
        <w:t xml:space="preserve"> zjistil po převzetí díla</w:t>
      </w:r>
      <w:r w:rsidR="00F52030">
        <w:rPr>
          <w:rFonts w:ascii="Calibri" w:hAnsi="Calibri" w:cs="Calibri"/>
          <w:sz w:val="22"/>
          <w:szCs w:val="22"/>
        </w:rPr>
        <w:t xml:space="preserve">, tj. zejména vady, </w:t>
      </w:r>
      <w:r w:rsidR="009A392B">
        <w:rPr>
          <w:rFonts w:ascii="Calibri" w:hAnsi="Calibri" w:cs="Calibri"/>
          <w:sz w:val="22"/>
          <w:szCs w:val="22"/>
        </w:rPr>
        <w:t xml:space="preserve">které vznikly nebo které se projevily v průběhu záruční doby, a to ve lhůtě 10 pracovních dnů ode dne jejich oznámení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em, nebo ve stejné lhůtě řádně uspokojit jiný smluvní či zákonný nárok uplatněný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em u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e z titulu odpovědnosti za vady díla.</w:t>
      </w:r>
      <w:r w:rsidR="00CD10B3">
        <w:rPr>
          <w:rFonts w:ascii="Calibri" w:hAnsi="Calibri" w:cs="Calibri"/>
          <w:sz w:val="22"/>
          <w:szCs w:val="22"/>
        </w:rPr>
        <w:t xml:space="preserve"> Záruční doba se prodlužuje o dobu, po kterou nemohl Objednatel předmět díla nebo jeho část řádně užívat.</w:t>
      </w:r>
    </w:p>
    <w:p w14:paraId="348A9F69" w14:textId="3B4FE04B" w:rsidR="009A392B" w:rsidRDefault="009A392B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Vady díla, jejichž působením by mohly vzniknout další škody na majetku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nebo na majetku třetích osob nebo jejichž působením by došlo k omezení řádného užívání díla, se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zavazuje odstranit do 24 hodin od jejich oznámení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em.</w:t>
      </w:r>
    </w:p>
    <w:p w14:paraId="451249A0" w14:textId="5BAE4FB6" w:rsidR="009A392B" w:rsidRDefault="009A392B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V případě, že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vady díla řádně a včas neodstraní, je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oprávněn zadat odstranění vad díla jinému subjektu.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se v tomto případě zavazuje uhradit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i veškeré náklady na odstranění vady díla, a to do 10 pracovních dnů od jejich písemného uplatnění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em. </w:t>
      </w:r>
    </w:p>
    <w:p w14:paraId="699F47BA" w14:textId="77777777" w:rsidR="009A392B" w:rsidRDefault="009A392B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O době a </w:t>
      </w:r>
      <w:r>
        <w:rPr>
          <w:rFonts w:ascii="Calibri" w:hAnsi="Calibri" w:cs="Calibri"/>
          <w:color w:val="000000"/>
          <w:sz w:val="22"/>
          <w:szCs w:val="22"/>
        </w:rPr>
        <w:t>způsobu odstranění reklamované vady bude</w:t>
      </w:r>
      <w:r>
        <w:rPr>
          <w:rFonts w:ascii="Calibri" w:hAnsi="Calibri" w:cs="Calibri"/>
          <w:sz w:val="22"/>
          <w:szCs w:val="22"/>
        </w:rPr>
        <w:t xml:space="preserve"> sepsán zápis o odstranění vad podepsaný oběma smluvními stranami.</w:t>
      </w:r>
    </w:p>
    <w:p w14:paraId="1E8FAB26" w14:textId="6E247B4C" w:rsidR="009A392B" w:rsidRDefault="000C4139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se zavazuje, že umožní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i po předání díla přístup do objektu za účelem oprav a odstranění </w:t>
      </w:r>
      <w:r w:rsidR="009A392B">
        <w:rPr>
          <w:rFonts w:ascii="Calibri" w:hAnsi="Calibri" w:cs="Calibri"/>
          <w:color w:val="000000"/>
          <w:sz w:val="22"/>
          <w:szCs w:val="22"/>
        </w:rPr>
        <w:t>vad nebo nedodělků.</w:t>
      </w:r>
    </w:p>
    <w:p w14:paraId="08A59EF5" w14:textId="426ADE75" w:rsidR="009A392B" w:rsidRDefault="000C4139" w:rsidP="009A392B">
      <w:pPr>
        <w:numPr>
          <w:ilvl w:val="0"/>
          <w:numId w:val="13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prohlašuje, že ke dni podpisu této smlouvy má uzavřenou pojistnou smlouvu, jejímž předmětem je pojištění odpovědnosti za škodu způsobenou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>em třetí osobě v souvislosti s výkonem jeho činnosti, ve výši nejméně 1</w:t>
      </w:r>
      <w:r w:rsidR="008025C8">
        <w:rPr>
          <w:rFonts w:ascii="Calibri" w:hAnsi="Calibri" w:cs="Calibri"/>
          <w:color w:val="000000"/>
          <w:sz w:val="22"/>
          <w:szCs w:val="22"/>
        </w:rPr>
        <w:t>0.000.000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mil. Kč. Pojistnou smlouvu předložil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Objednatel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i před podpisem této smlouvy k nahlédnutí.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se zavazuje, že po celou dobu trvání této smlouvy a po dobu záruční doby bude pojištěn ve smyslu tohoto ustanovení a že nedojde ke snížení pojistného plnění pod částku uvedenou v předchozí větě.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A392B">
        <w:rPr>
          <w:rFonts w:ascii="Calibri" w:hAnsi="Calibri" w:cs="Calibri"/>
          <w:color w:val="000000"/>
          <w:sz w:val="22"/>
          <w:szCs w:val="22"/>
        </w:rPr>
        <w:t xml:space="preserve"> se dále </w:t>
      </w:r>
      <w:r w:rsidR="009A392B">
        <w:rPr>
          <w:rFonts w:ascii="Calibri" w:hAnsi="Calibri" w:cs="Calibri"/>
          <w:color w:val="000000"/>
          <w:sz w:val="22"/>
          <w:szCs w:val="22"/>
        </w:rPr>
        <w:lastRenderedPageBreak/>
        <w:t xml:space="preserve">zavazuje na základě výzvy </w:t>
      </w:r>
      <w:r>
        <w:rPr>
          <w:rFonts w:ascii="Calibri" w:hAnsi="Calibri" w:cs="Calibri"/>
          <w:color w:val="000000"/>
          <w:sz w:val="22"/>
          <w:szCs w:val="22"/>
        </w:rPr>
        <w:t>Objednatel</w:t>
      </w:r>
      <w:r w:rsidR="009A392B">
        <w:rPr>
          <w:rFonts w:ascii="Calibri" w:hAnsi="Calibri" w:cs="Calibri"/>
          <w:color w:val="000000"/>
          <w:sz w:val="22"/>
          <w:szCs w:val="22"/>
        </w:rPr>
        <w:t>e prokázat, že je pojištěn v souladu s tímto ustanovením.</w:t>
      </w:r>
    </w:p>
    <w:p w14:paraId="54CFE1CA" w14:textId="77777777" w:rsidR="009A392B" w:rsidRDefault="009A392B" w:rsidP="009A392B">
      <w:p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15D27B" w14:textId="77777777" w:rsidR="009A392B" w:rsidRDefault="009A392B" w:rsidP="009A392B">
      <w:p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389931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X.</w:t>
      </w:r>
    </w:p>
    <w:p w14:paraId="6C59C4D7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Smluvní sankce</w:t>
      </w:r>
    </w:p>
    <w:p w14:paraId="4AE1565A" w14:textId="70CBD5DB" w:rsidR="009A392B" w:rsidRDefault="009A392B" w:rsidP="009A392B">
      <w:pPr>
        <w:numPr>
          <w:ilvl w:val="0"/>
          <w:numId w:val="14"/>
        </w:numPr>
        <w:tabs>
          <w:tab w:val="left" w:pos="426"/>
          <w:tab w:val="left" w:pos="453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Pro případ prodlení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 s</w:t>
      </w:r>
      <w:r w:rsidR="0024182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dokončením</w:t>
      </w:r>
      <w:r w:rsidR="00241826">
        <w:rPr>
          <w:rFonts w:ascii="Calibri" w:hAnsi="Calibri" w:cs="Calibri"/>
          <w:sz w:val="22"/>
          <w:szCs w:val="22"/>
        </w:rPr>
        <w:t xml:space="preserve"> části A nebo části B</w:t>
      </w:r>
      <w:r>
        <w:rPr>
          <w:rFonts w:ascii="Calibri" w:hAnsi="Calibri" w:cs="Calibri"/>
          <w:sz w:val="22"/>
          <w:szCs w:val="22"/>
        </w:rPr>
        <w:t xml:space="preserve"> díla podle této smlouvy si smluvní strany sjednávají ve prospěch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smluvní pokutu ve výši 0,2 % z celkové ceny díla za každý, byť i jen započatý den prodlení. </w:t>
      </w:r>
    </w:p>
    <w:p w14:paraId="41BAAA6A" w14:textId="3958CC60" w:rsidR="009A392B" w:rsidRDefault="009A392B" w:rsidP="009A392B">
      <w:pPr>
        <w:numPr>
          <w:ilvl w:val="0"/>
          <w:numId w:val="14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Pro případ prodlení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e s odstraněním vad nebo nedodělků vyplývajících z přejímacího řízení nebo zjištěných v záruční době si smluvní strany sjednávají ve prospěch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smluvní pokutu ve výši 0,2 % z celkové ceny díla </w:t>
      </w:r>
      <w:r w:rsidR="00F52030">
        <w:rPr>
          <w:rFonts w:ascii="Calibri" w:hAnsi="Calibri" w:cs="Calibri"/>
          <w:sz w:val="22"/>
          <w:szCs w:val="22"/>
        </w:rPr>
        <w:t xml:space="preserve">za každou jednotlivou vadu a </w:t>
      </w:r>
      <w:r>
        <w:rPr>
          <w:rFonts w:ascii="Calibri" w:hAnsi="Calibri" w:cs="Calibri"/>
          <w:sz w:val="22"/>
          <w:szCs w:val="22"/>
        </w:rPr>
        <w:t>za každý, byť i jen započatý den prodlení.</w:t>
      </w:r>
    </w:p>
    <w:p w14:paraId="312877AE" w14:textId="41E5AF1E" w:rsidR="009A392B" w:rsidRDefault="009A392B" w:rsidP="009A392B">
      <w:pPr>
        <w:numPr>
          <w:ilvl w:val="0"/>
          <w:numId w:val="14"/>
        </w:numPr>
        <w:tabs>
          <w:tab w:val="left" w:pos="426"/>
          <w:tab w:val="left" w:pos="453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Pro případ prodlení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e s prováděním díla v dílčích termínech podle harmonogramu si smluvní strany sjednávají ve prospěch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smluvní pokutu ve výši 0,1 % z celkové ceny díla za každý, byť i jen započatý den prodlení. </w:t>
      </w:r>
    </w:p>
    <w:p w14:paraId="78841983" w14:textId="664B8998" w:rsidR="009A392B" w:rsidRPr="00B94249" w:rsidRDefault="009A392B" w:rsidP="009A392B">
      <w:pPr>
        <w:numPr>
          <w:ilvl w:val="0"/>
          <w:numId w:val="14"/>
        </w:numPr>
        <w:tabs>
          <w:tab w:val="left" w:pos="426"/>
          <w:tab w:val="left" w:pos="480"/>
          <w:tab w:val="left" w:pos="4536"/>
        </w:tabs>
        <w:spacing w:before="120"/>
        <w:ind w:left="425" w:hanging="357"/>
        <w:jc w:val="both"/>
      </w:pPr>
      <w:r w:rsidRPr="00B94249">
        <w:rPr>
          <w:rFonts w:ascii="Calibri" w:hAnsi="Calibri" w:cs="Calibri"/>
          <w:sz w:val="22"/>
          <w:szCs w:val="22"/>
        </w:rPr>
        <w:t xml:space="preserve">Pro případ neodstranění nečistot a nepořádku v místě plnění si smluvní strany sjednávají ve prospěch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B61709">
        <w:rPr>
          <w:rFonts w:ascii="Calibri" w:hAnsi="Calibri" w:cs="Calibri"/>
          <w:sz w:val="22"/>
          <w:szCs w:val="22"/>
        </w:rPr>
        <w:t xml:space="preserve">e </w:t>
      </w:r>
      <w:r w:rsidRPr="00B94249">
        <w:rPr>
          <w:rFonts w:ascii="Calibri" w:hAnsi="Calibri" w:cs="Calibri"/>
          <w:sz w:val="22"/>
          <w:szCs w:val="22"/>
        </w:rPr>
        <w:t xml:space="preserve">smluvní pokutu ve výši 5 000,- Kč za každý jednotlivý případ. Uhrazením pokuty však nezaniká povinnost úklid provést. </w:t>
      </w:r>
    </w:p>
    <w:p w14:paraId="7ED3A57B" w14:textId="00D592D0" w:rsidR="009A392B" w:rsidRDefault="009A392B" w:rsidP="00C9087B">
      <w:pPr>
        <w:numPr>
          <w:ilvl w:val="0"/>
          <w:numId w:val="14"/>
        </w:numPr>
        <w:tabs>
          <w:tab w:val="left" w:pos="426"/>
          <w:tab w:val="left" w:pos="480"/>
          <w:tab w:val="left" w:pos="453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Vznikem nároku na sjednanou smluvní pokutu ani jejím zaplacením není dotčeno právo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na náhradu škody vzniklé porušením povinnosti, za niž byla smluvní pokuta sjednána, ani její výše. </w:t>
      </w:r>
      <w:r w:rsidR="00F52030">
        <w:rPr>
          <w:rFonts w:ascii="Calibri" w:hAnsi="Calibri" w:cs="Calibri"/>
          <w:sz w:val="22"/>
          <w:szCs w:val="22"/>
        </w:rPr>
        <w:t xml:space="preserve">Výši smluvní pokuty dle odst. 1, 2 a 3 tohoto článku této smlouvy za jeden den prodlení 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F52030">
        <w:rPr>
          <w:rFonts w:ascii="Calibri" w:hAnsi="Calibri" w:cs="Calibri"/>
          <w:sz w:val="22"/>
          <w:szCs w:val="22"/>
        </w:rPr>
        <w:t xml:space="preserve"> oprávněn, nikoli však povinen v konkrétním případě snížit pod stanovenou výši, a to především s ohledem na povahu a důvod porušení této smlouvy. Nárok na úhradu smluvní pokuty 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F52030">
        <w:rPr>
          <w:rFonts w:ascii="Calibri" w:hAnsi="Calibri" w:cs="Calibri"/>
          <w:sz w:val="22"/>
          <w:szCs w:val="22"/>
        </w:rPr>
        <w:t xml:space="preserve"> oprávněn jednostranně započíst na případný nárok </w:t>
      </w:r>
      <w:r w:rsidR="000C4139">
        <w:rPr>
          <w:rFonts w:ascii="Calibri" w:hAnsi="Calibri" w:cs="Calibri"/>
          <w:sz w:val="22"/>
          <w:szCs w:val="22"/>
        </w:rPr>
        <w:t>Zhotovitel</w:t>
      </w:r>
      <w:r w:rsidR="00F52030">
        <w:rPr>
          <w:rFonts w:ascii="Calibri" w:hAnsi="Calibri" w:cs="Calibri"/>
          <w:sz w:val="22"/>
          <w:szCs w:val="22"/>
        </w:rPr>
        <w:t>e na úhradu ceny za dílo.</w:t>
      </w:r>
    </w:p>
    <w:p w14:paraId="1880594C" w14:textId="2D2F3C3C" w:rsidR="009A392B" w:rsidRDefault="009A392B" w:rsidP="009A392B">
      <w:pPr>
        <w:numPr>
          <w:ilvl w:val="0"/>
          <w:numId w:val="14"/>
        </w:numPr>
        <w:tabs>
          <w:tab w:val="left" w:pos="426"/>
          <w:tab w:val="left" w:pos="480"/>
          <w:tab w:val="left" w:pos="840"/>
          <w:tab w:val="left" w:pos="4536"/>
        </w:tabs>
        <w:spacing w:before="120"/>
        <w:ind w:left="425" w:hanging="425"/>
        <w:jc w:val="both"/>
      </w:pPr>
      <w:r>
        <w:rPr>
          <w:rFonts w:ascii="Calibri" w:hAnsi="Calibri" w:cs="Calibri"/>
          <w:sz w:val="22"/>
          <w:szCs w:val="22"/>
        </w:rPr>
        <w:t xml:space="preserve">Zaplacením sjednané smluvní pokuty není dotčena povinnost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 dokončit dílo v řádné kvalitě dle čl.</w:t>
      </w:r>
      <w:r w:rsidR="0085463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VII této smlouvy</w:t>
      </w:r>
      <w:r w:rsidR="0085463E">
        <w:rPr>
          <w:rFonts w:ascii="Calibri" w:hAnsi="Calibri" w:cs="Calibri"/>
          <w:sz w:val="22"/>
          <w:szCs w:val="22"/>
        </w:rPr>
        <w:t>.</w:t>
      </w:r>
    </w:p>
    <w:p w14:paraId="0EEE6498" w14:textId="761F43CF" w:rsidR="009A392B" w:rsidRDefault="009A392B" w:rsidP="009A392B">
      <w:pPr>
        <w:numPr>
          <w:ilvl w:val="0"/>
          <w:numId w:val="14"/>
        </w:numPr>
        <w:tabs>
          <w:tab w:val="left" w:pos="426"/>
          <w:tab w:val="left" w:pos="480"/>
          <w:tab w:val="left" w:pos="840"/>
          <w:tab w:val="left" w:pos="4536"/>
        </w:tabs>
        <w:spacing w:before="120"/>
        <w:ind w:left="425" w:hanging="425"/>
        <w:jc w:val="both"/>
      </w:pPr>
      <w:r>
        <w:rPr>
          <w:rFonts w:ascii="Calibri" w:hAnsi="Calibri" w:cs="Calibri"/>
          <w:sz w:val="22"/>
          <w:szCs w:val="22"/>
        </w:rPr>
        <w:t xml:space="preserve">Jakákoli smluvní pokuta sjednaná podle této smlouvy je splatná do 5 pracovních dnů od </w:t>
      </w:r>
      <w:r w:rsidR="00AF4826">
        <w:rPr>
          <w:rFonts w:ascii="Calibri" w:hAnsi="Calibri" w:cs="Calibri"/>
          <w:sz w:val="22"/>
          <w:szCs w:val="22"/>
        </w:rPr>
        <w:t xml:space="preserve">jejího uplatnění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AF4826">
        <w:rPr>
          <w:rFonts w:ascii="Calibri" w:hAnsi="Calibri" w:cs="Calibri"/>
          <w:sz w:val="22"/>
          <w:szCs w:val="22"/>
        </w:rPr>
        <w:t xml:space="preserve">em u </w:t>
      </w:r>
      <w:r w:rsidR="000C4139">
        <w:rPr>
          <w:rFonts w:ascii="Calibri" w:hAnsi="Calibri" w:cs="Calibri"/>
          <w:color w:val="000000"/>
          <w:sz w:val="22"/>
          <w:szCs w:val="22"/>
        </w:rPr>
        <w:t>Zhotovitel</w:t>
      </w:r>
      <w:r w:rsidR="00AF4826">
        <w:rPr>
          <w:rFonts w:ascii="Calibri" w:hAnsi="Calibri" w:cs="Calibri"/>
          <w:color w:val="000000"/>
          <w:sz w:val="22"/>
          <w:szCs w:val="22"/>
        </w:rPr>
        <w:t xml:space="preserve">e. </w:t>
      </w:r>
    </w:p>
    <w:p w14:paraId="6A95E698" w14:textId="77777777" w:rsidR="009A392B" w:rsidRDefault="009A392B" w:rsidP="009A392B">
      <w:pPr>
        <w:ind w:left="425"/>
        <w:rPr>
          <w:rFonts w:ascii="Calibri" w:hAnsi="Calibri" w:cs="Calibri"/>
          <w:color w:val="000000"/>
          <w:sz w:val="22"/>
          <w:szCs w:val="22"/>
        </w:rPr>
      </w:pPr>
    </w:p>
    <w:p w14:paraId="13BC4B15" w14:textId="77777777" w:rsidR="009A392B" w:rsidRDefault="009A392B" w:rsidP="009A392B">
      <w:pPr>
        <w:tabs>
          <w:tab w:val="left" w:pos="426"/>
        </w:tabs>
        <w:ind w:left="426"/>
        <w:rPr>
          <w:rFonts w:ascii="Calibri" w:hAnsi="Calibri" w:cs="Calibri"/>
          <w:color w:val="000000"/>
          <w:sz w:val="22"/>
          <w:szCs w:val="22"/>
        </w:rPr>
      </w:pPr>
    </w:p>
    <w:p w14:paraId="399933C1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XI.</w:t>
      </w:r>
    </w:p>
    <w:p w14:paraId="456345C2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Ukončení smluvního vztahu</w:t>
      </w:r>
    </w:p>
    <w:p w14:paraId="0C780ABB" w14:textId="77777777" w:rsidR="009A392B" w:rsidRDefault="009A392B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Smluvní strany mohou tuto smlouvu ukončit dohodou, která musí mít písemnou formu. Účinnost této smlouvy pak zanikne ke dni určenému v písemné dohodě. </w:t>
      </w:r>
    </w:p>
    <w:p w14:paraId="744066F2" w14:textId="287940FB" w:rsidR="009A392B" w:rsidRDefault="000C4139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je oprávněn od této smlouvy odstoupit zejména z následujících důvodů:</w:t>
      </w:r>
    </w:p>
    <w:p w14:paraId="65BA48E6" w14:textId="0186A0A3" w:rsidR="009A392B" w:rsidRDefault="000C4139" w:rsidP="009A392B">
      <w:pPr>
        <w:numPr>
          <w:ilvl w:val="0"/>
          <w:numId w:val="16"/>
        </w:numPr>
        <w:tabs>
          <w:tab w:val="left" w:pos="851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bude v prodlení s termínem dokončení díla o více jak 15 dní,</w:t>
      </w:r>
    </w:p>
    <w:p w14:paraId="368B8A7A" w14:textId="1BD0DF41" w:rsidR="009A392B" w:rsidRDefault="000C4139" w:rsidP="009A392B">
      <w:pPr>
        <w:numPr>
          <w:ilvl w:val="0"/>
          <w:numId w:val="16"/>
        </w:numPr>
        <w:tabs>
          <w:tab w:val="left" w:pos="720"/>
          <w:tab w:val="left" w:pos="851"/>
          <w:tab w:val="left" w:pos="900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bude provádět dílo v rozporu s touto smlouvou a nezjedná nápravu, ačkoliv byl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na toto své chování nebo porušování povinností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em písemně upozorněn a vyzván ke zjednání nápravy, </w:t>
      </w:r>
    </w:p>
    <w:p w14:paraId="224C4BE1" w14:textId="371181F4" w:rsidR="009A392B" w:rsidRDefault="000C4139" w:rsidP="009A392B">
      <w:pPr>
        <w:numPr>
          <w:ilvl w:val="0"/>
          <w:numId w:val="16"/>
        </w:numPr>
        <w:tabs>
          <w:tab w:val="left" w:pos="720"/>
          <w:tab w:val="left" w:pos="851"/>
          <w:tab w:val="left" w:pos="900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neoprávněně zastaví či přeruší práce na díle na dobu delší než 5 dní, </w:t>
      </w:r>
    </w:p>
    <w:p w14:paraId="6407BD3E" w14:textId="35B3301A" w:rsidR="009A392B" w:rsidRDefault="000C4139" w:rsidP="009A392B">
      <w:pPr>
        <w:numPr>
          <w:ilvl w:val="0"/>
          <w:numId w:val="16"/>
        </w:numPr>
        <w:tabs>
          <w:tab w:val="left" w:pos="720"/>
          <w:tab w:val="left" w:pos="851"/>
          <w:tab w:val="left" w:pos="900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bude v prodlení s odstraněním jakékoliv vady nebo nedodělku díla podle této smlouvy po dobu delší než 10 pracovních dnů,</w:t>
      </w:r>
    </w:p>
    <w:p w14:paraId="7E23DBB6" w14:textId="1BE4F9BE" w:rsidR="00AD67F4" w:rsidRDefault="009A392B" w:rsidP="001072DD">
      <w:pPr>
        <w:numPr>
          <w:ilvl w:val="0"/>
          <w:numId w:val="16"/>
        </w:numPr>
        <w:tabs>
          <w:tab w:val="left" w:pos="720"/>
          <w:tab w:val="left" w:pos="851"/>
          <w:tab w:val="left" w:pos="900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Vůči majetku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 probíhá insolvenční řízení, v němž bylo vydáno rozhodnutí o úpadku nebo insolvenční návrh byl zamítnut proto, že majetek nepostačuje k úhradě nákladů insolvenčního řízení, nebo byl konkurs zrušen pro nedostatek majetku</w:t>
      </w:r>
      <w:r w:rsidR="00376A55">
        <w:rPr>
          <w:rFonts w:ascii="Calibri" w:hAnsi="Calibri" w:cs="Calibri"/>
          <w:sz w:val="22"/>
          <w:szCs w:val="22"/>
        </w:rPr>
        <w:t>.</w:t>
      </w:r>
    </w:p>
    <w:p w14:paraId="2A869624" w14:textId="4C3B29F1" w:rsidR="001072DD" w:rsidRDefault="001072DD" w:rsidP="001072DD">
      <w:pPr>
        <w:numPr>
          <w:ilvl w:val="0"/>
          <w:numId w:val="15"/>
        </w:numPr>
        <w:tabs>
          <w:tab w:val="left" w:pos="426"/>
        </w:tabs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C9087B">
        <w:rPr>
          <w:rFonts w:ascii="Calibri" w:hAnsi="Calibri" w:cs="Calibri"/>
          <w:sz w:val="22"/>
          <w:szCs w:val="22"/>
        </w:rPr>
        <w:t xml:space="preserve">Dojde-li ke zrušení výstavy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em, a to zejména v důsledku okolností nezávislých na vůli </w:t>
      </w:r>
      <w:r w:rsidR="000C4139">
        <w:rPr>
          <w:rFonts w:ascii="Calibri" w:hAnsi="Calibri" w:cs="Calibri"/>
          <w:sz w:val="22"/>
          <w:szCs w:val="22"/>
        </w:rPr>
        <w:lastRenderedPageBreak/>
        <w:t>Objednatel</w:t>
      </w:r>
      <w:r w:rsidRPr="00C9087B">
        <w:rPr>
          <w:rFonts w:ascii="Calibri" w:hAnsi="Calibri" w:cs="Calibri"/>
          <w:sz w:val="22"/>
          <w:szCs w:val="22"/>
        </w:rPr>
        <w:t>e</w:t>
      </w:r>
      <w:r w:rsidR="00A26DA5">
        <w:rPr>
          <w:rFonts w:ascii="Calibri" w:hAnsi="Calibri" w:cs="Calibri"/>
          <w:sz w:val="22"/>
          <w:szCs w:val="22"/>
        </w:rPr>
        <w:t>,</w:t>
      </w:r>
      <w:r w:rsidRPr="00C9087B">
        <w:rPr>
          <w:rFonts w:ascii="Calibri" w:hAnsi="Calibri" w:cs="Calibri"/>
          <w:sz w:val="22"/>
          <w:szCs w:val="22"/>
        </w:rPr>
        <w:t xml:space="preserve"> je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Pr="00C9087B">
        <w:rPr>
          <w:rFonts w:ascii="Calibri" w:hAnsi="Calibri" w:cs="Calibri"/>
          <w:sz w:val="22"/>
          <w:szCs w:val="22"/>
        </w:rPr>
        <w:t xml:space="preserve"> oprávněn smlouvu vypovědět s okamžitou účinností. </w:t>
      </w:r>
    </w:p>
    <w:p w14:paraId="498BC485" w14:textId="63F0316F" w:rsidR="00034F1A" w:rsidRPr="00034F1A" w:rsidRDefault="00034F1A" w:rsidP="00034F1A">
      <w:pPr>
        <w:numPr>
          <w:ilvl w:val="0"/>
          <w:numId w:val="15"/>
        </w:numPr>
        <w:tabs>
          <w:tab w:val="left" w:pos="426"/>
        </w:tabs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034F1A">
        <w:rPr>
          <w:rFonts w:ascii="Calibri" w:hAnsi="Calibri" w:cs="Calibri"/>
          <w:sz w:val="22"/>
          <w:szCs w:val="22"/>
        </w:rPr>
        <w:t>V případě, že se Zhotovitel stane nespolehlivým plátcem ve smyslu § 106a zákona č. 235/2004 Sb., o dani z přidané hodnoty, ve znění pozdějších předpisů</w:t>
      </w:r>
      <w:r w:rsidR="0043471B">
        <w:rPr>
          <w:rFonts w:ascii="Calibri" w:hAnsi="Calibri" w:cs="Calibri"/>
          <w:sz w:val="22"/>
          <w:szCs w:val="22"/>
        </w:rPr>
        <w:t xml:space="preserve"> (dále jen jako „</w:t>
      </w:r>
      <w:r w:rsidR="0043471B" w:rsidRPr="0043471B">
        <w:rPr>
          <w:rFonts w:ascii="Calibri" w:hAnsi="Calibri" w:cs="Calibri"/>
          <w:b/>
          <w:bCs/>
          <w:sz w:val="22"/>
          <w:szCs w:val="22"/>
        </w:rPr>
        <w:t>ZoDPH</w:t>
      </w:r>
      <w:r w:rsidR="0043471B">
        <w:rPr>
          <w:rFonts w:ascii="Calibri" w:hAnsi="Calibri" w:cs="Calibri"/>
          <w:sz w:val="22"/>
          <w:szCs w:val="22"/>
        </w:rPr>
        <w:t>“)</w:t>
      </w:r>
      <w:r w:rsidRPr="00034F1A">
        <w:rPr>
          <w:rFonts w:ascii="Calibri" w:hAnsi="Calibri" w:cs="Calibri"/>
          <w:sz w:val="22"/>
          <w:szCs w:val="22"/>
        </w:rPr>
        <w:t xml:space="preserve">, je povinen o tom neprodleně písemně informovat Objednatele. Bude-li Zhotovitel ke dni uskutečnění zdanitelného plnění veden jako nespolehlivý plátce, bude část ceny odpovídající dani z přidané hodnoty uhrazena přímo na účet správce daně v souladu s ust. § 109a </w:t>
      </w:r>
      <w:r w:rsidR="0043471B">
        <w:rPr>
          <w:rFonts w:ascii="Calibri" w:hAnsi="Calibri" w:cs="Calibri"/>
          <w:sz w:val="22"/>
          <w:szCs w:val="22"/>
        </w:rPr>
        <w:t>ZoDPH</w:t>
      </w:r>
      <w:r w:rsidRPr="00034F1A">
        <w:rPr>
          <w:rFonts w:ascii="Calibri" w:hAnsi="Calibri" w:cs="Calibri"/>
          <w:sz w:val="22"/>
          <w:szCs w:val="22"/>
        </w:rPr>
        <w:t xml:space="preserve">. O tuto částku bude ponížena celková cena za dílo dle čl. </w:t>
      </w:r>
      <w:r w:rsidR="00763583">
        <w:rPr>
          <w:rFonts w:ascii="Calibri" w:hAnsi="Calibri" w:cs="Calibri"/>
          <w:sz w:val="22"/>
          <w:szCs w:val="22"/>
        </w:rPr>
        <w:t xml:space="preserve">IV odst. </w:t>
      </w:r>
      <w:r w:rsidRPr="00034F1A">
        <w:rPr>
          <w:rFonts w:ascii="Calibri" w:hAnsi="Calibri" w:cs="Calibri"/>
          <w:sz w:val="22"/>
          <w:szCs w:val="22"/>
        </w:rPr>
        <w:t>1 této smlouvy a Zhotovitel obdrží cenu bez DPH. V případě, že se Zhotovitel stane nespolehlivým plátcem ve smyslu tohoto článku, má Obj</w:t>
      </w:r>
      <w:r w:rsidR="001C4CC0">
        <w:rPr>
          <w:rFonts w:ascii="Calibri" w:hAnsi="Calibri" w:cs="Calibri"/>
          <w:sz w:val="22"/>
          <w:szCs w:val="22"/>
        </w:rPr>
        <w:t>ednatel současně právo od této s</w:t>
      </w:r>
      <w:r w:rsidRPr="00034F1A">
        <w:rPr>
          <w:rFonts w:ascii="Calibri" w:hAnsi="Calibri" w:cs="Calibri"/>
          <w:sz w:val="22"/>
          <w:szCs w:val="22"/>
        </w:rPr>
        <w:t>mlouvy odstoupit</w:t>
      </w:r>
      <w:r w:rsidR="009959C3">
        <w:rPr>
          <w:rFonts w:ascii="Calibri" w:hAnsi="Calibri" w:cs="Calibri"/>
          <w:sz w:val="22"/>
          <w:szCs w:val="22"/>
        </w:rPr>
        <w:t>.</w:t>
      </w:r>
    </w:p>
    <w:p w14:paraId="0469DD4A" w14:textId="7E2CDB50" w:rsidR="009A392B" w:rsidRDefault="000C4139" w:rsidP="009A392B">
      <w:pPr>
        <w:numPr>
          <w:ilvl w:val="0"/>
          <w:numId w:val="15"/>
        </w:numPr>
        <w:tabs>
          <w:tab w:val="left" w:pos="426"/>
        </w:tabs>
        <w:spacing w:before="120"/>
        <w:ind w:left="426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je oprávněn od této smlouvy odstoupit, je-li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v prodlení s placením </w:t>
      </w:r>
      <w:r w:rsidR="00F2342A">
        <w:rPr>
          <w:rFonts w:ascii="Calibri" w:hAnsi="Calibri" w:cs="Calibri"/>
          <w:sz w:val="22"/>
          <w:szCs w:val="22"/>
        </w:rPr>
        <w:t xml:space="preserve">oprávněně vystavených </w:t>
      </w:r>
      <w:r w:rsidR="009A392B">
        <w:rPr>
          <w:rFonts w:ascii="Calibri" w:hAnsi="Calibri" w:cs="Calibri"/>
          <w:sz w:val="22"/>
          <w:szCs w:val="22"/>
        </w:rPr>
        <w:t xml:space="preserve">splatných faktur delším než 30 dnů a k nápravě nedojde ani v přiměřené dodatečné lhůtě uvedené v písemné výzvě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e k nápravě, která nesmí být kratší než 30 kalendářních dnů ode dne, kdy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tuto výzvu od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e obdrží.</w:t>
      </w:r>
    </w:p>
    <w:p w14:paraId="6C5B1A2D" w14:textId="77777777" w:rsidR="009A392B" w:rsidRDefault="009A392B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Odstoupení musí mít písemnou formu s tím, že je účinné dnem jeho doručení druhé smluvní straně. V případě pochybností se má za to, že je odstoupení doručeno třetí den od jeho odeslání.</w:t>
      </w:r>
    </w:p>
    <w:p w14:paraId="7E081652" w14:textId="79B2D62A" w:rsidR="009A392B" w:rsidRDefault="009A392B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V případě odstoupení od smlouvy smluvní strany provedou inventuru </w:t>
      </w:r>
      <w:r w:rsidR="00AD67F4">
        <w:rPr>
          <w:rFonts w:ascii="Calibri" w:hAnsi="Calibri" w:cs="Calibri"/>
          <w:sz w:val="22"/>
          <w:szCs w:val="22"/>
        </w:rPr>
        <w:t>plnění</w:t>
      </w:r>
      <w:r>
        <w:rPr>
          <w:rFonts w:ascii="Calibri" w:hAnsi="Calibri" w:cs="Calibri"/>
          <w:sz w:val="22"/>
          <w:szCs w:val="22"/>
        </w:rPr>
        <w:t xml:space="preserve"> proveden</w:t>
      </w:r>
      <w:r w:rsidR="00AD67F4">
        <w:rPr>
          <w:rFonts w:ascii="Calibri" w:hAnsi="Calibri" w:cs="Calibri"/>
          <w:sz w:val="22"/>
          <w:szCs w:val="22"/>
        </w:rPr>
        <w:t>ého</w:t>
      </w:r>
      <w:r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em do odstoupení od smlouvy a </w:t>
      </w:r>
      <w:r w:rsidR="00AD67F4">
        <w:rPr>
          <w:rFonts w:ascii="Calibri" w:hAnsi="Calibri" w:cs="Calibri"/>
          <w:sz w:val="22"/>
          <w:szCs w:val="22"/>
        </w:rPr>
        <w:t xml:space="preserve">případně </w:t>
      </w:r>
      <w:r>
        <w:rPr>
          <w:rFonts w:ascii="Calibri" w:hAnsi="Calibri" w:cs="Calibri"/>
          <w:sz w:val="22"/>
          <w:szCs w:val="22"/>
        </w:rPr>
        <w:t xml:space="preserve">vyúčtování dosud dokončených </w:t>
      </w:r>
      <w:r w:rsidR="00AD67F4">
        <w:rPr>
          <w:rFonts w:ascii="Calibri" w:hAnsi="Calibri" w:cs="Calibri"/>
          <w:sz w:val="22"/>
          <w:szCs w:val="22"/>
        </w:rPr>
        <w:t xml:space="preserve">a odsouhlasených </w:t>
      </w:r>
      <w:r>
        <w:rPr>
          <w:rFonts w:ascii="Calibri" w:hAnsi="Calibri" w:cs="Calibri"/>
          <w:sz w:val="22"/>
          <w:szCs w:val="22"/>
        </w:rPr>
        <w:t xml:space="preserve">částí díla.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 je zároveň povinen do 5 pracovních dnů od doručení odstoupení od této smlouvy</w:t>
      </w:r>
      <w:r w:rsidR="00AD67F4">
        <w:rPr>
          <w:rFonts w:ascii="Calibri" w:hAnsi="Calibri" w:cs="Calibri"/>
          <w:sz w:val="22"/>
          <w:szCs w:val="22"/>
        </w:rPr>
        <w:t xml:space="preserve"> vyklidit a</w:t>
      </w:r>
      <w:r>
        <w:rPr>
          <w:rFonts w:ascii="Calibri" w:hAnsi="Calibri" w:cs="Calibri"/>
          <w:sz w:val="22"/>
          <w:szCs w:val="22"/>
        </w:rPr>
        <w:t xml:space="preserve"> opustit všechny prostory poskytnuté mu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em</w:t>
      </w:r>
      <w:r w:rsidR="00AD67F4">
        <w:rPr>
          <w:rFonts w:ascii="Calibri" w:hAnsi="Calibri" w:cs="Calibri"/>
          <w:sz w:val="22"/>
          <w:szCs w:val="22"/>
        </w:rPr>
        <w:t xml:space="preserve"> a odstranit plnění, které se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AD67F4">
        <w:rPr>
          <w:rFonts w:ascii="Calibri" w:hAnsi="Calibri" w:cs="Calibri"/>
          <w:sz w:val="22"/>
          <w:szCs w:val="22"/>
        </w:rPr>
        <w:t xml:space="preserve"> rozhodne vrátit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74D503C" w14:textId="29128FFB" w:rsidR="009A392B" w:rsidRDefault="000C4139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Objednatel</w:t>
      </w:r>
      <w:r w:rsidR="00AD67F4">
        <w:rPr>
          <w:rFonts w:ascii="Calibri" w:hAnsi="Calibri" w:cs="Calibri"/>
          <w:sz w:val="22"/>
          <w:szCs w:val="22"/>
        </w:rPr>
        <w:t xml:space="preserve"> je oprávněn odstoupit od smlouvy ohledně celého plnění, pokud částečné plnění nemá pro </w:t>
      </w:r>
      <w:r>
        <w:rPr>
          <w:rFonts w:ascii="Calibri" w:hAnsi="Calibri" w:cs="Calibri"/>
          <w:sz w:val="22"/>
          <w:szCs w:val="22"/>
        </w:rPr>
        <w:t>Objednatel</w:t>
      </w:r>
      <w:r w:rsidR="00AD67F4">
        <w:rPr>
          <w:rFonts w:ascii="Calibri" w:hAnsi="Calibri" w:cs="Calibri"/>
          <w:sz w:val="22"/>
          <w:szCs w:val="22"/>
        </w:rPr>
        <w:t xml:space="preserve">e význam. </w:t>
      </w:r>
      <w:r w:rsidR="009A392B">
        <w:rPr>
          <w:rFonts w:ascii="Calibri" w:hAnsi="Calibri" w:cs="Calibri"/>
          <w:sz w:val="22"/>
          <w:szCs w:val="22"/>
        </w:rPr>
        <w:t xml:space="preserve">V případě, že od této smlouvy oprávněně odstoupí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před řádným dokončením díla</w:t>
      </w:r>
      <w:r w:rsidR="00AD67F4">
        <w:rPr>
          <w:rFonts w:ascii="Calibri" w:hAnsi="Calibri" w:cs="Calibri"/>
          <w:sz w:val="22"/>
          <w:szCs w:val="22"/>
        </w:rPr>
        <w:t xml:space="preserve"> co do nesplněného zbytku plnění</w:t>
      </w:r>
      <w:r w:rsidR="009A392B">
        <w:rPr>
          <w:rFonts w:ascii="Calibri" w:hAnsi="Calibri" w:cs="Calibri"/>
          <w:sz w:val="22"/>
          <w:szCs w:val="22"/>
        </w:rPr>
        <w:t xml:space="preserve">, je oprávněn zadat dokončení díla třetí osobě. Dojde-li v důsledku dokončení díla třetí osobou ke zvýšení ceny díla sjednané smluvními stranami, zavazuje se </w:t>
      </w: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příslušný rozdíl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i uhradit.</w:t>
      </w:r>
    </w:p>
    <w:p w14:paraId="0C0BDECC" w14:textId="464A6AE8" w:rsidR="009A392B" w:rsidRDefault="009A392B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V případě, že</w:t>
      </w:r>
      <w:r w:rsidR="00906851"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906851">
        <w:rPr>
          <w:rFonts w:ascii="Calibri" w:hAnsi="Calibri" w:cs="Calibri"/>
          <w:sz w:val="22"/>
          <w:szCs w:val="22"/>
        </w:rPr>
        <w:t xml:space="preserve">, případně </w:t>
      </w:r>
      <w:r w:rsidR="000C4139">
        <w:rPr>
          <w:rFonts w:ascii="Calibri" w:hAnsi="Calibri" w:cs="Calibri"/>
          <w:sz w:val="22"/>
          <w:szCs w:val="22"/>
        </w:rPr>
        <w:t>Zhotovitel</w:t>
      </w:r>
      <w:r w:rsidR="0090685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od této smlouvy oprávněně odstoupí </w:t>
      </w:r>
      <w:r w:rsidR="00906851">
        <w:rPr>
          <w:rFonts w:ascii="Calibri" w:hAnsi="Calibri" w:cs="Calibri"/>
          <w:sz w:val="22"/>
          <w:szCs w:val="22"/>
        </w:rPr>
        <w:t>co do nesplněného zbytku plnění,</w:t>
      </w:r>
      <w:r w:rsidR="00D13722">
        <w:rPr>
          <w:rFonts w:ascii="Calibri" w:hAnsi="Calibri" w:cs="Calibri"/>
          <w:sz w:val="22"/>
          <w:szCs w:val="22"/>
        </w:rPr>
        <w:t xml:space="preserve"> nebo v případě výpovědi smlouvy </w:t>
      </w:r>
      <w:r w:rsidR="000C4139">
        <w:rPr>
          <w:rFonts w:ascii="Calibri" w:hAnsi="Calibri" w:cs="Calibri"/>
          <w:sz w:val="22"/>
          <w:szCs w:val="22"/>
        </w:rPr>
        <w:t>Objednatel</w:t>
      </w:r>
      <w:r w:rsidR="00D13722">
        <w:rPr>
          <w:rFonts w:ascii="Calibri" w:hAnsi="Calibri" w:cs="Calibri"/>
          <w:sz w:val="22"/>
          <w:szCs w:val="22"/>
        </w:rPr>
        <w:t>em dle odst. 3 tohoto článku,</w:t>
      </w:r>
      <w:r>
        <w:rPr>
          <w:rFonts w:ascii="Calibri" w:hAnsi="Calibri" w:cs="Calibri"/>
          <w:sz w:val="22"/>
          <w:szCs w:val="22"/>
        </w:rPr>
        <w:t xml:space="preserve"> provedou smluvní strany ocenění </w:t>
      </w:r>
      <w:r w:rsidR="00906851">
        <w:rPr>
          <w:rFonts w:ascii="Calibri" w:hAnsi="Calibri" w:cs="Calibri"/>
          <w:sz w:val="22"/>
          <w:szCs w:val="22"/>
        </w:rPr>
        <w:t>plnění</w:t>
      </w:r>
      <w:r>
        <w:rPr>
          <w:rFonts w:ascii="Calibri" w:hAnsi="Calibri" w:cs="Calibri"/>
          <w:sz w:val="22"/>
          <w:szCs w:val="22"/>
        </w:rPr>
        <w:t xml:space="preserve"> uskutečněn</w:t>
      </w:r>
      <w:r w:rsidR="00906851">
        <w:rPr>
          <w:rFonts w:ascii="Calibri" w:hAnsi="Calibri" w:cs="Calibri"/>
          <w:sz w:val="22"/>
          <w:szCs w:val="22"/>
        </w:rPr>
        <w:t>ého</w:t>
      </w:r>
      <w:r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em do doby odstoupení od smlouvy s přihlédnutím k je</w:t>
      </w:r>
      <w:r w:rsidR="00906851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kvalitě, vadám a nedodělkům. </w:t>
      </w:r>
      <w:r>
        <w:rPr>
          <w:rFonts w:ascii="Calibri" w:hAnsi="Calibri" w:cs="Calibri"/>
          <w:kern w:val="0"/>
          <w:sz w:val="22"/>
          <w:szCs w:val="22"/>
        </w:rPr>
        <w:t xml:space="preserve">Nedojde-li mezi smluvními stranami do 21 kalendářních dnů ode dne odstoupení od smlouvy k dohodě o ocenění </w:t>
      </w:r>
      <w:r w:rsidR="00906851">
        <w:rPr>
          <w:rFonts w:ascii="Calibri" w:hAnsi="Calibri" w:cs="Calibri"/>
          <w:kern w:val="0"/>
          <w:sz w:val="22"/>
          <w:szCs w:val="22"/>
        </w:rPr>
        <w:t>tohoto plnění</w:t>
      </w:r>
      <w:r w:rsidR="004B648A">
        <w:rPr>
          <w:rFonts w:ascii="Calibri" w:hAnsi="Calibri" w:cs="Calibri"/>
          <w:kern w:val="0"/>
          <w:sz w:val="22"/>
          <w:szCs w:val="22"/>
        </w:rPr>
        <w:t>,</w:t>
      </w:r>
      <w:r>
        <w:rPr>
          <w:rFonts w:ascii="Calibri" w:hAnsi="Calibri" w:cs="Calibri"/>
          <w:kern w:val="0"/>
          <w:sz w:val="22"/>
          <w:szCs w:val="22"/>
        </w:rPr>
        <w:t xml:space="preserve"> bude rozhodující cena určená soudním znalcem vybraným na základě písemné dohody mezi </w:t>
      </w:r>
      <w:r w:rsidR="000C4139">
        <w:rPr>
          <w:rFonts w:ascii="Calibri" w:hAnsi="Calibri" w:cs="Calibri"/>
          <w:kern w:val="0"/>
          <w:sz w:val="22"/>
          <w:szCs w:val="22"/>
        </w:rPr>
        <w:t>Objednatel</w:t>
      </w:r>
      <w:r>
        <w:rPr>
          <w:rFonts w:ascii="Calibri" w:hAnsi="Calibri" w:cs="Calibri"/>
          <w:kern w:val="0"/>
          <w:sz w:val="22"/>
          <w:szCs w:val="22"/>
        </w:rPr>
        <w:t xml:space="preserve">em a </w:t>
      </w:r>
      <w:r w:rsidR="000C4139">
        <w:rPr>
          <w:rFonts w:ascii="Calibri" w:hAnsi="Calibri" w:cs="Calibri"/>
          <w:kern w:val="0"/>
          <w:sz w:val="22"/>
          <w:szCs w:val="22"/>
        </w:rPr>
        <w:t>Zhotovitel</w:t>
      </w:r>
      <w:r>
        <w:rPr>
          <w:rFonts w:ascii="Calibri" w:hAnsi="Calibri" w:cs="Calibri"/>
          <w:kern w:val="0"/>
          <w:sz w:val="22"/>
          <w:szCs w:val="22"/>
        </w:rPr>
        <w:t xml:space="preserve">em. Nedojde-li k této dohodě do 30 kalendářních dnů ode dne odstoupení od smlouvy, bude rozhodující cena určena soudním znalcem vybraným </w:t>
      </w:r>
      <w:r w:rsidR="000C4139">
        <w:rPr>
          <w:rFonts w:ascii="Calibri" w:hAnsi="Calibri" w:cs="Calibri"/>
          <w:kern w:val="0"/>
          <w:sz w:val="22"/>
          <w:szCs w:val="22"/>
        </w:rPr>
        <w:t>Objednatel</w:t>
      </w:r>
      <w:r>
        <w:rPr>
          <w:rFonts w:ascii="Calibri" w:hAnsi="Calibri" w:cs="Calibri"/>
          <w:kern w:val="0"/>
          <w:sz w:val="22"/>
          <w:szCs w:val="22"/>
        </w:rPr>
        <w:t>em.</w:t>
      </w:r>
    </w:p>
    <w:p w14:paraId="3E6EF926" w14:textId="308CCE67" w:rsidR="009A392B" w:rsidRDefault="009A392B" w:rsidP="009A392B">
      <w:pPr>
        <w:numPr>
          <w:ilvl w:val="0"/>
          <w:numId w:val="15"/>
        </w:numPr>
        <w:tabs>
          <w:tab w:val="left" w:pos="0"/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Cenu </w:t>
      </w:r>
      <w:r w:rsidR="001072DD">
        <w:rPr>
          <w:rFonts w:ascii="Calibri" w:hAnsi="Calibri" w:cs="Calibri"/>
          <w:sz w:val="22"/>
          <w:szCs w:val="22"/>
        </w:rPr>
        <w:t>plnění</w:t>
      </w:r>
      <w:r>
        <w:rPr>
          <w:rFonts w:ascii="Calibri" w:hAnsi="Calibri" w:cs="Calibri"/>
          <w:sz w:val="22"/>
          <w:szCs w:val="22"/>
        </w:rPr>
        <w:t xml:space="preserve"> dohodnutou smluvními stranami nebo stanovenou znalcem podle odst. 7 tohoto článku (sníženou o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em</w:t>
      </w:r>
      <w:r w:rsidR="00F2342A">
        <w:rPr>
          <w:rFonts w:ascii="Calibri" w:hAnsi="Calibri" w:cs="Calibri"/>
          <w:sz w:val="22"/>
          <w:szCs w:val="22"/>
        </w:rPr>
        <w:t xml:space="preserve"> případně</w:t>
      </w:r>
      <w:r>
        <w:rPr>
          <w:rFonts w:ascii="Calibri" w:hAnsi="Calibri" w:cs="Calibri"/>
          <w:sz w:val="22"/>
          <w:szCs w:val="22"/>
        </w:rPr>
        <w:t xml:space="preserve"> již uhrazenou část ceny díla, o náhradu škody, smluvní pokuty a jiné jeho peněžité nároky vůči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i) uhradí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do 30 kalendářních dnů ode dne jejich ocenění. Od této ceny je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 oprávněn odečíst hodnotu </w:t>
      </w:r>
      <w:r w:rsidR="00F2342A">
        <w:rPr>
          <w:rFonts w:ascii="Calibri" w:hAnsi="Calibri" w:cs="Calibri"/>
          <w:sz w:val="22"/>
          <w:szCs w:val="22"/>
        </w:rPr>
        <w:t>plnění</w:t>
      </w:r>
      <w:r>
        <w:rPr>
          <w:rFonts w:ascii="Calibri" w:hAnsi="Calibri" w:cs="Calibri"/>
          <w:sz w:val="22"/>
          <w:szCs w:val="22"/>
        </w:rPr>
        <w:t xml:space="preserve">, které lze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vrátit, rozhodne-li se k jejich vrácení a takové </w:t>
      </w:r>
      <w:r w:rsidR="001072DD">
        <w:rPr>
          <w:rFonts w:ascii="Calibri" w:hAnsi="Calibri" w:cs="Calibri"/>
          <w:sz w:val="22"/>
          <w:szCs w:val="22"/>
        </w:rPr>
        <w:t xml:space="preserve">plnění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i vrátí. </w:t>
      </w:r>
    </w:p>
    <w:p w14:paraId="4258F3C2" w14:textId="24D70782" w:rsidR="009A392B" w:rsidRDefault="00F2342A" w:rsidP="009A392B">
      <w:pPr>
        <w:numPr>
          <w:ilvl w:val="0"/>
          <w:numId w:val="15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Ukončením této smlouvy </w:t>
      </w:r>
      <w:r w:rsidR="009A392B">
        <w:rPr>
          <w:rFonts w:ascii="Calibri" w:hAnsi="Calibri" w:cs="Calibri"/>
          <w:sz w:val="22"/>
          <w:szCs w:val="22"/>
        </w:rPr>
        <w:t xml:space="preserve">zůstávají nedotčena ustanovení této smlouvy o náhradě škody, smluvních pokutách, ustanovení o odpovědnosti </w:t>
      </w:r>
      <w:r w:rsidR="000C4139"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>e za vady díla, o záruce a záruční době či jiná ustanovení, která podle projevené vůle smluvních stran nebo vzhledem ke své povaze mají trvat i po ukončení smlouvy.</w:t>
      </w:r>
    </w:p>
    <w:p w14:paraId="698C21DB" w14:textId="77777777" w:rsidR="009A392B" w:rsidRDefault="009A392B" w:rsidP="009A392B">
      <w:pPr>
        <w:tabs>
          <w:tab w:val="left" w:pos="426"/>
        </w:tabs>
        <w:ind w:left="426" w:firstLine="60"/>
        <w:jc w:val="both"/>
        <w:rPr>
          <w:rFonts w:ascii="Calibri" w:hAnsi="Calibri" w:cs="Calibri"/>
          <w:strike/>
          <w:sz w:val="22"/>
          <w:szCs w:val="22"/>
        </w:rPr>
      </w:pPr>
    </w:p>
    <w:p w14:paraId="3FFBBA3B" w14:textId="77777777" w:rsidR="009A392B" w:rsidRDefault="009A392B" w:rsidP="009A392B">
      <w:pPr>
        <w:tabs>
          <w:tab w:val="left" w:pos="426"/>
        </w:tabs>
        <w:ind w:left="426" w:firstLine="60"/>
        <w:jc w:val="both"/>
        <w:rPr>
          <w:rFonts w:ascii="Calibri" w:hAnsi="Calibri" w:cs="Calibri"/>
          <w:strike/>
          <w:sz w:val="22"/>
          <w:szCs w:val="22"/>
        </w:rPr>
      </w:pPr>
    </w:p>
    <w:p w14:paraId="372443F3" w14:textId="6D8A1C12" w:rsidR="009A392B" w:rsidRDefault="009A392B" w:rsidP="009A392B">
      <w:pPr>
        <w:tabs>
          <w:tab w:val="left" w:pos="282"/>
          <w:tab w:val="left" w:pos="9072"/>
        </w:tabs>
        <w:jc w:val="center"/>
      </w:pPr>
      <w:r>
        <w:rPr>
          <w:rFonts w:ascii="Calibri" w:hAnsi="Calibri" w:cs="Calibri"/>
          <w:b/>
          <w:bCs/>
          <w:sz w:val="22"/>
          <w:szCs w:val="22"/>
        </w:rPr>
        <w:t>XII.</w:t>
      </w:r>
    </w:p>
    <w:p w14:paraId="054F84F1" w14:textId="77777777" w:rsidR="009A392B" w:rsidRDefault="009A392B" w:rsidP="009A392B">
      <w:pPr>
        <w:keepNext/>
        <w:tabs>
          <w:tab w:val="left" w:pos="0"/>
          <w:tab w:val="left" w:pos="4536"/>
        </w:tabs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Způsob komunikace, kontakty</w:t>
      </w:r>
    </w:p>
    <w:p w14:paraId="56ABC5DA" w14:textId="109FE029" w:rsidR="009A392B" w:rsidRDefault="009A392B" w:rsidP="009A392B">
      <w:pPr>
        <w:numPr>
          <w:ilvl w:val="0"/>
          <w:numId w:val="17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Není-li v této smlouvě v konkrétním případě ujednáno jinak, platí, že veškerá oznámení, žádosti nebo jiná sdělení učiněná některou ze smluvních stran na základě této smlouvy budou </w:t>
      </w:r>
      <w:r>
        <w:rPr>
          <w:rFonts w:ascii="Calibri" w:hAnsi="Calibri" w:cs="Calibri"/>
          <w:sz w:val="22"/>
          <w:szCs w:val="22"/>
        </w:rPr>
        <w:lastRenderedPageBreak/>
        <w:t>uskutečněna písemně a budou považována za řádně učiněná, jakmile budou doručena druhé smluvní straně osobně, kurýrní službou</w:t>
      </w:r>
      <w:r w:rsidR="006220A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6220AB">
        <w:rPr>
          <w:rFonts w:ascii="Calibri" w:hAnsi="Calibri" w:cs="Calibri"/>
          <w:sz w:val="22"/>
          <w:szCs w:val="22"/>
        </w:rPr>
        <w:t xml:space="preserve">prostřednictvím datové schránky </w:t>
      </w:r>
      <w:r>
        <w:rPr>
          <w:rFonts w:ascii="Calibri" w:hAnsi="Calibri" w:cs="Calibri"/>
          <w:sz w:val="22"/>
          <w:szCs w:val="22"/>
        </w:rPr>
        <w:t>nebo doporučenou poštou na adresu uvedenou v záhlaví smlouvy k rukám níže uvedené osoby určené pro komunikaci. Za řádně učiněné oznámení smluvní strany považují i oznámení učiněné elektronickou poštou (e-mailem).</w:t>
      </w:r>
    </w:p>
    <w:p w14:paraId="16D20DCC" w14:textId="77777777" w:rsidR="009A392B" w:rsidRDefault="009A392B" w:rsidP="009A392B">
      <w:pPr>
        <w:numPr>
          <w:ilvl w:val="0"/>
          <w:numId w:val="17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Není-li v této smlouvě v konkrétním případě stanoveno jinak, platí, že veškerá oznámení učiněná na základě této smlouvy budou považována za doručená:</w:t>
      </w:r>
    </w:p>
    <w:p w14:paraId="1367F72C" w14:textId="77777777" w:rsidR="009A392B" w:rsidRDefault="009A392B" w:rsidP="009A392B">
      <w:pPr>
        <w:numPr>
          <w:ilvl w:val="1"/>
          <w:numId w:val="17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v den jejich fyzického převzetí adresátem v případě doručení osobně nebo kurýrní službou; nebo</w:t>
      </w:r>
    </w:p>
    <w:p w14:paraId="1681FEF8" w14:textId="77777777" w:rsidR="009A392B" w:rsidRDefault="009A392B" w:rsidP="009A392B">
      <w:pPr>
        <w:numPr>
          <w:ilvl w:val="1"/>
          <w:numId w:val="17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v den uvedený na doručence v případě doručení poštou do vlastních rukou; pro účely této smlouvy se za den doručení poštou jakékoliv písemnosti jiným způsobem považuje třetí den po prokazatelném odeslání takové písemnosti; nebo</w:t>
      </w:r>
    </w:p>
    <w:p w14:paraId="141F3B7A" w14:textId="76208132" w:rsidR="009A392B" w:rsidRPr="00CD6D98" w:rsidRDefault="009A392B" w:rsidP="009A392B">
      <w:pPr>
        <w:numPr>
          <w:ilvl w:val="1"/>
          <w:numId w:val="17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v den uvedený na potvrzení o doručení zprávy adresátovi v případě doručení elektronickou poštou (e-mailem).</w:t>
      </w:r>
    </w:p>
    <w:p w14:paraId="58093F31" w14:textId="75CA2785" w:rsidR="006220AB" w:rsidRDefault="006220AB" w:rsidP="009A392B">
      <w:pPr>
        <w:numPr>
          <w:ilvl w:val="1"/>
          <w:numId w:val="17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>nevyplývá-li v konkrétním případě ze zákona jinak, v</w:t>
      </w:r>
      <w:r>
        <w:rPr>
          <w:rStyle w:val="Siln"/>
          <w:rFonts w:ascii="Arial" w:hAnsi="Arial" w:cs="Arial"/>
          <w:color w:val="4F4F4F"/>
          <w:sz w:val="17"/>
          <w:szCs w:val="17"/>
          <w:shd w:val="clear" w:color="auto" w:fill="FFFFFF"/>
        </w:rPr>
        <w:t> </w:t>
      </w:r>
      <w:r>
        <w:rPr>
          <w:rFonts w:ascii="Calibri" w:hAnsi="Calibri" w:cs="Calibri"/>
          <w:sz w:val="22"/>
          <w:szCs w:val="22"/>
        </w:rPr>
        <w:t>den, kdy se do datové schránky přihlásí osoba, která má s ohledem na rozsah svého oprávnění přístup k dodanému dokumentu. Nepřihlásí-li se do datové schránky osoba podle předchozího odstavce ve lhůtě do 10 dnů ode dne, kdy byl dokument dodán do datové schránky, považuje se tento dokument za doručený posledním dnem této lhůty.</w:t>
      </w:r>
    </w:p>
    <w:p w14:paraId="0D396076" w14:textId="77777777" w:rsidR="009A392B" w:rsidRDefault="009A392B" w:rsidP="009A392B">
      <w:pPr>
        <w:numPr>
          <w:ilvl w:val="0"/>
          <w:numId w:val="17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Osoby určené pro komunikaci (dále také jen </w:t>
      </w:r>
      <w:r>
        <w:rPr>
          <w:rFonts w:ascii="Calibri" w:hAnsi="Calibri" w:cs="Calibri"/>
          <w:b/>
          <w:bCs/>
          <w:sz w:val="22"/>
          <w:szCs w:val="22"/>
        </w:rPr>
        <w:t>„kontaktní osoby“</w:t>
      </w:r>
      <w:r>
        <w:rPr>
          <w:rFonts w:ascii="Calibri" w:hAnsi="Calibri" w:cs="Calibri"/>
          <w:sz w:val="22"/>
          <w:szCs w:val="22"/>
        </w:rPr>
        <w:t>) nejsou pověřeny k jednáním o změnách obsahu této smlouvy ani k zastupování smluvních stran v jakýchkoli smluvních záležitostech, ledaže toto pověření či oprávnění přímo vyplývá z jejich postavení, funkce či ze zvláštního zmocnění.</w:t>
      </w:r>
    </w:p>
    <w:p w14:paraId="6D3637A0" w14:textId="77777777" w:rsidR="009A392B" w:rsidRDefault="009A392B" w:rsidP="009A392B">
      <w:pPr>
        <w:numPr>
          <w:ilvl w:val="0"/>
          <w:numId w:val="17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Smluvní strany jsou oprávněny změnit kontaktní osoby, jakož i adresu určenou pro oznamování či jiné údaje uvedené v záhlaví této smlouvy, jsou však povinny na takovou změnu bez zbytečného odkladu písemně upozornit druhou smluvní stranu.</w:t>
      </w:r>
    </w:p>
    <w:p w14:paraId="5400EE22" w14:textId="77777777" w:rsidR="009A392B" w:rsidRDefault="009A392B" w:rsidP="0048712B">
      <w:pPr>
        <w:numPr>
          <w:ilvl w:val="0"/>
          <w:numId w:val="17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Prvními kontaktními osobami jsou:</w:t>
      </w:r>
    </w:p>
    <w:p w14:paraId="42BC75AE" w14:textId="24E16571" w:rsidR="009A392B" w:rsidRPr="0048712B" w:rsidRDefault="009A392B" w:rsidP="0048712B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straně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e:</w:t>
      </w:r>
      <w:r w:rsidR="0048712B">
        <w:rPr>
          <w:rFonts w:ascii="Calibri" w:hAnsi="Calibri" w:cs="Calibri"/>
          <w:sz w:val="22"/>
          <w:szCs w:val="22"/>
        </w:rPr>
        <w:t xml:space="preserve"> </w:t>
      </w:r>
      <w:r w:rsidR="003E6482">
        <w:rPr>
          <w:rFonts w:ascii="Calibri" w:hAnsi="Calibri" w:cs="Calibri"/>
          <w:sz w:val="22"/>
          <w:szCs w:val="22"/>
        </w:rPr>
        <w:t>XXXXXXXXX</w:t>
      </w:r>
      <w:r w:rsidR="00D1682B">
        <w:rPr>
          <w:rFonts w:ascii="Calibri" w:hAnsi="Calibri" w:cs="Calibri"/>
          <w:sz w:val="22"/>
          <w:szCs w:val="22"/>
        </w:rPr>
        <w:t>X</w:t>
      </w:r>
      <w:r w:rsidR="00C9087B">
        <w:rPr>
          <w:rFonts w:ascii="Calibri" w:hAnsi="Calibri" w:cs="Calibri"/>
          <w:sz w:val="22"/>
          <w:szCs w:val="22"/>
        </w:rPr>
        <w:t>,</w:t>
      </w:r>
      <w:r w:rsidR="00A70D54">
        <w:rPr>
          <w:rFonts w:ascii="Calibri" w:hAnsi="Calibri" w:cs="Calibri"/>
          <w:sz w:val="22"/>
          <w:szCs w:val="22"/>
        </w:rPr>
        <w:t xml:space="preserve"> produkční výst</w:t>
      </w:r>
      <w:r w:rsidR="0085463E">
        <w:rPr>
          <w:rFonts w:ascii="Calibri" w:hAnsi="Calibri" w:cs="Calibri"/>
          <w:sz w:val="22"/>
          <w:szCs w:val="22"/>
        </w:rPr>
        <w:t xml:space="preserve">avního </w:t>
      </w:r>
      <w:r w:rsidR="00A70D54">
        <w:rPr>
          <w:rFonts w:ascii="Calibri" w:hAnsi="Calibri" w:cs="Calibri"/>
          <w:sz w:val="22"/>
          <w:szCs w:val="22"/>
        </w:rPr>
        <w:t>odd. NGP</w:t>
      </w:r>
      <w:r w:rsidR="00A00B38">
        <w:rPr>
          <w:rFonts w:ascii="Calibri" w:hAnsi="Calibri" w:cs="Calibri"/>
          <w:sz w:val="22"/>
          <w:szCs w:val="22"/>
        </w:rPr>
        <w:t xml:space="preserve">, </w:t>
      </w:r>
      <w:r w:rsidR="00A70D54">
        <w:rPr>
          <w:rFonts w:ascii="Calibri" w:hAnsi="Calibri" w:cs="Calibri"/>
          <w:sz w:val="22"/>
          <w:szCs w:val="22"/>
        </w:rPr>
        <w:t>+</w:t>
      </w:r>
      <w:r w:rsidR="00D1682B">
        <w:rPr>
          <w:rFonts w:ascii="Calibri" w:hAnsi="Calibri" w:cs="Calibri"/>
          <w:sz w:val="22"/>
          <w:szCs w:val="22"/>
        </w:rPr>
        <w:t>XXXXXXXXXXXX</w:t>
      </w:r>
      <w:r w:rsidR="00A00B38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D1682B">
          <w:rPr>
            <w:rStyle w:val="Hypertextovodkaz"/>
            <w:rFonts w:ascii="Calibri" w:hAnsi="Calibri" w:cs="Calibri"/>
            <w:sz w:val="22"/>
            <w:szCs w:val="22"/>
          </w:rPr>
          <w:t>XXXXXXXXXXXXXXXXXXXX</w:t>
        </w:r>
      </w:hyperlink>
      <w:r w:rsidR="00763583">
        <w:rPr>
          <w:rFonts w:ascii="Calibri" w:hAnsi="Calibri" w:cs="Calibri"/>
          <w:sz w:val="22"/>
          <w:szCs w:val="22"/>
        </w:rPr>
        <w:t xml:space="preserve"> </w:t>
      </w:r>
      <w:r w:rsidR="00A00B38">
        <w:rPr>
          <w:rFonts w:ascii="Calibri" w:hAnsi="Calibri" w:cs="Calibri"/>
          <w:sz w:val="22"/>
          <w:szCs w:val="22"/>
        </w:rPr>
        <w:t xml:space="preserve"> </w:t>
      </w:r>
    </w:p>
    <w:p w14:paraId="2207B0ED" w14:textId="77777777" w:rsidR="00A70D54" w:rsidRDefault="00A70D54" w:rsidP="0048712B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2FB5A31" w14:textId="13F06EAE" w:rsidR="009A392B" w:rsidRDefault="009A392B" w:rsidP="0048712B">
      <w:pPr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na straně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e:</w:t>
      </w:r>
      <w:r w:rsidR="0085463E">
        <w:rPr>
          <w:rFonts w:ascii="Calibri" w:hAnsi="Calibri" w:cs="Calibri"/>
          <w:sz w:val="22"/>
          <w:szCs w:val="22"/>
        </w:rPr>
        <w:t xml:space="preserve"> </w:t>
      </w:r>
      <w:r w:rsidR="003E6482">
        <w:rPr>
          <w:rFonts w:ascii="Calibri" w:hAnsi="Calibri" w:cs="Calibri"/>
          <w:sz w:val="22"/>
          <w:szCs w:val="22"/>
        </w:rPr>
        <w:t>XXXXXX</w:t>
      </w:r>
      <w:r w:rsidR="00763583">
        <w:rPr>
          <w:rFonts w:ascii="Calibri" w:hAnsi="Calibri" w:cs="Calibri"/>
          <w:sz w:val="22"/>
          <w:szCs w:val="22"/>
        </w:rPr>
        <w:t xml:space="preserve">, tel.: </w:t>
      </w:r>
      <w:r w:rsidR="00C4036B">
        <w:rPr>
          <w:rFonts w:ascii="Calibri" w:hAnsi="Calibri" w:cs="Calibri"/>
          <w:sz w:val="22"/>
          <w:szCs w:val="22"/>
        </w:rPr>
        <w:t>+</w:t>
      </w:r>
      <w:r w:rsidR="003E6482">
        <w:rPr>
          <w:rFonts w:ascii="Calibri" w:hAnsi="Calibri" w:cs="Calibri"/>
          <w:sz w:val="22"/>
          <w:szCs w:val="22"/>
        </w:rPr>
        <w:t>XXXXXXXXXXXX</w:t>
      </w:r>
      <w:r w:rsidR="00763583">
        <w:rPr>
          <w:rFonts w:ascii="Calibri" w:hAnsi="Calibri" w:cs="Calibri"/>
          <w:sz w:val="22"/>
          <w:szCs w:val="22"/>
        </w:rPr>
        <w:t xml:space="preserve">, e-mail: </w:t>
      </w:r>
      <w:hyperlink r:id="rId13" w:history="1">
        <w:r w:rsidR="003E6482">
          <w:rPr>
            <w:rStyle w:val="Hypertextovodkaz"/>
            <w:rFonts w:ascii="Calibri" w:hAnsi="Calibri" w:cs="Calibri"/>
            <w:sz w:val="22"/>
            <w:szCs w:val="22"/>
          </w:rPr>
          <w:t>XXXXXXXXXXXXXXXX</w:t>
        </w:r>
      </w:hyperlink>
      <w:r w:rsidR="00C4036B">
        <w:rPr>
          <w:rFonts w:ascii="Calibri" w:hAnsi="Calibri" w:cs="Calibri"/>
          <w:sz w:val="22"/>
          <w:szCs w:val="22"/>
        </w:rPr>
        <w:t xml:space="preserve"> </w:t>
      </w:r>
    </w:p>
    <w:p w14:paraId="0FBFFCAB" w14:textId="77777777" w:rsidR="009A392B" w:rsidRDefault="009A392B" w:rsidP="009A392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34CF10E" w14:textId="77777777" w:rsidR="009A392B" w:rsidRDefault="009A392B" w:rsidP="009A392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9C8841F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XIII.</w:t>
      </w:r>
    </w:p>
    <w:p w14:paraId="2C817187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Odpovědnost za škody a vyšší moc</w:t>
      </w:r>
    </w:p>
    <w:p w14:paraId="7CED20D4" w14:textId="639B091A" w:rsidR="009A392B" w:rsidRDefault="000C4139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nese nebezpečí škody na díle</w:t>
      </w:r>
      <w:r w:rsidR="00F2342A">
        <w:rPr>
          <w:rFonts w:ascii="Calibri" w:hAnsi="Calibri" w:cs="Calibri"/>
          <w:sz w:val="22"/>
          <w:szCs w:val="22"/>
        </w:rPr>
        <w:t xml:space="preserve"> (včetně nebezpečí nahodilé škody na materiálu případně předaném </w:t>
      </w:r>
      <w:r>
        <w:rPr>
          <w:rFonts w:ascii="Calibri" w:hAnsi="Calibri" w:cs="Calibri"/>
          <w:sz w:val="22"/>
          <w:szCs w:val="22"/>
        </w:rPr>
        <w:t>Objednatel</w:t>
      </w:r>
      <w:r w:rsidR="00F2342A">
        <w:rPr>
          <w:rFonts w:ascii="Calibri" w:hAnsi="Calibri" w:cs="Calibri"/>
          <w:sz w:val="22"/>
          <w:szCs w:val="22"/>
        </w:rPr>
        <w:t>em k provedení díla)</w:t>
      </w:r>
      <w:r w:rsidR="009A392B">
        <w:rPr>
          <w:rFonts w:ascii="Calibri" w:hAnsi="Calibri" w:cs="Calibri"/>
          <w:sz w:val="22"/>
          <w:szCs w:val="22"/>
        </w:rPr>
        <w:t xml:space="preserve"> až do řádného provedení a předání díla</w:t>
      </w:r>
      <w:r w:rsidR="007B5DA1">
        <w:rPr>
          <w:rFonts w:ascii="Calibri" w:hAnsi="Calibri" w:cs="Calibri"/>
          <w:sz w:val="22"/>
          <w:szCs w:val="22"/>
        </w:rPr>
        <w:t xml:space="preserve"> (celé části A díla)</w:t>
      </w:r>
      <w:r w:rsidR="0048712B">
        <w:rPr>
          <w:rFonts w:ascii="Calibri" w:hAnsi="Calibri" w:cs="Calibri"/>
          <w:sz w:val="22"/>
          <w:szCs w:val="22"/>
        </w:rPr>
        <w:t xml:space="preserve"> </w:t>
      </w:r>
      <w:r w:rsidR="009A392B">
        <w:rPr>
          <w:rFonts w:ascii="Calibri" w:hAnsi="Calibri" w:cs="Calibri"/>
          <w:sz w:val="22"/>
          <w:szCs w:val="22"/>
        </w:rPr>
        <w:t xml:space="preserve">a jeho převzetí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em</w:t>
      </w:r>
      <w:r w:rsidR="00F2342A">
        <w:rPr>
          <w:rFonts w:ascii="Calibri" w:hAnsi="Calibri" w:cs="Calibri"/>
          <w:sz w:val="22"/>
          <w:szCs w:val="22"/>
        </w:rPr>
        <w:t>.</w:t>
      </w:r>
      <w:r w:rsidR="009A392B">
        <w:rPr>
          <w:rFonts w:ascii="Calibri" w:hAnsi="Calibri" w:cs="Calibri"/>
          <w:sz w:val="22"/>
          <w:szCs w:val="22"/>
        </w:rPr>
        <w:t xml:space="preserve"> Vytkne-li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 xml:space="preserve"> při převzetí díla dílu vady, přechází na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e nebezpečí škody až odstraněním těchto vad.</w:t>
      </w:r>
    </w:p>
    <w:p w14:paraId="30116E96" w14:textId="77777777" w:rsidR="009A392B" w:rsidRDefault="009A392B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Každá ze smluvních stran nese odpovědnost za škodu způsobenou druhé smluvní straně porušením jakékoli povinnosti vyplývající pro ni z této smlouvy. Smluvní strany se zavazují vyvinout maximální úsilí k předcházení škodám a k minimalizaci vzniklých škod.</w:t>
      </w:r>
    </w:p>
    <w:p w14:paraId="27CC36DA" w14:textId="44275E62" w:rsidR="009A392B" w:rsidRDefault="000C4139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odpovídá za škodu způsobenou </w:t>
      </w:r>
      <w:r>
        <w:rPr>
          <w:rFonts w:ascii="Calibri" w:hAnsi="Calibri" w:cs="Calibri"/>
          <w:sz w:val="22"/>
          <w:szCs w:val="22"/>
        </w:rPr>
        <w:t>Objednatel</w:t>
      </w:r>
      <w:r w:rsidR="009A392B">
        <w:rPr>
          <w:rFonts w:ascii="Calibri" w:hAnsi="Calibri" w:cs="Calibri"/>
          <w:sz w:val="22"/>
          <w:szCs w:val="22"/>
        </w:rPr>
        <w:t>i či třetím osobám v souvislosti s prováděním díla.</w:t>
      </w:r>
    </w:p>
    <w:p w14:paraId="6061122C" w14:textId="77777777" w:rsidR="009A392B" w:rsidRDefault="009A392B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Pokud se plnění této smlouvy stane nemožné vlivem zásahu vyšší moci, strana, která se bude na vyšší moc odvolávat, tuto skutečnost bez prodlení (nejpozději do 24 hodin) oznámí druhé straně s uvedením předpokládané doby jejího trvání a zároveň požádá druhou stranu o úpravu smlouvy ve vztahu k předmětu, ceně a době plnění díla.</w:t>
      </w:r>
    </w:p>
    <w:p w14:paraId="07031F0B" w14:textId="77777777" w:rsidR="009A392B" w:rsidRDefault="009A392B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lastRenderedPageBreak/>
        <w:t>Pokud působení okolností vyšší moci pomine, je ta strana, u níž okolnosti vyšší moci nastaly, povinna jejich ukončení bez prodlení (nejpozději do 24 hodin po jejich ukončení) oznámit druhé smluvní straně.</w:t>
      </w:r>
    </w:p>
    <w:p w14:paraId="1DCAA28B" w14:textId="77777777" w:rsidR="009A392B" w:rsidRDefault="009A392B" w:rsidP="009A392B">
      <w:pPr>
        <w:numPr>
          <w:ilvl w:val="0"/>
          <w:numId w:val="18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V případě, že nebudou dodrženy lhůty uvedené v odstavcích 4. a 5. tohoto článku, nemůže se ta smluvní strana, u níž okolnosti vyšší moci nastaly, jejich působení dovolávat.</w:t>
      </w:r>
    </w:p>
    <w:p w14:paraId="01CA7528" w14:textId="77777777" w:rsidR="009A392B" w:rsidRDefault="009A392B" w:rsidP="009A392B">
      <w:pPr>
        <w:tabs>
          <w:tab w:val="left" w:pos="426"/>
        </w:tabs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EFD3E05" w14:textId="77777777" w:rsidR="009A392B" w:rsidRDefault="009A392B" w:rsidP="009A392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XIV.</w:t>
      </w:r>
    </w:p>
    <w:p w14:paraId="64413263" w14:textId="77777777" w:rsidR="009A392B" w:rsidRPr="0085463E" w:rsidRDefault="009A392B" w:rsidP="009A392B">
      <w:pPr>
        <w:jc w:val="center"/>
        <w:rPr>
          <w:u w:val="single"/>
        </w:rPr>
      </w:pPr>
      <w:r w:rsidRPr="0085463E">
        <w:rPr>
          <w:rFonts w:ascii="Calibri" w:hAnsi="Calibri" w:cs="Calibri"/>
          <w:b/>
          <w:bCs/>
          <w:sz w:val="22"/>
          <w:szCs w:val="22"/>
          <w:u w:val="single"/>
        </w:rPr>
        <w:t xml:space="preserve">Mlčenlivost </w:t>
      </w:r>
    </w:p>
    <w:p w14:paraId="3436F860" w14:textId="76ED2BBB" w:rsidR="009A392B" w:rsidRPr="0085463E" w:rsidRDefault="000C4139" w:rsidP="009A392B">
      <w:pPr>
        <w:numPr>
          <w:ilvl w:val="0"/>
          <w:numId w:val="19"/>
        </w:numPr>
        <w:tabs>
          <w:tab w:val="left" w:pos="426"/>
        </w:tabs>
        <w:spacing w:before="120"/>
        <w:ind w:left="425" w:hanging="357"/>
        <w:jc w:val="both"/>
      </w:pPr>
      <w:r w:rsidRPr="0085463E">
        <w:rPr>
          <w:rFonts w:ascii="Calibri" w:hAnsi="Calibri" w:cs="Calibri"/>
          <w:sz w:val="22"/>
          <w:szCs w:val="22"/>
        </w:rPr>
        <w:t>Zhotovitel</w:t>
      </w:r>
      <w:r w:rsidR="009A392B" w:rsidRPr="0085463E">
        <w:rPr>
          <w:rFonts w:ascii="Calibri" w:hAnsi="Calibri" w:cs="Calibri"/>
          <w:sz w:val="22"/>
          <w:szCs w:val="22"/>
        </w:rPr>
        <w:t xml:space="preserve"> se zavazuje zachovávat mlčenlivost o všech skutečnostech, které se dozvěděl při plnění této smlouvy nebo v souvislosti s ním, ledaže se jedná o skutečnosti obecně známé nebo veřejnosti přístupné. </w:t>
      </w:r>
      <w:r w:rsidRPr="0085463E">
        <w:rPr>
          <w:rFonts w:ascii="Calibri" w:hAnsi="Calibri" w:cs="Calibri"/>
          <w:sz w:val="22"/>
          <w:szCs w:val="22"/>
        </w:rPr>
        <w:t>Zhotovitel</w:t>
      </w:r>
      <w:r w:rsidR="009A392B" w:rsidRPr="0085463E">
        <w:rPr>
          <w:rFonts w:ascii="Calibri" w:hAnsi="Calibri" w:cs="Calibri"/>
          <w:sz w:val="22"/>
          <w:szCs w:val="22"/>
        </w:rPr>
        <w:t xml:space="preserve"> bere na vědomí, že porušení této povinnosti je závažným porušením této smlouvy, jehož důsledkem je zejména právo </w:t>
      </w:r>
      <w:r w:rsidRPr="0085463E">
        <w:rPr>
          <w:rFonts w:ascii="Calibri" w:hAnsi="Calibri" w:cs="Calibri"/>
          <w:sz w:val="22"/>
          <w:szCs w:val="22"/>
        </w:rPr>
        <w:t>Objednatel</w:t>
      </w:r>
      <w:r w:rsidR="009A392B" w:rsidRPr="0085463E">
        <w:rPr>
          <w:rFonts w:ascii="Calibri" w:hAnsi="Calibri" w:cs="Calibri"/>
          <w:sz w:val="22"/>
          <w:szCs w:val="22"/>
        </w:rPr>
        <w:t xml:space="preserve">e od smlouvy odstoupit a požadovat náhradu škody. Povinnost zachovávat mlčenlivost se vztahuje i na veškeré kódy a zajištění, se kterými se </w:t>
      </w:r>
      <w:r w:rsidRPr="0085463E">
        <w:rPr>
          <w:rFonts w:ascii="Calibri" w:hAnsi="Calibri" w:cs="Calibri"/>
          <w:sz w:val="22"/>
          <w:szCs w:val="22"/>
        </w:rPr>
        <w:t>Zhotovitel</w:t>
      </w:r>
      <w:r w:rsidR="009A392B" w:rsidRPr="0085463E">
        <w:rPr>
          <w:rFonts w:ascii="Calibri" w:hAnsi="Calibri" w:cs="Calibri"/>
          <w:sz w:val="22"/>
          <w:szCs w:val="22"/>
        </w:rPr>
        <w:t xml:space="preserve"> při plnění této smlouvy seznámí.</w:t>
      </w:r>
    </w:p>
    <w:p w14:paraId="3BE350BE" w14:textId="7306CE12" w:rsidR="009A392B" w:rsidRPr="0085463E" w:rsidRDefault="009A392B" w:rsidP="009A392B">
      <w:pPr>
        <w:numPr>
          <w:ilvl w:val="0"/>
          <w:numId w:val="19"/>
        </w:numPr>
        <w:tabs>
          <w:tab w:val="left" w:pos="426"/>
        </w:tabs>
        <w:spacing w:before="120"/>
        <w:ind w:left="425" w:hanging="357"/>
        <w:jc w:val="both"/>
      </w:pPr>
      <w:r w:rsidRPr="0085463E">
        <w:rPr>
          <w:rFonts w:ascii="Calibri" w:hAnsi="Calibri" w:cs="Calibri"/>
          <w:sz w:val="22"/>
          <w:szCs w:val="22"/>
        </w:rPr>
        <w:t xml:space="preserve">V případě porušení povinnosti mlčenlivosti vzniká </w:t>
      </w:r>
      <w:r w:rsidR="000C4139" w:rsidRPr="0085463E">
        <w:rPr>
          <w:rFonts w:ascii="Calibri" w:hAnsi="Calibri" w:cs="Calibri"/>
          <w:sz w:val="22"/>
          <w:szCs w:val="22"/>
        </w:rPr>
        <w:t>Objednatel</w:t>
      </w:r>
      <w:r w:rsidRPr="0085463E">
        <w:rPr>
          <w:rFonts w:ascii="Calibri" w:hAnsi="Calibri" w:cs="Calibri"/>
          <w:sz w:val="22"/>
          <w:szCs w:val="22"/>
        </w:rPr>
        <w:t xml:space="preserve">i dále nárok na úhradu smluvní pokuty ve výši </w:t>
      </w:r>
      <w:r w:rsidR="008F41FD" w:rsidRPr="0085463E">
        <w:rPr>
          <w:rFonts w:ascii="Calibri" w:hAnsi="Calibri" w:cs="Calibri"/>
          <w:sz w:val="22"/>
          <w:szCs w:val="22"/>
        </w:rPr>
        <w:t>5</w:t>
      </w:r>
      <w:r w:rsidRPr="0085463E">
        <w:rPr>
          <w:rFonts w:ascii="Calibri" w:hAnsi="Calibri" w:cs="Calibri"/>
          <w:sz w:val="22"/>
          <w:szCs w:val="22"/>
        </w:rPr>
        <w:t>0.000,- Kč za každý jednotlivý případ porušení. Vznikem nároku na smluvní pokutu ani jeho uplatněním není dotčen nárok na náhradu škody vzniklé porušením povinnosti mlčenlivosti.</w:t>
      </w:r>
    </w:p>
    <w:p w14:paraId="1A9D6902" w14:textId="77777777" w:rsidR="009A392B" w:rsidRPr="0085463E" w:rsidRDefault="009A392B" w:rsidP="009A392B">
      <w:pPr>
        <w:numPr>
          <w:ilvl w:val="0"/>
          <w:numId w:val="19"/>
        </w:numPr>
        <w:tabs>
          <w:tab w:val="left" w:pos="426"/>
        </w:tabs>
        <w:spacing w:before="120"/>
        <w:ind w:left="425" w:hanging="357"/>
        <w:jc w:val="both"/>
      </w:pPr>
      <w:r w:rsidRPr="0085463E">
        <w:rPr>
          <w:rFonts w:ascii="Calibri" w:hAnsi="Calibri" w:cs="Calibri"/>
          <w:sz w:val="22"/>
          <w:szCs w:val="22"/>
        </w:rPr>
        <w:t xml:space="preserve">Povinnost mlčenlivosti trvá i po ukončení této smlouvy. </w:t>
      </w:r>
    </w:p>
    <w:p w14:paraId="23D23F5B" w14:textId="77777777" w:rsidR="009A392B" w:rsidRDefault="009A392B" w:rsidP="009A392B">
      <w:pPr>
        <w:tabs>
          <w:tab w:val="left" w:pos="426"/>
        </w:tabs>
        <w:spacing w:before="120"/>
        <w:ind w:left="68"/>
        <w:jc w:val="both"/>
      </w:pPr>
    </w:p>
    <w:p w14:paraId="53D5406D" w14:textId="77777777" w:rsidR="009A392B" w:rsidRDefault="009A392B" w:rsidP="009A392B">
      <w:pPr>
        <w:keepNext/>
        <w:tabs>
          <w:tab w:val="left" w:pos="0"/>
        </w:tabs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XV.</w:t>
      </w:r>
    </w:p>
    <w:p w14:paraId="3715828B" w14:textId="77777777" w:rsidR="009A392B" w:rsidRDefault="009A392B" w:rsidP="009A392B">
      <w:pPr>
        <w:keepNext/>
        <w:tabs>
          <w:tab w:val="left" w:pos="0"/>
        </w:tabs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Závěrečná ustanovení</w:t>
      </w:r>
    </w:p>
    <w:p w14:paraId="4F3DEC61" w14:textId="455725EE" w:rsidR="009A392B" w:rsidRDefault="009A392B" w:rsidP="00CD6D98">
      <w:pPr>
        <w:numPr>
          <w:ilvl w:val="0"/>
          <w:numId w:val="2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V záležitostech neupravených touto smlouvou se práva a povinnosti smluvních stran řídí občanským zákoníkem a dalšími obecně závaznými právními předpisy České republiky.</w:t>
      </w:r>
      <w:r w:rsidR="0042222E">
        <w:rPr>
          <w:rFonts w:ascii="Calibri" w:hAnsi="Calibri" w:cs="Calibri"/>
          <w:sz w:val="22"/>
          <w:szCs w:val="22"/>
        </w:rPr>
        <w:t xml:space="preserve"> </w:t>
      </w:r>
      <w:r w:rsidR="00C21464" w:rsidRPr="00C21464">
        <w:rPr>
          <w:rFonts w:ascii="Calibri" w:hAnsi="Calibri" w:cs="Calibri"/>
          <w:sz w:val="22"/>
          <w:szCs w:val="22"/>
        </w:rPr>
        <w:t xml:space="preserve">Pro případ sporu se sjednává jurisdikce českých soudů, přičemž místně příslušným je místně příslušný soud </w:t>
      </w:r>
      <w:r w:rsidR="00C21464">
        <w:rPr>
          <w:rFonts w:ascii="Calibri" w:hAnsi="Calibri" w:cs="Calibri"/>
          <w:sz w:val="22"/>
          <w:szCs w:val="22"/>
        </w:rPr>
        <w:t>Objednatele</w:t>
      </w:r>
      <w:r w:rsidR="00C21464" w:rsidRPr="00C21464">
        <w:rPr>
          <w:rFonts w:ascii="Calibri" w:hAnsi="Calibri" w:cs="Calibri"/>
          <w:sz w:val="22"/>
          <w:szCs w:val="22"/>
        </w:rPr>
        <w:t>.</w:t>
      </w:r>
    </w:p>
    <w:p w14:paraId="15A235EF" w14:textId="4411E290" w:rsidR="009A392B" w:rsidRDefault="009A392B" w:rsidP="009A392B">
      <w:pPr>
        <w:numPr>
          <w:ilvl w:val="0"/>
          <w:numId w:val="2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Tato smlouva nabývá platnosti </w:t>
      </w:r>
      <w:r w:rsidR="00477CDA">
        <w:rPr>
          <w:rFonts w:ascii="Calibri" w:hAnsi="Calibri" w:cs="Calibri"/>
          <w:sz w:val="22"/>
          <w:szCs w:val="22"/>
        </w:rPr>
        <w:t xml:space="preserve">dnem jejího podpisu oběma smluvními stranami </w:t>
      </w:r>
      <w:r>
        <w:rPr>
          <w:rFonts w:ascii="Calibri" w:hAnsi="Calibri" w:cs="Calibri"/>
          <w:sz w:val="22"/>
          <w:szCs w:val="22"/>
        </w:rPr>
        <w:t>a účinnosti dnem jejího uveřejnění v registru smluv. Měnit nebo doplňovat text této smlouvy je možné jen formou písemných a očíslovaných dodatků podepsaných oběma smluvními stranami.</w:t>
      </w:r>
    </w:p>
    <w:p w14:paraId="0AFBCC7F" w14:textId="77777777" w:rsidR="009A392B" w:rsidRDefault="009A392B" w:rsidP="009A392B">
      <w:pPr>
        <w:numPr>
          <w:ilvl w:val="0"/>
          <w:numId w:val="2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>Stane-li se některé ustanovení smlouvy neplatným, zůstávají ostatní ustanovení smlouvy v platnosti v plném znění a smluvní strany se zavazují k doplnění smlouvy ve smyslu co možná nejbližším neplatným ustanovením.</w:t>
      </w:r>
    </w:p>
    <w:p w14:paraId="78E0E03A" w14:textId="68A633B2" w:rsidR="009A392B" w:rsidRPr="00C9087B" w:rsidRDefault="000C4139" w:rsidP="009A392B">
      <w:pPr>
        <w:numPr>
          <w:ilvl w:val="0"/>
          <w:numId w:val="20"/>
        </w:numPr>
        <w:tabs>
          <w:tab w:val="left" w:pos="426"/>
        </w:tabs>
        <w:spacing w:before="120"/>
        <w:ind w:left="425" w:hanging="425"/>
        <w:jc w:val="both"/>
      </w:pPr>
      <w:r>
        <w:rPr>
          <w:rFonts w:ascii="Calibri" w:hAnsi="Calibri" w:cs="Calibri"/>
          <w:sz w:val="22"/>
          <w:szCs w:val="22"/>
        </w:rPr>
        <w:t>Zhotovitel</w:t>
      </w:r>
      <w:r w:rsidR="009A392B">
        <w:rPr>
          <w:rFonts w:ascii="Calibri" w:hAnsi="Calibri" w:cs="Calibri"/>
          <w:sz w:val="22"/>
          <w:szCs w:val="22"/>
        </w:rPr>
        <w:t xml:space="preserve"> na sebe přebírá nebezpečí změny okolností. Ustanovení § 1799 a § 1800 občanského zákoníku se neužijí.</w:t>
      </w:r>
    </w:p>
    <w:p w14:paraId="358D12D2" w14:textId="77777777" w:rsidR="00F2342A" w:rsidRPr="00C9087B" w:rsidRDefault="00F2342A" w:rsidP="00C9087B">
      <w:pPr>
        <w:numPr>
          <w:ilvl w:val="0"/>
          <w:numId w:val="20"/>
        </w:num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9087B">
        <w:rPr>
          <w:rFonts w:ascii="Calibri" w:hAnsi="Calibri" w:cs="Calibri"/>
          <w:sz w:val="22"/>
          <w:szCs w:val="22"/>
        </w:rPr>
        <w:t xml:space="preserve">Smluvní strany se dohodly na vyloučení aplikace ust. § 558 odst. 2 občanského zákoníku, tzn., že v právním styku mezi smluvními stranami se nepřihlíží k obchodním zvyklostem. </w:t>
      </w:r>
    </w:p>
    <w:p w14:paraId="436A0EE8" w14:textId="73BE8AD7" w:rsidR="00F2342A" w:rsidRPr="00C9087B" w:rsidRDefault="00F2342A" w:rsidP="00F2342A">
      <w:pPr>
        <w:numPr>
          <w:ilvl w:val="0"/>
          <w:numId w:val="20"/>
        </w:num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9087B">
        <w:rPr>
          <w:rFonts w:ascii="Calibri" w:hAnsi="Calibri" w:cs="Calibri"/>
          <w:sz w:val="22"/>
          <w:szCs w:val="22"/>
        </w:rPr>
        <w:t>Smluvní strany se dále dohodly na vyloučení aplikace ustanovení § 1751 odst. 2 občanského zákoníku a § 2591 občanského zákoníku.</w:t>
      </w:r>
    </w:p>
    <w:p w14:paraId="660704D5" w14:textId="5679459C" w:rsidR="009A392B" w:rsidRDefault="009A392B" w:rsidP="009A392B">
      <w:pPr>
        <w:numPr>
          <w:ilvl w:val="0"/>
          <w:numId w:val="20"/>
        </w:numPr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Tato smlouva podléhá povinnosti uveřejnění dle zákona č. 340/2015 Sb., o zvláštních podmínkách účinnosti některých smluv, uveřejňování těchto smluv a o registru smluv (zákon o registru smluv). Smluvní strany sjednávají, že uveřejnění provede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. Obě strany berou na vědomí, že nebudou uveřejněny pouze ty informace, které nelze poskytnout podle předpisů upravujících svobodný přístup k informacím. Považuje-li druhá smluvní strana některé informace uvedené v této smlouvě za informace, které nemají být uveřejněny v registru smluv dle zákona o registru smluv, je povinna na to </w:t>
      </w:r>
      <w:r w:rsidR="000C413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 xml:space="preserve">e současně s uzavřením této smlouvy písemně upozornit. </w:t>
      </w:r>
    </w:p>
    <w:p w14:paraId="365151A5" w14:textId="77777777" w:rsidR="009A392B" w:rsidRDefault="009A392B" w:rsidP="009A392B">
      <w:pPr>
        <w:numPr>
          <w:ilvl w:val="0"/>
          <w:numId w:val="2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Nedílnou součástí smlouvy jsou tyto přílohy: </w:t>
      </w:r>
    </w:p>
    <w:p w14:paraId="68B600DA" w14:textId="44AF8DAB" w:rsidR="009A392B" w:rsidRDefault="009A392B" w:rsidP="009A392B">
      <w:pPr>
        <w:numPr>
          <w:ilvl w:val="0"/>
          <w:numId w:val="21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Příloha č. 1 - </w:t>
      </w:r>
      <w:r w:rsidR="00FF28F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pecifikace díla (soupis plnění) a výkaz výměr </w:t>
      </w:r>
    </w:p>
    <w:p w14:paraId="294BAA33" w14:textId="6CDC18D6" w:rsidR="009A392B" w:rsidRDefault="009A392B" w:rsidP="009A392B">
      <w:pPr>
        <w:numPr>
          <w:ilvl w:val="0"/>
          <w:numId w:val="21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Příloha č. 2 - </w:t>
      </w:r>
      <w:r w:rsidR="00FF28F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rojektová dokumentace k výstavnímu fundu</w:t>
      </w:r>
    </w:p>
    <w:p w14:paraId="56CD3BCB" w14:textId="030E8E21" w:rsidR="009A392B" w:rsidRDefault="009A392B" w:rsidP="009A392B">
      <w:pPr>
        <w:numPr>
          <w:ilvl w:val="0"/>
          <w:numId w:val="21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Příloha č. 3 - </w:t>
      </w:r>
      <w:r w:rsidR="00FF28F7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abídka </w:t>
      </w:r>
      <w:r w:rsidR="000C4139">
        <w:rPr>
          <w:rFonts w:ascii="Calibri" w:hAnsi="Calibri" w:cs="Calibri"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e ze d</w:t>
      </w:r>
      <w:r w:rsidR="0085463E">
        <w:rPr>
          <w:rFonts w:ascii="Calibri" w:hAnsi="Calibri" w:cs="Calibri"/>
          <w:sz w:val="22"/>
          <w:szCs w:val="22"/>
        </w:rPr>
        <w:t xml:space="preserve">ne </w:t>
      </w:r>
      <w:r w:rsidR="00DC1274">
        <w:rPr>
          <w:rFonts w:ascii="Calibri" w:hAnsi="Calibri" w:cs="Calibri"/>
          <w:sz w:val="22"/>
          <w:szCs w:val="22"/>
        </w:rPr>
        <w:t xml:space="preserve">29. 1. </w:t>
      </w:r>
      <w:r w:rsidR="00DE20B3">
        <w:rPr>
          <w:rFonts w:ascii="Calibri" w:hAnsi="Calibri" w:cs="Calibri"/>
          <w:sz w:val="22"/>
          <w:szCs w:val="22"/>
        </w:rPr>
        <w:t>2024</w:t>
      </w:r>
    </w:p>
    <w:p w14:paraId="1A7BCFB6" w14:textId="7D78323A" w:rsidR="009A392B" w:rsidRDefault="009A392B" w:rsidP="009A392B">
      <w:pPr>
        <w:numPr>
          <w:ilvl w:val="0"/>
          <w:numId w:val="21"/>
        </w:numPr>
        <w:tabs>
          <w:tab w:val="left" w:pos="993"/>
        </w:tabs>
        <w:ind w:left="993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Příloha č. 4 - </w:t>
      </w:r>
      <w:r w:rsidR="00FF28F7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armonogram plnění</w:t>
      </w:r>
    </w:p>
    <w:p w14:paraId="0EC3D112" w14:textId="77716F38" w:rsidR="009A392B" w:rsidRDefault="009A392B" w:rsidP="009A392B">
      <w:pPr>
        <w:numPr>
          <w:ilvl w:val="0"/>
          <w:numId w:val="20"/>
        </w:numPr>
        <w:tabs>
          <w:tab w:val="left" w:pos="426"/>
        </w:tabs>
        <w:spacing w:before="120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Tato smlouva je vyhotovena </w:t>
      </w:r>
      <w:r w:rsidR="0085463E">
        <w:rPr>
          <w:rFonts w:ascii="Calibri" w:hAnsi="Calibri" w:cs="Calibri"/>
          <w:sz w:val="22"/>
          <w:szCs w:val="22"/>
        </w:rPr>
        <w:t>v elektronické podobě opatřené elektronickými podpisy smluvních stran</w:t>
      </w:r>
      <w:r>
        <w:rPr>
          <w:rFonts w:ascii="Calibri" w:hAnsi="Calibri" w:cs="Calibri"/>
          <w:sz w:val="22"/>
          <w:szCs w:val="22"/>
        </w:rPr>
        <w:t>.</w:t>
      </w:r>
    </w:p>
    <w:p w14:paraId="09385BEF" w14:textId="77777777" w:rsidR="009A392B" w:rsidRDefault="009A392B" w:rsidP="009A392B">
      <w:pPr>
        <w:numPr>
          <w:ilvl w:val="0"/>
          <w:numId w:val="20"/>
        </w:numPr>
        <w:spacing w:before="120" w:line="240" w:lineRule="atLeast"/>
        <w:ind w:left="425" w:hanging="357"/>
        <w:jc w:val="both"/>
      </w:pPr>
      <w:r>
        <w:rPr>
          <w:rFonts w:ascii="Calibri" w:hAnsi="Calibri" w:cs="Calibri"/>
          <w:sz w:val="22"/>
          <w:szCs w:val="22"/>
        </w:rPr>
        <w:t xml:space="preserve">Smluvní strany po přečtení smlouvy prohlašují, že byla sepsána na základě jejich svobodné vůle, určitě, jasně a srozumitelně, nikoli v tísni za nápadně nevýhodných podmínek, a že proti ní nemají námitek. </w:t>
      </w:r>
    </w:p>
    <w:p w14:paraId="522BA2BC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6F0EE800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29E742CF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27FACDF3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5BBBB972" w14:textId="2D85D665" w:rsidR="009A392B" w:rsidRDefault="009A392B" w:rsidP="009A392B">
      <w:pPr>
        <w:jc w:val="both"/>
      </w:pPr>
      <w:r>
        <w:rPr>
          <w:rFonts w:ascii="Calibri" w:hAnsi="Calibri" w:cs="Calibri"/>
          <w:sz w:val="22"/>
          <w:szCs w:val="22"/>
        </w:rPr>
        <w:t xml:space="preserve">V Praze dne ...........................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2634A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V Praze dne ……………</w:t>
      </w:r>
      <w:r w:rsidR="0085463E">
        <w:rPr>
          <w:rFonts w:ascii="Calibri" w:hAnsi="Calibri" w:cs="Calibri"/>
          <w:sz w:val="22"/>
          <w:szCs w:val="22"/>
        </w:rPr>
        <w:t>……………</w:t>
      </w:r>
      <w:r w:rsidR="0042634A">
        <w:rPr>
          <w:rFonts w:ascii="Calibri" w:hAnsi="Calibri" w:cs="Calibri"/>
          <w:sz w:val="22"/>
          <w:szCs w:val="22"/>
        </w:rPr>
        <w:t>……</w:t>
      </w:r>
    </w:p>
    <w:p w14:paraId="4BC61FE8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0AC2EACA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72B6033F" w14:textId="30357580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0DE9836C" w14:textId="52638A7E" w:rsidR="0085463E" w:rsidRDefault="0085463E" w:rsidP="009A392B">
      <w:pPr>
        <w:jc w:val="both"/>
        <w:rPr>
          <w:rFonts w:ascii="Calibri" w:hAnsi="Calibri" w:cs="Calibri"/>
          <w:sz w:val="22"/>
          <w:szCs w:val="22"/>
        </w:rPr>
      </w:pPr>
    </w:p>
    <w:p w14:paraId="4FC4EFD2" w14:textId="77777777" w:rsidR="0085463E" w:rsidRDefault="0085463E" w:rsidP="009A392B">
      <w:pPr>
        <w:jc w:val="both"/>
        <w:rPr>
          <w:rFonts w:ascii="Calibri" w:hAnsi="Calibri" w:cs="Calibri"/>
          <w:sz w:val="22"/>
          <w:szCs w:val="22"/>
        </w:rPr>
      </w:pPr>
    </w:p>
    <w:p w14:paraId="4BA78D1C" w14:textId="77777777" w:rsidR="009A392B" w:rsidRDefault="009A392B" w:rsidP="009A392B">
      <w:pPr>
        <w:jc w:val="both"/>
        <w:rPr>
          <w:rFonts w:ascii="Calibri" w:hAnsi="Calibri" w:cs="Calibri"/>
          <w:sz w:val="22"/>
          <w:szCs w:val="22"/>
        </w:rPr>
      </w:pPr>
    </w:p>
    <w:p w14:paraId="75DD4382" w14:textId="40E83E90" w:rsidR="009A392B" w:rsidRDefault="009A392B" w:rsidP="009A392B">
      <w:pPr>
        <w:jc w:val="both"/>
      </w:pPr>
      <w:r>
        <w:rPr>
          <w:rFonts w:ascii="Calibri" w:hAnsi="Calibri" w:cs="Calibri"/>
          <w:sz w:val="22"/>
          <w:szCs w:val="22"/>
        </w:rPr>
        <w:t xml:space="preserve">…............................................                                                                       </w:t>
      </w:r>
      <w:r w:rsidR="0085463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</w:t>
      </w:r>
      <w:r w:rsidR="0085463E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 xml:space="preserve">                  </w:t>
      </w:r>
    </w:p>
    <w:p w14:paraId="4473D859" w14:textId="30149BDB" w:rsidR="009A392B" w:rsidRDefault="002012FF" w:rsidP="00F51E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Alicja Knast</w:t>
      </w:r>
      <w:r w:rsidR="009A392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</w:t>
      </w:r>
      <w:r w:rsidR="00DC1274">
        <w:rPr>
          <w:rFonts w:ascii="Calibri" w:hAnsi="Calibri" w:cs="Calibri"/>
          <w:sz w:val="22"/>
          <w:szCs w:val="22"/>
        </w:rPr>
        <w:t>Martin Sluka</w:t>
      </w:r>
    </w:p>
    <w:p w14:paraId="6F5758FE" w14:textId="58BABE6A" w:rsidR="002012FF" w:rsidRDefault="002012FF" w:rsidP="00F51E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ředitelka</w:t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  <w:t xml:space="preserve">           jednatel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</w:t>
      </w:r>
    </w:p>
    <w:p w14:paraId="175922B5" w14:textId="7B16B2B6" w:rsidR="002012FF" w:rsidRDefault="002012FF" w:rsidP="00F51E54">
      <w:r>
        <w:rPr>
          <w:rFonts w:ascii="Calibri" w:hAnsi="Calibri" w:cs="Calibri"/>
          <w:sz w:val="22"/>
          <w:szCs w:val="22"/>
        </w:rPr>
        <w:t>Národní galerie v</w:t>
      </w:r>
      <w:r w:rsidR="00DC127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Praze</w:t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</w:r>
      <w:r w:rsidR="00DC1274">
        <w:rPr>
          <w:rFonts w:ascii="Calibri" w:hAnsi="Calibri" w:cs="Calibri"/>
          <w:sz w:val="22"/>
          <w:szCs w:val="22"/>
        </w:rPr>
        <w:tab/>
        <w:t xml:space="preserve">           main support s.r.o.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</w:t>
      </w:r>
    </w:p>
    <w:p w14:paraId="2B3FAD91" w14:textId="77777777" w:rsidR="009A392B" w:rsidRDefault="009A392B" w:rsidP="009A392B">
      <w:pPr>
        <w:ind w:firstLine="282"/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</w:t>
      </w:r>
    </w:p>
    <w:p w14:paraId="041E3542" w14:textId="77777777" w:rsidR="009053DA" w:rsidRDefault="009053DA"/>
    <w:p w14:paraId="5968705F" w14:textId="77777777" w:rsidR="00A2237B" w:rsidRDefault="00A2237B"/>
    <w:p w14:paraId="08D5147D" w14:textId="77777777" w:rsidR="00A2237B" w:rsidRDefault="00A2237B"/>
    <w:p w14:paraId="7AAE33A8" w14:textId="77777777" w:rsidR="00A2237B" w:rsidRDefault="00A2237B"/>
    <w:p w14:paraId="38A57BD8" w14:textId="77777777" w:rsidR="00A2237B" w:rsidRDefault="00A2237B"/>
    <w:p w14:paraId="49F56BC8" w14:textId="77777777" w:rsidR="00A2237B" w:rsidRDefault="00A2237B"/>
    <w:p w14:paraId="480F810B" w14:textId="77777777" w:rsidR="00A2237B" w:rsidRDefault="00A2237B"/>
    <w:p w14:paraId="1A77AA44" w14:textId="77777777" w:rsidR="00A2237B" w:rsidRDefault="00A2237B"/>
    <w:p w14:paraId="6D97BDBB" w14:textId="77777777" w:rsidR="00A2237B" w:rsidRDefault="00A2237B"/>
    <w:p w14:paraId="17209F1A" w14:textId="77777777" w:rsidR="00A2237B" w:rsidRDefault="00A2237B"/>
    <w:p w14:paraId="754FA51E" w14:textId="77777777" w:rsidR="00A2237B" w:rsidRDefault="00A2237B"/>
    <w:p w14:paraId="4A7F2EDB" w14:textId="77777777" w:rsidR="00A2237B" w:rsidRDefault="00A2237B"/>
    <w:p w14:paraId="34FA5AE2" w14:textId="77777777" w:rsidR="00A2237B" w:rsidRDefault="00A2237B"/>
    <w:p w14:paraId="256342A1" w14:textId="77777777" w:rsidR="00A2237B" w:rsidRDefault="00A2237B"/>
    <w:p w14:paraId="5729E1E3" w14:textId="77777777" w:rsidR="00A2237B" w:rsidRPr="00DE20B3" w:rsidRDefault="00A2237B">
      <w:pPr>
        <w:rPr>
          <w:rFonts w:ascii="Calibri" w:hAnsi="Calibri" w:cs="Calibri"/>
          <w:sz w:val="22"/>
          <w:szCs w:val="22"/>
        </w:rPr>
      </w:pPr>
    </w:p>
    <w:p w14:paraId="0443DD77" w14:textId="77777777" w:rsidR="00A2237B" w:rsidRPr="00DE20B3" w:rsidRDefault="00A2237B">
      <w:pPr>
        <w:rPr>
          <w:rFonts w:ascii="Calibri" w:hAnsi="Calibri" w:cs="Calibri"/>
          <w:sz w:val="22"/>
          <w:szCs w:val="22"/>
        </w:rPr>
      </w:pPr>
    </w:p>
    <w:p w14:paraId="05049A6F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08FD34F6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2421B8BA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0B316E8D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55AFC98B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7D993BA3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45664D36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054C54F0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63D9CEBC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78D88FA3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79764683" w14:textId="77777777" w:rsidR="00DE20B3" w:rsidRDefault="00DE20B3">
      <w:pPr>
        <w:rPr>
          <w:rFonts w:ascii="Calibri" w:hAnsi="Calibri" w:cs="Calibri"/>
          <w:sz w:val="22"/>
          <w:szCs w:val="22"/>
        </w:rPr>
      </w:pPr>
    </w:p>
    <w:p w14:paraId="032F2457" w14:textId="54D5BC97" w:rsidR="00A2237B" w:rsidRPr="00DE20B3" w:rsidRDefault="00A2237B">
      <w:pPr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lastRenderedPageBreak/>
        <w:t xml:space="preserve">Příloha č. 4 </w:t>
      </w:r>
      <w:r w:rsidR="00DE20B3">
        <w:rPr>
          <w:rFonts w:ascii="Calibri" w:hAnsi="Calibri" w:cs="Calibri"/>
          <w:sz w:val="22"/>
          <w:szCs w:val="22"/>
        </w:rPr>
        <w:t>Smlouvy</w:t>
      </w:r>
    </w:p>
    <w:p w14:paraId="7DC78B3A" w14:textId="77777777" w:rsidR="001A60CF" w:rsidRDefault="001A60CF" w:rsidP="00A2237B">
      <w:pPr>
        <w:rPr>
          <w:rFonts w:ascii="Calibri" w:hAnsi="Calibri" w:cs="Calibri"/>
          <w:b/>
          <w:bCs/>
          <w:sz w:val="22"/>
          <w:szCs w:val="22"/>
        </w:rPr>
      </w:pPr>
    </w:p>
    <w:p w14:paraId="39B09A48" w14:textId="67BAA136" w:rsidR="00A2237B" w:rsidRPr="00DE20B3" w:rsidRDefault="00A2237B" w:rsidP="00A2237B">
      <w:pPr>
        <w:rPr>
          <w:rFonts w:ascii="Calibri" w:hAnsi="Calibri" w:cs="Calibri"/>
          <w:b/>
          <w:bCs/>
          <w:sz w:val="22"/>
          <w:szCs w:val="22"/>
        </w:rPr>
      </w:pPr>
      <w:r w:rsidRPr="00DE20B3">
        <w:rPr>
          <w:rFonts w:ascii="Calibri" w:hAnsi="Calibri" w:cs="Calibri"/>
          <w:b/>
          <w:bCs/>
          <w:sz w:val="22"/>
          <w:szCs w:val="22"/>
        </w:rPr>
        <w:t>Předpokládaný harmonogram</w:t>
      </w:r>
    </w:p>
    <w:p w14:paraId="471B93BF" w14:textId="77777777" w:rsidR="00A2237B" w:rsidRPr="00DE20B3" w:rsidRDefault="00A2237B" w:rsidP="00A2237B">
      <w:pPr>
        <w:rPr>
          <w:rFonts w:ascii="Calibri" w:hAnsi="Calibri" w:cs="Calibri"/>
          <w:sz w:val="22"/>
          <w:szCs w:val="22"/>
        </w:rPr>
      </w:pPr>
    </w:p>
    <w:p w14:paraId="07FFED31" w14:textId="77777777" w:rsidR="00A2237B" w:rsidRPr="00DE20B3" w:rsidRDefault="00A2237B" w:rsidP="00A2237B">
      <w:pPr>
        <w:rPr>
          <w:rFonts w:ascii="Calibri" w:hAnsi="Calibri" w:cs="Calibri"/>
          <w:sz w:val="22"/>
          <w:szCs w:val="22"/>
        </w:rPr>
      </w:pPr>
    </w:p>
    <w:p w14:paraId="003B2C5F" w14:textId="77777777" w:rsidR="00A2237B" w:rsidRPr="00DE20B3" w:rsidRDefault="00A2237B" w:rsidP="00A2237B">
      <w:pPr>
        <w:pStyle w:val="Odstavecseseznamem"/>
        <w:widowControl/>
        <w:numPr>
          <w:ilvl w:val="0"/>
          <w:numId w:val="33"/>
        </w:numPr>
        <w:suppressAutoHyphens w:val="0"/>
        <w:overflowPunct/>
        <w:autoSpaceDE/>
        <w:spacing w:after="160" w:line="259" w:lineRule="auto"/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t>začátek února 2024 – možná návštěva Zhotovitele v místě instalace finálního fundu (Český a slovenský pavilon v Giardini)</w:t>
      </w:r>
    </w:p>
    <w:p w14:paraId="7921FB7F" w14:textId="36965BEF" w:rsidR="00A2237B" w:rsidRPr="00DE20B3" w:rsidRDefault="00A2237B" w:rsidP="00A2237B">
      <w:pPr>
        <w:pStyle w:val="Odstavecseseznamem"/>
        <w:widowControl/>
        <w:numPr>
          <w:ilvl w:val="0"/>
          <w:numId w:val="33"/>
        </w:numPr>
        <w:suppressAutoHyphens w:val="0"/>
        <w:overflowPunct/>
        <w:autoSpaceDE/>
        <w:spacing w:after="160" w:line="259" w:lineRule="auto"/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t>únor-březen 2024 – výroba fundu, vč. předání první části fundu (</w:t>
      </w:r>
      <w:r w:rsidR="00583C61" w:rsidRPr="00DE20B3">
        <w:rPr>
          <w:rFonts w:ascii="Calibri" w:hAnsi="Calibri" w:cs="Calibri"/>
          <w:sz w:val="22"/>
          <w:szCs w:val="22"/>
        </w:rPr>
        <w:t>„</w:t>
      </w:r>
      <w:r w:rsidR="002051A9" w:rsidRPr="00DE20B3">
        <w:rPr>
          <w:rFonts w:ascii="Calibri" w:hAnsi="Calibri" w:cs="Calibri"/>
          <w:sz w:val="22"/>
          <w:szCs w:val="22"/>
        </w:rPr>
        <w:t>dřevěná konstrukce</w:t>
      </w:r>
      <w:r w:rsidR="00583C61" w:rsidRPr="00DE20B3">
        <w:rPr>
          <w:rFonts w:ascii="Calibri" w:hAnsi="Calibri" w:cs="Calibri"/>
          <w:sz w:val="22"/>
          <w:szCs w:val="22"/>
        </w:rPr>
        <w:t>“</w:t>
      </w:r>
      <w:r w:rsidRPr="00DE20B3">
        <w:rPr>
          <w:rFonts w:ascii="Calibri" w:hAnsi="Calibri" w:cs="Calibri"/>
          <w:sz w:val="22"/>
          <w:szCs w:val="22"/>
        </w:rPr>
        <w:t>)</w:t>
      </w:r>
      <w:r w:rsidR="002051A9" w:rsidRPr="00DE20B3">
        <w:rPr>
          <w:rFonts w:ascii="Calibri" w:hAnsi="Calibri" w:cs="Calibri"/>
          <w:sz w:val="22"/>
          <w:szCs w:val="22"/>
        </w:rPr>
        <w:t xml:space="preserve"> – do poloviny února (nejpozději do konce února, nebo dle dohody s Objednatelem)</w:t>
      </w:r>
    </w:p>
    <w:p w14:paraId="27BA1FD1" w14:textId="77777777" w:rsidR="00A2237B" w:rsidRPr="00DE20B3" w:rsidRDefault="00A2237B" w:rsidP="00A2237B">
      <w:pPr>
        <w:pStyle w:val="Odstavecseseznamem"/>
        <w:widowControl/>
        <w:numPr>
          <w:ilvl w:val="0"/>
          <w:numId w:val="33"/>
        </w:numPr>
        <w:suppressAutoHyphens w:val="0"/>
        <w:overflowPunct/>
        <w:autoSpaceDE/>
        <w:spacing w:after="160" w:line="259" w:lineRule="auto"/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t>konec března 2024 - termín předání fundu do přepravy (*Zhotovitel bude o konkrétním termínu vyrozuměn v dostatečném předstihu)</w:t>
      </w:r>
    </w:p>
    <w:p w14:paraId="2A634D59" w14:textId="77777777" w:rsidR="00A2237B" w:rsidRPr="00DE20B3" w:rsidRDefault="00A2237B" w:rsidP="00A2237B">
      <w:pPr>
        <w:pStyle w:val="Odstavecseseznamem"/>
        <w:widowControl/>
        <w:numPr>
          <w:ilvl w:val="0"/>
          <w:numId w:val="33"/>
        </w:numPr>
        <w:suppressAutoHyphens w:val="0"/>
        <w:overflowPunct/>
        <w:autoSpaceDE/>
        <w:spacing w:after="160" w:line="259" w:lineRule="auto"/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t xml:space="preserve">do 14. dubna 2024 - finální předání fundu v Benátkách po instalaci </w:t>
      </w:r>
    </w:p>
    <w:p w14:paraId="3E9B208E" w14:textId="77777777" w:rsidR="00A2237B" w:rsidRPr="00DE20B3" w:rsidRDefault="00A2237B" w:rsidP="00A2237B">
      <w:pPr>
        <w:pStyle w:val="Odstavecseseznamem"/>
        <w:widowControl/>
        <w:numPr>
          <w:ilvl w:val="0"/>
          <w:numId w:val="33"/>
        </w:numPr>
        <w:suppressAutoHyphens w:val="0"/>
        <w:overflowPunct/>
        <w:autoSpaceDE/>
        <w:spacing w:after="160" w:line="259" w:lineRule="auto"/>
        <w:rPr>
          <w:rFonts w:ascii="Calibri" w:hAnsi="Calibri" w:cs="Calibri"/>
          <w:sz w:val="22"/>
          <w:szCs w:val="22"/>
        </w:rPr>
      </w:pPr>
      <w:r w:rsidRPr="00DE20B3">
        <w:rPr>
          <w:rFonts w:ascii="Calibri" w:hAnsi="Calibri" w:cs="Calibri"/>
          <w:sz w:val="22"/>
          <w:szCs w:val="22"/>
        </w:rPr>
        <w:t>od konce listopadu do konce prosince – deinstalace (*konkrétní termín bude Zhotoviteli upřesněn v časném termínu)</w:t>
      </w:r>
    </w:p>
    <w:p w14:paraId="126777D4" w14:textId="77777777" w:rsidR="00A2237B" w:rsidRDefault="00A2237B"/>
    <w:p w14:paraId="45968F19" w14:textId="77777777" w:rsidR="00A2237B" w:rsidRDefault="00A2237B"/>
    <w:p w14:paraId="77AED3D3" w14:textId="77777777" w:rsidR="00A2237B" w:rsidRDefault="00A2237B"/>
    <w:sectPr w:rsidR="00A2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7812" w14:textId="77777777" w:rsidR="0056054F" w:rsidRDefault="0056054F" w:rsidP="00B61709">
      <w:r>
        <w:separator/>
      </w:r>
    </w:p>
  </w:endnote>
  <w:endnote w:type="continuationSeparator" w:id="0">
    <w:p w14:paraId="7C9F4AC5" w14:textId="77777777" w:rsidR="0056054F" w:rsidRDefault="0056054F" w:rsidP="00B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003D" w14:textId="77777777" w:rsidR="0056054F" w:rsidRDefault="0056054F" w:rsidP="00B61709">
      <w:r>
        <w:separator/>
      </w:r>
    </w:p>
  </w:footnote>
  <w:footnote w:type="continuationSeparator" w:id="0">
    <w:p w14:paraId="0279FDC1" w14:textId="77777777" w:rsidR="0056054F" w:rsidRDefault="0056054F" w:rsidP="00B6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ADCC1D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kern w:val="0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Cs w:val="22"/>
        <w:lang w:val="cs-CZ"/>
      </w:rPr>
    </w:lvl>
  </w:abstractNum>
  <w:abstractNum w:abstractNumId="21" w15:restartNumberingAfterBreak="0">
    <w:nsid w:val="04630634"/>
    <w:multiLevelType w:val="hybridMultilevel"/>
    <w:tmpl w:val="8AD0C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ACF5B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6B172D"/>
    <w:multiLevelType w:val="hybridMultilevel"/>
    <w:tmpl w:val="7C1481DC"/>
    <w:lvl w:ilvl="0" w:tplc="2D9E7C9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EC00D98"/>
    <w:multiLevelType w:val="hybridMultilevel"/>
    <w:tmpl w:val="F05C8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B67DA"/>
    <w:multiLevelType w:val="hybridMultilevel"/>
    <w:tmpl w:val="D22C6E3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8AF4CC6"/>
    <w:multiLevelType w:val="hybridMultilevel"/>
    <w:tmpl w:val="AE0EE80E"/>
    <w:lvl w:ilvl="0" w:tplc="46D4AC1E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3CF23E3"/>
    <w:multiLevelType w:val="hybridMultilevel"/>
    <w:tmpl w:val="2168E2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253FDD"/>
    <w:multiLevelType w:val="hybridMultilevel"/>
    <w:tmpl w:val="B5C49CBE"/>
    <w:lvl w:ilvl="0" w:tplc="A290DA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30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637080">
    <w:abstractNumId w:val="12"/>
    <w:lvlOverride w:ilvl="0">
      <w:startOverride w:val="1"/>
    </w:lvlOverride>
  </w:num>
  <w:num w:numId="3" w16cid:durableId="515653489">
    <w:abstractNumId w:val="7"/>
    <w:lvlOverride w:ilvl="0">
      <w:startOverride w:val="1"/>
    </w:lvlOverride>
  </w:num>
  <w:num w:numId="4" w16cid:durableId="456530748">
    <w:abstractNumId w:val="2"/>
  </w:num>
  <w:num w:numId="5" w16cid:durableId="452678930">
    <w:abstractNumId w:val="10"/>
    <w:lvlOverride w:ilvl="0">
      <w:startOverride w:val="1"/>
    </w:lvlOverride>
  </w:num>
  <w:num w:numId="6" w16cid:durableId="1594970192">
    <w:abstractNumId w:val="14"/>
    <w:lvlOverride w:ilvl="0">
      <w:startOverride w:val="1"/>
    </w:lvlOverride>
  </w:num>
  <w:num w:numId="7" w16cid:durableId="1435008329">
    <w:abstractNumId w:val="8"/>
    <w:lvlOverride w:ilvl="0">
      <w:startOverride w:val="1"/>
    </w:lvlOverride>
  </w:num>
  <w:num w:numId="8" w16cid:durableId="2033267263">
    <w:abstractNumId w:val="15"/>
  </w:num>
  <w:num w:numId="9" w16cid:durableId="754208307">
    <w:abstractNumId w:val="6"/>
    <w:lvlOverride w:ilvl="0">
      <w:startOverride w:val="1"/>
    </w:lvlOverride>
  </w:num>
  <w:num w:numId="10" w16cid:durableId="1693528848">
    <w:abstractNumId w:val="3"/>
    <w:lvlOverride w:ilvl="0">
      <w:startOverride w:val="1"/>
    </w:lvlOverride>
  </w:num>
  <w:num w:numId="11" w16cid:durableId="306790273">
    <w:abstractNumId w:val="20"/>
    <w:lvlOverride w:ilvl="0">
      <w:startOverride w:val="1"/>
    </w:lvlOverride>
  </w:num>
  <w:num w:numId="12" w16cid:durableId="1938057801">
    <w:abstractNumId w:val="19"/>
  </w:num>
  <w:num w:numId="13" w16cid:durableId="1447385610">
    <w:abstractNumId w:val="5"/>
    <w:lvlOverride w:ilvl="0">
      <w:startOverride w:val="1"/>
    </w:lvlOverride>
  </w:num>
  <w:num w:numId="14" w16cid:durableId="1639260391">
    <w:abstractNumId w:val="17"/>
    <w:lvlOverride w:ilvl="0">
      <w:startOverride w:val="1"/>
    </w:lvlOverride>
  </w:num>
  <w:num w:numId="15" w16cid:durableId="2029871196">
    <w:abstractNumId w:val="18"/>
    <w:lvlOverride w:ilvl="0">
      <w:startOverride w:val="1"/>
    </w:lvlOverride>
  </w:num>
  <w:num w:numId="16" w16cid:durableId="76947286">
    <w:abstractNumId w:val="11"/>
    <w:lvlOverride w:ilvl="0">
      <w:startOverride w:val="1"/>
    </w:lvlOverride>
  </w:num>
  <w:num w:numId="17" w16cid:durableId="1661037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266023">
    <w:abstractNumId w:val="16"/>
    <w:lvlOverride w:ilvl="0">
      <w:startOverride w:val="1"/>
    </w:lvlOverride>
  </w:num>
  <w:num w:numId="19" w16cid:durableId="592007064">
    <w:abstractNumId w:val="1"/>
    <w:lvlOverride w:ilvl="0">
      <w:startOverride w:val="1"/>
    </w:lvlOverride>
  </w:num>
  <w:num w:numId="20" w16cid:durableId="985360224">
    <w:abstractNumId w:val="9"/>
    <w:lvlOverride w:ilvl="0">
      <w:startOverride w:val="1"/>
    </w:lvlOverride>
  </w:num>
  <w:num w:numId="21" w16cid:durableId="572474088">
    <w:abstractNumId w:val="13"/>
  </w:num>
  <w:num w:numId="22" w16cid:durableId="1980842470">
    <w:abstractNumId w:val="6"/>
  </w:num>
  <w:num w:numId="23" w16cid:durableId="1920820792">
    <w:abstractNumId w:val="7"/>
  </w:num>
  <w:num w:numId="24" w16cid:durableId="738601730">
    <w:abstractNumId w:val="24"/>
  </w:num>
  <w:num w:numId="25" w16cid:durableId="445195909">
    <w:abstractNumId w:val="16"/>
  </w:num>
  <w:num w:numId="26" w16cid:durableId="634875012">
    <w:abstractNumId w:val="20"/>
  </w:num>
  <w:num w:numId="27" w16cid:durableId="44529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1856753">
    <w:abstractNumId w:val="27"/>
  </w:num>
  <w:num w:numId="29" w16cid:durableId="1487086727">
    <w:abstractNumId w:val="26"/>
  </w:num>
  <w:num w:numId="30" w16cid:durableId="1826697823">
    <w:abstractNumId w:val="25"/>
  </w:num>
  <w:num w:numId="31" w16cid:durableId="1137723056">
    <w:abstractNumId w:val="22"/>
  </w:num>
  <w:num w:numId="32" w16cid:durableId="774062530">
    <w:abstractNumId w:val="21"/>
  </w:num>
  <w:num w:numId="33" w16cid:durableId="18586169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2B"/>
    <w:rsid w:val="00006E03"/>
    <w:rsid w:val="000120A6"/>
    <w:rsid w:val="00034F1A"/>
    <w:rsid w:val="00035392"/>
    <w:rsid w:val="00066B8E"/>
    <w:rsid w:val="00067570"/>
    <w:rsid w:val="00070C3B"/>
    <w:rsid w:val="00086472"/>
    <w:rsid w:val="000945CF"/>
    <w:rsid w:val="000A16B0"/>
    <w:rsid w:val="000B1C6C"/>
    <w:rsid w:val="000C4139"/>
    <w:rsid w:val="00101513"/>
    <w:rsid w:val="001072DD"/>
    <w:rsid w:val="0011729E"/>
    <w:rsid w:val="001330A6"/>
    <w:rsid w:val="001506B5"/>
    <w:rsid w:val="00151F94"/>
    <w:rsid w:val="00164E7A"/>
    <w:rsid w:val="001A60CF"/>
    <w:rsid w:val="001B2A84"/>
    <w:rsid w:val="001B63FB"/>
    <w:rsid w:val="001C4CC0"/>
    <w:rsid w:val="001F69C8"/>
    <w:rsid w:val="00200529"/>
    <w:rsid w:val="002012FF"/>
    <w:rsid w:val="00203642"/>
    <w:rsid w:val="002051A9"/>
    <w:rsid w:val="002152E9"/>
    <w:rsid w:val="0021741D"/>
    <w:rsid w:val="002203D5"/>
    <w:rsid w:val="00226CB0"/>
    <w:rsid w:val="00231540"/>
    <w:rsid w:val="00241826"/>
    <w:rsid w:val="00245F5B"/>
    <w:rsid w:val="0027452A"/>
    <w:rsid w:val="002A0F8A"/>
    <w:rsid w:val="002A2C1E"/>
    <w:rsid w:val="002A331C"/>
    <w:rsid w:val="002D5B79"/>
    <w:rsid w:val="003576E8"/>
    <w:rsid w:val="00376A55"/>
    <w:rsid w:val="0039206A"/>
    <w:rsid w:val="003A50CF"/>
    <w:rsid w:val="003B4521"/>
    <w:rsid w:val="003E3032"/>
    <w:rsid w:val="003E6482"/>
    <w:rsid w:val="003F13E9"/>
    <w:rsid w:val="0042222E"/>
    <w:rsid w:val="004227A4"/>
    <w:rsid w:val="0042634A"/>
    <w:rsid w:val="0043471B"/>
    <w:rsid w:val="00445DFC"/>
    <w:rsid w:val="0045525B"/>
    <w:rsid w:val="004572B5"/>
    <w:rsid w:val="00475F46"/>
    <w:rsid w:val="00477CDA"/>
    <w:rsid w:val="0048712B"/>
    <w:rsid w:val="004A6530"/>
    <w:rsid w:val="004B648A"/>
    <w:rsid w:val="004D04A7"/>
    <w:rsid w:val="004E0BC3"/>
    <w:rsid w:val="00505B3B"/>
    <w:rsid w:val="005103B6"/>
    <w:rsid w:val="005250AE"/>
    <w:rsid w:val="00537636"/>
    <w:rsid w:val="0056054F"/>
    <w:rsid w:val="00583C61"/>
    <w:rsid w:val="005D3014"/>
    <w:rsid w:val="005E743A"/>
    <w:rsid w:val="005F0E85"/>
    <w:rsid w:val="0060725C"/>
    <w:rsid w:val="00616C19"/>
    <w:rsid w:val="006220AB"/>
    <w:rsid w:val="00651246"/>
    <w:rsid w:val="00651347"/>
    <w:rsid w:val="00672D0E"/>
    <w:rsid w:val="006A4701"/>
    <w:rsid w:val="006C02F3"/>
    <w:rsid w:val="006E10A4"/>
    <w:rsid w:val="006E4CFB"/>
    <w:rsid w:val="0070130A"/>
    <w:rsid w:val="007027F7"/>
    <w:rsid w:val="0070288F"/>
    <w:rsid w:val="00763583"/>
    <w:rsid w:val="0079109C"/>
    <w:rsid w:val="00793BB2"/>
    <w:rsid w:val="007B0284"/>
    <w:rsid w:val="007B5DA1"/>
    <w:rsid w:val="007B63EE"/>
    <w:rsid w:val="007C0A4D"/>
    <w:rsid w:val="008025C8"/>
    <w:rsid w:val="008304BF"/>
    <w:rsid w:val="00837C1C"/>
    <w:rsid w:val="008511B1"/>
    <w:rsid w:val="00852D89"/>
    <w:rsid w:val="0085463E"/>
    <w:rsid w:val="00856E17"/>
    <w:rsid w:val="00892346"/>
    <w:rsid w:val="008938C1"/>
    <w:rsid w:val="008A0653"/>
    <w:rsid w:val="008C23C0"/>
    <w:rsid w:val="008F41FD"/>
    <w:rsid w:val="009053DA"/>
    <w:rsid w:val="00906851"/>
    <w:rsid w:val="00916367"/>
    <w:rsid w:val="0092784F"/>
    <w:rsid w:val="0097608D"/>
    <w:rsid w:val="009909DE"/>
    <w:rsid w:val="009959C3"/>
    <w:rsid w:val="009A392B"/>
    <w:rsid w:val="009B1FE6"/>
    <w:rsid w:val="009B3F5C"/>
    <w:rsid w:val="009C084D"/>
    <w:rsid w:val="009C1FA5"/>
    <w:rsid w:val="009F11F1"/>
    <w:rsid w:val="009F4A46"/>
    <w:rsid w:val="00A00B38"/>
    <w:rsid w:val="00A0714E"/>
    <w:rsid w:val="00A14D8B"/>
    <w:rsid w:val="00A2237B"/>
    <w:rsid w:val="00A26DA5"/>
    <w:rsid w:val="00A3341E"/>
    <w:rsid w:val="00A3381A"/>
    <w:rsid w:val="00A34FA7"/>
    <w:rsid w:val="00A47E77"/>
    <w:rsid w:val="00A51E9A"/>
    <w:rsid w:val="00A521D2"/>
    <w:rsid w:val="00A524BC"/>
    <w:rsid w:val="00A575F2"/>
    <w:rsid w:val="00A70D54"/>
    <w:rsid w:val="00A808CA"/>
    <w:rsid w:val="00AB0FA0"/>
    <w:rsid w:val="00AD2468"/>
    <w:rsid w:val="00AD67F4"/>
    <w:rsid w:val="00AF4826"/>
    <w:rsid w:val="00B379FB"/>
    <w:rsid w:val="00B61709"/>
    <w:rsid w:val="00B82F9B"/>
    <w:rsid w:val="00B855F1"/>
    <w:rsid w:val="00B94249"/>
    <w:rsid w:val="00BA0EF9"/>
    <w:rsid w:val="00BA7BFF"/>
    <w:rsid w:val="00BB5BE2"/>
    <w:rsid w:val="00BC26AD"/>
    <w:rsid w:val="00BD5438"/>
    <w:rsid w:val="00BD7768"/>
    <w:rsid w:val="00C060FD"/>
    <w:rsid w:val="00C167D6"/>
    <w:rsid w:val="00C21464"/>
    <w:rsid w:val="00C30676"/>
    <w:rsid w:val="00C4036B"/>
    <w:rsid w:val="00C40995"/>
    <w:rsid w:val="00C83778"/>
    <w:rsid w:val="00C9087B"/>
    <w:rsid w:val="00CA55D4"/>
    <w:rsid w:val="00CA695A"/>
    <w:rsid w:val="00CD10B3"/>
    <w:rsid w:val="00CD6D98"/>
    <w:rsid w:val="00D0154A"/>
    <w:rsid w:val="00D104FC"/>
    <w:rsid w:val="00D13722"/>
    <w:rsid w:val="00D1682B"/>
    <w:rsid w:val="00D32BF3"/>
    <w:rsid w:val="00D4351A"/>
    <w:rsid w:val="00D65FF8"/>
    <w:rsid w:val="00D76383"/>
    <w:rsid w:val="00D770F1"/>
    <w:rsid w:val="00D92966"/>
    <w:rsid w:val="00DA3A5E"/>
    <w:rsid w:val="00DB0902"/>
    <w:rsid w:val="00DC1274"/>
    <w:rsid w:val="00DD04CB"/>
    <w:rsid w:val="00DE20B3"/>
    <w:rsid w:val="00DE2FD2"/>
    <w:rsid w:val="00DF365B"/>
    <w:rsid w:val="00E02F12"/>
    <w:rsid w:val="00EC07F4"/>
    <w:rsid w:val="00ED1146"/>
    <w:rsid w:val="00EE3E3E"/>
    <w:rsid w:val="00F00391"/>
    <w:rsid w:val="00F05E3D"/>
    <w:rsid w:val="00F2342A"/>
    <w:rsid w:val="00F51E54"/>
    <w:rsid w:val="00F52030"/>
    <w:rsid w:val="00F6744F"/>
    <w:rsid w:val="00F70ACE"/>
    <w:rsid w:val="00F85534"/>
    <w:rsid w:val="00FB42BD"/>
    <w:rsid w:val="00FC288F"/>
    <w:rsid w:val="00FC72B5"/>
    <w:rsid w:val="00FD040E"/>
    <w:rsid w:val="00FD614A"/>
    <w:rsid w:val="00FE62E2"/>
    <w:rsid w:val="00FE7A9B"/>
    <w:rsid w:val="00FF28F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E0C"/>
  <w15:chartTrackingRefBased/>
  <w15:docId w15:val="{2AD358D0-CBA4-4BCC-9924-F1D37DD7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92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B4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A392B"/>
    <w:pPr>
      <w:keepNext/>
      <w:widowControl/>
      <w:numPr>
        <w:ilvl w:val="1"/>
        <w:numId w:val="1"/>
      </w:numPr>
      <w:overflowPunct/>
      <w:autoSpaceDE/>
      <w:ind w:left="283" w:hanging="283"/>
      <w:jc w:val="both"/>
      <w:outlineLvl w:val="1"/>
    </w:pPr>
    <w:rPr>
      <w:b/>
      <w:kern w:val="0"/>
      <w:sz w:val="24"/>
      <w:lang w:val="x-none"/>
    </w:rPr>
  </w:style>
  <w:style w:type="paragraph" w:styleId="Nadpis6">
    <w:name w:val="heading 6"/>
    <w:basedOn w:val="Normln"/>
    <w:next w:val="Normln"/>
    <w:link w:val="Nadpis6Char"/>
    <w:unhideWhenUsed/>
    <w:qFormat/>
    <w:rsid w:val="009A392B"/>
    <w:pPr>
      <w:keepNext/>
      <w:numPr>
        <w:ilvl w:val="5"/>
        <w:numId w:val="1"/>
      </w:numPr>
      <w:overflowPunct/>
      <w:autoSpaceDE/>
      <w:outlineLvl w:val="5"/>
    </w:pPr>
    <w:rPr>
      <w:b/>
      <w:kern w:val="0"/>
      <w:sz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392B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Nadpis6Char">
    <w:name w:val="Nadpis 6 Char"/>
    <w:basedOn w:val="Standardnpsmoodstavce"/>
    <w:link w:val="Nadpis6"/>
    <w:rsid w:val="009A392B"/>
    <w:rPr>
      <w:rFonts w:ascii="Times New Roman" w:eastAsia="Times New Roman" w:hAnsi="Times New Roman" w:cs="Times New Roman"/>
      <w:b/>
      <w:szCs w:val="20"/>
      <w:lang w:val="x-none" w:eastAsia="zh-CN"/>
    </w:rPr>
  </w:style>
  <w:style w:type="character" w:styleId="Hypertextovodkaz">
    <w:name w:val="Hyperlink"/>
    <w:unhideWhenUsed/>
    <w:rsid w:val="009A392B"/>
    <w:rPr>
      <w:color w:val="0563C1"/>
      <w:u w:val="single"/>
    </w:rPr>
  </w:style>
  <w:style w:type="paragraph" w:styleId="Zkladntext">
    <w:name w:val="Body Text"/>
    <w:basedOn w:val="Normln"/>
    <w:link w:val="ZkladntextChar"/>
    <w:unhideWhenUsed/>
    <w:rsid w:val="009A392B"/>
    <w:pPr>
      <w:widowControl/>
      <w:tabs>
        <w:tab w:val="left" w:pos="9072"/>
      </w:tabs>
      <w:overflowPunct/>
      <w:autoSpaceDE/>
      <w:jc w:val="both"/>
    </w:pPr>
    <w:rPr>
      <w:rFonts w:ascii="Arial" w:hAnsi="Arial" w:cs="Arial"/>
      <w:kern w:val="0"/>
      <w:sz w:val="22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9A392B"/>
    <w:rPr>
      <w:rFonts w:ascii="Arial" w:eastAsia="Times New Roman" w:hAnsi="Arial" w:cs="Arial"/>
      <w:szCs w:val="20"/>
      <w:lang w:val="x-none" w:eastAsia="zh-CN"/>
    </w:rPr>
  </w:style>
  <w:style w:type="paragraph" w:customStyle="1" w:styleId="Odstavec">
    <w:name w:val="Odstavec"/>
    <w:rsid w:val="009A392B"/>
    <w:pPr>
      <w:keepLines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3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346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D6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614A"/>
  </w:style>
  <w:style w:type="character" w:customStyle="1" w:styleId="TextkomenteChar">
    <w:name w:val="Text komentáře Char"/>
    <w:basedOn w:val="Standardnpsmoodstavce"/>
    <w:link w:val="Textkomente"/>
    <w:uiPriority w:val="99"/>
    <w:rsid w:val="00FD614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14A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D015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17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709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617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709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3B45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paragraph" w:customStyle="1" w:styleId="Odstavecseseznamem1">
    <w:name w:val="Odstavec se seznamem1"/>
    <w:basedOn w:val="Normln"/>
    <w:rsid w:val="006220AB"/>
    <w:pPr>
      <w:widowControl/>
      <w:overflowPunct/>
      <w:autoSpaceDE/>
      <w:ind w:left="720"/>
      <w:jc w:val="both"/>
    </w:pPr>
    <w:rPr>
      <w:rFonts w:ascii="Franklin Gothic Book" w:eastAsia="MS Mincho" w:hAnsi="Franklin Gothic Book" w:cs="Franklin Gothic Book"/>
      <w:kern w:val="0"/>
      <w:sz w:val="22"/>
      <w:szCs w:val="22"/>
    </w:rPr>
  </w:style>
  <w:style w:type="character" w:styleId="Siln">
    <w:name w:val="Strong"/>
    <w:basedOn w:val="Standardnpsmoodstavce"/>
    <w:uiPriority w:val="22"/>
    <w:qFormat/>
    <w:rsid w:val="006220AB"/>
    <w:rPr>
      <w:b/>
      <w:bCs/>
    </w:rPr>
  </w:style>
  <w:style w:type="paragraph" w:styleId="Revize">
    <w:name w:val="Revision"/>
    <w:hidden/>
    <w:uiPriority w:val="99"/>
    <w:semiHidden/>
    <w:rsid w:val="00A34FA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0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t@main-sup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stochl@ngpragu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129BB-A61E-AB46-B3AD-35834AF8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5841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Zdenka Šímová</cp:lastModifiedBy>
  <cp:revision>65</cp:revision>
  <dcterms:created xsi:type="dcterms:W3CDTF">2023-03-21T13:24:00Z</dcterms:created>
  <dcterms:modified xsi:type="dcterms:W3CDTF">2024-02-15T08:01:00Z</dcterms:modified>
</cp:coreProperties>
</file>