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52BB" w14:textId="77777777" w:rsidR="00D62925" w:rsidRDefault="00C933F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NG P</w:t>
      </w:r>
      <w:bookmarkEnd w:id="0"/>
      <w:bookmarkEnd w:id="1"/>
    </w:p>
    <w:p w14:paraId="67E052BC" w14:textId="77777777" w:rsidR="00D62925" w:rsidRDefault="00C933F1">
      <w:pPr>
        <w:pStyle w:val="Zkladntext20"/>
        <w:shd w:val="clear" w:color="auto" w:fill="auto"/>
        <w:spacing w:after="360"/>
        <w:ind w:left="7380" w:firstLine="0"/>
        <w:rPr>
          <w:sz w:val="22"/>
          <w:szCs w:val="22"/>
        </w:rPr>
      </w:pPr>
      <w:r>
        <w:rPr>
          <w:b w:val="0"/>
          <w:bCs w:val="0"/>
          <w:sz w:val="22"/>
          <w:szCs w:val="22"/>
          <w:u w:val="none"/>
        </w:rPr>
        <w:t>č. j. NG/264/2024</w:t>
      </w:r>
    </w:p>
    <w:p w14:paraId="67E052BD" w14:textId="77777777" w:rsidR="00D62925" w:rsidRDefault="00C933F1">
      <w:pPr>
        <w:pStyle w:val="Zkladntext20"/>
        <w:shd w:val="clear" w:color="auto" w:fill="auto"/>
        <w:spacing w:after="120"/>
        <w:ind w:left="0" w:firstLine="240"/>
      </w:pPr>
      <w:r>
        <w:t>DODATEK Č. 1 KE SMLOUVĚ O DÍLO č. i. NG 1700/2023 ZE DNE 20.12. 2023</w:t>
      </w:r>
    </w:p>
    <w:p w14:paraId="67E052BE" w14:textId="77777777" w:rsidR="00D62925" w:rsidRDefault="00C933F1">
      <w:pPr>
        <w:pStyle w:val="Zkladntext1"/>
        <w:shd w:val="clear" w:color="auto" w:fill="auto"/>
        <w:spacing w:after="280" w:line="240" w:lineRule="auto"/>
        <w:ind w:left="3800"/>
      </w:pPr>
      <w:r>
        <w:t>(níže „Dodatek")</w:t>
      </w:r>
    </w:p>
    <w:p w14:paraId="67E052BF" w14:textId="77777777" w:rsidR="00D62925" w:rsidRPr="00562CC7" w:rsidRDefault="00C933F1">
      <w:pPr>
        <w:pStyle w:val="Zkladntext1"/>
        <w:shd w:val="clear" w:color="auto" w:fill="auto"/>
        <w:spacing w:after="60" w:line="240" w:lineRule="auto"/>
        <w:rPr>
          <w:b/>
          <w:bCs/>
        </w:rPr>
      </w:pPr>
      <w:r w:rsidRPr="00562CC7">
        <w:rPr>
          <w:b/>
          <w:bCs/>
        </w:rPr>
        <w:t>Národní galerie v Praze</w:t>
      </w:r>
    </w:p>
    <w:p w14:paraId="67E052C0" w14:textId="77777777" w:rsidR="00D62925" w:rsidRDefault="00C933F1">
      <w:pPr>
        <w:pStyle w:val="Zkladntext1"/>
        <w:shd w:val="clear" w:color="auto" w:fill="auto"/>
        <w:spacing w:after="60" w:line="240" w:lineRule="auto"/>
      </w:pPr>
      <w:r>
        <w:t>Staroměstské náměstí 12</w:t>
      </w:r>
    </w:p>
    <w:p w14:paraId="67E052C1" w14:textId="77777777" w:rsidR="00D62925" w:rsidRDefault="00C933F1">
      <w:pPr>
        <w:pStyle w:val="Zkladntext1"/>
        <w:shd w:val="clear" w:color="auto" w:fill="auto"/>
        <w:spacing w:after="60" w:line="240" w:lineRule="auto"/>
      </w:pPr>
      <w:r>
        <w:t>11015 Praha 1,</w:t>
      </w:r>
    </w:p>
    <w:p w14:paraId="67E052C2" w14:textId="77777777" w:rsidR="00D62925" w:rsidRDefault="00C933F1">
      <w:pPr>
        <w:pStyle w:val="Zkladntext1"/>
        <w:shd w:val="clear" w:color="auto" w:fill="auto"/>
        <w:spacing w:after="60" w:line="240" w:lineRule="auto"/>
      </w:pPr>
      <w:r>
        <w:t>zastoupená Ing. Dušanem Perlíkem,</w:t>
      </w:r>
    </w:p>
    <w:p w14:paraId="67E052C3" w14:textId="77777777" w:rsidR="00D62925" w:rsidRDefault="00C933F1">
      <w:pPr>
        <w:pStyle w:val="Zkladntext1"/>
        <w:shd w:val="clear" w:color="auto" w:fill="auto"/>
        <w:spacing w:after="60" w:line="240" w:lineRule="auto"/>
      </w:pPr>
      <w:r>
        <w:t>ředitelem Sekce sbírkového fondu,</w:t>
      </w:r>
    </w:p>
    <w:p w14:paraId="67E052C4" w14:textId="77777777" w:rsidR="00D62925" w:rsidRDefault="00C933F1">
      <w:pPr>
        <w:pStyle w:val="Zkladntext1"/>
        <w:shd w:val="clear" w:color="auto" w:fill="auto"/>
        <w:spacing w:after="60" w:line="240" w:lineRule="auto"/>
      </w:pPr>
      <w:r>
        <w:t xml:space="preserve">IČ: </w:t>
      </w:r>
      <w:r>
        <w:t>00023281; DIČ: CZ00023281</w:t>
      </w:r>
    </w:p>
    <w:p w14:paraId="67E052C5" w14:textId="05B4A182" w:rsidR="00D62925" w:rsidRDefault="00C933F1">
      <w:pPr>
        <w:pStyle w:val="Zkladntext1"/>
        <w:shd w:val="clear" w:color="auto" w:fill="auto"/>
        <w:spacing w:after="60" w:line="240" w:lineRule="auto"/>
      </w:pPr>
      <w:r>
        <w:t xml:space="preserve">Bankovní spojení: </w:t>
      </w:r>
      <w:r w:rsidR="005B1394">
        <w:t>XXX</w:t>
      </w:r>
      <w:r>
        <w:t xml:space="preserve"> </w:t>
      </w:r>
      <w:r w:rsidR="005B1394">
        <w:t>XXXXXXXXXXXXXXXX</w:t>
      </w:r>
    </w:p>
    <w:p w14:paraId="23745F13" w14:textId="77777777" w:rsidR="00562CC7" w:rsidRDefault="00C933F1" w:rsidP="00562CC7">
      <w:pPr>
        <w:pStyle w:val="Zkladntext1"/>
        <w:shd w:val="clear" w:color="auto" w:fill="auto"/>
        <w:spacing w:after="360" w:line="240" w:lineRule="auto"/>
      </w:pPr>
      <w:r>
        <w:t xml:space="preserve">(dále jen </w:t>
      </w:r>
      <w:r w:rsidRPr="008739A9">
        <w:rPr>
          <w:b/>
          <w:bCs/>
        </w:rPr>
        <w:t>„Objednatel"</w:t>
      </w:r>
      <w:r>
        <w:t xml:space="preserve">) </w:t>
      </w:r>
    </w:p>
    <w:p w14:paraId="354169CA" w14:textId="77777777" w:rsidR="00562CC7" w:rsidRDefault="00C933F1" w:rsidP="005B1394">
      <w:pPr>
        <w:pStyle w:val="Zkladntext1"/>
        <w:shd w:val="clear" w:color="auto" w:fill="auto"/>
        <w:spacing w:after="360" w:line="240" w:lineRule="auto"/>
      </w:pPr>
      <w:r>
        <w:t xml:space="preserve">na straně jedné </w:t>
      </w:r>
    </w:p>
    <w:p w14:paraId="67E052C6" w14:textId="206DF449" w:rsidR="00D62925" w:rsidRDefault="00C933F1">
      <w:pPr>
        <w:pStyle w:val="Zkladntext1"/>
        <w:shd w:val="clear" w:color="auto" w:fill="auto"/>
        <w:spacing w:after="200" w:line="240" w:lineRule="auto"/>
      </w:pPr>
      <w:r>
        <w:t>a</w:t>
      </w:r>
    </w:p>
    <w:p w14:paraId="67E052C7" w14:textId="77777777" w:rsidR="00D62925" w:rsidRPr="005B1394" w:rsidRDefault="00C933F1">
      <w:pPr>
        <w:pStyle w:val="Zkladntext1"/>
        <w:shd w:val="clear" w:color="auto" w:fill="auto"/>
        <w:spacing w:after="0"/>
        <w:rPr>
          <w:b/>
          <w:bCs/>
        </w:rPr>
      </w:pPr>
      <w:r w:rsidRPr="005B1394">
        <w:rPr>
          <w:b/>
          <w:bCs/>
        </w:rPr>
        <w:t xml:space="preserve">MgA. Denisa </w:t>
      </w:r>
      <w:proofErr w:type="spellStart"/>
      <w:r w:rsidRPr="005B1394">
        <w:rPr>
          <w:b/>
          <w:bCs/>
        </w:rPr>
        <w:t>Cirmaciová</w:t>
      </w:r>
      <w:proofErr w:type="spellEnd"/>
      <w:r w:rsidRPr="005B1394">
        <w:rPr>
          <w:b/>
          <w:bCs/>
        </w:rPr>
        <w:t>, Ph.D.</w:t>
      </w:r>
    </w:p>
    <w:p w14:paraId="67E052C8" w14:textId="77777777" w:rsidR="00D62925" w:rsidRDefault="00C933F1">
      <w:pPr>
        <w:pStyle w:val="Zkladntext1"/>
        <w:shd w:val="clear" w:color="auto" w:fill="auto"/>
        <w:spacing w:after="0"/>
      </w:pPr>
      <w:r>
        <w:t>Bulharská 997/22</w:t>
      </w:r>
    </w:p>
    <w:p w14:paraId="67E052C9" w14:textId="77777777" w:rsidR="00D62925" w:rsidRDefault="00C933F1">
      <w:pPr>
        <w:pStyle w:val="Zkladntext1"/>
        <w:shd w:val="clear" w:color="auto" w:fill="auto"/>
        <w:spacing w:after="0"/>
      </w:pPr>
      <w:r>
        <w:t>101 00 Praha 10</w:t>
      </w:r>
    </w:p>
    <w:p w14:paraId="4930C479" w14:textId="77777777" w:rsidR="008739A9" w:rsidRDefault="00C933F1">
      <w:pPr>
        <w:pStyle w:val="Zkladntext1"/>
        <w:shd w:val="clear" w:color="auto" w:fill="auto"/>
        <w:spacing w:after="0"/>
      </w:pPr>
      <w:r>
        <w:t xml:space="preserve">IČ: 04825071; DIČ: CZ8251181576 (Zhotovitel není plátcem DPH) </w:t>
      </w:r>
    </w:p>
    <w:p w14:paraId="67E052CA" w14:textId="7AA93A5C" w:rsidR="00D62925" w:rsidRDefault="00C933F1">
      <w:pPr>
        <w:pStyle w:val="Zkladntext1"/>
        <w:shd w:val="clear" w:color="auto" w:fill="auto"/>
        <w:spacing w:after="0"/>
      </w:pPr>
      <w:r>
        <w:t>Číslo licence: MK č. j. 235/2013 OPP</w:t>
      </w:r>
    </w:p>
    <w:p w14:paraId="67E052CB" w14:textId="4EFDD38A" w:rsidR="00D62925" w:rsidRDefault="00C933F1">
      <w:pPr>
        <w:pStyle w:val="Zkladntext1"/>
        <w:shd w:val="clear" w:color="auto" w:fill="auto"/>
        <w:spacing w:after="0"/>
      </w:pPr>
      <w:r>
        <w:t>Kontakt: +</w:t>
      </w:r>
      <w:r w:rsidR="008739A9">
        <w:t>XXXXXXXXXXXX</w:t>
      </w:r>
      <w:r>
        <w:t xml:space="preserve">; </w:t>
      </w:r>
      <w:hyperlink r:id="rId7" w:history="1">
        <w:r w:rsidR="008739A9" w:rsidRPr="008739A9">
          <w:rPr>
            <w:lang w:eastAsia="en-US" w:bidi="en-US"/>
          </w:rPr>
          <w:t>XX</w:t>
        </w:r>
        <w:r w:rsidR="008739A9">
          <w:rPr>
            <w:lang w:eastAsia="en-US" w:bidi="en-US"/>
          </w:rPr>
          <w:t>XXXXXXXXXXXXX</w:t>
        </w:r>
      </w:hyperlink>
    </w:p>
    <w:p w14:paraId="67E052CC" w14:textId="77777777" w:rsidR="00D62925" w:rsidRDefault="00C933F1">
      <w:pPr>
        <w:pStyle w:val="Zkladntext1"/>
        <w:shd w:val="clear" w:color="auto" w:fill="auto"/>
        <w:spacing w:after="0"/>
      </w:pPr>
      <w:r>
        <w:t xml:space="preserve">(dále jen </w:t>
      </w:r>
      <w:r w:rsidRPr="000220F5">
        <w:rPr>
          <w:b/>
          <w:bCs/>
        </w:rPr>
        <w:t>„Zhotovitel"</w:t>
      </w:r>
      <w:r>
        <w:t>)</w:t>
      </w:r>
    </w:p>
    <w:p w14:paraId="67E052CD" w14:textId="77777777" w:rsidR="00D62925" w:rsidRDefault="00C933F1">
      <w:pPr>
        <w:pStyle w:val="Zkladntext1"/>
        <w:shd w:val="clear" w:color="auto" w:fill="auto"/>
        <w:spacing w:after="120"/>
      </w:pPr>
      <w:r>
        <w:t>na straně druhé</w:t>
      </w:r>
    </w:p>
    <w:p w14:paraId="67E052CE" w14:textId="77777777" w:rsidR="00D62925" w:rsidRDefault="00C933F1">
      <w:pPr>
        <w:pStyle w:val="Zkladntext1"/>
        <w:shd w:val="clear" w:color="auto" w:fill="auto"/>
        <w:spacing w:after="720"/>
      </w:pPr>
      <w:r>
        <w:t>uzavírají</w:t>
      </w:r>
    </w:p>
    <w:p w14:paraId="67E052CF" w14:textId="77777777" w:rsidR="00D62925" w:rsidRDefault="00C933F1">
      <w:pPr>
        <w:pStyle w:val="Zkladntext1"/>
        <w:shd w:val="clear" w:color="auto" w:fill="auto"/>
        <w:spacing w:after="560" w:line="240" w:lineRule="auto"/>
        <w:ind w:left="3040"/>
      </w:pPr>
      <w:r>
        <w:t xml:space="preserve">tento </w:t>
      </w:r>
      <w:r w:rsidRPr="000220F5">
        <w:rPr>
          <w:b/>
          <w:bCs/>
        </w:rPr>
        <w:t>Dodatek ke smlouvě o dílo</w:t>
      </w:r>
      <w:r>
        <w:t>.</w:t>
      </w:r>
    </w:p>
    <w:p w14:paraId="67E052D0" w14:textId="77777777" w:rsidR="00D62925" w:rsidRPr="000220F5" w:rsidRDefault="00C933F1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420" w:lineRule="auto"/>
        <w:jc w:val="center"/>
        <w:rPr>
          <w:b/>
          <w:bCs/>
        </w:rPr>
      </w:pPr>
      <w:r w:rsidRPr="000220F5">
        <w:rPr>
          <w:b/>
          <w:bCs/>
        </w:rPr>
        <w:t>Úvodní ustanovení</w:t>
      </w:r>
    </w:p>
    <w:p w14:paraId="67E052D1" w14:textId="246322A3" w:rsidR="00D62925" w:rsidRDefault="00C933F1">
      <w:pPr>
        <w:pStyle w:val="Zkladntext1"/>
        <w:shd w:val="clear" w:color="auto" w:fill="auto"/>
        <w:spacing w:after="120" w:line="420" w:lineRule="auto"/>
      </w:pPr>
      <w:r>
        <w:t xml:space="preserve">Smlouvou o dílo shora uvedeného čísla jednacího (dále jen Smlouva) byl založen závazek Zhotovitele provést pro </w:t>
      </w:r>
      <w:r>
        <w:t>Objednatele dílo spočívající v restaurování hmotných předmětů výtvarného umění.</w:t>
      </w:r>
      <w:r>
        <w:br w:type="page"/>
      </w:r>
    </w:p>
    <w:p w14:paraId="67E052D2" w14:textId="77777777" w:rsidR="00D62925" w:rsidRPr="004A39F7" w:rsidRDefault="00C933F1">
      <w:pPr>
        <w:pStyle w:val="Zkladntext1"/>
        <w:numPr>
          <w:ilvl w:val="0"/>
          <w:numId w:val="1"/>
        </w:numPr>
        <w:shd w:val="clear" w:color="auto" w:fill="auto"/>
        <w:tabs>
          <w:tab w:val="left" w:pos="3760"/>
        </w:tabs>
        <w:spacing w:after="160" w:line="360" w:lineRule="auto"/>
        <w:ind w:left="3400"/>
        <w:rPr>
          <w:b/>
          <w:bCs/>
        </w:rPr>
      </w:pPr>
      <w:r w:rsidRPr="004A39F7">
        <w:rPr>
          <w:b/>
          <w:bCs/>
        </w:rPr>
        <w:lastRenderedPageBreak/>
        <w:t>Předmět dodatku</w:t>
      </w:r>
    </w:p>
    <w:p w14:paraId="67E052D3" w14:textId="77777777" w:rsidR="00D62925" w:rsidRDefault="00C933F1">
      <w:pPr>
        <w:pStyle w:val="Zkladntext1"/>
        <w:shd w:val="clear" w:color="auto" w:fill="auto"/>
        <w:spacing w:after="160" w:line="360" w:lineRule="auto"/>
      </w:pPr>
      <w:r>
        <w:t>Smluvní strany se dohodly na změně smlouvy, kdy dochází ke změně místa plnění na:</w:t>
      </w:r>
    </w:p>
    <w:p w14:paraId="67E052D4" w14:textId="7C3CD294" w:rsidR="00D62925" w:rsidRDefault="00FB6607">
      <w:pPr>
        <w:pStyle w:val="Zkladntext1"/>
        <w:shd w:val="clear" w:color="auto" w:fill="auto"/>
        <w:spacing w:after="660" w:line="360" w:lineRule="auto"/>
      </w:pPr>
      <w:r>
        <w:t>XXXXXXXXXXXXXXXXXXXXXXXXXXXXXXXXXXXXXXXXXXXXXXXXXXXXXXXXXXXXXXXX XXXXXXXXXX</w:t>
      </w:r>
      <w:r w:rsidR="007B67CD">
        <w:t>.</w:t>
      </w:r>
    </w:p>
    <w:p w14:paraId="67E052D5" w14:textId="77777777" w:rsidR="00D62925" w:rsidRPr="004A39F7" w:rsidRDefault="00C933F1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160" w:line="360" w:lineRule="auto"/>
        <w:jc w:val="center"/>
        <w:rPr>
          <w:b/>
          <w:bCs/>
        </w:rPr>
      </w:pPr>
      <w:r w:rsidRPr="004A39F7">
        <w:rPr>
          <w:b/>
          <w:bCs/>
        </w:rPr>
        <w:t>Závěrečná ustanovení</w:t>
      </w:r>
    </w:p>
    <w:p w14:paraId="67E052D6" w14:textId="77777777" w:rsidR="00D62925" w:rsidRDefault="00C933F1">
      <w:pPr>
        <w:pStyle w:val="Zkladntext1"/>
        <w:shd w:val="clear" w:color="auto" w:fill="auto"/>
        <w:spacing w:line="360" w:lineRule="auto"/>
      </w:pPr>
      <w:r>
        <w:t>Veškeré smluvní vztahy, které nejsou upraveny tímto Dodatkem, a veškeré smluvní vztahy vzniklé na základě tohoto Dodatku se řídí Občanským zákoníkem České republiky.</w:t>
      </w:r>
    </w:p>
    <w:p w14:paraId="67E052D7" w14:textId="77777777" w:rsidR="00D62925" w:rsidRDefault="00C933F1">
      <w:pPr>
        <w:pStyle w:val="Zkladntext1"/>
        <w:shd w:val="clear" w:color="auto" w:fill="auto"/>
        <w:spacing w:line="360" w:lineRule="auto"/>
      </w:pPr>
      <w:r>
        <w:t xml:space="preserve">Tento Dodatek byl </w:t>
      </w:r>
      <w:r>
        <w:t xml:space="preserve">sepsán ve třech vyhotoveních, přičemž Zhotovitel </w:t>
      </w:r>
      <w:proofErr w:type="gramStart"/>
      <w:r>
        <w:t>obdrží</w:t>
      </w:r>
      <w:proofErr w:type="gramEnd"/>
      <w:r>
        <w:t xml:space="preserve"> jedno a Objednatel dvě vyhotovení.</w:t>
      </w:r>
    </w:p>
    <w:p w14:paraId="67E052D8" w14:textId="77777777" w:rsidR="00D62925" w:rsidRDefault="00C933F1">
      <w:pPr>
        <w:pStyle w:val="Zkladntext1"/>
        <w:shd w:val="clear" w:color="auto" w:fill="auto"/>
        <w:spacing w:line="360" w:lineRule="auto"/>
      </w:pPr>
      <w:r>
        <w:t>Tento Dodatek vyjadřuje skutečnou a svobodnou vůli účastníků, jejichž zástupci Dodatek přečetli a s jeho obsahem souhlasí, což stvrzují vlastnoručními podpisy.</w:t>
      </w:r>
    </w:p>
    <w:p w14:paraId="67E052D9" w14:textId="77777777" w:rsidR="00D62925" w:rsidRDefault="00C933F1">
      <w:pPr>
        <w:pStyle w:val="Zkladntext1"/>
        <w:shd w:val="clear" w:color="auto" w:fill="auto"/>
        <w:spacing w:line="360" w:lineRule="auto"/>
      </w:pPr>
      <w:r>
        <w:t>Tento dodatek nabývá platnosti dnem podpisu a účinnosti dnem jeho zveřejnění v registru smluv.</w:t>
      </w:r>
    </w:p>
    <w:p w14:paraId="67E052DA" w14:textId="77777777" w:rsidR="00D62925" w:rsidRDefault="00C933F1">
      <w:pPr>
        <w:pStyle w:val="Zkladntext1"/>
        <w:shd w:val="clear" w:color="auto" w:fill="auto"/>
        <w:spacing w:after="1060" w:line="360" w:lineRule="auto"/>
      </w:pPr>
      <w:r>
        <w:t>Ostatní ustanovení smlouvy o dílo č. j. NG/1700/2023 ze dne 20.12. 2023 zůstávají v platnosti.</w:t>
      </w:r>
    </w:p>
    <w:p w14:paraId="2E5D4A70" w14:textId="7A5CE942" w:rsidR="001A1DAE" w:rsidRDefault="001A1DAE">
      <w:pPr>
        <w:pStyle w:val="Zkladntext1"/>
        <w:shd w:val="clear" w:color="auto" w:fill="auto"/>
        <w:spacing w:after="1060" w:line="360" w:lineRule="auto"/>
      </w:pPr>
      <w:r>
        <w:t>V Praze dne ………………………</w:t>
      </w:r>
      <w:r>
        <w:tab/>
      </w:r>
      <w:r>
        <w:tab/>
      </w:r>
      <w:r>
        <w:tab/>
      </w:r>
      <w:r>
        <w:tab/>
      </w:r>
      <w:r>
        <w:tab/>
        <w:t>V Praze dne …………………….</w:t>
      </w:r>
    </w:p>
    <w:p w14:paraId="5B98EB6C" w14:textId="4DBA9A66" w:rsidR="001A1DAE" w:rsidRDefault="008A236A" w:rsidP="008A236A">
      <w:pPr>
        <w:pStyle w:val="Zkladntext1"/>
        <w:shd w:val="clear" w:color="auto" w:fill="auto"/>
        <w:spacing w:after="0" w:line="360" w:lineRule="auto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207936DC" w14:textId="275D0D6D" w:rsidR="008A236A" w:rsidRDefault="008A236A" w:rsidP="008A236A">
      <w:pPr>
        <w:pStyle w:val="Zkladntext1"/>
        <w:shd w:val="clear" w:color="auto" w:fill="auto"/>
        <w:spacing w:after="0" w:line="360" w:lineRule="auto"/>
        <w:rPr>
          <w:b/>
          <w:bCs/>
        </w:rPr>
      </w:pPr>
      <w:r>
        <w:t xml:space="preserve"> </w:t>
      </w:r>
      <w:r w:rsidRPr="008A236A">
        <w:rPr>
          <w:b/>
          <w:bCs/>
        </w:rPr>
        <w:t>Objednatel</w:t>
      </w:r>
      <w:r w:rsidRPr="008A236A">
        <w:rPr>
          <w:b/>
          <w:bCs/>
        </w:rPr>
        <w:tab/>
      </w:r>
      <w:r w:rsidRPr="008A236A">
        <w:rPr>
          <w:b/>
          <w:bCs/>
        </w:rPr>
        <w:tab/>
      </w:r>
      <w:r w:rsidRPr="008A236A">
        <w:rPr>
          <w:b/>
          <w:bCs/>
        </w:rPr>
        <w:tab/>
      </w:r>
      <w:r w:rsidRPr="008A236A">
        <w:rPr>
          <w:b/>
          <w:bCs/>
        </w:rPr>
        <w:tab/>
      </w:r>
      <w:r w:rsidRPr="008A236A">
        <w:rPr>
          <w:b/>
          <w:bCs/>
        </w:rPr>
        <w:tab/>
      </w:r>
      <w:r w:rsidRPr="008A236A">
        <w:rPr>
          <w:b/>
          <w:bCs/>
        </w:rPr>
        <w:tab/>
      </w:r>
      <w:r w:rsidRPr="008A236A">
        <w:rPr>
          <w:b/>
          <w:bCs/>
        </w:rPr>
        <w:tab/>
        <w:t>Zhotovitel</w:t>
      </w:r>
    </w:p>
    <w:p w14:paraId="151DDC19" w14:textId="0D8F6ECC" w:rsidR="008A236A" w:rsidRDefault="00D9342C" w:rsidP="008A236A">
      <w:pPr>
        <w:pStyle w:val="Zkladntext1"/>
        <w:shd w:val="clear" w:color="auto" w:fill="auto"/>
        <w:spacing w:after="0" w:line="360" w:lineRule="auto"/>
      </w:pPr>
      <w:r w:rsidRPr="00D9342C">
        <w:t>Ing. Dušan Perlík</w:t>
      </w:r>
      <w:r w:rsidRPr="00D9342C">
        <w:tab/>
      </w:r>
      <w:r w:rsidRPr="00D9342C">
        <w:tab/>
      </w:r>
      <w:r w:rsidRPr="00D9342C">
        <w:tab/>
      </w:r>
      <w:r w:rsidRPr="00D9342C">
        <w:tab/>
      </w:r>
      <w:r w:rsidRPr="00D9342C">
        <w:tab/>
      </w:r>
      <w:r w:rsidRPr="00D9342C">
        <w:tab/>
      </w:r>
      <w:r>
        <w:tab/>
      </w:r>
      <w:r w:rsidRPr="00D9342C">
        <w:t xml:space="preserve">MgA. Denisa </w:t>
      </w:r>
      <w:proofErr w:type="spellStart"/>
      <w:r w:rsidRPr="00D9342C">
        <w:t>Cirmaciová</w:t>
      </w:r>
      <w:proofErr w:type="spellEnd"/>
      <w:r w:rsidRPr="00D9342C">
        <w:t>, Ph.D.</w:t>
      </w:r>
    </w:p>
    <w:p w14:paraId="71E7335A" w14:textId="2B9C1ED2" w:rsidR="00C933F1" w:rsidRPr="00D9342C" w:rsidRDefault="00C933F1" w:rsidP="008A236A">
      <w:pPr>
        <w:pStyle w:val="Zkladntext1"/>
        <w:shd w:val="clear" w:color="auto" w:fill="auto"/>
        <w:spacing w:after="0" w:line="360" w:lineRule="auto"/>
      </w:pPr>
      <w:r>
        <w:t>ředitel Sekce sbírkového fondu</w:t>
      </w:r>
    </w:p>
    <w:p w14:paraId="5520CA69" w14:textId="77777777" w:rsidR="008A236A" w:rsidRDefault="008A236A">
      <w:pPr>
        <w:pStyle w:val="Zkladntext1"/>
        <w:shd w:val="clear" w:color="auto" w:fill="auto"/>
        <w:spacing w:after="1060" w:line="360" w:lineRule="auto"/>
      </w:pPr>
    </w:p>
    <w:p w14:paraId="68A41C88" w14:textId="77777777" w:rsidR="001A1DAE" w:rsidRDefault="001A1DAE">
      <w:pPr>
        <w:pStyle w:val="Zkladntext1"/>
        <w:shd w:val="clear" w:color="auto" w:fill="auto"/>
        <w:spacing w:after="1060" w:line="360" w:lineRule="auto"/>
      </w:pPr>
    </w:p>
    <w:p w14:paraId="54091E4A" w14:textId="77777777" w:rsidR="001A1DAE" w:rsidRDefault="001A1DAE">
      <w:pPr>
        <w:pStyle w:val="Zkladntext1"/>
        <w:shd w:val="clear" w:color="auto" w:fill="auto"/>
        <w:spacing w:after="1060" w:line="360" w:lineRule="auto"/>
      </w:pPr>
    </w:p>
    <w:sectPr w:rsidR="001A1DAE" w:rsidSect="008A236A">
      <w:pgSz w:w="11900" w:h="16840"/>
      <w:pgMar w:top="841" w:right="359" w:bottom="1739" w:left="147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52ED" w14:textId="77777777" w:rsidR="00C933F1" w:rsidRDefault="00C933F1">
      <w:r>
        <w:separator/>
      </w:r>
    </w:p>
  </w:endnote>
  <w:endnote w:type="continuationSeparator" w:id="0">
    <w:p w14:paraId="67E052EF" w14:textId="77777777" w:rsidR="00C933F1" w:rsidRDefault="00C9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52E7" w14:textId="77777777" w:rsidR="00D62925" w:rsidRDefault="00D62925"/>
  </w:footnote>
  <w:footnote w:type="continuationSeparator" w:id="0">
    <w:p w14:paraId="67E052E8" w14:textId="77777777" w:rsidR="00D62925" w:rsidRDefault="00D629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85B"/>
    <w:multiLevelType w:val="multilevel"/>
    <w:tmpl w:val="ADCAB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134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25"/>
    <w:rsid w:val="000220F5"/>
    <w:rsid w:val="001A1DAE"/>
    <w:rsid w:val="004A39F7"/>
    <w:rsid w:val="00562CC7"/>
    <w:rsid w:val="005B1394"/>
    <w:rsid w:val="007B67CD"/>
    <w:rsid w:val="008739A9"/>
    <w:rsid w:val="008A236A"/>
    <w:rsid w:val="00C933F1"/>
    <w:rsid w:val="00D62925"/>
    <w:rsid w:val="00D9342C"/>
    <w:rsid w:val="00FB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52BB"/>
  <w15:docId w15:val="{744BB256-C823-4883-90B6-31723B56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66"/>
      <w:szCs w:val="16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 w:line="168" w:lineRule="auto"/>
      <w:ind w:left="7460"/>
      <w:jc w:val="right"/>
      <w:outlineLvl w:val="0"/>
    </w:pPr>
    <w:rPr>
      <w:rFonts w:ascii="Arial" w:eastAsia="Arial" w:hAnsi="Arial" w:cs="Arial"/>
      <w:b/>
      <w:bCs/>
      <w:sz w:val="166"/>
      <w:szCs w:val="16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3690" w:firstLine="120"/>
    </w:pPr>
    <w:rPr>
      <w:rFonts w:ascii="Palatino Linotype" w:eastAsia="Palatino Linotype" w:hAnsi="Palatino Linotype" w:cs="Palatino Linotype"/>
      <w:b/>
      <w:bCs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2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rmaci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Skopirka1.P24021411230</dc:title>
  <dc:subject/>
  <dc:creator/>
  <cp:keywords/>
  <cp:lastModifiedBy>Zdenka Šímová</cp:lastModifiedBy>
  <cp:revision>12</cp:revision>
  <dcterms:created xsi:type="dcterms:W3CDTF">2024-02-14T15:31:00Z</dcterms:created>
  <dcterms:modified xsi:type="dcterms:W3CDTF">2024-02-14T15:40:00Z</dcterms:modified>
</cp:coreProperties>
</file>