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37E8" w14:textId="772390F8" w:rsidR="0055636F" w:rsidRDefault="0055636F" w:rsidP="000C310A">
      <w:pPr>
        <w:autoSpaceDE w:val="0"/>
        <w:autoSpaceDN w:val="0"/>
        <w:adjustRightInd w:val="0"/>
        <w:jc w:val="center"/>
        <w:rPr>
          <w:rFonts w:ascii="Arial" w:hAnsi="Arial" w:cs="Arial"/>
          <w:b/>
          <w:bCs/>
          <w:color w:val="000000"/>
          <w:sz w:val="32"/>
          <w:szCs w:val="32"/>
        </w:rPr>
      </w:pPr>
      <w:r>
        <w:rPr>
          <w:rFonts w:ascii="Arial" w:hAnsi="Arial" w:cs="Arial"/>
          <w:b/>
          <w:bCs/>
          <w:color w:val="000000"/>
          <w:sz w:val="32"/>
          <w:szCs w:val="32"/>
        </w:rPr>
        <w:t xml:space="preserve">Rámcová </w:t>
      </w:r>
      <w:r w:rsidR="009C4BD5">
        <w:rPr>
          <w:rFonts w:ascii="Arial" w:hAnsi="Arial" w:cs="Arial"/>
          <w:b/>
          <w:bCs/>
          <w:color w:val="000000"/>
          <w:sz w:val="32"/>
          <w:szCs w:val="32"/>
        </w:rPr>
        <w:t>dohoda</w:t>
      </w:r>
    </w:p>
    <w:p w14:paraId="5F608F61" w14:textId="77777777" w:rsidR="0055636F" w:rsidRPr="009C4BD5" w:rsidRDefault="0055636F" w:rsidP="000C310A">
      <w:pPr>
        <w:autoSpaceDE w:val="0"/>
        <w:autoSpaceDN w:val="0"/>
        <w:adjustRightInd w:val="0"/>
        <w:jc w:val="center"/>
        <w:rPr>
          <w:rFonts w:ascii="Arial" w:hAnsi="Arial" w:cs="Arial"/>
          <w:b/>
          <w:sz w:val="22"/>
          <w:szCs w:val="22"/>
        </w:rPr>
      </w:pPr>
      <w:r w:rsidRPr="009C4BD5">
        <w:rPr>
          <w:rFonts w:ascii="Arial" w:hAnsi="Arial" w:cs="Arial"/>
          <w:b/>
          <w:sz w:val="22"/>
          <w:szCs w:val="22"/>
        </w:rPr>
        <w:t>"</w:t>
      </w:r>
      <w:r w:rsidR="009F05A3" w:rsidRPr="009F05A3">
        <w:rPr>
          <w:rFonts w:ascii="Arial" w:hAnsi="Arial" w:cs="Arial"/>
          <w:b/>
          <w:sz w:val="22"/>
          <w:szCs w:val="22"/>
        </w:rPr>
        <w:t>Dodávka léků a léčivých přípravků pro Nemocnici následné péče Moravská Třebová</w:t>
      </w:r>
      <w:r w:rsidRPr="009C4BD5">
        <w:rPr>
          <w:rFonts w:ascii="Arial" w:hAnsi="Arial" w:cs="Arial"/>
          <w:b/>
          <w:sz w:val="22"/>
          <w:szCs w:val="22"/>
        </w:rPr>
        <w:t>"</w:t>
      </w:r>
    </w:p>
    <w:p w14:paraId="16695CC0" w14:textId="77777777" w:rsidR="0055636F" w:rsidRPr="00D40B34" w:rsidRDefault="0055636F" w:rsidP="000C310A">
      <w:pPr>
        <w:autoSpaceDE w:val="0"/>
        <w:autoSpaceDN w:val="0"/>
        <w:adjustRightInd w:val="0"/>
        <w:jc w:val="center"/>
        <w:rPr>
          <w:rFonts w:ascii="Arial" w:hAnsi="Arial" w:cs="Arial"/>
          <w:color w:val="000000"/>
          <w:sz w:val="22"/>
          <w:szCs w:val="22"/>
        </w:rPr>
      </w:pPr>
      <w:r w:rsidRPr="00D40B34">
        <w:rPr>
          <w:rFonts w:ascii="Arial" w:hAnsi="Arial" w:cs="Arial"/>
          <w:color w:val="000000"/>
          <w:sz w:val="22"/>
          <w:szCs w:val="22"/>
        </w:rPr>
        <w:t xml:space="preserve">uzavřená dle § 1746, odst. 2 zákona č. 89/2012 Sb., občanský zákoník </w:t>
      </w:r>
    </w:p>
    <w:p w14:paraId="6317E36D" w14:textId="77777777" w:rsidR="0055636F" w:rsidRPr="00856607" w:rsidRDefault="0055636F" w:rsidP="000C310A">
      <w:pPr>
        <w:autoSpaceDE w:val="0"/>
        <w:autoSpaceDN w:val="0"/>
        <w:adjustRightInd w:val="0"/>
        <w:rPr>
          <w:rFonts w:ascii="Arial" w:hAnsi="Arial" w:cs="Arial"/>
          <w:b/>
          <w:bCs/>
          <w:color w:val="000000"/>
          <w:sz w:val="10"/>
          <w:szCs w:val="10"/>
          <w:u w:val="single"/>
        </w:rPr>
      </w:pPr>
    </w:p>
    <w:p w14:paraId="267CB6D9" w14:textId="77777777" w:rsidR="0055636F" w:rsidRPr="00D40B34" w:rsidRDefault="0055636F" w:rsidP="000C310A">
      <w:pPr>
        <w:autoSpaceDE w:val="0"/>
        <w:autoSpaceDN w:val="0"/>
        <w:adjustRightInd w:val="0"/>
        <w:rPr>
          <w:rFonts w:ascii="Arial" w:hAnsi="Arial" w:cs="Arial"/>
          <w:b/>
          <w:bCs/>
          <w:color w:val="000000"/>
          <w:sz w:val="22"/>
          <w:szCs w:val="22"/>
          <w:u w:val="single"/>
        </w:rPr>
      </w:pPr>
    </w:p>
    <w:p w14:paraId="197F6C0A" w14:textId="77777777" w:rsidR="0055636F" w:rsidRPr="000C310A" w:rsidRDefault="0055636F" w:rsidP="000C310A">
      <w:pPr>
        <w:autoSpaceDE w:val="0"/>
        <w:autoSpaceDN w:val="0"/>
        <w:adjustRightInd w:val="0"/>
        <w:rPr>
          <w:rFonts w:ascii="Arial" w:hAnsi="Arial" w:cs="Arial"/>
          <w:b/>
          <w:bCs/>
          <w:color w:val="000000"/>
          <w:sz w:val="22"/>
          <w:szCs w:val="22"/>
          <w:u w:val="single"/>
        </w:rPr>
      </w:pPr>
    </w:p>
    <w:p w14:paraId="486080DE" w14:textId="77777777" w:rsidR="0055636F" w:rsidRPr="000C310A" w:rsidRDefault="0055636F" w:rsidP="000C310A">
      <w:pPr>
        <w:autoSpaceDE w:val="0"/>
        <w:autoSpaceDN w:val="0"/>
        <w:adjustRightInd w:val="0"/>
        <w:rPr>
          <w:rFonts w:ascii="Arial" w:hAnsi="Arial" w:cs="Arial"/>
          <w:b/>
          <w:bCs/>
          <w:color w:val="000000"/>
          <w:sz w:val="22"/>
          <w:szCs w:val="22"/>
          <w:u w:val="single"/>
        </w:rPr>
      </w:pPr>
      <w:r w:rsidRPr="000C310A">
        <w:rPr>
          <w:rFonts w:ascii="Arial" w:hAnsi="Arial" w:cs="Arial"/>
          <w:b/>
          <w:bCs/>
          <w:color w:val="000000"/>
          <w:sz w:val="22"/>
          <w:szCs w:val="22"/>
          <w:u w:val="single"/>
        </w:rPr>
        <w:t xml:space="preserve">Smluvní strany </w:t>
      </w:r>
    </w:p>
    <w:p w14:paraId="393C9832" w14:textId="77777777" w:rsidR="008D0171" w:rsidRPr="000C310A" w:rsidRDefault="008D0171" w:rsidP="000C310A">
      <w:pPr>
        <w:autoSpaceDE w:val="0"/>
        <w:autoSpaceDN w:val="0"/>
        <w:adjustRightInd w:val="0"/>
        <w:rPr>
          <w:rFonts w:ascii="Arial" w:hAnsi="Arial" w:cs="Arial"/>
          <w:color w:val="000000"/>
          <w:sz w:val="22"/>
          <w:szCs w:val="22"/>
        </w:rPr>
      </w:pPr>
    </w:p>
    <w:p w14:paraId="64A77DF2" w14:textId="4D05FEEA" w:rsidR="009F05A3" w:rsidRPr="000C310A" w:rsidRDefault="00AC74E4" w:rsidP="000C310A">
      <w:pPr>
        <w:pStyle w:val="Default"/>
        <w:ind w:left="2127" w:hanging="1985"/>
        <w:rPr>
          <w:bCs/>
          <w:sz w:val="22"/>
          <w:szCs w:val="22"/>
        </w:rPr>
      </w:pPr>
      <w:r w:rsidRPr="007403C6">
        <w:rPr>
          <w:b/>
          <w:bCs/>
          <w:sz w:val="22"/>
          <w:szCs w:val="22"/>
        </w:rPr>
        <w:t>Kupující</w:t>
      </w:r>
      <w:r w:rsidR="0055636F" w:rsidRPr="007403C6">
        <w:rPr>
          <w:b/>
          <w:bCs/>
          <w:sz w:val="22"/>
          <w:szCs w:val="22"/>
        </w:rPr>
        <w:t>:</w:t>
      </w:r>
      <w:r w:rsidR="0055636F" w:rsidRPr="000C310A">
        <w:rPr>
          <w:sz w:val="22"/>
          <w:szCs w:val="22"/>
        </w:rPr>
        <w:tab/>
      </w:r>
      <w:r w:rsidR="009F05A3" w:rsidRPr="000C310A">
        <w:rPr>
          <w:bCs/>
          <w:sz w:val="22"/>
          <w:szCs w:val="22"/>
        </w:rPr>
        <w:t>Nemocnice následné péče Moravská Třebová</w:t>
      </w:r>
    </w:p>
    <w:p w14:paraId="08978735" w14:textId="77777777" w:rsidR="009F05A3" w:rsidRPr="000C310A" w:rsidRDefault="009F05A3" w:rsidP="000C310A">
      <w:pPr>
        <w:pStyle w:val="Default"/>
        <w:ind w:left="2127"/>
        <w:rPr>
          <w:bCs/>
          <w:sz w:val="22"/>
          <w:szCs w:val="22"/>
        </w:rPr>
      </w:pPr>
      <w:r w:rsidRPr="000C310A">
        <w:rPr>
          <w:bCs/>
          <w:sz w:val="22"/>
          <w:szCs w:val="22"/>
        </w:rPr>
        <w:t xml:space="preserve">se sídlem Svitavská 25, 571 16 Moravská Třebová </w:t>
      </w:r>
    </w:p>
    <w:p w14:paraId="382AAB03" w14:textId="4EE4A843" w:rsidR="009F05A3" w:rsidRPr="000C310A" w:rsidRDefault="009F05A3" w:rsidP="000C310A">
      <w:pPr>
        <w:pStyle w:val="Default"/>
        <w:ind w:left="2127" w:hanging="1985"/>
        <w:rPr>
          <w:bCs/>
          <w:sz w:val="22"/>
          <w:szCs w:val="22"/>
        </w:rPr>
      </w:pPr>
      <w:r w:rsidRPr="000C310A">
        <w:rPr>
          <w:bCs/>
          <w:sz w:val="22"/>
          <w:szCs w:val="22"/>
        </w:rPr>
        <w:t>IČ</w:t>
      </w:r>
      <w:r w:rsidR="00614068">
        <w:rPr>
          <w:bCs/>
          <w:sz w:val="22"/>
          <w:szCs w:val="22"/>
        </w:rPr>
        <w:t>O</w:t>
      </w:r>
      <w:r w:rsidRPr="000C310A">
        <w:rPr>
          <w:bCs/>
          <w:sz w:val="22"/>
          <w:szCs w:val="22"/>
        </w:rPr>
        <w:t xml:space="preserve">: </w:t>
      </w:r>
      <w:r w:rsidRPr="000C310A">
        <w:rPr>
          <w:bCs/>
          <w:sz w:val="22"/>
          <w:szCs w:val="22"/>
        </w:rPr>
        <w:tab/>
        <w:t>001 93 895</w:t>
      </w:r>
    </w:p>
    <w:p w14:paraId="57EF52C0" w14:textId="77777777" w:rsidR="009F05A3" w:rsidRPr="000C310A" w:rsidRDefault="009F05A3" w:rsidP="000C310A">
      <w:pPr>
        <w:pStyle w:val="Default"/>
        <w:ind w:left="2127" w:hanging="1985"/>
        <w:rPr>
          <w:bCs/>
          <w:sz w:val="22"/>
          <w:szCs w:val="22"/>
        </w:rPr>
      </w:pPr>
      <w:r w:rsidRPr="000C310A">
        <w:rPr>
          <w:bCs/>
          <w:sz w:val="22"/>
          <w:szCs w:val="22"/>
        </w:rPr>
        <w:t>DIČ:</w:t>
      </w:r>
      <w:r w:rsidRPr="000C310A">
        <w:rPr>
          <w:bCs/>
          <w:sz w:val="22"/>
          <w:szCs w:val="22"/>
        </w:rPr>
        <w:tab/>
        <w:t>CZ00193895</w:t>
      </w:r>
    </w:p>
    <w:p w14:paraId="13468697" w14:textId="77777777" w:rsidR="009F05A3" w:rsidRPr="000C310A" w:rsidRDefault="009F05A3" w:rsidP="000C310A">
      <w:pPr>
        <w:pStyle w:val="Default"/>
        <w:ind w:left="2127" w:hanging="1985"/>
        <w:rPr>
          <w:bCs/>
          <w:sz w:val="22"/>
          <w:szCs w:val="22"/>
        </w:rPr>
      </w:pPr>
      <w:r w:rsidRPr="000C310A">
        <w:rPr>
          <w:bCs/>
          <w:sz w:val="22"/>
          <w:szCs w:val="22"/>
        </w:rPr>
        <w:t>Zastoupen:</w:t>
      </w:r>
      <w:r w:rsidR="000C310A" w:rsidRPr="000C310A">
        <w:rPr>
          <w:bCs/>
          <w:sz w:val="22"/>
          <w:szCs w:val="22"/>
        </w:rPr>
        <w:tab/>
      </w:r>
      <w:r w:rsidRPr="000C310A">
        <w:rPr>
          <w:bCs/>
          <w:sz w:val="22"/>
          <w:szCs w:val="22"/>
        </w:rPr>
        <w:t xml:space="preserve">ve věcech smluvních MUDr. Pavlem Havířem, </w:t>
      </w:r>
      <w:r w:rsidR="000C310A" w:rsidRPr="000C310A">
        <w:rPr>
          <w:bCs/>
          <w:sz w:val="22"/>
          <w:szCs w:val="22"/>
        </w:rPr>
        <w:t>ředitelem</w:t>
      </w:r>
    </w:p>
    <w:p w14:paraId="13A6057B" w14:textId="5BD85014" w:rsidR="0055636F" w:rsidRPr="000C310A" w:rsidRDefault="009F05A3" w:rsidP="000C310A">
      <w:pPr>
        <w:pStyle w:val="Default"/>
        <w:ind w:left="2127" w:hanging="3"/>
        <w:rPr>
          <w:bCs/>
          <w:sz w:val="22"/>
          <w:szCs w:val="22"/>
        </w:rPr>
      </w:pPr>
      <w:r w:rsidRPr="000C310A">
        <w:rPr>
          <w:bCs/>
          <w:sz w:val="22"/>
          <w:szCs w:val="22"/>
        </w:rPr>
        <w:t xml:space="preserve">ve věcech technických </w:t>
      </w:r>
      <w:r w:rsidR="007403C6">
        <w:rPr>
          <w:bCs/>
          <w:sz w:val="22"/>
          <w:szCs w:val="22"/>
        </w:rPr>
        <w:t xml:space="preserve">Mgr. Kateřina Krausová </w:t>
      </w:r>
    </w:p>
    <w:p w14:paraId="632D031E" w14:textId="1A531046" w:rsidR="000C310A" w:rsidRPr="000C310A" w:rsidRDefault="000C310A" w:rsidP="000C310A">
      <w:pPr>
        <w:autoSpaceDE w:val="0"/>
        <w:autoSpaceDN w:val="0"/>
        <w:adjustRightInd w:val="0"/>
        <w:ind w:left="2127" w:hanging="3"/>
        <w:jc w:val="both"/>
        <w:rPr>
          <w:rFonts w:ascii="Arial" w:hAnsi="Arial" w:cs="Arial"/>
          <w:color w:val="000000"/>
          <w:sz w:val="22"/>
          <w:szCs w:val="22"/>
        </w:rPr>
      </w:pPr>
      <w:r w:rsidRPr="000C310A">
        <w:rPr>
          <w:rFonts w:ascii="Arial" w:hAnsi="Arial" w:cs="Arial"/>
          <w:color w:val="000000"/>
          <w:sz w:val="22"/>
          <w:szCs w:val="22"/>
        </w:rPr>
        <w:t xml:space="preserve">Osoby oprávněné jednat ve věcech technických, k podpisu protokolu o předání a převzetí dodávky: </w:t>
      </w:r>
      <w:r w:rsidR="00C23A21" w:rsidRPr="007403C6">
        <w:rPr>
          <w:rFonts w:ascii="Arial" w:hAnsi="Arial" w:cs="Arial"/>
          <w:sz w:val="22"/>
          <w:szCs w:val="22"/>
        </w:rPr>
        <w:t xml:space="preserve">Prim MUDr. Jiří Král, Ludmila </w:t>
      </w:r>
      <w:proofErr w:type="spellStart"/>
      <w:r w:rsidR="00C23A21" w:rsidRPr="007403C6">
        <w:rPr>
          <w:rFonts w:ascii="Arial" w:hAnsi="Arial" w:cs="Arial"/>
          <w:sz w:val="22"/>
          <w:szCs w:val="22"/>
        </w:rPr>
        <w:t>Komoňová</w:t>
      </w:r>
      <w:proofErr w:type="spellEnd"/>
    </w:p>
    <w:p w14:paraId="50DD8205" w14:textId="77777777" w:rsidR="000C310A" w:rsidRPr="000C310A" w:rsidRDefault="000C310A" w:rsidP="000C310A">
      <w:pPr>
        <w:pStyle w:val="Default"/>
        <w:ind w:left="2127" w:hanging="1985"/>
        <w:rPr>
          <w:sz w:val="22"/>
          <w:szCs w:val="22"/>
        </w:rPr>
      </w:pPr>
    </w:p>
    <w:p w14:paraId="5CD1D7C6" w14:textId="77777777" w:rsidR="0055636F" w:rsidRPr="000C310A" w:rsidRDefault="0055636F" w:rsidP="000C310A">
      <w:pPr>
        <w:autoSpaceDE w:val="0"/>
        <w:autoSpaceDN w:val="0"/>
        <w:adjustRightInd w:val="0"/>
        <w:ind w:left="1537" w:right="2592" w:firstLine="590"/>
        <w:rPr>
          <w:rFonts w:ascii="Arial" w:hAnsi="Arial" w:cs="Arial"/>
          <w:color w:val="000000"/>
          <w:sz w:val="22"/>
          <w:szCs w:val="22"/>
        </w:rPr>
      </w:pPr>
    </w:p>
    <w:p w14:paraId="794FBE96" w14:textId="4FBB3076" w:rsidR="0055636F" w:rsidRPr="000C310A" w:rsidRDefault="00AC74E4" w:rsidP="000C310A">
      <w:pPr>
        <w:autoSpaceDE w:val="0"/>
        <w:autoSpaceDN w:val="0"/>
        <w:adjustRightInd w:val="0"/>
        <w:ind w:left="2127" w:hanging="2127"/>
        <w:jc w:val="both"/>
        <w:rPr>
          <w:rFonts w:ascii="Arial" w:hAnsi="Arial" w:cs="Arial"/>
          <w:color w:val="000000"/>
          <w:sz w:val="22"/>
          <w:szCs w:val="22"/>
        </w:rPr>
      </w:pPr>
      <w:r w:rsidRPr="007403C6">
        <w:rPr>
          <w:rFonts w:ascii="Arial" w:hAnsi="Arial" w:cs="Arial"/>
          <w:b/>
          <w:bCs/>
          <w:color w:val="000000"/>
          <w:sz w:val="22"/>
          <w:szCs w:val="22"/>
        </w:rPr>
        <w:t>Prodávající</w:t>
      </w:r>
      <w:r w:rsidR="0055636F" w:rsidRPr="007403C6">
        <w:rPr>
          <w:rFonts w:ascii="Arial" w:hAnsi="Arial" w:cs="Arial"/>
          <w:b/>
          <w:bCs/>
          <w:color w:val="000000"/>
          <w:sz w:val="22"/>
          <w:szCs w:val="22"/>
        </w:rPr>
        <w:t>:</w:t>
      </w:r>
      <w:r w:rsidR="008D0171" w:rsidRPr="000C310A">
        <w:rPr>
          <w:rFonts w:ascii="Arial" w:hAnsi="Arial" w:cs="Arial"/>
          <w:color w:val="000000"/>
          <w:sz w:val="22"/>
          <w:szCs w:val="22"/>
        </w:rPr>
        <w:tab/>
      </w:r>
      <w:proofErr w:type="spellStart"/>
      <w:r w:rsidR="00CB2E9C">
        <w:rPr>
          <w:rFonts w:ascii="Arial" w:hAnsi="Arial" w:cs="Arial"/>
          <w:color w:val="000000"/>
          <w:sz w:val="22"/>
          <w:szCs w:val="22"/>
        </w:rPr>
        <w:t>Pharmilus</w:t>
      </w:r>
      <w:proofErr w:type="spellEnd"/>
      <w:r w:rsidR="00CB2E9C">
        <w:rPr>
          <w:rFonts w:ascii="Arial" w:hAnsi="Arial" w:cs="Arial"/>
          <w:color w:val="000000"/>
          <w:sz w:val="22"/>
          <w:szCs w:val="22"/>
        </w:rPr>
        <w:t xml:space="preserve"> s.r.o.</w:t>
      </w:r>
    </w:p>
    <w:p w14:paraId="034F83C5" w14:textId="146F01F5" w:rsidR="0055636F" w:rsidRPr="000C310A" w:rsidRDefault="0055636F" w:rsidP="000C310A">
      <w:pPr>
        <w:autoSpaceDE w:val="0"/>
        <w:autoSpaceDN w:val="0"/>
        <w:adjustRightInd w:val="0"/>
        <w:ind w:left="2127" w:hanging="3"/>
        <w:jc w:val="both"/>
        <w:rPr>
          <w:rFonts w:ascii="Arial" w:hAnsi="Arial" w:cs="Arial"/>
          <w:color w:val="000000"/>
          <w:sz w:val="22"/>
          <w:szCs w:val="22"/>
        </w:rPr>
      </w:pPr>
      <w:r w:rsidRPr="000C310A">
        <w:rPr>
          <w:rFonts w:ascii="Arial" w:hAnsi="Arial" w:cs="Arial"/>
          <w:color w:val="000000"/>
          <w:sz w:val="22"/>
          <w:szCs w:val="22"/>
        </w:rPr>
        <w:t xml:space="preserve">zapsán v obchodním rejstříku, vedeném </w:t>
      </w:r>
      <w:r w:rsidRPr="00CB2E9C">
        <w:rPr>
          <w:rFonts w:ascii="Arial" w:hAnsi="Arial" w:cs="Arial"/>
          <w:color w:val="000000"/>
          <w:sz w:val="22"/>
          <w:szCs w:val="22"/>
        </w:rPr>
        <w:t>Krajským</w:t>
      </w:r>
      <w:r w:rsidR="00CB2E9C">
        <w:rPr>
          <w:rFonts w:ascii="Arial" w:hAnsi="Arial" w:cs="Arial"/>
          <w:color w:val="000000"/>
          <w:sz w:val="22"/>
          <w:szCs w:val="22"/>
        </w:rPr>
        <w:t xml:space="preserve"> </w:t>
      </w:r>
      <w:r w:rsidRPr="000C310A">
        <w:rPr>
          <w:rFonts w:ascii="Arial" w:hAnsi="Arial" w:cs="Arial"/>
          <w:color w:val="000000"/>
          <w:sz w:val="22"/>
          <w:szCs w:val="22"/>
        </w:rPr>
        <w:t>soudem v</w:t>
      </w:r>
      <w:r w:rsidR="00CB2E9C">
        <w:rPr>
          <w:rFonts w:ascii="Arial" w:hAnsi="Arial" w:cs="Arial"/>
          <w:color w:val="000000"/>
          <w:sz w:val="22"/>
          <w:szCs w:val="22"/>
        </w:rPr>
        <w:t> </w:t>
      </w:r>
      <w:r w:rsidR="00CB2E9C">
        <w:rPr>
          <w:rFonts w:ascii="Arial" w:hAnsi="Arial" w:cs="Arial"/>
          <w:sz w:val="22"/>
          <w:szCs w:val="22"/>
        </w:rPr>
        <w:t>Hradci Králové</w:t>
      </w:r>
      <w:r w:rsidRPr="000C310A">
        <w:rPr>
          <w:rFonts w:ascii="Arial" w:hAnsi="Arial" w:cs="Arial"/>
          <w:color w:val="000000"/>
          <w:sz w:val="22"/>
          <w:szCs w:val="22"/>
        </w:rPr>
        <w:t xml:space="preserve"> </w:t>
      </w:r>
      <w:proofErr w:type="spellStart"/>
      <w:r w:rsidRPr="000C310A">
        <w:rPr>
          <w:rFonts w:ascii="Arial" w:hAnsi="Arial" w:cs="Arial"/>
          <w:color w:val="000000"/>
          <w:sz w:val="22"/>
          <w:szCs w:val="22"/>
        </w:rPr>
        <w:t>sp</w:t>
      </w:r>
      <w:proofErr w:type="spellEnd"/>
      <w:r w:rsidRPr="000C310A">
        <w:rPr>
          <w:rFonts w:ascii="Arial" w:hAnsi="Arial" w:cs="Arial"/>
          <w:color w:val="000000"/>
          <w:sz w:val="22"/>
          <w:szCs w:val="22"/>
        </w:rPr>
        <w:t xml:space="preserve">. zn. </w:t>
      </w:r>
      <w:r w:rsidR="00CB2E9C">
        <w:rPr>
          <w:rFonts w:ascii="Arial" w:hAnsi="Arial" w:cs="Arial"/>
          <w:color w:val="000000"/>
          <w:sz w:val="22"/>
          <w:szCs w:val="22"/>
        </w:rPr>
        <w:t>C33</w:t>
      </w:r>
    </w:p>
    <w:p w14:paraId="1C7ED909" w14:textId="48D3B62D" w:rsidR="0055636F" w:rsidRPr="000C310A" w:rsidRDefault="0055636F" w:rsidP="000C310A">
      <w:pPr>
        <w:autoSpaceDE w:val="0"/>
        <w:autoSpaceDN w:val="0"/>
        <w:adjustRightInd w:val="0"/>
        <w:ind w:left="2127" w:right="-767" w:hanging="2127"/>
        <w:jc w:val="both"/>
        <w:rPr>
          <w:rFonts w:ascii="Arial" w:hAnsi="Arial" w:cs="Arial"/>
          <w:color w:val="000000"/>
          <w:sz w:val="22"/>
          <w:szCs w:val="22"/>
        </w:rPr>
      </w:pPr>
      <w:r w:rsidRPr="000C310A">
        <w:rPr>
          <w:rFonts w:ascii="Arial" w:hAnsi="Arial" w:cs="Arial"/>
          <w:color w:val="000000"/>
          <w:sz w:val="22"/>
          <w:szCs w:val="22"/>
        </w:rPr>
        <w:t xml:space="preserve">IČ: </w:t>
      </w:r>
      <w:r w:rsidR="008D0171" w:rsidRPr="000C310A">
        <w:rPr>
          <w:rFonts w:ascii="Arial" w:hAnsi="Arial" w:cs="Arial"/>
          <w:color w:val="000000"/>
          <w:sz w:val="22"/>
          <w:szCs w:val="22"/>
        </w:rPr>
        <w:tab/>
      </w:r>
      <w:r w:rsidR="00F13E94" w:rsidRPr="00F13E94">
        <w:rPr>
          <w:rFonts w:ascii="Arial" w:hAnsi="Arial" w:cs="Arial"/>
          <w:color w:val="000000"/>
          <w:sz w:val="22"/>
          <w:szCs w:val="22"/>
        </w:rPr>
        <w:drawing>
          <wp:inline distT="0" distB="0" distL="0" distR="0" wp14:anchorId="7D00B4AF" wp14:editId="1F20A3B3">
            <wp:extent cx="723900" cy="161925"/>
            <wp:effectExtent l="0" t="0" r="0" b="9525"/>
            <wp:docPr id="80121064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210647" name=""/>
                    <pic:cNvPicPr/>
                  </pic:nvPicPr>
                  <pic:blipFill>
                    <a:blip r:embed="rId8"/>
                    <a:stretch>
                      <a:fillRect/>
                    </a:stretch>
                  </pic:blipFill>
                  <pic:spPr>
                    <a:xfrm>
                      <a:off x="0" y="0"/>
                      <a:ext cx="723900" cy="161925"/>
                    </a:xfrm>
                    <a:prstGeom prst="rect">
                      <a:avLst/>
                    </a:prstGeom>
                  </pic:spPr>
                </pic:pic>
              </a:graphicData>
            </a:graphic>
          </wp:inline>
        </w:drawing>
      </w:r>
      <w:r w:rsidRPr="000C310A">
        <w:rPr>
          <w:rFonts w:ascii="Arial" w:hAnsi="Arial" w:cs="Arial"/>
          <w:color w:val="000000"/>
          <w:sz w:val="22"/>
          <w:szCs w:val="22"/>
        </w:rPr>
        <w:t xml:space="preserve"> </w:t>
      </w:r>
    </w:p>
    <w:p w14:paraId="4958F827" w14:textId="230B1136" w:rsidR="0055636F" w:rsidRPr="000C310A" w:rsidRDefault="0055636F" w:rsidP="000C310A">
      <w:pPr>
        <w:autoSpaceDE w:val="0"/>
        <w:autoSpaceDN w:val="0"/>
        <w:adjustRightInd w:val="0"/>
        <w:ind w:left="2127" w:hanging="2127"/>
        <w:jc w:val="both"/>
        <w:rPr>
          <w:rFonts w:ascii="Arial" w:hAnsi="Arial" w:cs="Arial"/>
          <w:color w:val="000000"/>
          <w:sz w:val="22"/>
          <w:szCs w:val="22"/>
        </w:rPr>
      </w:pPr>
      <w:r w:rsidRPr="000C310A">
        <w:rPr>
          <w:rFonts w:ascii="Arial" w:hAnsi="Arial" w:cs="Arial"/>
          <w:color w:val="000000"/>
          <w:sz w:val="22"/>
          <w:szCs w:val="22"/>
        </w:rPr>
        <w:t xml:space="preserve">DIČ: </w:t>
      </w:r>
      <w:r w:rsidR="008D0171" w:rsidRPr="000C310A">
        <w:rPr>
          <w:rFonts w:ascii="Arial" w:hAnsi="Arial" w:cs="Arial"/>
          <w:color w:val="000000"/>
          <w:sz w:val="22"/>
          <w:szCs w:val="22"/>
        </w:rPr>
        <w:tab/>
      </w:r>
      <w:r w:rsidR="00F13E94" w:rsidRPr="00F13E94">
        <w:rPr>
          <w:rFonts w:ascii="Arial" w:hAnsi="Arial" w:cs="Arial"/>
          <w:color w:val="000000"/>
          <w:sz w:val="22"/>
          <w:szCs w:val="22"/>
        </w:rPr>
        <w:drawing>
          <wp:inline distT="0" distB="0" distL="0" distR="0" wp14:anchorId="7AA011DD" wp14:editId="69DA55E6">
            <wp:extent cx="723900" cy="161925"/>
            <wp:effectExtent l="0" t="0" r="0" b="9525"/>
            <wp:docPr id="200965360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53603" name=""/>
                    <pic:cNvPicPr/>
                  </pic:nvPicPr>
                  <pic:blipFill>
                    <a:blip r:embed="rId8"/>
                    <a:stretch>
                      <a:fillRect/>
                    </a:stretch>
                  </pic:blipFill>
                  <pic:spPr>
                    <a:xfrm>
                      <a:off x="0" y="0"/>
                      <a:ext cx="723900" cy="161925"/>
                    </a:xfrm>
                    <a:prstGeom prst="rect">
                      <a:avLst/>
                    </a:prstGeom>
                  </pic:spPr>
                </pic:pic>
              </a:graphicData>
            </a:graphic>
          </wp:inline>
        </w:drawing>
      </w:r>
    </w:p>
    <w:p w14:paraId="7534BE64" w14:textId="26F250A9" w:rsidR="0055636F" w:rsidRPr="000C310A" w:rsidRDefault="0055636F" w:rsidP="000C310A">
      <w:pPr>
        <w:autoSpaceDE w:val="0"/>
        <w:autoSpaceDN w:val="0"/>
        <w:adjustRightInd w:val="0"/>
        <w:ind w:left="2127" w:hanging="2127"/>
        <w:jc w:val="both"/>
        <w:rPr>
          <w:rFonts w:ascii="Arial" w:hAnsi="Arial" w:cs="Arial"/>
          <w:color w:val="000000"/>
          <w:sz w:val="22"/>
          <w:szCs w:val="22"/>
        </w:rPr>
      </w:pPr>
      <w:r w:rsidRPr="000C310A">
        <w:rPr>
          <w:rFonts w:ascii="Arial" w:hAnsi="Arial" w:cs="Arial"/>
          <w:color w:val="000000"/>
          <w:sz w:val="22"/>
          <w:szCs w:val="22"/>
        </w:rPr>
        <w:t xml:space="preserve">Zastoupen: </w:t>
      </w:r>
      <w:r w:rsidR="008D0171" w:rsidRPr="000C310A">
        <w:rPr>
          <w:rFonts w:ascii="Arial" w:hAnsi="Arial" w:cs="Arial"/>
          <w:color w:val="000000"/>
          <w:sz w:val="22"/>
          <w:szCs w:val="22"/>
        </w:rPr>
        <w:tab/>
      </w:r>
      <w:r w:rsidR="00F13E94" w:rsidRPr="00F13E94">
        <w:rPr>
          <w:rFonts w:ascii="Arial" w:hAnsi="Arial" w:cs="Arial"/>
          <w:color w:val="000000"/>
          <w:sz w:val="22"/>
          <w:szCs w:val="22"/>
        </w:rPr>
        <w:drawing>
          <wp:inline distT="0" distB="0" distL="0" distR="0" wp14:anchorId="390D2CC0" wp14:editId="497A94EC">
            <wp:extent cx="2114550" cy="161925"/>
            <wp:effectExtent l="0" t="0" r="0" b="9525"/>
            <wp:docPr id="110814340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143401" name=""/>
                    <pic:cNvPicPr/>
                  </pic:nvPicPr>
                  <pic:blipFill>
                    <a:blip r:embed="rId9"/>
                    <a:stretch>
                      <a:fillRect/>
                    </a:stretch>
                  </pic:blipFill>
                  <pic:spPr>
                    <a:xfrm>
                      <a:off x="0" y="0"/>
                      <a:ext cx="2114550" cy="161925"/>
                    </a:xfrm>
                    <a:prstGeom prst="rect">
                      <a:avLst/>
                    </a:prstGeom>
                  </pic:spPr>
                </pic:pic>
              </a:graphicData>
            </a:graphic>
          </wp:inline>
        </w:drawing>
      </w:r>
      <w:r w:rsidRPr="000C310A">
        <w:rPr>
          <w:rFonts w:ascii="Arial" w:hAnsi="Arial" w:cs="Arial"/>
          <w:color w:val="000000"/>
          <w:sz w:val="22"/>
          <w:szCs w:val="22"/>
        </w:rPr>
        <w:t xml:space="preserve"> </w:t>
      </w:r>
    </w:p>
    <w:p w14:paraId="0378F473" w14:textId="09C6B3B0" w:rsidR="0055636F" w:rsidRPr="000C310A" w:rsidRDefault="0055636F" w:rsidP="000C310A">
      <w:pPr>
        <w:autoSpaceDE w:val="0"/>
        <w:autoSpaceDN w:val="0"/>
        <w:adjustRightInd w:val="0"/>
        <w:ind w:left="2127" w:hanging="3"/>
        <w:jc w:val="both"/>
        <w:rPr>
          <w:rFonts w:ascii="Arial" w:hAnsi="Arial" w:cs="Arial"/>
          <w:color w:val="000000"/>
          <w:sz w:val="22"/>
          <w:szCs w:val="22"/>
        </w:rPr>
      </w:pPr>
      <w:r w:rsidRPr="000C310A">
        <w:rPr>
          <w:rFonts w:ascii="Arial" w:hAnsi="Arial" w:cs="Arial"/>
          <w:color w:val="000000"/>
          <w:sz w:val="22"/>
          <w:szCs w:val="22"/>
        </w:rPr>
        <w:t xml:space="preserve">Osoby oprávněné jednat ve věcech technických, k podpisu protokolu o předání a převzetí dodávky: </w:t>
      </w:r>
      <w:r w:rsidR="00F13E94" w:rsidRPr="00F13E94">
        <w:rPr>
          <w:rFonts w:ascii="Arial" w:hAnsi="Arial" w:cs="Arial"/>
          <w:sz w:val="22"/>
          <w:szCs w:val="22"/>
        </w:rPr>
        <w:t>……….</w:t>
      </w:r>
      <w:r w:rsidRPr="00F13E94">
        <w:rPr>
          <w:rFonts w:ascii="Arial" w:hAnsi="Arial" w:cs="Arial"/>
          <w:sz w:val="22"/>
          <w:szCs w:val="22"/>
        </w:rPr>
        <w:t xml:space="preserve"> </w:t>
      </w:r>
    </w:p>
    <w:p w14:paraId="52468577" w14:textId="77777777" w:rsidR="0055636F" w:rsidRPr="000C310A" w:rsidRDefault="0055636F" w:rsidP="000C310A">
      <w:pPr>
        <w:autoSpaceDE w:val="0"/>
        <w:autoSpaceDN w:val="0"/>
        <w:adjustRightInd w:val="0"/>
        <w:ind w:left="2127" w:right="-767" w:hanging="2127"/>
        <w:jc w:val="both"/>
        <w:rPr>
          <w:rFonts w:ascii="Arial" w:hAnsi="Arial" w:cs="Arial"/>
          <w:color w:val="000000"/>
          <w:sz w:val="22"/>
          <w:szCs w:val="22"/>
        </w:rPr>
      </w:pPr>
      <w:r w:rsidRPr="000C310A">
        <w:rPr>
          <w:rFonts w:ascii="Arial" w:hAnsi="Arial" w:cs="Arial"/>
          <w:color w:val="000000"/>
          <w:sz w:val="22"/>
          <w:szCs w:val="22"/>
        </w:rPr>
        <w:t xml:space="preserve">Bankovní spojení: </w:t>
      </w:r>
      <w:r w:rsidR="008D0171" w:rsidRPr="000C310A">
        <w:rPr>
          <w:rFonts w:ascii="Arial" w:hAnsi="Arial" w:cs="Arial"/>
          <w:color w:val="000000"/>
          <w:sz w:val="22"/>
          <w:szCs w:val="22"/>
        </w:rPr>
        <w:tab/>
      </w:r>
      <w:r w:rsidR="003529D9" w:rsidRPr="000C310A">
        <w:rPr>
          <w:rFonts w:ascii="Arial" w:hAnsi="Arial" w:cs="Arial"/>
          <w:sz w:val="22"/>
          <w:szCs w:val="22"/>
          <w:highlight w:val="yellow"/>
        </w:rPr>
        <w:t>XXXX</w:t>
      </w:r>
      <w:r w:rsidRPr="000C310A">
        <w:rPr>
          <w:rFonts w:ascii="Arial" w:hAnsi="Arial" w:cs="Arial"/>
          <w:color w:val="000000"/>
          <w:sz w:val="22"/>
          <w:szCs w:val="22"/>
        </w:rPr>
        <w:t xml:space="preserve"> </w:t>
      </w:r>
    </w:p>
    <w:p w14:paraId="767B0E14" w14:textId="77777777" w:rsidR="0055636F" w:rsidRPr="000C310A" w:rsidRDefault="0055636F" w:rsidP="000C310A">
      <w:pPr>
        <w:autoSpaceDE w:val="0"/>
        <w:autoSpaceDN w:val="0"/>
        <w:adjustRightInd w:val="0"/>
        <w:ind w:left="2127" w:right="27" w:hanging="2127"/>
        <w:jc w:val="both"/>
        <w:rPr>
          <w:rFonts w:ascii="Arial" w:hAnsi="Arial" w:cs="Arial"/>
          <w:color w:val="000000"/>
          <w:sz w:val="22"/>
          <w:szCs w:val="22"/>
        </w:rPr>
      </w:pPr>
      <w:r w:rsidRPr="000C310A">
        <w:rPr>
          <w:rFonts w:ascii="Arial" w:hAnsi="Arial" w:cs="Arial"/>
          <w:color w:val="000000"/>
          <w:sz w:val="22"/>
          <w:szCs w:val="22"/>
        </w:rPr>
        <w:t xml:space="preserve">č. účtu: </w:t>
      </w:r>
      <w:r w:rsidR="008D0171" w:rsidRPr="000C310A">
        <w:rPr>
          <w:rFonts w:ascii="Arial" w:hAnsi="Arial" w:cs="Arial"/>
          <w:color w:val="000000"/>
          <w:sz w:val="22"/>
          <w:szCs w:val="22"/>
        </w:rPr>
        <w:tab/>
      </w:r>
      <w:r w:rsidR="003529D9" w:rsidRPr="000C310A">
        <w:rPr>
          <w:rFonts w:ascii="Arial" w:hAnsi="Arial" w:cs="Arial"/>
          <w:sz w:val="22"/>
          <w:szCs w:val="22"/>
          <w:highlight w:val="yellow"/>
        </w:rPr>
        <w:t>XXXX</w:t>
      </w:r>
    </w:p>
    <w:p w14:paraId="69D80C06" w14:textId="77777777" w:rsidR="000C310A" w:rsidRDefault="000C310A" w:rsidP="000C310A">
      <w:pPr>
        <w:autoSpaceDE w:val="0"/>
        <w:autoSpaceDN w:val="0"/>
        <w:adjustRightInd w:val="0"/>
        <w:ind w:right="27"/>
        <w:jc w:val="both"/>
        <w:rPr>
          <w:rFonts w:ascii="Arial" w:hAnsi="Arial" w:cs="Arial"/>
          <w:color w:val="000000"/>
          <w:sz w:val="22"/>
          <w:szCs w:val="22"/>
        </w:rPr>
      </w:pPr>
    </w:p>
    <w:p w14:paraId="20523EA3" w14:textId="77777777" w:rsidR="000C310A" w:rsidRDefault="000C310A" w:rsidP="000C310A">
      <w:pPr>
        <w:autoSpaceDE w:val="0"/>
        <w:autoSpaceDN w:val="0"/>
        <w:adjustRightInd w:val="0"/>
        <w:ind w:right="27"/>
        <w:jc w:val="both"/>
        <w:rPr>
          <w:rFonts w:ascii="Arial" w:hAnsi="Arial" w:cs="Arial"/>
          <w:color w:val="000000"/>
          <w:sz w:val="22"/>
          <w:szCs w:val="22"/>
        </w:rPr>
      </w:pPr>
    </w:p>
    <w:p w14:paraId="0E39C1BE" w14:textId="77777777" w:rsidR="00AC74E4" w:rsidRDefault="00AC74E4" w:rsidP="000C310A">
      <w:pPr>
        <w:autoSpaceDE w:val="0"/>
        <w:autoSpaceDN w:val="0"/>
        <w:adjustRightInd w:val="0"/>
        <w:ind w:right="27"/>
        <w:jc w:val="both"/>
        <w:rPr>
          <w:rFonts w:ascii="Arial" w:hAnsi="Arial" w:cs="Arial"/>
          <w:color w:val="000000"/>
          <w:sz w:val="22"/>
          <w:szCs w:val="22"/>
        </w:rPr>
      </w:pPr>
      <w:r w:rsidRPr="000C310A">
        <w:rPr>
          <w:rFonts w:ascii="Arial" w:hAnsi="Arial" w:cs="Arial"/>
          <w:color w:val="000000"/>
          <w:sz w:val="22"/>
          <w:szCs w:val="22"/>
        </w:rPr>
        <w:t xml:space="preserve">Vzhledem k tomu, že smluvní strany dospěly k úplnému a vzájemnému konsensu v níže uvedených skutečnostech, rozhodly se uzavřít v souladu s ustanovením § 1746 odst. 2 zák. č. 89/2012 Sb., Občanský zákoník, ve znění pozdějších předpisů tuto </w:t>
      </w:r>
      <w:r w:rsidRPr="000C310A">
        <w:rPr>
          <w:rFonts w:ascii="Arial" w:hAnsi="Arial" w:cs="Arial"/>
          <w:b/>
          <w:i/>
          <w:iCs/>
          <w:color w:val="000000"/>
          <w:sz w:val="22"/>
          <w:szCs w:val="22"/>
        </w:rPr>
        <w:t xml:space="preserve">Rámcovou </w:t>
      </w:r>
      <w:r w:rsidR="009C4BD5" w:rsidRPr="000C310A">
        <w:rPr>
          <w:rFonts w:ascii="Arial" w:hAnsi="Arial" w:cs="Arial"/>
          <w:b/>
          <w:i/>
          <w:iCs/>
          <w:color w:val="000000"/>
          <w:sz w:val="22"/>
          <w:szCs w:val="22"/>
        </w:rPr>
        <w:t>dohodu</w:t>
      </w:r>
      <w:r w:rsidRPr="000C310A">
        <w:rPr>
          <w:rFonts w:ascii="Arial" w:hAnsi="Arial" w:cs="Arial"/>
          <w:b/>
          <w:i/>
          <w:iCs/>
          <w:color w:val="000000"/>
          <w:sz w:val="22"/>
          <w:szCs w:val="22"/>
        </w:rPr>
        <w:t xml:space="preserve"> </w:t>
      </w:r>
      <w:r w:rsidR="0055636F" w:rsidRPr="000C310A">
        <w:rPr>
          <w:rFonts w:ascii="Arial" w:hAnsi="Arial" w:cs="Arial"/>
          <w:color w:val="000000"/>
          <w:sz w:val="22"/>
          <w:szCs w:val="22"/>
        </w:rPr>
        <w:t>(dále jen „smlouva“)</w:t>
      </w:r>
      <w:r w:rsidR="00DB5EF2" w:rsidRPr="000C310A">
        <w:rPr>
          <w:rFonts w:ascii="Arial" w:hAnsi="Arial" w:cs="Arial"/>
          <w:color w:val="000000"/>
          <w:sz w:val="22"/>
          <w:szCs w:val="22"/>
        </w:rPr>
        <w:t>.</w:t>
      </w:r>
      <w:r w:rsidR="0055636F" w:rsidRPr="000C310A">
        <w:rPr>
          <w:rFonts w:ascii="Arial" w:hAnsi="Arial" w:cs="Arial"/>
          <w:color w:val="000000"/>
          <w:sz w:val="22"/>
          <w:szCs w:val="22"/>
        </w:rPr>
        <w:t xml:space="preserve"> </w:t>
      </w:r>
      <w:r w:rsidRPr="000C310A">
        <w:rPr>
          <w:rFonts w:ascii="Arial" w:hAnsi="Arial" w:cs="Arial"/>
          <w:color w:val="000000"/>
          <w:sz w:val="22"/>
          <w:szCs w:val="22"/>
        </w:rPr>
        <w:t>Všude tam, kde je v zadávací dokumentaci či nabídce uveden "uchazeč" či "dodavatel", je tím myšlen "Prodávající" dle této smlouvy. Všude tam, kde je v zadávací dokumentaci či nabídce uveden "zadavatel", je tím myšlen "Kupující" dle této smlouvy.</w:t>
      </w:r>
    </w:p>
    <w:p w14:paraId="58CA5749" w14:textId="77777777" w:rsidR="000C310A" w:rsidRDefault="000C310A" w:rsidP="000C310A">
      <w:pPr>
        <w:autoSpaceDE w:val="0"/>
        <w:autoSpaceDN w:val="0"/>
        <w:adjustRightInd w:val="0"/>
        <w:ind w:right="27"/>
        <w:jc w:val="both"/>
        <w:rPr>
          <w:rFonts w:ascii="Arial" w:hAnsi="Arial" w:cs="Arial"/>
          <w:color w:val="000000"/>
          <w:sz w:val="22"/>
          <w:szCs w:val="22"/>
        </w:rPr>
      </w:pPr>
    </w:p>
    <w:p w14:paraId="65836D60" w14:textId="77777777" w:rsidR="000C310A" w:rsidRPr="000C310A" w:rsidRDefault="000C310A" w:rsidP="000C310A">
      <w:pPr>
        <w:autoSpaceDE w:val="0"/>
        <w:autoSpaceDN w:val="0"/>
        <w:adjustRightInd w:val="0"/>
        <w:ind w:right="27"/>
        <w:jc w:val="both"/>
        <w:rPr>
          <w:rFonts w:ascii="Arial" w:hAnsi="Arial" w:cs="Arial"/>
          <w:color w:val="000000"/>
          <w:sz w:val="22"/>
          <w:szCs w:val="22"/>
        </w:rPr>
      </w:pPr>
    </w:p>
    <w:p w14:paraId="7E07DE41" w14:textId="77777777" w:rsidR="00AC74E4" w:rsidRPr="000C310A" w:rsidRDefault="00AC74E4" w:rsidP="000C310A">
      <w:pPr>
        <w:autoSpaceDE w:val="0"/>
        <w:autoSpaceDN w:val="0"/>
        <w:adjustRightInd w:val="0"/>
        <w:ind w:right="-24"/>
        <w:jc w:val="center"/>
        <w:rPr>
          <w:rFonts w:ascii="Arial" w:hAnsi="Arial" w:cs="Arial"/>
          <w:color w:val="000000"/>
          <w:sz w:val="22"/>
          <w:szCs w:val="22"/>
        </w:rPr>
      </w:pPr>
      <w:r w:rsidRPr="000C310A">
        <w:rPr>
          <w:rFonts w:ascii="Arial" w:hAnsi="Arial" w:cs="Arial"/>
          <w:b/>
          <w:bCs/>
          <w:color w:val="000000"/>
          <w:sz w:val="22"/>
          <w:szCs w:val="22"/>
        </w:rPr>
        <w:t xml:space="preserve">Článek I. </w:t>
      </w:r>
    </w:p>
    <w:p w14:paraId="0EE6506A" w14:textId="77777777" w:rsidR="00AC74E4" w:rsidRPr="000C310A" w:rsidRDefault="00AC74E4" w:rsidP="000C310A">
      <w:pPr>
        <w:autoSpaceDE w:val="0"/>
        <w:autoSpaceDN w:val="0"/>
        <w:adjustRightInd w:val="0"/>
        <w:ind w:right="-24"/>
        <w:jc w:val="center"/>
        <w:rPr>
          <w:rFonts w:ascii="Arial" w:hAnsi="Arial" w:cs="Arial"/>
          <w:b/>
          <w:bCs/>
          <w:color w:val="000000"/>
          <w:sz w:val="22"/>
          <w:szCs w:val="22"/>
          <w:u w:val="single"/>
        </w:rPr>
      </w:pPr>
      <w:r w:rsidRPr="000C310A">
        <w:rPr>
          <w:rFonts w:ascii="Arial" w:hAnsi="Arial" w:cs="Arial"/>
          <w:b/>
          <w:bCs/>
          <w:color w:val="000000"/>
          <w:sz w:val="22"/>
          <w:szCs w:val="22"/>
          <w:u w:val="single"/>
        </w:rPr>
        <w:t>Úvodní ustanovení</w:t>
      </w:r>
    </w:p>
    <w:p w14:paraId="34A79C18" w14:textId="77777777" w:rsidR="00AC74E4" w:rsidRPr="000C310A" w:rsidRDefault="00AC74E4" w:rsidP="000C310A">
      <w:pPr>
        <w:autoSpaceDE w:val="0"/>
        <w:autoSpaceDN w:val="0"/>
        <w:adjustRightInd w:val="0"/>
        <w:ind w:left="142" w:right="27"/>
        <w:jc w:val="both"/>
        <w:rPr>
          <w:rFonts w:ascii="Arial" w:hAnsi="Arial" w:cs="Arial"/>
          <w:color w:val="000000"/>
          <w:sz w:val="22"/>
          <w:szCs w:val="22"/>
        </w:rPr>
      </w:pPr>
    </w:p>
    <w:p w14:paraId="1D1C174B" w14:textId="77777777" w:rsidR="00AC74E4" w:rsidRPr="000C310A" w:rsidRDefault="00AC74E4" w:rsidP="000C310A">
      <w:pPr>
        <w:widowControl w:val="0"/>
        <w:numPr>
          <w:ilvl w:val="0"/>
          <w:numId w:val="2"/>
        </w:numPr>
        <w:suppressAutoHyphens/>
        <w:ind w:left="426" w:hanging="426"/>
        <w:jc w:val="both"/>
        <w:rPr>
          <w:rFonts w:ascii="Arial" w:hAnsi="Arial" w:cs="Arial"/>
          <w:sz w:val="22"/>
          <w:szCs w:val="22"/>
        </w:rPr>
      </w:pPr>
      <w:r w:rsidRPr="000C310A">
        <w:rPr>
          <w:rFonts w:ascii="Arial" w:hAnsi="Arial" w:cs="Arial"/>
          <w:sz w:val="22"/>
          <w:szCs w:val="22"/>
        </w:rPr>
        <w:t>Kupující provedl v souladu se zákonem č. 13</w:t>
      </w:r>
      <w:r w:rsidR="008D0171" w:rsidRPr="000C310A">
        <w:rPr>
          <w:rFonts w:ascii="Arial" w:hAnsi="Arial" w:cs="Arial"/>
          <w:sz w:val="22"/>
          <w:szCs w:val="22"/>
        </w:rPr>
        <w:t>4</w:t>
      </w:r>
      <w:r w:rsidRPr="000C310A">
        <w:rPr>
          <w:rFonts w:ascii="Arial" w:hAnsi="Arial" w:cs="Arial"/>
          <w:sz w:val="22"/>
          <w:szCs w:val="22"/>
        </w:rPr>
        <w:t>/20</w:t>
      </w:r>
      <w:r w:rsidR="008D0171" w:rsidRPr="000C310A">
        <w:rPr>
          <w:rFonts w:ascii="Arial" w:hAnsi="Arial" w:cs="Arial"/>
          <w:sz w:val="22"/>
          <w:szCs w:val="22"/>
        </w:rPr>
        <w:t>1</w:t>
      </w:r>
      <w:r w:rsidRPr="000C310A">
        <w:rPr>
          <w:rFonts w:ascii="Arial" w:hAnsi="Arial" w:cs="Arial"/>
          <w:sz w:val="22"/>
          <w:szCs w:val="22"/>
        </w:rPr>
        <w:t>6 Sb., o veřejných zakázkách (dále jen "ZVZ") zadávací řízení na zakázku „</w:t>
      </w:r>
      <w:r w:rsidR="009F05A3" w:rsidRPr="000C310A">
        <w:rPr>
          <w:rFonts w:ascii="Arial" w:hAnsi="Arial" w:cs="Arial"/>
          <w:sz w:val="22"/>
          <w:szCs w:val="22"/>
        </w:rPr>
        <w:t>Dodávka léků a léčivých přípravků pro Nemocnici následné péče Moravská Třebová</w:t>
      </w:r>
      <w:r w:rsidRPr="000C310A">
        <w:rPr>
          <w:rFonts w:ascii="Arial" w:hAnsi="Arial" w:cs="Arial"/>
          <w:sz w:val="22"/>
          <w:szCs w:val="22"/>
        </w:rPr>
        <w:t xml:space="preserve">“ zadávanou </w:t>
      </w:r>
      <w:r w:rsidR="00DB5EF2" w:rsidRPr="000C310A">
        <w:rPr>
          <w:rFonts w:ascii="Arial" w:hAnsi="Arial" w:cs="Arial"/>
          <w:sz w:val="22"/>
          <w:szCs w:val="22"/>
        </w:rPr>
        <w:t xml:space="preserve">jako </w:t>
      </w:r>
      <w:r w:rsidR="009C4BD5" w:rsidRPr="000C310A">
        <w:rPr>
          <w:rFonts w:ascii="Arial" w:hAnsi="Arial" w:cs="Arial"/>
          <w:sz w:val="22"/>
          <w:szCs w:val="22"/>
        </w:rPr>
        <w:t>veřejn</w:t>
      </w:r>
      <w:r w:rsidR="00B7735F" w:rsidRPr="000C310A">
        <w:rPr>
          <w:rFonts w:ascii="Arial" w:hAnsi="Arial" w:cs="Arial"/>
          <w:sz w:val="22"/>
          <w:szCs w:val="22"/>
        </w:rPr>
        <w:t>á</w:t>
      </w:r>
      <w:r w:rsidR="009C4BD5" w:rsidRPr="000C310A">
        <w:rPr>
          <w:rFonts w:ascii="Arial" w:hAnsi="Arial" w:cs="Arial"/>
          <w:sz w:val="22"/>
          <w:szCs w:val="22"/>
        </w:rPr>
        <w:t xml:space="preserve"> </w:t>
      </w:r>
      <w:r w:rsidR="00DB5EF2" w:rsidRPr="000C310A">
        <w:rPr>
          <w:rFonts w:ascii="Arial" w:hAnsi="Arial" w:cs="Arial"/>
          <w:sz w:val="22"/>
          <w:szCs w:val="22"/>
        </w:rPr>
        <w:t>zakázk</w:t>
      </w:r>
      <w:r w:rsidR="00B7735F" w:rsidRPr="000C310A">
        <w:rPr>
          <w:rFonts w:ascii="Arial" w:hAnsi="Arial" w:cs="Arial"/>
          <w:sz w:val="22"/>
          <w:szCs w:val="22"/>
        </w:rPr>
        <w:t>a</w:t>
      </w:r>
      <w:r w:rsidR="009C4BD5" w:rsidRPr="000C310A">
        <w:rPr>
          <w:rFonts w:ascii="Arial" w:hAnsi="Arial" w:cs="Arial"/>
          <w:sz w:val="22"/>
          <w:szCs w:val="22"/>
        </w:rPr>
        <w:t xml:space="preserve"> </w:t>
      </w:r>
      <w:r w:rsidR="004534F8" w:rsidRPr="000C310A">
        <w:rPr>
          <w:rFonts w:ascii="Arial" w:hAnsi="Arial" w:cs="Arial"/>
          <w:sz w:val="22"/>
          <w:szCs w:val="22"/>
        </w:rPr>
        <w:t>(zadávan</w:t>
      </w:r>
      <w:r w:rsidR="00B7735F" w:rsidRPr="000C310A">
        <w:rPr>
          <w:rFonts w:ascii="Arial" w:hAnsi="Arial" w:cs="Arial"/>
          <w:sz w:val="22"/>
          <w:szCs w:val="22"/>
        </w:rPr>
        <w:t>á mimo režim zákona</w:t>
      </w:r>
      <w:r w:rsidR="004534F8" w:rsidRPr="000C310A">
        <w:rPr>
          <w:rFonts w:ascii="Arial" w:hAnsi="Arial" w:cs="Arial"/>
          <w:sz w:val="22"/>
          <w:szCs w:val="22"/>
        </w:rPr>
        <w:t>)</w:t>
      </w:r>
      <w:r w:rsidRPr="000C310A">
        <w:rPr>
          <w:rFonts w:ascii="Arial" w:hAnsi="Arial" w:cs="Arial"/>
          <w:sz w:val="22"/>
          <w:szCs w:val="22"/>
        </w:rPr>
        <w:t xml:space="preserve"> </w:t>
      </w:r>
      <w:r w:rsidR="00B7735F" w:rsidRPr="000C310A">
        <w:rPr>
          <w:rFonts w:ascii="Arial" w:hAnsi="Arial" w:cs="Arial"/>
          <w:sz w:val="22"/>
          <w:szCs w:val="22"/>
        </w:rPr>
        <w:t xml:space="preserve">za </w:t>
      </w:r>
      <w:r w:rsidRPr="000C310A">
        <w:rPr>
          <w:rFonts w:ascii="Arial" w:hAnsi="Arial" w:cs="Arial"/>
          <w:sz w:val="22"/>
          <w:szCs w:val="22"/>
        </w:rPr>
        <w:t xml:space="preserve">účelem uzavření této rámcové </w:t>
      </w:r>
      <w:r w:rsidR="009C4BD5" w:rsidRPr="000C310A">
        <w:rPr>
          <w:rFonts w:ascii="Arial" w:hAnsi="Arial" w:cs="Arial"/>
          <w:sz w:val="22"/>
          <w:szCs w:val="22"/>
        </w:rPr>
        <w:t>dohody</w:t>
      </w:r>
      <w:r w:rsidRPr="000C310A">
        <w:rPr>
          <w:rFonts w:ascii="Arial" w:hAnsi="Arial" w:cs="Arial"/>
          <w:sz w:val="22"/>
          <w:szCs w:val="22"/>
        </w:rPr>
        <w:t>. Nabídk</w:t>
      </w:r>
      <w:r w:rsidR="00DB5EF2" w:rsidRPr="000C310A">
        <w:rPr>
          <w:rFonts w:ascii="Arial" w:hAnsi="Arial" w:cs="Arial"/>
          <w:sz w:val="22"/>
          <w:szCs w:val="22"/>
        </w:rPr>
        <w:t>a</w:t>
      </w:r>
      <w:r w:rsidRPr="000C310A">
        <w:rPr>
          <w:rFonts w:ascii="Arial" w:hAnsi="Arial" w:cs="Arial"/>
          <w:sz w:val="22"/>
          <w:szCs w:val="22"/>
        </w:rPr>
        <w:t xml:space="preserve"> </w:t>
      </w:r>
      <w:r w:rsidR="00015863" w:rsidRPr="000C310A">
        <w:rPr>
          <w:rFonts w:ascii="Arial" w:hAnsi="Arial" w:cs="Arial"/>
          <w:sz w:val="22"/>
          <w:szCs w:val="22"/>
        </w:rPr>
        <w:t>P</w:t>
      </w:r>
      <w:r w:rsidRPr="000C310A">
        <w:rPr>
          <w:rFonts w:ascii="Arial" w:hAnsi="Arial" w:cs="Arial"/>
          <w:sz w:val="22"/>
          <w:szCs w:val="22"/>
        </w:rPr>
        <w:t>rodávající</w:t>
      </w:r>
      <w:r w:rsidR="00DB5EF2" w:rsidRPr="000C310A">
        <w:rPr>
          <w:rFonts w:ascii="Arial" w:hAnsi="Arial" w:cs="Arial"/>
          <w:sz w:val="22"/>
          <w:szCs w:val="22"/>
        </w:rPr>
        <w:t>ho</w:t>
      </w:r>
      <w:r w:rsidRPr="000C310A">
        <w:rPr>
          <w:rFonts w:ascii="Arial" w:hAnsi="Arial" w:cs="Arial"/>
          <w:sz w:val="22"/>
          <w:szCs w:val="22"/>
        </w:rPr>
        <w:t xml:space="preserve"> byl</w:t>
      </w:r>
      <w:r w:rsidR="00DB5EF2" w:rsidRPr="000C310A">
        <w:rPr>
          <w:rFonts w:ascii="Arial" w:hAnsi="Arial" w:cs="Arial"/>
          <w:sz w:val="22"/>
          <w:szCs w:val="22"/>
        </w:rPr>
        <w:t>a</w:t>
      </w:r>
      <w:r w:rsidRPr="000C310A">
        <w:rPr>
          <w:rFonts w:ascii="Arial" w:hAnsi="Arial" w:cs="Arial"/>
          <w:sz w:val="22"/>
          <w:szCs w:val="22"/>
        </w:rPr>
        <w:t xml:space="preserve"> vybrán</w:t>
      </w:r>
      <w:r w:rsidR="00DB5EF2" w:rsidRPr="000C310A">
        <w:rPr>
          <w:rFonts w:ascii="Arial" w:hAnsi="Arial" w:cs="Arial"/>
          <w:sz w:val="22"/>
          <w:szCs w:val="22"/>
        </w:rPr>
        <w:t>a</w:t>
      </w:r>
      <w:r w:rsidRPr="000C310A">
        <w:rPr>
          <w:rFonts w:ascii="Arial" w:hAnsi="Arial" w:cs="Arial"/>
          <w:sz w:val="22"/>
          <w:szCs w:val="22"/>
        </w:rPr>
        <w:t xml:space="preserve"> jako nejvhodnější.</w:t>
      </w:r>
    </w:p>
    <w:p w14:paraId="59B6522A" w14:textId="77777777" w:rsidR="00AC74E4" w:rsidRPr="000C310A" w:rsidRDefault="00AC74E4" w:rsidP="000C310A">
      <w:pPr>
        <w:widowControl w:val="0"/>
        <w:numPr>
          <w:ilvl w:val="0"/>
          <w:numId w:val="2"/>
        </w:numPr>
        <w:suppressAutoHyphens/>
        <w:ind w:left="426" w:hanging="426"/>
        <w:jc w:val="both"/>
        <w:rPr>
          <w:rFonts w:ascii="Arial" w:hAnsi="Arial" w:cs="Arial"/>
          <w:sz w:val="22"/>
          <w:szCs w:val="22"/>
        </w:rPr>
      </w:pPr>
      <w:r w:rsidRPr="000C310A">
        <w:rPr>
          <w:rFonts w:ascii="Arial" w:hAnsi="Arial" w:cs="Arial"/>
          <w:sz w:val="22"/>
          <w:szCs w:val="22"/>
        </w:rPr>
        <w:t>Tato rámcová smlouva stanovuje základní obsah právního vztahu mezi výše uvedenými smluvními stranami, tj. kupujícím a prodávajícími za účelem uzavírání následných smluv</w:t>
      </w:r>
      <w:r w:rsidR="00DB5EF2" w:rsidRPr="000C310A">
        <w:rPr>
          <w:rFonts w:ascii="Arial" w:hAnsi="Arial" w:cs="Arial"/>
          <w:sz w:val="22"/>
          <w:szCs w:val="22"/>
        </w:rPr>
        <w:t xml:space="preserve"> (vystavení objednávek)</w:t>
      </w:r>
      <w:r w:rsidRPr="000C310A">
        <w:rPr>
          <w:rFonts w:ascii="Arial" w:hAnsi="Arial" w:cs="Arial"/>
          <w:sz w:val="22"/>
          <w:szCs w:val="22"/>
        </w:rPr>
        <w:t xml:space="preserve"> na dílčí plnění – jednotlivé dílčí zakázky na dodávky zboží specifikované výše a v </w:t>
      </w:r>
      <w:r w:rsidR="00015863" w:rsidRPr="000C310A">
        <w:rPr>
          <w:rFonts w:ascii="Arial" w:hAnsi="Arial" w:cs="Arial"/>
          <w:sz w:val="22"/>
          <w:szCs w:val="22"/>
        </w:rPr>
        <w:t>p</w:t>
      </w:r>
      <w:r w:rsidRPr="000C310A">
        <w:rPr>
          <w:rFonts w:ascii="Arial" w:hAnsi="Arial" w:cs="Arial"/>
          <w:sz w:val="22"/>
          <w:szCs w:val="22"/>
        </w:rPr>
        <w:t xml:space="preserve">říloze č. 1 této smlouvy. </w:t>
      </w:r>
    </w:p>
    <w:p w14:paraId="427AFEC2" w14:textId="77777777" w:rsidR="00AC74E4" w:rsidRDefault="00AC74E4" w:rsidP="000C310A">
      <w:pPr>
        <w:widowControl w:val="0"/>
        <w:numPr>
          <w:ilvl w:val="0"/>
          <w:numId w:val="2"/>
        </w:numPr>
        <w:suppressAutoHyphens/>
        <w:ind w:left="425" w:hanging="425"/>
        <w:jc w:val="both"/>
        <w:rPr>
          <w:rFonts w:ascii="Arial" w:hAnsi="Arial" w:cs="Arial"/>
          <w:sz w:val="22"/>
          <w:szCs w:val="22"/>
        </w:rPr>
      </w:pPr>
      <w:r w:rsidRPr="000C310A">
        <w:rPr>
          <w:rFonts w:ascii="Arial" w:hAnsi="Arial" w:cs="Arial"/>
          <w:sz w:val="22"/>
          <w:szCs w:val="22"/>
        </w:rPr>
        <w:t xml:space="preserve">Kupující je oprávněn </w:t>
      </w:r>
      <w:r w:rsidR="00DB5EF2" w:rsidRPr="000C310A">
        <w:rPr>
          <w:rFonts w:ascii="Arial" w:hAnsi="Arial" w:cs="Arial"/>
          <w:sz w:val="22"/>
          <w:szCs w:val="22"/>
        </w:rPr>
        <w:t>objednávat</w:t>
      </w:r>
      <w:r w:rsidRPr="000C310A">
        <w:rPr>
          <w:rFonts w:ascii="Arial" w:hAnsi="Arial" w:cs="Arial"/>
          <w:sz w:val="22"/>
          <w:szCs w:val="22"/>
        </w:rPr>
        <w:t xml:space="preserve"> po dobu trvání rámcové smlouvy libovolné množství v cenové nabídce uchazeč</w:t>
      </w:r>
      <w:r w:rsidR="00DB5EF2" w:rsidRPr="000C310A">
        <w:rPr>
          <w:rFonts w:ascii="Arial" w:hAnsi="Arial" w:cs="Arial"/>
          <w:sz w:val="22"/>
          <w:szCs w:val="22"/>
        </w:rPr>
        <w:t>e</w:t>
      </w:r>
      <w:r w:rsidRPr="000C310A">
        <w:rPr>
          <w:rFonts w:ascii="Arial" w:hAnsi="Arial" w:cs="Arial"/>
          <w:sz w:val="22"/>
          <w:szCs w:val="22"/>
        </w:rPr>
        <w:t xml:space="preserve"> uvedeného zboží</w:t>
      </w:r>
      <w:r w:rsidR="00DB5EF2" w:rsidRPr="000C310A">
        <w:rPr>
          <w:rFonts w:ascii="Arial" w:hAnsi="Arial" w:cs="Arial"/>
          <w:sz w:val="22"/>
          <w:szCs w:val="22"/>
        </w:rPr>
        <w:t>,</w:t>
      </w:r>
      <w:r w:rsidRPr="000C310A">
        <w:rPr>
          <w:rFonts w:ascii="Arial" w:hAnsi="Arial" w:cs="Arial"/>
          <w:sz w:val="22"/>
          <w:szCs w:val="22"/>
        </w:rPr>
        <w:t xml:space="preserve"> přičemž bližší specifikace plnění bude uvedena vždy v rámci </w:t>
      </w:r>
      <w:r w:rsidR="00DB5EF2" w:rsidRPr="000C310A">
        <w:rPr>
          <w:rFonts w:ascii="Arial" w:hAnsi="Arial" w:cs="Arial"/>
          <w:sz w:val="22"/>
          <w:szCs w:val="22"/>
        </w:rPr>
        <w:t>konkrétní objednávky</w:t>
      </w:r>
      <w:r w:rsidRPr="000C310A">
        <w:rPr>
          <w:rFonts w:ascii="Arial" w:hAnsi="Arial" w:cs="Arial"/>
          <w:sz w:val="22"/>
          <w:szCs w:val="22"/>
        </w:rPr>
        <w:t>.</w:t>
      </w:r>
    </w:p>
    <w:p w14:paraId="038C28BB" w14:textId="77777777" w:rsidR="00856607" w:rsidRPr="00856607" w:rsidRDefault="00856607" w:rsidP="00856607">
      <w:pPr>
        <w:widowControl w:val="0"/>
        <w:numPr>
          <w:ilvl w:val="0"/>
          <w:numId w:val="2"/>
        </w:numPr>
        <w:suppressAutoHyphens/>
        <w:ind w:left="425" w:hanging="425"/>
        <w:jc w:val="both"/>
        <w:rPr>
          <w:rFonts w:ascii="Arial" w:hAnsi="Arial" w:cs="Arial"/>
          <w:sz w:val="22"/>
          <w:szCs w:val="22"/>
        </w:rPr>
      </w:pPr>
      <w:r w:rsidRPr="00856607">
        <w:rPr>
          <w:rFonts w:ascii="Arial" w:hAnsi="Arial" w:cs="Arial"/>
          <w:sz w:val="22"/>
          <w:szCs w:val="22"/>
        </w:rPr>
        <w:t xml:space="preserve">Vzhledem k charakteru předmětu veřejné zakázky se zadavatel jako budoucí odběratel nezavazuje k odběru léků nutných k řešení specifických situací nebo akutních stavů pacientů a situací, při kterých hrozí nebezpečí z prodlení. </w:t>
      </w:r>
    </w:p>
    <w:p w14:paraId="33032FA7" w14:textId="77777777" w:rsidR="00856607" w:rsidRDefault="00856607" w:rsidP="00856607">
      <w:pPr>
        <w:widowControl w:val="0"/>
        <w:numPr>
          <w:ilvl w:val="0"/>
          <w:numId w:val="2"/>
        </w:numPr>
        <w:suppressAutoHyphens/>
        <w:ind w:left="425" w:hanging="425"/>
        <w:jc w:val="both"/>
        <w:rPr>
          <w:rFonts w:ascii="Arial" w:hAnsi="Arial" w:cs="Arial"/>
          <w:sz w:val="22"/>
          <w:szCs w:val="22"/>
        </w:rPr>
      </w:pPr>
      <w:r w:rsidRPr="00856607">
        <w:rPr>
          <w:rFonts w:ascii="Arial" w:hAnsi="Arial" w:cs="Arial"/>
          <w:sz w:val="22"/>
          <w:szCs w:val="22"/>
        </w:rPr>
        <w:lastRenderedPageBreak/>
        <w:t>Na základě legislativních norem týkajících se objednávání a distribuce omamných látek je z výběrového řízení tento oddíl léčiv vyňat a objednávání a distribuce bude zajišťována dle legislativních požadavků a aktuálních možností objednavatele léčiv</w:t>
      </w:r>
      <w:r>
        <w:rPr>
          <w:rFonts w:ascii="Arial" w:hAnsi="Arial" w:cs="Arial"/>
          <w:sz w:val="22"/>
          <w:szCs w:val="22"/>
        </w:rPr>
        <w:t>.</w:t>
      </w:r>
    </w:p>
    <w:p w14:paraId="1C47E978" w14:textId="77777777" w:rsidR="00AC74E4" w:rsidRPr="000C310A" w:rsidRDefault="00AC74E4" w:rsidP="000C310A">
      <w:pPr>
        <w:widowControl w:val="0"/>
        <w:numPr>
          <w:ilvl w:val="0"/>
          <w:numId w:val="2"/>
        </w:numPr>
        <w:suppressAutoHyphens/>
        <w:ind w:left="426" w:hanging="426"/>
        <w:jc w:val="both"/>
        <w:rPr>
          <w:rFonts w:ascii="Arial" w:hAnsi="Arial" w:cs="Arial"/>
          <w:sz w:val="22"/>
          <w:szCs w:val="22"/>
        </w:rPr>
      </w:pPr>
      <w:r w:rsidRPr="000C310A">
        <w:rPr>
          <w:rFonts w:ascii="Arial" w:hAnsi="Arial" w:cs="Arial"/>
          <w:sz w:val="22"/>
          <w:szCs w:val="22"/>
        </w:rPr>
        <w:t xml:space="preserve">Ustanovení této rámcové smlouvy je třeba vykládat v souladu se zadávacími podmínkami zadávacího řízení, uvedenými v zadávací dokumentaci k veřejné zakázce, jakož i s nabídkou příslušného dodavatele – </w:t>
      </w:r>
      <w:r w:rsidR="007C28DF" w:rsidRPr="000C310A">
        <w:rPr>
          <w:rFonts w:ascii="Arial" w:hAnsi="Arial" w:cs="Arial"/>
          <w:sz w:val="22"/>
          <w:szCs w:val="22"/>
        </w:rPr>
        <w:t>P</w:t>
      </w:r>
      <w:r w:rsidRPr="000C310A">
        <w:rPr>
          <w:rFonts w:ascii="Arial" w:hAnsi="Arial" w:cs="Arial"/>
          <w:sz w:val="22"/>
          <w:szCs w:val="22"/>
        </w:rPr>
        <w:t xml:space="preserve">rodávajícího podanou na plnění veřejné zakázky včetně cenové nabídky </w:t>
      </w:r>
      <w:r w:rsidR="00015863" w:rsidRPr="000C310A">
        <w:rPr>
          <w:rFonts w:ascii="Arial" w:hAnsi="Arial" w:cs="Arial"/>
          <w:sz w:val="22"/>
          <w:szCs w:val="22"/>
        </w:rPr>
        <w:t>P</w:t>
      </w:r>
      <w:r w:rsidRPr="000C310A">
        <w:rPr>
          <w:rFonts w:ascii="Arial" w:hAnsi="Arial" w:cs="Arial"/>
          <w:sz w:val="22"/>
          <w:szCs w:val="22"/>
        </w:rPr>
        <w:t>rodávajícího (</w:t>
      </w:r>
      <w:r w:rsidR="003B4BC3" w:rsidRPr="000C310A">
        <w:rPr>
          <w:rFonts w:ascii="Arial" w:hAnsi="Arial" w:cs="Arial"/>
          <w:sz w:val="22"/>
          <w:szCs w:val="22"/>
        </w:rPr>
        <w:t>oceněný</w:t>
      </w:r>
      <w:r w:rsidR="003B4BC3" w:rsidRPr="000C310A">
        <w:rPr>
          <w:rFonts w:ascii="Arial" w:hAnsi="Arial" w:cs="Arial"/>
          <w:color w:val="000000"/>
          <w:sz w:val="22"/>
          <w:szCs w:val="22"/>
        </w:rPr>
        <w:t xml:space="preserve"> Soupis dodávek léků dle </w:t>
      </w:r>
      <w:r w:rsidR="00B7735F" w:rsidRPr="000C310A">
        <w:rPr>
          <w:rFonts w:ascii="Arial" w:hAnsi="Arial" w:cs="Arial"/>
          <w:color w:val="000000"/>
          <w:sz w:val="22"/>
          <w:szCs w:val="22"/>
        </w:rPr>
        <w:t>a léčivých přípravků</w:t>
      </w:r>
      <w:r w:rsidRPr="000C310A">
        <w:rPr>
          <w:rFonts w:ascii="Arial" w:hAnsi="Arial" w:cs="Arial"/>
          <w:sz w:val="22"/>
          <w:szCs w:val="22"/>
        </w:rPr>
        <w:t xml:space="preserve"> j</w:t>
      </w:r>
      <w:r w:rsidR="00DB5EF2" w:rsidRPr="000C310A">
        <w:rPr>
          <w:rFonts w:ascii="Arial" w:hAnsi="Arial" w:cs="Arial"/>
          <w:sz w:val="22"/>
          <w:szCs w:val="22"/>
        </w:rPr>
        <w:t>e</w:t>
      </w:r>
      <w:r w:rsidRPr="000C310A">
        <w:rPr>
          <w:rFonts w:ascii="Arial" w:hAnsi="Arial" w:cs="Arial"/>
          <w:sz w:val="22"/>
          <w:szCs w:val="22"/>
        </w:rPr>
        <w:t xml:space="preserve"> příloh</w:t>
      </w:r>
      <w:r w:rsidR="00DB5EF2" w:rsidRPr="000C310A">
        <w:rPr>
          <w:rFonts w:ascii="Arial" w:hAnsi="Arial" w:cs="Arial"/>
          <w:sz w:val="22"/>
          <w:szCs w:val="22"/>
        </w:rPr>
        <w:t>ou</w:t>
      </w:r>
      <w:r w:rsidR="003B4BC3" w:rsidRPr="000C310A">
        <w:rPr>
          <w:rFonts w:ascii="Arial" w:hAnsi="Arial" w:cs="Arial"/>
          <w:sz w:val="22"/>
          <w:szCs w:val="22"/>
        </w:rPr>
        <w:t xml:space="preserve"> č.1 </w:t>
      </w:r>
      <w:r w:rsidRPr="000C310A">
        <w:rPr>
          <w:rFonts w:ascii="Arial" w:hAnsi="Arial" w:cs="Arial"/>
          <w:sz w:val="22"/>
          <w:szCs w:val="22"/>
        </w:rPr>
        <w:t>této smlouvy</w:t>
      </w:r>
      <w:r w:rsidR="003B4BC3" w:rsidRPr="000C310A">
        <w:rPr>
          <w:rFonts w:ascii="Arial" w:hAnsi="Arial" w:cs="Arial"/>
          <w:sz w:val="22"/>
          <w:szCs w:val="22"/>
        </w:rPr>
        <w:t>)</w:t>
      </w:r>
      <w:r w:rsidRPr="000C310A">
        <w:rPr>
          <w:rFonts w:ascii="Arial" w:hAnsi="Arial" w:cs="Arial"/>
          <w:sz w:val="22"/>
          <w:szCs w:val="22"/>
        </w:rPr>
        <w:t>.</w:t>
      </w:r>
    </w:p>
    <w:p w14:paraId="0DD4653B" w14:textId="77777777" w:rsidR="0055636F" w:rsidRPr="000C310A" w:rsidRDefault="0055636F" w:rsidP="000C310A">
      <w:pPr>
        <w:autoSpaceDE w:val="0"/>
        <w:autoSpaceDN w:val="0"/>
        <w:adjustRightInd w:val="0"/>
        <w:ind w:right="-24"/>
        <w:jc w:val="center"/>
        <w:rPr>
          <w:rFonts w:ascii="Arial" w:hAnsi="Arial" w:cs="Arial"/>
          <w:b/>
          <w:bCs/>
          <w:color w:val="000000"/>
          <w:sz w:val="22"/>
          <w:szCs w:val="22"/>
        </w:rPr>
      </w:pPr>
    </w:p>
    <w:p w14:paraId="283C4A99" w14:textId="77777777" w:rsidR="00705DDF" w:rsidRPr="000C310A" w:rsidRDefault="00705DDF" w:rsidP="000C310A">
      <w:pPr>
        <w:autoSpaceDE w:val="0"/>
        <w:autoSpaceDN w:val="0"/>
        <w:adjustRightInd w:val="0"/>
        <w:ind w:right="-24"/>
        <w:jc w:val="center"/>
        <w:rPr>
          <w:rFonts w:ascii="Arial" w:hAnsi="Arial" w:cs="Arial"/>
          <w:b/>
          <w:bCs/>
          <w:color w:val="000000"/>
          <w:sz w:val="22"/>
          <w:szCs w:val="22"/>
        </w:rPr>
      </w:pPr>
    </w:p>
    <w:p w14:paraId="2C0691F8" w14:textId="77777777" w:rsidR="0055636F" w:rsidRPr="000C310A" w:rsidRDefault="0055636F" w:rsidP="000C310A">
      <w:pPr>
        <w:autoSpaceDE w:val="0"/>
        <w:autoSpaceDN w:val="0"/>
        <w:adjustRightInd w:val="0"/>
        <w:ind w:right="-24"/>
        <w:jc w:val="center"/>
        <w:rPr>
          <w:rFonts w:ascii="Arial" w:hAnsi="Arial" w:cs="Arial"/>
          <w:color w:val="000000"/>
          <w:sz w:val="22"/>
          <w:szCs w:val="22"/>
        </w:rPr>
      </w:pPr>
      <w:r w:rsidRPr="000C310A">
        <w:rPr>
          <w:rFonts w:ascii="Arial" w:hAnsi="Arial" w:cs="Arial"/>
          <w:b/>
          <w:bCs/>
          <w:color w:val="000000"/>
          <w:sz w:val="22"/>
          <w:szCs w:val="22"/>
        </w:rPr>
        <w:t>Článek I</w:t>
      </w:r>
      <w:r w:rsidR="00DB5EF2" w:rsidRPr="000C310A">
        <w:rPr>
          <w:rFonts w:ascii="Arial" w:hAnsi="Arial" w:cs="Arial"/>
          <w:b/>
          <w:bCs/>
          <w:color w:val="000000"/>
          <w:sz w:val="22"/>
          <w:szCs w:val="22"/>
        </w:rPr>
        <w:t>I</w:t>
      </w:r>
      <w:r w:rsidRPr="000C310A">
        <w:rPr>
          <w:rFonts w:ascii="Arial" w:hAnsi="Arial" w:cs="Arial"/>
          <w:b/>
          <w:bCs/>
          <w:color w:val="000000"/>
          <w:sz w:val="22"/>
          <w:szCs w:val="22"/>
        </w:rPr>
        <w:t xml:space="preserve">. </w:t>
      </w:r>
    </w:p>
    <w:p w14:paraId="131AAE63" w14:textId="77777777" w:rsidR="0055636F" w:rsidRPr="000C310A" w:rsidRDefault="0055636F" w:rsidP="000C310A">
      <w:pPr>
        <w:autoSpaceDE w:val="0"/>
        <w:autoSpaceDN w:val="0"/>
        <w:adjustRightInd w:val="0"/>
        <w:ind w:right="-24"/>
        <w:jc w:val="center"/>
        <w:rPr>
          <w:rFonts w:ascii="Arial" w:hAnsi="Arial" w:cs="Arial"/>
          <w:b/>
          <w:bCs/>
          <w:color w:val="000000"/>
          <w:sz w:val="22"/>
          <w:szCs w:val="22"/>
          <w:u w:val="single"/>
        </w:rPr>
      </w:pPr>
      <w:r w:rsidRPr="000C310A">
        <w:rPr>
          <w:rFonts w:ascii="Arial" w:hAnsi="Arial" w:cs="Arial"/>
          <w:b/>
          <w:bCs/>
          <w:color w:val="000000"/>
          <w:sz w:val="22"/>
          <w:szCs w:val="22"/>
          <w:u w:val="single"/>
        </w:rPr>
        <w:t xml:space="preserve">Předmět smlouvy </w:t>
      </w:r>
    </w:p>
    <w:p w14:paraId="01A0D6E6" w14:textId="77777777" w:rsidR="0055636F" w:rsidRPr="000C310A" w:rsidRDefault="0055636F" w:rsidP="000C310A">
      <w:pPr>
        <w:autoSpaceDE w:val="0"/>
        <w:autoSpaceDN w:val="0"/>
        <w:adjustRightInd w:val="0"/>
        <w:ind w:right="-24"/>
        <w:rPr>
          <w:rFonts w:ascii="Arial" w:hAnsi="Arial" w:cs="Arial"/>
          <w:b/>
          <w:bCs/>
          <w:color w:val="000000"/>
          <w:sz w:val="22"/>
          <w:szCs w:val="22"/>
          <w:u w:val="single"/>
        </w:rPr>
      </w:pPr>
    </w:p>
    <w:p w14:paraId="1260DB3F" w14:textId="77777777" w:rsidR="00DB5EF2" w:rsidRPr="000C310A" w:rsidRDefault="00DB5EF2" w:rsidP="000C310A">
      <w:pPr>
        <w:pStyle w:val="Odstavecseseznamem"/>
        <w:numPr>
          <w:ilvl w:val="0"/>
          <w:numId w:val="17"/>
        </w:numPr>
        <w:autoSpaceDE w:val="0"/>
        <w:autoSpaceDN w:val="0"/>
        <w:adjustRightInd w:val="0"/>
        <w:ind w:left="426" w:right="-23" w:hanging="426"/>
        <w:jc w:val="both"/>
        <w:rPr>
          <w:rFonts w:ascii="Arial" w:hAnsi="Arial" w:cs="Arial"/>
          <w:color w:val="000000"/>
          <w:sz w:val="22"/>
          <w:szCs w:val="22"/>
        </w:rPr>
      </w:pPr>
      <w:r w:rsidRPr="000C310A">
        <w:rPr>
          <w:rFonts w:ascii="Arial" w:hAnsi="Arial" w:cs="Arial"/>
          <w:color w:val="000000"/>
          <w:sz w:val="22"/>
          <w:szCs w:val="22"/>
        </w:rPr>
        <w:t>Předmětem této smlouvy je sjednání závazného postupu a podmínek, kterými se budou po dobu její účinnosti smluvní strany řídit při uzavírání a realizaci dílčích kupních smluv</w:t>
      </w:r>
      <w:r w:rsidR="00E539F7" w:rsidRPr="000C310A">
        <w:rPr>
          <w:rFonts w:ascii="Arial" w:hAnsi="Arial" w:cs="Arial"/>
          <w:color w:val="000000"/>
          <w:sz w:val="22"/>
          <w:szCs w:val="22"/>
        </w:rPr>
        <w:t xml:space="preserve"> (objednávek)</w:t>
      </w:r>
      <w:r w:rsidRPr="000C310A">
        <w:rPr>
          <w:rFonts w:ascii="Arial" w:hAnsi="Arial" w:cs="Arial"/>
          <w:color w:val="000000"/>
          <w:sz w:val="22"/>
          <w:szCs w:val="22"/>
        </w:rPr>
        <w:t xml:space="preserve">, na jejichž základě se Prodávající zaváže dodat Kupujícímu požadované zboží (dále jen "zboží") a převést na </w:t>
      </w:r>
      <w:r w:rsidR="007C28DF" w:rsidRPr="000C310A">
        <w:rPr>
          <w:rFonts w:ascii="Arial" w:hAnsi="Arial" w:cs="Arial"/>
          <w:color w:val="000000"/>
          <w:sz w:val="22"/>
          <w:szCs w:val="22"/>
        </w:rPr>
        <w:t>K</w:t>
      </w:r>
      <w:r w:rsidRPr="000C310A">
        <w:rPr>
          <w:rFonts w:ascii="Arial" w:hAnsi="Arial" w:cs="Arial"/>
          <w:color w:val="000000"/>
          <w:sz w:val="22"/>
          <w:szCs w:val="22"/>
        </w:rPr>
        <w:t>upujícího vlastnické právo k tomuto zboží, přičemž Kupující se zaváže objednané, řádně a včas dodané zboží převzít a uhradit sjednanou kupní cenu.</w:t>
      </w:r>
    </w:p>
    <w:p w14:paraId="28C7C161" w14:textId="77777777" w:rsidR="00481134" w:rsidRDefault="00481134" w:rsidP="000C310A">
      <w:pPr>
        <w:pStyle w:val="Odstavecseseznamem"/>
        <w:numPr>
          <w:ilvl w:val="0"/>
          <w:numId w:val="17"/>
        </w:numPr>
        <w:autoSpaceDE w:val="0"/>
        <w:autoSpaceDN w:val="0"/>
        <w:adjustRightInd w:val="0"/>
        <w:ind w:left="426" w:right="-24" w:hanging="426"/>
        <w:jc w:val="both"/>
        <w:rPr>
          <w:rFonts w:ascii="Arial" w:hAnsi="Arial" w:cs="Arial"/>
          <w:color w:val="000000"/>
          <w:sz w:val="22"/>
          <w:szCs w:val="22"/>
        </w:rPr>
      </w:pPr>
      <w:r w:rsidRPr="000C310A">
        <w:rPr>
          <w:rFonts w:ascii="Arial" w:hAnsi="Arial" w:cs="Arial"/>
          <w:b/>
          <w:color w:val="000000"/>
          <w:sz w:val="22"/>
          <w:szCs w:val="22"/>
        </w:rPr>
        <w:t>Kupující se touto smlouvou nezavazuje k žádnému konkrétnímu objemu plnění.</w:t>
      </w:r>
      <w:r w:rsidRPr="000C310A">
        <w:rPr>
          <w:rFonts w:ascii="Arial" w:hAnsi="Arial" w:cs="Arial"/>
          <w:color w:val="000000"/>
          <w:sz w:val="22"/>
          <w:szCs w:val="22"/>
        </w:rPr>
        <w:t xml:space="preserve"> Tedy ani k odběru léčiv při řešení akutních stavů a potřeb Kupujícího.</w:t>
      </w:r>
    </w:p>
    <w:p w14:paraId="12525BC7" w14:textId="77777777" w:rsidR="000C310A" w:rsidRPr="000C310A" w:rsidRDefault="000C310A" w:rsidP="000C310A">
      <w:pPr>
        <w:pStyle w:val="Odstavecseseznamem"/>
        <w:autoSpaceDE w:val="0"/>
        <w:autoSpaceDN w:val="0"/>
        <w:adjustRightInd w:val="0"/>
        <w:ind w:left="426" w:right="-24"/>
        <w:jc w:val="both"/>
        <w:rPr>
          <w:rFonts w:ascii="Arial" w:hAnsi="Arial" w:cs="Arial"/>
          <w:color w:val="000000"/>
          <w:sz w:val="22"/>
          <w:szCs w:val="22"/>
        </w:rPr>
      </w:pPr>
    </w:p>
    <w:p w14:paraId="7C979F98" w14:textId="77777777" w:rsidR="00DB5EF2" w:rsidRPr="000C310A" w:rsidRDefault="00DB5EF2" w:rsidP="000C310A">
      <w:pPr>
        <w:autoSpaceDE w:val="0"/>
        <w:autoSpaceDN w:val="0"/>
        <w:adjustRightInd w:val="0"/>
        <w:ind w:left="426" w:right="-24"/>
        <w:jc w:val="both"/>
        <w:rPr>
          <w:rFonts w:ascii="Arial" w:hAnsi="Arial" w:cs="Arial"/>
          <w:b/>
          <w:color w:val="FF0000"/>
          <w:sz w:val="22"/>
          <w:szCs w:val="22"/>
        </w:rPr>
      </w:pPr>
    </w:p>
    <w:p w14:paraId="5FD2788D" w14:textId="77777777" w:rsidR="00E539F7" w:rsidRPr="000C310A" w:rsidRDefault="00E539F7" w:rsidP="000C310A">
      <w:pPr>
        <w:autoSpaceDE w:val="0"/>
        <w:autoSpaceDN w:val="0"/>
        <w:adjustRightInd w:val="0"/>
        <w:ind w:right="-24"/>
        <w:jc w:val="center"/>
        <w:rPr>
          <w:rFonts w:ascii="Arial" w:hAnsi="Arial" w:cs="Arial"/>
          <w:color w:val="000000"/>
          <w:sz w:val="22"/>
          <w:szCs w:val="22"/>
        </w:rPr>
      </w:pPr>
      <w:r w:rsidRPr="000C310A">
        <w:rPr>
          <w:rFonts w:ascii="Arial" w:hAnsi="Arial" w:cs="Arial"/>
          <w:b/>
          <w:bCs/>
          <w:color w:val="000000"/>
          <w:sz w:val="22"/>
          <w:szCs w:val="22"/>
        </w:rPr>
        <w:t xml:space="preserve">Článek III. </w:t>
      </w:r>
    </w:p>
    <w:p w14:paraId="286791DD" w14:textId="77777777" w:rsidR="00E539F7" w:rsidRPr="000C310A" w:rsidRDefault="00E539F7" w:rsidP="000C310A">
      <w:pPr>
        <w:autoSpaceDE w:val="0"/>
        <w:autoSpaceDN w:val="0"/>
        <w:adjustRightInd w:val="0"/>
        <w:ind w:right="-24"/>
        <w:jc w:val="center"/>
        <w:rPr>
          <w:rFonts w:ascii="Arial" w:hAnsi="Arial" w:cs="Arial"/>
          <w:b/>
          <w:bCs/>
          <w:color w:val="000000"/>
          <w:sz w:val="22"/>
          <w:szCs w:val="22"/>
          <w:u w:val="single"/>
        </w:rPr>
      </w:pPr>
      <w:r w:rsidRPr="000C310A">
        <w:rPr>
          <w:rFonts w:ascii="Arial" w:hAnsi="Arial" w:cs="Arial"/>
          <w:b/>
          <w:bCs/>
          <w:color w:val="000000"/>
          <w:sz w:val="22"/>
          <w:szCs w:val="22"/>
          <w:u w:val="single"/>
        </w:rPr>
        <w:t>Doba plnění</w:t>
      </w:r>
    </w:p>
    <w:p w14:paraId="2853A08E" w14:textId="77777777" w:rsidR="004534F8" w:rsidRPr="000C310A" w:rsidRDefault="004534F8" w:rsidP="000C310A">
      <w:pPr>
        <w:autoSpaceDE w:val="0"/>
        <w:autoSpaceDN w:val="0"/>
        <w:adjustRightInd w:val="0"/>
        <w:ind w:right="-24"/>
        <w:jc w:val="center"/>
        <w:rPr>
          <w:rFonts w:ascii="Arial" w:hAnsi="Arial" w:cs="Arial"/>
          <w:b/>
          <w:bCs/>
          <w:color w:val="000000"/>
          <w:sz w:val="22"/>
          <w:szCs w:val="22"/>
          <w:u w:val="single"/>
        </w:rPr>
      </w:pPr>
    </w:p>
    <w:p w14:paraId="2B433630" w14:textId="5C7C7CE5" w:rsidR="00E539F7" w:rsidRPr="00B82331" w:rsidRDefault="00E539F7" w:rsidP="000C310A">
      <w:pPr>
        <w:pStyle w:val="Odstavecseseznamem"/>
        <w:numPr>
          <w:ilvl w:val="0"/>
          <w:numId w:val="18"/>
        </w:numPr>
        <w:autoSpaceDE w:val="0"/>
        <w:autoSpaceDN w:val="0"/>
        <w:adjustRightInd w:val="0"/>
        <w:ind w:left="426" w:right="-24" w:hanging="426"/>
        <w:jc w:val="both"/>
        <w:rPr>
          <w:rFonts w:ascii="Arial" w:hAnsi="Arial" w:cs="Arial"/>
          <w:sz w:val="22"/>
          <w:szCs w:val="22"/>
        </w:rPr>
      </w:pPr>
      <w:r w:rsidRPr="00B82331">
        <w:rPr>
          <w:rFonts w:ascii="Arial" w:hAnsi="Arial" w:cs="Arial"/>
          <w:sz w:val="22"/>
          <w:szCs w:val="22"/>
        </w:rPr>
        <w:t xml:space="preserve">Tato rámcová smlouva se uzavírá na </w:t>
      </w:r>
      <w:r w:rsidRPr="00B82331">
        <w:rPr>
          <w:rFonts w:ascii="Arial" w:hAnsi="Arial" w:cs="Arial"/>
          <w:b/>
          <w:sz w:val="22"/>
          <w:szCs w:val="22"/>
        </w:rPr>
        <w:t xml:space="preserve">dobu </w:t>
      </w:r>
      <w:r w:rsidR="00036FC7" w:rsidRPr="00B82331">
        <w:rPr>
          <w:rFonts w:ascii="Arial" w:hAnsi="Arial" w:cs="Arial"/>
          <w:b/>
          <w:sz w:val="22"/>
          <w:szCs w:val="22"/>
        </w:rPr>
        <w:t xml:space="preserve">určitou v délce </w:t>
      </w:r>
      <w:r w:rsidR="00856607" w:rsidRPr="00B82331">
        <w:rPr>
          <w:rFonts w:ascii="Arial" w:hAnsi="Arial" w:cs="Arial"/>
          <w:b/>
          <w:sz w:val="22"/>
          <w:szCs w:val="22"/>
        </w:rPr>
        <w:t>24</w:t>
      </w:r>
      <w:r w:rsidR="002B522F" w:rsidRPr="00B82331">
        <w:rPr>
          <w:rFonts w:ascii="Arial" w:hAnsi="Arial" w:cs="Arial"/>
          <w:b/>
          <w:sz w:val="22"/>
          <w:szCs w:val="22"/>
        </w:rPr>
        <w:t xml:space="preserve"> měsíců</w:t>
      </w:r>
      <w:r w:rsidR="00036FC7" w:rsidRPr="00B82331">
        <w:rPr>
          <w:rFonts w:ascii="Arial" w:hAnsi="Arial" w:cs="Arial"/>
          <w:sz w:val="22"/>
          <w:szCs w:val="22"/>
        </w:rPr>
        <w:t xml:space="preserve"> </w:t>
      </w:r>
      <w:r w:rsidRPr="00B82331">
        <w:rPr>
          <w:rFonts w:ascii="Arial" w:hAnsi="Arial" w:cs="Arial"/>
          <w:sz w:val="22"/>
          <w:szCs w:val="22"/>
        </w:rPr>
        <w:t>počínající běžet dnem účinnosti této smlouvy</w:t>
      </w:r>
      <w:r w:rsidR="00B7735F" w:rsidRPr="00B82331">
        <w:rPr>
          <w:rFonts w:ascii="Arial" w:hAnsi="Arial" w:cs="Arial"/>
          <w:sz w:val="22"/>
          <w:szCs w:val="22"/>
        </w:rPr>
        <w:t xml:space="preserve"> </w:t>
      </w:r>
      <w:r w:rsidR="00B7735F" w:rsidRPr="00B82331">
        <w:rPr>
          <w:rFonts w:ascii="Arial" w:hAnsi="Arial" w:cs="Arial"/>
          <w:b/>
          <w:sz w:val="22"/>
          <w:szCs w:val="22"/>
        </w:rPr>
        <w:t xml:space="preserve">nebo do vyčerpání částky </w:t>
      </w:r>
      <w:proofErr w:type="gramStart"/>
      <w:r w:rsidR="00856607" w:rsidRPr="00B82331">
        <w:rPr>
          <w:rFonts w:ascii="Arial" w:hAnsi="Arial" w:cs="Arial"/>
          <w:b/>
          <w:sz w:val="22"/>
          <w:szCs w:val="22"/>
        </w:rPr>
        <w:t>6.500</w:t>
      </w:r>
      <w:r w:rsidR="00B7735F" w:rsidRPr="00B82331">
        <w:rPr>
          <w:rFonts w:ascii="Arial" w:hAnsi="Arial" w:cs="Arial"/>
          <w:b/>
          <w:sz w:val="22"/>
          <w:szCs w:val="22"/>
        </w:rPr>
        <w:t>.000,-</w:t>
      </w:r>
      <w:proofErr w:type="gramEnd"/>
      <w:r w:rsidR="00B7735F" w:rsidRPr="00B82331">
        <w:rPr>
          <w:rFonts w:ascii="Arial" w:hAnsi="Arial" w:cs="Arial"/>
          <w:b/>
          <w:sz w:val="22"/>
          <w:szCs w:val="22"/>
        </w:rPr>
        <w:t xml:space="preserve"> Kč bez DPH</w:t>
      </w:r>
      <w:r w:rsidR="00B7735F" w:rsidRPr="00B82331">
        <w:rPr>
          <w:rFonts w:ascii="Arial" w:hAnsi="Arial" w:cs="Arial"/>
          <w:sz w:val="22"/>
          <w:szCs w:val="22"/>
        </w:rPr>
        <w:t>, podle toho, co nastane dříve</w:t>
      </w:r>
      <w:r w:rsidRPr="00B82331">
        <w:rPr>
          <w:rFonts w:ascii="Arial" w:hAnsi="Arial" w:cs="Arial"/>
          <w:sz w:val="22"/>
          <w:szCs w:val="22"/>
        </w:rPr>
        <w:t>.</w:t>
      </w:r>
      <w:r w:rsidR="008C40ED" w:rsidRPr="00B82331">
        <w:rPr>
          <w:rFonts w:ascii="Arial" w:hAnsi="Arial" w:cs="Arial"/>
          <w:sz w:val="22"/>
          <w:szCs w:val="22"/>
        </w:rPr>
        <w:t xml:space="preserve"> </w:t>
      </w:r>
    </w:p>
    <w:p w14:paraId="4C8297AB" w14:textId="77777777" w:rsidR="00481134" w:rsidRPr="000C310A" w:rsidRDefault="00481134" w:rsidP="000C310A">
      <w:pPr>
        <w:pStyle w:val="Odstavecseseznamem"/>
        <w:autoSpaceDE w:val="0"/>
        <w:autoSpaceDN w:val="0"/>
        <w:adjustRightInd w:val="0"/>
        <w:ind w:left="426" w:right="-24" w:hanging="426"/>
        <w:jc w:val="both"/>
        <w:rPr>
          <w:rFonts w:ascii="Arial" w:hAnsi="Arial" w:cs="Arial"/>
          <w:sz w:val="22"/>
          <w:szCs w:val="22"/>
        </w:rPr>
      </w:pPr>
    </w:p>
    <w:p w14:paraId="490158DB" w14:textId="77777777" w:rsidR="00481134" w:rsidRPr="000C310A" w:rsidRDefault="00481134" w:rsidP="000C310A">
      <w:pPr>
        <w:pStyle w:val="Odstavecseseznamem"/>
        <w:numPr>
          <w:ilvl w:val="0"/>
          <w:numId w:val="18"/>
        </w:numPr>
        <w:autoSpaceDE w:val="0"/>
        <w:autoSpaceDN w:val="0"/>
        <w:adjustRightInd w:val="0"/>
        <w:ind w:left="426" w:right="-24" w:hanging="426"/>
        <w:jc w:val="both"/>
        <w:rPr>
          <w:rFonts w:ascii="Arial" w:hAnsi="Arial" w:cs="Arial"/>
          <w:sz w:val="22"/>
          <w:szCs w:val="22"/>
        </w:rPr>
      </w:pPr>
      <w:r w:rsidRPr="000C310A">
        <w:rPr>
          <w:rFonts w:ascii="Arial" w:hAnsi="Arial" w:cs="Arial"/>
          <w:sz w:val="22"/>
          <w:szCs w:val="22"/>
        </w:rPr>
        <w:t>Kupující po každém konci čtvrtletí běhu smlouvy, tj. každé tři měsíce, vyhodnotí plnění všech závazků plynoucích ze smluvního vztahu založeného touto smlouvou. Pokud nebude plněno ze strany Prodávajícího, má Kupující možnost ukončit smlouvu s výpovědní lhůtou 30 dní.</w:t>
      </w:r>
    </w:p>
    <w:p w14:paraId="53BAAC50" w14:textId="77777777" w:rsidR="00E539F7" w:rsidRDefault="00E539F7" w:rsidP="000C310A">
      <w:pPr>
        <w:autoSpaceDE w:val="0"/>
        <w:autoSpaceDN w:val="0"/>
        <w:adjustRightInd w:val="0"/>
        <w:ind w:right="-24"/>
        <w:rPr>
          <w:rFonts w:ascii="Calibri" w:hAnsi="Calibri"/>
          <w:color w:val="FF0000"/>
          <w:sz w:val="22"/>
          <w:szCs w:val="22"/>
        </w:rPr>
      </w:pPr>
    </w:p>
    <w:p w14:paraId="3B716256" w14:textId="77777777" w:rsidR="000C310A" w:rsidRPr="000C310A" w:rsidRDefault="000C310A" w:rsidP="000C310A">
      <w:pPr>
        <w:autoSpaceDE w:val="0"/>
        <w:autoSpaceDN w:val="0"/>
        <w:adjustRightInd w:val="0"/>
        <w:ind w:right="-24"/>
        <w:rPr>
          <w:rFonts w:ascii="Calibri" w:hAnsi="Calibri"/>
          <w:color w:val="FF0000"/>
          <w:sz w:val="22"/>
          <w:szCs w:val="22"/>
        </w:rPr>
      </w:pPr>
    </w:p>
    <w:p w14:paraId="07D65EF4" w14:textId="77777777" w:rsidR="00E539F7" w:rsidRPr="000C310A" w:rsidRDefault="00E539F7" w:rsidP="000C310A">
      <w:pPr>
        <w:autoSpaceDE w:val="0"/>
        <w:autoSpaceDN w:val="0"/>
        <w:adjustRightInd w:val="0"/>
        <w:ind w:right="-24"/>
        <w:jc w:val="center"/>
        <w:rPr>
          <w:rFonts w:ascii="Arial" w:hAnsi="Arial" w:cs="Arial"/>
          <w:color w:val="000000"/>
          <w:sz w:val="22"/>
          <w:szCs w:val="22"/>
        </w:rPr>
      </w:pPr>
      <w:r w:rsidRPr="000C310A">
        <w:rPr>
          <w:rFonts w:ascii="Arial" w:hAnsi="Arial" w:cs="Arial"/>
          <w:b/>
          <w:bCs/>
          <w:color w:val="000000"/>
          <w:sz w:val="22"/>
          <w:szCs w:val="22"/>
        </w:rPr>
        <w:t xml:space="preserve">Článek IV. </w:t>
      </w:r>
    </w:p>
    <w:p w14:paraId="460564B9" w14:textId="77777777" w:rsidR="00E539F7" w:rsidRPr="000C310A" w:rsidRDefault="00E539F7" w:rsidP="000C310A">
      <w:pPr>
        <w:autoSpaceDE w:val="0"/>
        <w:autoSpaceDN w:val="0"/>
        <w:adjustRightInd w:val="0"/>
        <w:ind w:right="-24"/>
        <w:jc w:val="center"/>
        <w:rPr>
          <w:rFonts w:ascii="Arial" w:hAnsi="Arial" w:cs="Arial"/>
          <w:b/>
          <w:bCs/>
          <w:color w:val="000000"/>
          <w:sz w:val="22"/>
          <w:szCs w:val="22"/>
          <w:u w:val="single"/>
        </w:rPr>
      </w:pPr>
      <w:r w:rsidRPr="000C310A">
        <w:rPr>
          <w:rFonts w:ascii="Arial" w:hAnsi="Arial" w:cs="Arial"/>
          <w:b/>
          <w:bCs/>
          <w:color w:val="000000"/>
          <w:sz w:val="22"/>
          <w:szCs w:val="22"/>
          <w:u w:val="single"/>
        </w:rPr>
        <w:t>Dodání zboží a další podmínky</w:t>
      </w:r>
    </w:p>
    <w:p w14:paraId="57F5DBE1" w14:textId="77777777" w:rsidR="00E539F7" w:rsidRPr="000C310A" w:rsidRDefault="00E539F7" w:rsidP="000C310A">
      <w:pPr>
        <w:autoSpaceDE w:val="0"/>
        <w:autoSpaceDN w:val="0"/>
        <w:adjustRightInd w:val="0"/>
        <w:ind w:right="-24"/>
        <w:jc w:val="both"/>
        <w:rPr>
          <w:rFonts w:ascii="Arial" w:hAnsi="Arial" w:cs="Arial"/>
          <w:color w:val="000000"/>
          <w:sz w:val="22"/>
          <w:szCs w:val="22"/>
        </w:rPr>
      </w:pPr>
    </w:p>
    <w:p w14:paraId="0E013C4E" w14:textId="77777777" w:rsidR="0055636F" w:rsidRPr="000C310A" w:rsidRDefault="000D7727" w:rsidP="000C310A">
      <w:pPr>
        <w:pStyle w:val="Odstavecseseznamem"/>
        <w:numPr>
          <w:ilvl w:val="0"/>
          <w:numId w:val="3"/>
        </w:numPr>
        <w:autoSpaceDE w:val="0"/>
        <w:autoSpaceDN w:val="0"/>
        <w:adjustRightInd w:val="0"/>
        <w:ind w:left="426" w:right="-24" w:hanging="426"/>
        <w:jc w:val="both"/>
        <w:rPr>
          <w:rFonts w:ascii="Arial" w:hAnsi="Arial" w:cs="Arial"/>
          <w:b/>
          <w:bCs/>
          <w:color w:val="000000"/>
          <w:sz w:val="22"/>
          <w:szCs w:val="22"/>
          <w:u w:val="single"/>
        </w:rPr>
      </w:pPr>
      <w:r w:rsidRPr="000C310A">
        <w:rPr>
          <w:rFonts w:ascii="Arial" w:hAnsi="Arial" w:cs="Arial"/>
          <w:color w:val="000000"/>
          <w:sz w:val="22"/>
          <w:szCs w:val="22"/>
        </w:rPr>
        <w:t>Prodávající na základě této</w:t>
      </w:r>
      <w:r w:rsidR="0055636F" w:rsidRPr="000C310A">
        <w:rPr>
          <w:rFonts w:ascii="Arial" w:hAnsi="Arial" w:cs="Arial"/>
          <w:color w:val="000000"/>
          <w:sz w:val="22"/>
          <w:szCs w:val="22"/>
        </w:rPr>
        <w:t xml:space="preserve"> smlouvy</w:t>
      </w:r>
      <w:r w:rsidRPr="000C310A">
        <w:rPr>
          <w:rFonts w:ascii="Arial" w:hAnsi="Arial" w:cs="Arial"/>
          <w:color w:val="000000"/>
          <w:sz w:val="22"/>
          <w:szCs w:val="22"/>
        </w:rPr>
        <w:t xml:space="preserve"> a následných dílčích objednávek</w:t>
      </w:r>
      <w:r w:rsidR="0055636F" w:rsidRPr="000C310A">
        <w:rPr>
          <w:rFonts w:ascii="Arial" w:hAnsi="Arial" w:cs="Arial"/>
          <w:color w:val="000000"/>
          <w:sz w:val="22"/>
          <w:szCs w:val="22"/>
        </w:rPr>
        <w:t xml:space="preserve"> </w:t>
      </w:r>
      <w:r w:rsidRPr="000C310A">
        <w:rPr>
          <w:rFonts w:ascii="Arial" w:hAnsi="Arial" w:cs="Arial"/>
          <w:color w:val="000000"/>
          <w:sz w:val="22"/>
          <w:szCs w:val="22"/>
        </w:rPr>
        <w:t>zajistí</w:t>
      </w:r>
      <w:r w:rsidR="0055636F" w:rsidRPr="000C310A">
        <w:rPr>
          <w:rFonts w:ascii="Arial" w:hAnsi="Arial" w:cs="Arial"/>
          <w:color w:val="000000"/>
          <w:sz w:val="22"/>
          <w:szCs w:val="22"/>
        </w:rPr>
        <w:t xml:space="preserve"> </w:t>
      </w:r>
      <w:r w:rsidRPr="000C310A">
        <w:rPr>
          <w:rFonts w:ascii="Arial" w:hAnsi="Arial" w:cs="Arial"/>
          <w:color w:val="000000"/>
          <w:sz w:val="22"/>
          <w:szCs w:val="22"/>
        </w:rPr>
        <w:t xml:space="preserve">po dobu platnosti smlouvy </w:t>
      </w:r>
      <w:r w:rsidR="0055636F" w:rsidRPr="000C310A">
        <w:rPr>
          <w:rFonts w:ascii="Arial" w:hAnsi="Arial" w:cs="Arial"/>
          <w:color w:val="000000"/>
          <w:sz w:val="22"/>
          <w:szCs w:val="22"/>
        </w:rPr>
        <w:t>dodávk</w:t>
      </w:r>
      <w:r w:rsidRPr="000C310A">
        <w:rPr>
          <w:rFonts w:ascii="Arial" w:hAnsi="Arial" w:cs="Arial"/>
          <w:color w:val="000000"/>
          <w:sz w:val="22"/>
          <w:szCs w:val="22"/>
        </w:rPr>
        <w:t>u</w:t>
      </w:r>
      <w:r w:rsidR="0055636F" w:rsidRPr="000C310A">
        <w:rPr>
          <w:rFonts w:ascii="Arial" w:hAnsi="Arial" w:cs="Arial"/>
          <w:color w:val="000000"/>
          <w:sz w:val="22"/>
          <w:szCs w:val="22"/>
        </w:rPr>
        <w:t xml:space="preserve"> </w:t>
      </w:r>
      <w:r w:rsidR="009943C5" w:rsidRPr="000C310A">
        <w:rPr>
          <w:rFonts w:ascii="Arial" w:hAnsi="Arial" w:cs="Arial"/>
          <w:color w:val="000000"/>
          <w:sz w:val="22"/>
          <w:szCs w:val="22"/>
        </w:rPr>
        <w:t xml:space="preserve">léků a </w:t>
      </w:r>
      <w:r w:rsidR="009F05A3" w:rsidRPr="000C310A">
        <w:rPr>
          <w:rFonts w:ascii="Arial" w:hAnsi="Arial" w:cs="Arial"/>
          <w:color w:val="000000"/>
          <w:sz w:val="22"/>
          <w:szCs w:val="22"/>
        </w:rPr>
        <w:t>léčivých přípravků</w:t>
      </w:r>
      <w:r w:rsidR="009943C5" w:rsidRPr="000C310A">
        <w:rPr>
          <w:rFonts w:ascii="Arial" w:hAnsi="Arial" w:cs="Arial"/>
          <w:color w:val="000000"/>
          <w:sz w:val="22"/>
          <w:szCs w:val="22"/>
        </w:rPr>
        <w:t xml:space="preserve"> pro </w:t>
      </w:r>
      <w:r w:rsidRPr="000C310A">
        <w:rPr>
          <w:rFonts w:ascii="Arial" w:hAnsi="Arial" w:cs="Arial"/>
          <w:color w:val="000000"/>
          <w:sz w:val="22"/>
          <w:szCs w:val="22"/>
        </w:rPr>
        <w:t xml:space="preserve">potřeby </w:t>
      </w:r>
      <w:r w:rsidR="004A75D9" w:rsidRPr="000C310A">
        <w:rPr>
          <w:rFonts w:ascii="Arial" w:hAnsi="Arial" w:cs="Arial"/>
          <w:color w:val="000000"/>
          <w:sz w:val="22"/>
          <w:szCs w:val="22"/>
        </w:rPr>
        <w:t>kupujícíh</w:t>
      </w:r>
      <w:r w:rsidR="0080320D" w:rsidRPr="000C310A">
        <w:rPr>
          <w:rFonts w:ascii="Arial" w:hAnsi="Arial" w:cs="Arial"/>
          <w:sz w:val="22"/>
          <w:szCs w:val="22"/>
        </w:rPr>
        <w:t>o</w:t>
      </w:r>
      <w:r w:rsidR="009943C5" w:rsidRPr="000C310A">
        <w:rPr>
          <w:rFonts w:ascii="Arial" w:hAnsi="Arial" w:cs="Arial"/>
          <w:color w:val="000000"/>
          <w:sz w:val="22"/>
          <w:szCs w:val="22"/>
        </w:rPr>
        <w:t>.</w:t>
      </w:r>
    </w:p>
    <w:p w14:paraId="60732F96" w14:textId="77777777" w:rsidR="00431190" w:rsidRPr="000C310A" w:rsidRDefault="00431190" w:rsidP="000C310A">
      <w:pPr>
        <w:pStyle w:val="Odstavecseseznamem"/>
        <w:autoSpaceDE w:val="0"/>
        <w:autoSpaceDN w:val="0"/>
        <w:adjustRightInd w:val="0"/>
        <w:ind w:left="426" w:right="-24"/>
        <w:jc w:val="both"/>
        <w:rPr>
          <w:rFonts w:ascii="Arial" w:hAnsi="Arial" w:cs="Arial"/>
          <w:b/>
          <w:bCs/>
          <w:color w:val="000000"/>
          <w:sz w:val="22"/>
          <w:szCs w:val="22"/>
          <w:u w:val="single"/>
        </w:rPr>
      </w:pPr>
    </w:p>
    <w:p w14:paraId="3DF5709F" w14:textId="77777777" w:rsidR="00431190" w:rsidRPr="000C310A" w:rsidRDefault="00431190" w:rsidP="000C310A">
      <w:pPr>
        <w:pStyle w:val="Odstavecseseznamem"/>
        <w:numPr>
          <w:ilvl w:val="0"/>
          <w:numId w:val="3"/>
        </w:numPr>
        <w:autoSpaceDE w:val="0"/>
        <w:autoSpaceDN w:val="0"/>
        <w:adjustRightInd w:val="0"/>
        <w:ind w:left="426" w:right="-24" w:hanging="426"/>
        <w:jc w:val="both"/>
        <w:rPr>
          <w:rFonts w:ascii="Arial" w:hAnsi="Arial" w:cs="Arial"/>
          <w:bCs/>
          <w:color w:val="000000"/>
          <w:sz w:val="22"/>
          <w:szCs w:val="22"/>
        </w:rPr>
      </w:pPr>
      <w:r w:rsidRPr="000C310A">
        <w:rPr>
          <w:rFonts w:ascii="Arial" w:hAnsi="Arial" w:cs="Arial"/>
          <w:bCs/>
          <w:color w:val="000000"/>
          <w:sz w:val="22"/>
          <w:szCs w:val="22"/>
        </w:rPr>
        <w:t xml:space="preserve">Prodávající se zavazuje, že prodávané zboží podle této smlouvy budou tvořit výlučně řádně registrovaná léčiva schválena SÚKL opatřena kódem SÚKL a ostatní zboží sortimentu prodávající schválené hlavním hygienikem </w:t>
      </w:r>
      <w:r w:rsidR="00015863" w:rsidRPr="000C310A">
        <w:rPr>
          <w:rFonts w:ascii="Arial" w:hAnsi="Arial" w:cs="Arial"/>
          <w:bCs/>
          <w:color w:val="000000"/>
          <w:sz w:val="22"/>
          <w:szCs w:val="22"/>
        </w:rPr>
        <w:t>Č</w:t>
      </w:r>
      <w:r w:rsidRPr="000C310A">
        <w:rPr>
          <w:rFonts w:ascii="Arial" w:hAnsi="Arial" w:cs="Arial"/>
          <w:bCs/>
          <w:color w:val="000000"/>
          <w:sz w:val="22"/>
          <w:szCs w:val="22"/>
        </w:rPr>
        <w:t xml:space="preserve">R nebo zboží podléhající ohlašovací povinnosti na Ministerstvu zdravotnictví </w:t>
      </w:r>
      <w:r w:rsidR="00015863" w:rsidRPr="000C310A">
        <w:rPr>
          <w:rFonts w:ascii="Arial" w:hAnsi="Arial" w:cs="Arial"/>
          <w:bCs/>
          <w:color w:val="000000"/>
          <w:sz w:val="22"/>
          <w:szCs w:val="22"/>
        </w:rPr>
        <w:t>Č</w:t>
      </w:r>
      <w:r w:rsidRPr="000C310A">
        <w:rPr>
          <w:rFonts w:ascii="Arial" w:hAnsi="Arial" w:cs="Arial"/>
          <w:bCs/>
          <w:color w:val="000000"/>
          <w:sz w:val="22"/>
          <w:szCs w:val="22"/>
        </w:rPr>
        <w:t>R podle zákona 123/2000 Sb., ve znění pozdějších předpisů.</w:t>
      </w:r>
    </w:p>
    <w:p w14:paraId="0BEE6985" w14:textId="77777777" w:rsidR="00431190" w:rsidRPr="000C310A" w:rsidRDefault="00431190" w:rsidP="000C310A">
      <w:pPr>
        <w:autoSpaceDE w:val="0"/>
        <w:autoSpaceDN w:val="0"/>
        <w:adjustRightInd w:val="0"/>
        <w:ind w:right="-24"/>
        <w:jc w:val="both"/>
        <w:rPr>
          <w:rFonts w:ascii="Arial" w:hAnsi="Arial" w:cs="Arial"/>
          <w:b/>
          <w:bCs/>
          <w:color w:val="000000"/>
          <w:sz w:val="22"/>
          <w:szCs w:val="22"/>
          <w:u w:val="single"/>
        </w:rPr>
      </w:pPr>
    </w:p>
    <w:p w14:paraId="5452BA0E" w14:textId="450A544A" w:rsidR="0055636F" w:rsidRPr="000C310A" w:rsidRDefault="000D7727" w:rsidP="000C310A">
      <w:pPr>
        <w:pStyle w:val="Odstavecseseznamem"/>
        <w:numPr>
          <w:ilvl w:val="0"/>
          <w:numId w:val="3"/>
        </w:numPr>
        <w:autoSpaceDE w:val="0"/>
        <w:autoSpaceDN w:val="0"/>
        <w:adjustRightInd w:val="0"/>
        <w:ind w:left="426" w:hanging="426"/>
        <w:jc w:val="both"/>
        <w:rPr>
          <w:rFonts w:ascii="Arial" w:hAnsi="Arial" w:cs="Arial"/>
          <w:color w:val="000000"/>
          <w:sz w:val="22"/>
          <w:szCs w:val="22"/>
        </w:rPr>
      </w:pPr>
      <w:r w:rsidRPr="00B82331">
        <w:rPr>
          <w:rFonts w:ascii="Arial" w:hAnsi="Arial" w:cs="Arial"/>
          <w:color w:val="000000"/>
          <w:sz w:val="22"/>
          <w:szCs w:val="22"/>
        </w:rPr>
        <w:t>Zboží</w:t>
      </w:r>
      <w:r w:rsidR="0055636F" w:rsidRPr="00B82331">
        <w:rPr>
          <w:rFonts w:ascii="Arial" w:hAnsi="Arial" w:cs="Arial"/>
          <w:color w:val="000000"/>
          <w:sz w:val="22"/>
          <w:szCs w:val="22"/>
        </w:rPr>
        <w:t xml:space="preserve"> bude dodán</w:t>
      </w:r>
      <w:r w:rsidR="0080320D" w:rsidRPr="00B82331">
        <w:rPr>
          <w:rFonts w:ascii="Arial" w:hAnsi="Arial" w:cs="Arial"/>
          <w:sz w:val="22"/>
          <w:szCs w:val="22"/>
        </w:rPr>
        <w:t>o</w:t>
      </w:r>
      <w:r w:rsidR="0055636F" w:rsidRPr="00B82331">
        <w:rPr>
          <w:rFonts w:ascii="Arial" w:hAnsi="Arial" w:cs="Arial"/>
          <w:color w:val="000000"/>
          <w:sz w:val="22"/>
          <w:szCs w:val="22"/>
        </w:rPr>
        <w:t xml:space="preserve"> v rozsahu dle specifikace předmětu veřejné zakázky, která byla součástí zadávací dokumentace ze dne </w:t>
      </w:r>
      <w:r w:rsidR="00B82331" w:rsidRPr="00B82331">
        <w:rPr>
          <w:rFonts w:ascii="Arial" w:hAnsi="Arial" w:cs="Arial"/>
          <w:color w:val="000000"/>
          <w:sz w:val="22"/>
          <w:szCs w:val="22"/>
        </w:rPr>
        <w:t>5</w:t>
      </w:r>
      <w:r w:rsidR="009F05A3" w:rsidRPr="00B82331">
        <w:rPr>
          <w:rFonts w:ascii="Arial" w:hAnsi="Arial" w:cs="Arial"/>
          <w:color w:val="000000"/>
          <w:sz w:val="22"/>
          <w:szCs w:val="22"/>
        </w:rPr>
        <w:t xml:space="preserve">. </w:t>
      </w:r>
      <w:r w:rsidR="00B82331" w:rsidRPr="00B82331">
        <w:rPr>
          <w:rFonts w:ascii="Arial" w:hAnsi="Arial" w:cs="Arial"/>
          <w:color w:val="000000"/>
          <w:sz w:val="22"/>
          <w:szCs w:val="22"/>
        </w:rPr>
        <w:t>prosince</w:t>
      </w:r>
      <w:r w:rsidR="009F05A3" w:rsidRPr="00B82331">
        <w:rPr>
          <w:rFonts w:ascii="Arial" w:hAnsi="Arial" w:cs="Arial"/>
          <w:color w:val="000000"/>
          <w:sz w:val="22"/>
          <w:szCs w:val="22"/>
        </w:rPr>
        <w:t xml:space="preserve"> 20</w:t>
      </w:r>
      <w:r w:rsidR="00856607" w:rsidRPr="00B82331">
        <w:rPr>
          <w:rFonts w:ascii="Arial" w:hAnsi="Arial" w:cs="Arial"/>
          <w:color w:val="000000"/>
          <w:sz w:val="22"/>
          <w:szCs w:val="22"/>
        </w:rPr>
        <w:t>23</w:t>
      </w:r>
      <w:r w:rsidR="00B82331" w:rsidRPr="00B82331">
        <w:rPr>
          <w:rFonts w:ascii="Arial" w:hAnsi="Arial" w:cs="Arial"/>
          <w:color w:val="000000"/>
          <w:sz w:val="22"/>
          <w:szCs w:val="22"/>
        </w:rPr>
        <w:t>,</w:t>
      </w:r>
      <w:r w:rsidRPr="000C310A">
        <w:rPr>
          <w:rFonts w:ascii="Arial" w:hAnsi="Arial" w:cs="Arial"/>
          <w:color w:val="000000"/>
          <w:sz w:val="22"/>
          <w:szCs w:val="22"/>
        </w:rPr>
        <w:t xml:space="preserve"> </w:t>
      </w:r>
      <w:r w:rsidR="009F05A3" w:rsidRPr="000C310A">
        <w:rPr>
          <w:rFonts w:ascii="Arial" w:hAnsi="Arial" w:cs="Arial"/>
          <w:color w:val="000000"/>
          <w:sz w:val="22"/>
          <w:szCs w:val="22"/>
        </w:rPr>
        <w:t xml:space="preserve">z </w:t>
      </w:r>
      <w:r w:rsidRPr="000C310A">
        <w:rPr>
          <w:rFonts w:ascii="Arial" w:hAnsi="Arial" w:cs="Arial"/>
          <w:color w:val="000000"/>
          <w:sz w:val="22"/>
          <w:szCs w:val="22"/>
        </w:rPr>
        <w:t>nabídky Prodávajícího, která je přílohou č. 1 smlouvy</w:t>
      </w:r>
      <w:r w:rsidR="002D79B2" w:rsidRPr="000C310A">
        <w:rPr>
          <w:rFonts w:ascii="Arial" w:hAnsi="Arial" w:cs="Arial"/>
          <w:color w:val="000000"/>
          <w:sz w:val="22"/>
          <w:szCs w:val="22"/>
        </w:rPr>
        <w:t xml:space="preserve">, na základě </w:t>
      </w:r>
      <w:r w:rsidR="002D79B2" w:rsidRPr="000C310A">
        <w:rPr>
          <w:rFonts w:ascii="Arial" w:hAnsi="Arial" w:cs="Arial"/>
          <w:b/>
          <w:color w:val="000000"/>
          <w:sz w:val="22"/>
          <w:szCs w:val="22"/>
        </w:rPr>
        <w:t>dílčích písemných objednávek</w:t>
      </w:r>
      <w:r w:rsidR="002D79B2" w:rsidRPr="000C310A">
        <w:rPr>
          <w:rFonts w:ascii="Arial" w:hAnsi="Arial" w:cs="Arial"/>
          <w:color w:val="000000"/>
          <w:sz w:val="22"/>
          <w:szCs w:val="22"/>
        </w:rPr>
        <w:t xml:space="preserve"> Kupujícího.</w:t>
      </w:r>
    </w:p>
    <w:p w14:paraId="04B88168" w14:textId="77777777" w:rsidR="002D79B2" w:rsidRPr="000C310A" w:rsidRDefault="002D79B2" w:rsidP="000C310A">
      <w:pPr>
        <w:autoSpaceDE w:val="0"/>
        <w:autoSpaceDN w:val="0"/>
        <w:adjustRightInd w:val="0"/>
        <w:jc w:val="both"/>
        <w:rPr>
          <w:rFonts w:ascii="Arial" w:hAnsi="Arial" w:cs="Arial"/>
          <w:color w:val="000000"/>
          <w:sz w:val="22"/>
          <w:szCs w:val="22"/>
        </w:rPr>
      </w:pPr>
    </w:p>
    <w:p w14:paraId="35492FD9" w14:textId="38506A88" w:rsidR="002D79B2" w:rsidRPr="000C310A" w:rsidRDefault="002D79B2" w:rsidP="000C310A">
      <w:pPr>
        <w:pStyle w:val="Odstavecseseznamem"/>
        <w:numPr>
          <w:ilvl w:val="0"/>
          <w:numId w:val="3"/>
        </w:numPr>
        <w:autoSpaceDE w:val="0"/>
        <w:autoSpaceDN w:val="0"/>
        <w:adjustRightInd w:val="0"/>
        <w:ind w:left="426" w:hanging="426"/>
        <w:jc w:val="both"/>
        <w:rPr>
          <w:rFonts w:ascii="Arial" w:hAnsi="Arial" w:cs="Arial"/>
          <w:color w:val="000000"/>
          <w:sz w:val="22"/>
          <w:szCs w:val="22"/>
        </w:rPr>
      </w:pPr>
      <w:r w:rsidRPr="000C310A">
        <w:rPr>
          <w:rFonts w:ascii="Arial" w:hAnsi="Arial" w:cs="Arial"/>
          <w:color w:val="000000"/>
          <w:sz w:val="22"/>
          <w:szCs w:val="22"/>
        </w:rPr>
        <w:t xml:space="preserve">Zboží bude Prodávající dodávat průběžně na základě dílčích objednávek </w:t>
      </w:r>
      <w:r w:rsidR="004A75D9" w:rsidRPr="000C310A">
        <w:rPr>
          <w:rFonts w:ascii="Arial" w:hAnsi="Arial" w:cs="Arial"/>
          <w:color w:val="000000"/>
          <w:sz w:val="22"/>
          <w:szCs w:val="22"/>
        </w:rPr>
        <w:t>po dobu</w:t>
      </w:r>
      <w:r w:rsidR="00036FC7" w:rsidRPr="000C310A">
        <w:rPr>
          <w:rFonts w:ascii="Arial" w:hAnsi="Arial" w:cs="Arial"/>
          <w:color w:val="000000"/>
          <w:sz w:val="22"/>
          <w:szCs w:val="22"/>
        </w:rPr>
        <w:t xml:space="preserve"> trvání smlouvy</w:t>
      </w:r>
      <w:r w:rsidR="009F05A3" w:rsidRPr="000C310A">
        <w:rPr>
          <w:rFonts w:ascii="Arial" w:hAnsi="Arial" w:cs="Arial"/>
          <w:color w:val="000000"/>
          <w:sz w:val="22"/>
          <w:szCs w:val="22"/>
        </w:rPr>
        <w:t xml:space="preserve">, </w:t>
      </w:r>
      <w:r w:rsidR="009F061E">
        <w:rPr>
          <w:rFonts w:ascii="Arial" w:hAnsi="Arial" w:cs="Arial"/>
          <w:color w:val="000000"/>
          <w:sz w:val="22"/>
          <w:szCs w:val="22"/>
        </w:rPr>
        <w:br/>
      </w:r>
      <w:r w:rsidR="009F05A3" w:rsidRPr="000C310A">
        <w:rPr>
          <w:rFonts w:ascii="Arial" w:hAnsi="Arial" w:cs="Arial"/>
          <w:color w:val="000000"/>
          <w:sz w:val="22"/>
          <w:szCs w:val="22"/>
        </w:rPr>
        <w:t>a to</w:t>
      </w:r>
      <w:r w:rsidRPr="000C310A">
        <w:rPr>
          <w:rFonts w:ascii="Arial" w:hAnsi="Arial" w:cs="Arial"/>
          <w:b/>
          <w:color w:val="000000"/>
          <w:sz w:val="22"/>
          <w:szCs w:val="22"/>
        </w:rPr>
        <w:t xml:space="preserve"> ode dne uzavření smlouvy</w:t>
      </w:r>
      <w:r w:rsidR="00215DF8" w:rsidRPr="000C310A">
        <w:rPr>
          <w:rFonts w:ascii="Arial" w:hAnsi="Arial" w:cs="Arial"/>
          <w:b/>
          <w:color w:val="000000"/>
          <w:sz w:val="22"/>
          <w:szCs w:val="22"/>
        </w:rPr>
        <w:t>.</w:t>
      </w:r>
      <w:r w:rsidRPr="000C310A">
        <w:rPr>
          <w:rFonts w:ascii="Arial" w:hAnsi="Arial" w:cs="Arial"/>
          <w:b/>
          <w:color w:val="000000"/>
          <w:sz w:val="22"/>
          <w:szCs w:val="22"/>
        </w:rPr>
        <w:t xml:space="preserve"> </w:t>
      </w:r>
    </w:p>
    <w:p w14:paraId="53BD7318" w14:textId="77777777" w:rsidR="000C310A" w:rsidRPr="000C310A" w:rsidRDefault="000C310A" w:rsidP="000C310A">
      <w:pPr>
        <w:pStyle w:val="Odstavecseseznamem"/>
        <w:autoSpaceDE w:val="0"/>
        <w:autoSpaceDN w:val="0"/>
        <w:adjustRightInd w:val="0"/>
        <w:ind w:left="426"/>
        <w:jc w:val="both"/>
        <w:rPr>
          <w:rFonts w:ascii="Arial" w:hAnsi="Arial" w:cs="Arial"/>
          <w:color w:val="000000"/>
          <w:sz w:val="22"/>
          <w:szCs w:val="22"/>
        </w:rPr>
      </w:pPr>
    </w:p>
    <w:p w14:paraId="25F542B3" w14:textId="77777777" w:rsidR="002D79B2" w:rsidRPr="000C310A" w:rsidRDefault="002E7FCB" w:rsidP="000C310A">
      <w:pPr>
        <w:pStyle w:val="Odstavecseseznamem"/>
        <w:numPr>
          <w:ilvl w:val="0"/>
          <w:numId w:val="3"/>
        </w:numPr>
        <w:autoSpaceDE w:val="0"/>
        <w:autoSpaceDN w:val="0"/>
        <w:adjustRightInd w:val="0"/>
        <w:ind w:left="426" w:hanging="426"/>
        <w:rPr>
          <w:rFonts w:ascii="Arial" w:hAnsi="Arial" w:cs="Arial"/>
          <w:color w:val="000000"/>
          <w:sz w:val="22"/>
          <w:szCs w:val="22"/>
        </w:rPr>
      </w:pPr>
      <w:r w:rsidRPr="000C310A">
        <w:rPr>
          <w:rFonts w:ascii="Arial" w:hAnsi="Arial" w:cs="Arial"/>
          <w:sz w:val="22"/>
          <w:szCs w:val="22"/>
        </w:rPr>
        <w:t xml:space="preserve">Prodávající a Kupující </w:t>
      </w:r>
      <w:r w:rsidR="002D79B2" w:rsidRPr="000C310A">
        <w:rPr>
          <w:rFonts w:ascii="Arial" w:hAnsi="Arial" w:cs="Arial"/>
          <w:sz w:val="22"/>
          <w:szCs w:val="22"/>
        </w:rPr>
        <w:t xml:space="preserve">pro plnění </w:t>
      </w:r>
      <w:r w:rsidRPr="000C310A">
        <w:rPr>
          <w:rFonts w:ascii="Arial" w:hAnsi="Arial" w:cs="Arial"/>
          <w:sz w:val="22"/>
          <w:szCs w:val="22"/>
        </w:rPr>
        <w:t>předmětu smlouvy</w:t>
      </w:r>
      <w:r w:rsidR="002D79B2" w:rsidRPr="000C310A">
        <w:rPr>
          <w:rFonts w:ascii="Arial" w:hAnsi="Arial" w:cs="Arial"/>
          <w:sz w:val="22"/>
          <w:szCs w:val="22"/>
        </w:rPr>
        <w:t xml:space="preserve"> </w:t>
      </w:r>
      <w:r w:rsidRPr="000C310A">
        <w:rPr>
          <w:rFonts w:ascii="Arial" w:hAnsi="Arial" w:cs="Arial"/>
          <w:sz w:val="22"/>
          <w:szCs w:val="22"/>
        </w:rPr>
        <w:t xml:space="preserve">se dohodli na </w:t>
      </w:r>
      <w:r w:rsidR="002D79B2" w:rsidRPr="000C310A">
        <w:rPr>
          <w:rFonts w:ascii="Arial" w:hAnsi="Arial" w:cs="Arial"/>
          <w:sz w:val="22"/>
          <w:szCs w:val="22"/>
        </w:rPr>
        <w:t>následující</w:t>
      </w:r>
      <w:r w:rsidRPr="000C310A">
        <w:rPr>
          <w:rFonts w:ascii="Arial" w:hAnsi="Arial" w:cs="Arial"/>
          <w:sz w:val="22"/>
          <w:szCs w:val="22"/>
        </w:rPr>
        <w:t>m postupu spolupráce</w:t>
      </w:r>
      <w:r w:rsidR="002D79B2" w:rsidRPr="000C310A">
        <w:rPr>
          <w:rFonts w:ascii="Arial" w:hAnsi="Arial" w:cs="Arial"/>
          <w:sz w:val="22"/>
          <w:szCs w:val="22"/>
        </w:rPr>
        <w:t>:</w:t>
      </w:r>
    </w:p>
    <w:p w14:paraId="4D0CA4D8" w14:textId="77777777" w:rsidR="002E7FCB" w:rsidRPr="000C310A" w:rsidRDefault="002E7FCB" w:rsidP="000C310A">
      <w:pPr>
        <w:pStyle w:val="Odstavecseseznamem"/>
        <w:rPr>
          <w:rFonts w:ascii="Arial" w:hAnsi="Arial" w:cs="Arial"/>
          <w:color w:val="000000"/>
          <w:sz w:val="22"/>
          <w:szCs w:val="22"/>
        </w:rPr>
      </w:pPr>
    </w:p>
    <w:p w14:paraId="01451938" w14:textId="77777777" w:rsidR="00F13E94" w:rsidRDefault="002D79B2" w:rsidP="00F13E94">
      <w:pPr>
        <w:pStyle w:val="Vchozstylkresby"/>
        <w:rPr>
          <w:rFonts w:cs="Liberation Serif"/>
        </w:rPr>
      </w:pPr>
      <w:r w:rsidRPr="000C310A">
        <w:rPr>
          <w:rFonts w:ascii="Arial" w:hAnsi="Arial" w:cs="Arial"/>
          <w:sz w:val="22"/>
          <w:szCs w:val="22"/>
        </w:rPr>
        <w:t xml:space="preserve">Dílčí </w:t>
      </w:r>
      <w:r w:rsidR="009D2BCD" w:rsidRPr="000C310A">
        <w:rPr>
          <w:rFonts w:ascii="Arial" w:hAnsi="Arial" w:cs="Arial"/>
          <w:sz w:val="22"/>
          <w:szCs w:val="22"/>
        </w:rPr>
        <w:t>elektronickou</w:t>
      </w:r>
      <w:r w:rsidR="002E7FCB" w:rsidRPr="000C310A">
        <w:rPr>
          <w:rFonts w:ascii="Arial" w:hAnsi="Arial" w:cs="Arial"/>
          <w:sz w:val="22"/>
          <w:szCs w:val="22"/>
        </w:rPr>
        <w:t xml:space="preserve"> </w:t>
      </w:r>
      <w:r w:rsidRPr="000C310A">
        <w:rPr>
          <w:rFonts w:ascii="Arial" w:hAnsi="Arial" w:cs="Arial"/>
          <w:sz w:val="22"/>
          <w:szCs w:val="22"/>
        </w:rPr>
        <w:t>objednáv</w:t>
      </w:r>
      <w:r w:rsidR="002E7FCB" w:rsidRPr="000C310A">
        <w:rPr>
          <w:rFonts w:ascii="Arial" w:hAnsi="Arial" w:cs="Arial"/>
          <w:sz w:val="22"/>
          <w:szCs w:val="22"/>
        </w:rPr>
        <w:t>ku</w:t>
      </w:r>
      <w:r w:rsidRPr="000C310A">
        <w:rPr>
          <w:rFonts w:ascii="Arial" w:hAnsi="Arial" w:cs="Arial"/>
          <w:sz w:val="22"/>
          <w:szCs w:val="22"/>
        </w:rPr>
        <w:t xml:space="preserve"> </w:t>
      </w:r>
      <w:r w:rsidR="002E7FCB" w:rsidRPr="000C310A">
        <w:rPr>
          <w:rFonts w:ascii="Arial" w:hAnsi="Arial" w:cs="Arial"/>
          <w:sz w:val="22"/>
          <w:szCs w:val="22"/>
        </w:rPr>
        <w:t xml:space="preserve">na zboží zašle Kupující </w:t>
      </w:r>
      <w:r w:rsidRPr="005406EB">
        <w:rPr>
          <w:rFonts w:ascii="Arial" w:hAnsi="Arial" w:cs="Arial"/>
          <w:sz w:val="22"/>
          <w:szCs w:val="22"/>
        </w:rPr>
        <w:t xml:space="preserve">vždy </w:t>
      </w:r>
      <w:r w:rsidR="009D2BCD" w:rsidRPr="005406EB">
        <w:rPr>
          <w:rFonts w:ascii="Arial" w:hAnsi="Arial" w:cs="Arial"/>
          <w:sz w:val="22"/>
          <w:szCs w:val="22"/>
        </w:rPr>
        <w:t xml:space="preserve">v </w:t>
      </w:r>
      <w:r w:rsidR="005406EB" w:rsidRPr="005406EB">
        <w:rPr>
          <w:rFonts w:ascii="Arial" w:hAnsi="Arial" w:cs="Arial"/>
          <w:b/>
          <w:color w:val="000000" w:themeColor="text1"/>
          <w:sz w:val="22"/>
          <w:szCs w:val="22"/>
        </w:rPr>
        <w:t>pondělí</w:t>
      </w:r>
      <w:r w:rsidR="00705DDF" w:rsidRPr="005406EB">
        <w:rPr>
          <w:rFonts w:ascii="Arial" w:hAnsi="Arial" w:cs="Arial"/>
          <w:b/>
          <w:color w:val="000000" w:themeColor="text1"/>
          <w:sz w:val="22"/>
          <w:szCs w:val="22"/>
        </w:rPr>
        <w:t xml:space="preserve"> a </w:t>
      </w:r>
      <w:r w:rsidR="005406EB" w:rsidRPr="005406EB">
        <w:rPr>
          <w:rFonts w:ascii="Arial" w:hAnsi="Arial" w:cs="Arial"/>
          <w:b/>
          <w:color w:val="000000" w:themeColor="text1"/>
          <w:sz w:val="22"/>
          <w:szCs w:val="22"/>
        </w:rPr>
        <w:t xml:space="preserve">čtvrtek </w:t>
      </w:r>
      <w:r w:rsidR="00EB18F2" w:rsidRPr="005406EB">
        <w:rPr>
          <w:rFonts w:ascii="Arial" w:hAnsi="Arial" w:cs="Arial"/>
          <w:b/>
          <w:color w:val="000000" w:themeColor="text1"/>
          <w:sz w:val="22"/>
          <w:szCs w:val="22"/>
        </w:rPr>
        <w:t xml:space="preserve">do </w:t>
      </w:r>
      <w:r w:rsidR="009D2BCD" w:rsidRPr="005406EB">
        <w:rPr>
          <w:rFonts w:ascii="Arial" w:hAnsi="Arial" w:cs="Arial"/>
          <w:b/>
          <w:color w:val="000000" w:themeColor="text1"/>
          <w:sz w:val="22"/>
          <w:szCs w:val="22"/>
        </w:rPr>
        <w:t>09</w:t>
      </w:r>
      <w:r w:rsidR="00DC7204" w:rsidRPr="005406EB">
        <w:rPr>
          <w:rFonts w:ascii="Arial" w:hAnsi="Arial" w:cs="Arial"/>
          <w:b/>
          <w:color w:val="000000" w:themeColor="text1"/>
          <w:sz w:val="22"/>
          <w:szCs w:val="22"/>
        </w:rPr>
        <w:t>:00</w:t>
      </w:r>
      <w:r w:rsidRPr="005406EB">
        <w:rPr>
          <w:rFonts w:ascii="Arial" w:hAnsi="Arial" w:cs="Arial"/>
          <w:b/>
          <w:color w:val="000000" w:themeColor="text1"/>
          <w:sz w:val="22"/>
          <w:szCs w:val="22"/>
        </w:rPr>
        <w:t xml:space="preserve"> hodin</w:t>
      </w:r>
      <w:r w:rsidR="00F27B04" w:rsidRPr="005406EB">
        <w:rPr>
          <w:rFonts w:ascii="Arial" w:hAnsi="Arial" w:cs="Arial"/>
          <w:color w:val="000000" w:themeColor="text1"/>
          <w:sz w:val="22"/>
          <w:szCs w:val="22"/>
        </w:rPr>
        <w:t xml:space="preserve">, a </w:t>
      </w:r>
      <w:r w:rsidR="007A3117" w:rsidRPr="005406EB">
        <w:rPr>
          <w:rFonts w:ascii="Arial" w:hAnsi="Arial" w:cs="Arial"/>
          <w:b/>
          <w:color w:val="000000" w:themeColor="text1"/>
          <w:sz w:val="22"/>
          <w:szCs w:val="22"/>
        </w:rPr>
        <w:t>mimořádné objednávky denně do 13</w:t>
      </w:r>
      <w:r w:rsidR="00DC7204" w:rsidRPr="005406EB">
        <w:rPr>
          <w:rFonts w:ascii="Arial" w:hAnsi="Arial" w:cs="Arial"/>
          <w:b/>
          <w:color w:val="000000" w:themeColor="text1"/>
          <w:sz w:val="22"/>
          <w:szCs w:val="22"/>
        </w:rPr>
        <w:t>:00</w:t>
      </w:r>
      <w:r w:rsidR="00F27B04" w:rsidRPr="005406EB">
        <w:rPr>
          <w:rFonts w:ascii="Arial" w:hAnsi="Arial" w:cs="Arial"/>
          <w:b/>
          <w:color w:val="000000" w:themeColor="text1"/>
          <w:sz w:val="22"/>
          <w:szCs w:val="22"/>
        </w:rPr>
        <w:t xml:space="preserve"> hodin</w:t>
      </w:r>
      <w:r w:rsidR="00F27B04" w:rsidRPr="005406EB">
        <w:rPr>
          <w:rFonts w:ascii="Arial" w:hAnsi="Arial" w:cs="Arial"/>
          <w:sz w:val="22"/>
          <w:szCs w:val="22"/>
        </w:rPr>
        <w:t xml:space="preserve"> </w:t>
      </w:r>
      <w:r w:rsidR="002E7FCB" w:rsidRPr="005406EB">
        <w:rPr>
          <w:rFonts w:ascii="Arial" w:hAnsi="Arial" w:cs="Arial"/>
          <w:sz w:val="22"/>
          <w:szCs w:val="22"/>
        </w:rPr>
        <w:t>na</w:t>
      </w:r>
      <w:r w:rsidR="002E7FCB" w:rsidRPr="000C310A">
        <w:rPr>
          <w:rFonts w:ascii="Arial" w:hAnsi="Arial" w:cs="Arial"/>
          <w:sz w:val="22"/>
          <w:szCs w:val="22"/>
        </w:rPr>
        <w:t xml:space="preserve"> kontaktní e-mailovou adresu </w:t>
      </w:r>
      <w:r w:rsidR="00E87AC4" w:rsidRPr="000C310A">
        <w:rPr>
          <w:rFonts w:ascii="Arial" w:hAnsi="Arial" w:cs="Arial"/>
          <w:sz w:val="22"/>
          <w:szCs w:val="22"/>
        </w:rPr>
        <w:t>P</w:t>
      </w:r>
      <w:r w:rsidR="002E7FCB" w:rsidRPr="000C310A">
        <w:rPr>
          <w:rFonts w:ascii="Arial" w:hAnsi="Arial" w:cs="Arial"/>
          <w:sz w:val="22"/>
          <w:szCs w:val="22"/>
        </w:rPr>
        <w:t xml:space="preserve">rodávajícího, </w:t>
      </w:r>
      <w:proofErr w:type="gramStart"/>
      <w:r w:rsidR="002E7FCB" w:rsidRPr="000C310A">
        <w:rPr>
          <w:rFonts w:ascii="Arial" w:hAnsi="Arial" w:cs="Arial"/>
          <w:sz w:val="22"/>
          <w:szCs w:val="22"/>
        </w:rPr>
        <w:t xml:space="preserve">tj. </w:t>
      </w:r>
      <w:r w:rsidRPr="000C310A">
        <w:rPr>
          <w:rFonts w:ascii="Arial" w:hAnsi="Arial" w:cs="Arial"/>
          <w:sz w:val="22"/>
          <w:szCs w:val="22"/>
        </w:rPr>
        <w:t xml:space="preserve"> </w:t>
      </w:r>
      <w:r w:rsidR="00F13E94">
        <w:rPr>
          <w:rFonts w:ascii="CIDFont+F2" w:hAnsi="CIDFont+F2" w:cs="CIDFont+F2"/>
          <w:color w:val="000000"/>
          <w:sz w:val="22"/>
          <w:szCs w:val="22"/>
        </w:rPr>
        <w:t>,</w:t>
      </w:r>
      <w:proofErr w:type="gramEnd"/>
      <w:r w:rsidR="00F13E94">
        <w:rPr>
          <w:rFonts w:ascii="CIDFont+F2" w:hAnsi="CIDFont+F2" w:cs="CIDFont+F2"/>
          <w:color w:val="000000"/>
          <w:sz w:val="22"/>
          <w:szCs w:val="22"/>
        </w:rPr>
        <w:t xml:space="preserve"> tj.  , </w:t>
      </w:r>
      <w:proofErr w:type="spellStart"/>
      <w:r w:rsidR="00F13E94">
        <w:rPr>
          <w:rFonts w:ascii="CIDFont+F2" w:hAnsi="CIDFont+F2" w:cs="CIDFont+F2"/>
          <w:color w:val="000000"/>
          <w:sz w:val="22"/>
          <w:szCs w:val="22"/>
        </w:rPr>
        <w:t>ev.objednávací</w:t>
      </w:r>
      <w:proofErr w:type="spellEnd"/>
      <w:r w:rsidR="00F13E94">
        <w:rPr>
          <w:rFonts w:ascii="CIDFont+F2" w:hAnsi="CIDFont+F2" w:cs="CIDFont+F2"/>
          <w:color w:val="000000"/>
          <w:sz w:val="22"/>
          <w:szCs w:val="22"/>
        </w:rPr>
        <w:t xml:space="preserve"> systém Pluto.</w:t>
      </w:r>
    </w:p>
    <w:p w14:paraId="791CC7CF" w14:textId="52E52912" w:rsidR="002D79B2" w:rsidRPr="000C310A" w:rsidRDefault="002D79B2" w:rsidP="00F13E94">
      <w:pPr>
        <w:pStyle w:val="Odstavecseseznamem"/>
        <w:autoSpaceDE w:val="0"/>
        <w:autoSpaceDN w:val="0"/>
        <w:adjustRightInd w:val="0"/>
        <w:ind w:left="1440"/>
        <w:jc w:val="both"/>
        <w:rPr>
          <w:rFonts w:ascii="Arial" w:hAnsi="Arial" w:cs="Arial"/>
          <w:color w:val="000000"/>
          <w:sz w:val="22"/>
          <w:szCs w:val="22"/>
        </w:rPr>
      </w:pPr>
    </w:p>
    <w:p w14:paraId="602A4C21" w14:textId="77777777" w:rsidR="009D2BCD" w:rsidRPr="000C310A" w:rsidRDefault="009D2BCD" w:rsidP="000C310A">
      <w:pPr>
        <w:pStyle w:val="Odstavecseseznamem"/>
        <w:numPr>
          <w:ilvl w:val="1"/>
          <w:numId w:val="3"/>
        </w:numPr>
        <w:autoSpaceDE w:val="0"/>
        <w:autoSpaceDN w:val="0"/>
        <w:adjustRightInd w:val="0"/>
        <w:rPr>
          <w:rFonts w:ascii="Arial" w:hAnsi="Arial" w:cs="Arial"/>
          <w:color w:val="000000"/>
          <w:sz w:val="22"/>
          <w:szCs w:val="22"/>
        </w:rPr>
      </w:pPr>
      <w:r w:rsidRPr="000C310A">
        <w:rPr>
          <w:rFonts w:ascii="Arial" w:hAnsi="Arial" w:cs="Arial"/>
          <w:sz w:val="22"/>
          <w:szCs w:val="22"/>
        </w:rPr>
        <w:t xml:space="preserve">Dílčí dodávky zboží zajistí Prodávající vždy </w:t>
      </w:r>
      <w:r w:rsidRPr="000C310A">
        <w:rPr>
          <w:rFonts w:ascii="Arial" w:hAnsi="Arial" w:cs="Arial"/>
          <w:b/>
          <w:sz w:val="22"/>
          <w:szCs w:val="22"/>
        </w:rPr>
        <w:t xml:space="preserve">do </w:t>
      </w:r>
      <w:r w:rsidR="005406EB">
        <w:rPr>
          <w:rFonts w:ascii="Arial" w:hAnsi="Arial" w:cs="Arial"/>
          <w:b/>
          <w:sz w:val="22"/>
          <w:szCs w:val="22"/>
        </w:rPr>
        <w:t xml:space="preserve">jednoho pracovního </w:t>
      </w:r>
      <w:r w:rsidRPr="000C310A">
        <w:rPr>
          <w:rFonts w:ascii="Arial" w:hAnsi="Arial" w:cs="Arial"/>
          <w:b/>
          <w:sz w:val="22"/>
          <w:szCs w:val="22"/>
        </w:rPr>
        <w:t>dn</w:t>
      </w:r>
      <w:r w:rsidR="005406EB">
        <w:rPr>
          <w:rFonts w:ascii="Arial" w:hAnsi="Arial" w:cs="Arial"/>
          <w:b/>
          <w:sz w:val="22"/>
          <w:szCs w:val="22"/>
        </w:rPr>
        <w:t>e</w:t>
      </w:r>
      <w:r w:rsidRPr="000C310A">
        <w:rPr>
          <w:rFonts w:ascii="Arial" w:hAnsi="Arial" w:cs="Arial"/>
          <w:b/>
          <w:sz w:val="22"/>
          <w:szCs w:val="22"/>
        </w:rPr>
        <w:t xml:space="preserve"> po objednání do 10 hodin, mimořádné objednávky – týž den nebo do jednoho pracovního dne do 10. hodin</w:t>
      </w:r>
      <w:r w:rsidR="00A40F5A">
        <w:rPr>
          <w:rFonts w:ascii="Arial" w:hAnsi="Arial" w:cs="Arial"/>
          <w:b/>
          <w:sz w:val="22"/>
          <w:szCs w:val="22"/>
        </w:rPr>
        <w:t xml:space="preserve"> dle tel</w:t>
      </w:r>
      <w:r w:rsidR="00C23A21">
        <w:rPr>
          <w:rFonts w:ascii="Arial" w:hAnsi="Arial" w:cs="Arial"/>
          <w:b/>
          <w:sz w:val="22"/>
          <w:szCs w:val="22"/>
        </w:rPr>
        <w:t>efonické</w:t>
      </w:r>
      <w:r w:rsidR="00A40F5A">
        <w:rPr>
          <w:rFonts w:ascii="Arial" w:hAnsi="Arial" w:cs="Arial"/>
          <w:b/>
          <w:sz w:val="22"/>
          <w:szCs w:val="22"/>
        </w:rPr>
        <w:t xml:space="preserve"> dohody </w:t>
      </w:r>
      <w:r w:rsidR="00C23A21">
        <w:rPr>
          <w:rFonts w:ascii="Arial" w:hAnsi="Arial" w:cs="Arial"/>
          <w:b/>
          <w:sz w:val="22"/>
          <w:szCs w:val="22"/>
        </w:rPr>
        <w:t>obou stran.</w:t>
      </w:r>
    </w:p>
    <w:p w14:paraId="51B7789C" w14:textId="54B13843" w:rsidR="00C23A21" w:rsidRPr="00C23A21" w:rsidRDefault="009D2BCD" w:rsidP="00C23A21">
      <w:pPr>
        <w:pStyle w:val="Odstavecseseznamem"/>
        <w:numPr>
          <w:ilvl w:val="1"/>
          <w:numId w:val="3"/>
        </w:numPr>
        <w:autoSpaceDE w:val="0"/>
        <w:autoSpaceDN w:val="0"/>
        <w:adjustRightInd w:val="0"/>
        <w:jc w:val="both"/>
        <w:rPr>
          <w:rFonts w:ascii="Arial" w:hAnsi="Arial" w:cs="Arial"/>
          <w:color w:val="FF0000"/>
          <w:sz w:val="22"/>
          <w:szCs w:val="22"/>
        </w:rPr>
      </w:pPr>
      <w:r w:rsidRPr="000C310A">
        <w:rPr>
          <w:rFonts w:ascii="Arial" w:hAnsi="Arial" w:cs="Arial"/>
          <w:sz w:val="22"/>
          <w:szCs w:val="22"/>
        </w:rPr>
        <w:t xml:space="preserve">Součástí každé dodávky zboží bude podrobný rozpis dodaného zboží (dodací list) </w:t>
      </w:r>
      <w:r w:rsidR="0080320D" w:rsidRPr="000C310A">
        <w:rPr>
          <w:rFonts w:ascii="Arial" w:hAnsi="Arial" w:cs="Arial"/>
          <w:sz w:val="22"/>
          <w:szCs w:val="22"/>
        </w:rPr>
        <w:t>v</w:t>
      </w:r>
      <w:r w:rsidR="0080320D" w:rsidRPr="000C310A">
        <w:rPr>
          <w:rFonts w:ascii="Arial" w:hAnsi="Arial" w:cs="Arial"/>
          <w:b/>
          <w:color w:val="FF0000"/>
          <w:sz w:val="22"/>
          <w:szCs w:val="22"/>
        </w:rPr>
        <w:t xml:space="preserve"> </w:t>
      </w:r>
      <w:r w:rsidRPr="000C310A">
        <w:rPr>
          <w:rFonts w:ascii="Arial" w:hAnsi="Arial" w:cs="Arial"/>
          <w:sz w:val="22"/>
          <w:szCs w:val="22"/>
        </w:rPr>
        <w:t>listinné i elektronické podobě V dodacím listu bude přesně vyspecifikován soupis zboží, které obsahuje konkrétní dodávka. Elektronickou podo</w:t>
      </w:r>
      <w:r w:rsidR="0080320D" w:rsidRPr="000C310A">
        <w:rPr>
          <w:rFonts w:ascii="Arial" w:hAnsi="Arial" w:cs="Arial"/>
          <w:sz w:val="22"/>
          <w:szCs w:val="22"/>
        </w:rPr>
        <w:t xml:space="preserve">bu dodacího listu </w:t>
      </w:r>
      <w:r w:rsidRPr="000C310A">
        <w:rPr>
          <w:rFonts w:ascii="Arial" w:hAnsi="Arial" w:cs="Arial"/>
          <w:sz w:val="22"/>
          <w:szCs w:val="22"/>
        </w:rPr>
        <w:t xml:space="preserve">1x týdně odešle Prodávající současně s distribucí zboží na elektronickou adresu Kupujícího, </w:t>
      </w:r>
    </w:p>
    <w:p w14:paraId="069AE4B9" w14:textId="77777777" w:rsidR="009D2BCD" w:rsidRPr="000C310A" w:rsidRDefault="009D2BCD" w:rsidP="000C310A">
      <w:pPr>
        <w:pStyle w:val="Odstavecseseznamem"/>
        <w:numPr>
          <w:ilvl w:val="1"/>
          <w:numId w:val="3"/>
        </w:numPr>
        <w:autoSpaceDE w:val="0"/>
        <w:autoSpaceDN w:val="0"/>
        <w:adjustRightInd w:val="0"/>
        <w:jc w:val="both"/>
        <w:rPr>
          <w:rFonts w:ascii="Arial" w:hAnsi="Arial" w:cs="Arial"/>
          <w:sz w:val="22"/>
          <w:szCs w:val="22"/>
        </w:rPr>
      </w:pPr>
      <w:r w:rsidRPr="000C310A">
        <w:rPr>
          <w:rFonts w:ascii="Arial" w:hAnsi="Arial" w:cs="Arial"/>
          <w:sz w:val="22"/>
          <w:szCs w:val="22"/>
        </w:rPr>
        <w:t>Jednotlivé položky dodacího list</w:t>
      </w:r>
      <w:r w:rsidR="0080320D" w:rsidRPr="000C310A">
        <w:rPr>
          <w:rFonts w:ascii="Arial" w:hAnsi="Arial" w:cs="Arial"/>
          <w:sz w:val="22"/>
          <w:szCs w:val="22"/>
        </w:rPr>
        <w:t>u</w:t>
      </w:r>
      <w:r w:rsidRPr="000C310A">
        <w:rPr>
          <w:rFonts w:ascii="Arial" w:hAnsi="Arial" w:cs="Arial"/>
          <w:sz w:val="22"/>
          <w:szCs w:val="22"/>
        </w:rPr>
        <w:t xml:space="preserve"> budou obsahovat i EAN kódy dle registru léčivých přípravků SÚKL. Dodávka se považuje za splněnou předáním a převzetím zboží včetně průvodních dokladů.</w:t>
      </w:r>
    </w:p>
    <w:p w14:paraId="7F453DD5" w14:textId="77777777" w:rsidR="009D2BCD" w:rsidRPr="000C310A" w:rsidRDefault="009D2BCD" w:rsidP="000C310A">
      <w:pPr>
        <w:pStyle w:val="Odstavecseseznamem"/>
        <w:numPr>
          <w:ilvl w:val="1"/>
          <w:numId w:val="3"/>
        </w:numPr>
        <w:autoSpaceDE w:val="0"/>
        <w:autoSpaceDN w:val="0"/>
        <w:adjustRightInd w:val="0"/>
        <w:jc w:val="both"/>
        <w:rPr>
          <w:rFonts w:ascii="Arial" w:hAnsi="Arial" w:cs="Arial"/>
          <w:sz w:val="22"/>
          <w:szCs w:val="22"/>
        </w:rPr>
      </w:pPr>
      <w:r w:rsidRPr="000C310A">
        <w:rPr>
          <w:rFonts w:ascii="Arial" w:hAnsi="Arial" w:cs="Arial"/>
          <w:sz w:val="22"/>
          <w:szCs w:val="22"/>
        </w:rPr>
        <w:t>Kupující bude znát kontaktní osobu nebo jejího zástupce a kontaktní telefon na tyto osoby, na které se bude kupující obracet s</w:t>
      </w:r>
      <w:r w:rsidR="009F05A3" w:rsidRPr="000C310A">
        <w:rPr>
          <w:rFonts w:ascii="Arial" w:hAnsi="Arial" w:cs="Arial"/>
          <w:sz w:val="22"/>
          <w:szCs w:val="22"/>
        </w:rPr>
        <w:t> </w:t>
      </w:r>
      <w:r w:rsidRPr="000C310A">
        <w:rPr>
          <w:rFonts w:ascii="Arial" w:hAnsi="Arial" w:cs="Arial"/>
          <w:sz w:val="22"/>
          <w:szCs w:val="22"/>
        </w:rPr>
        <w:t>běžnými</w:t>
      </w:r>
      <w:r w:rsidR="009F05A3" w:rsidRPr="000C310A">
        <w:rPr>
          <w:rFonts w:ascii="Arial" w:hAnsi="Arial" w:cs="Arial"/>
          <w:sz w:val="22"/>
          <w:szCs w:val="22"/>
        </w:rPr>
        <w:t>, případně</w:t>
      </w:r>
      <w:r w:rsidRPr="000C310A">
        <w:rPr>
          <w:rFonts w:ascii="Arial" w:hAnsi="Arial" w:cs="Arial"/>
          <w:sz w:val="22"/>
          <w:szCs w:val="22"/>
        </w:rPr>
        <w:t xml:space="preserve"> i mimořádnými požadavky na dodání léčiv.</w:t>
      </w:r>
    </w:p>
    <w:p w14:paraId="1E62102A" w14:textId="77777777" w:rsidR="009D2BCD" w:rsidRPr="000C310A" w:rsidRDefault="0080320D" w:rsidP="000C310A">
      <w:pPr>
        <w:pStyle w:val="Odstavecseseznamem"/>
        <w:numPr>
          <w:ilvl w:val="1"/>
          <w:numId w:val="3"/>
        </w:numPr>
        <w:autoSpaceDE w:val="0"/>
        <w:autoSpaceDN w:val="0"/>
        <w:adjustRightInd w:val="0"/>
        <w:jc w:val="both"/>
        <w:rPr>
          <w:rFonts w:ascii="Arial" w:hAnsi="Arial" w:cs="Arial"/>
          <w:sz w:val="22"/>
          <w:szCs w:val="22"/>
        </w:rPr>
      </w:pPr>
      <w:r w:rsidRPr="000C310A">
        <w:rPr>
          <w:rFonts w:ascii="Arial" w:hAnsi="Arial" w:cs="Arial"/>
          <w:sz w:val="22"/>
          <w:szCs w:val="22"/>
        </w:rPr>
        <w:t>Léčiva budou dodávána</w:t>
      </w:r>
      <w:r w:rsidR="009D2BCD" w:rsidRPr="000C310A">
        <w:rPr>
          <w:rFonts w:ascii="Arial" w:hAnsi="Arial" w:cs="Arial"/>
          <w:sz w:val="22"/>
          <w:szCs w:val="22"/>
        </w:rPr>
        <w:t xml:space="preserve"> v uzamčených označených boxech.</w:t>
      </w:r>
    </w:p>
    <w:p w14:paraId="3312D16F" w14:textId="77777777" w:rsidR="009D2BCD" w:rsidRPr="000C310A" w:rsidRDefault="009D2BCD" w:rsidP="000C310A">
      <w:pPr>
        <w:pStyle w:val="Odstavecseseznamem"/>
        <w:numPr>
          <w:ilvl w:val="1"/>
          <w:numId w:val="3"/>
        </w:numPr>
        <w:autoSpaceDE w:val="0"/>
        <w:autoSpaceDN w:val="0"/>
        <w:adjustRightInd w:val="0"/>
        <w:jc w:val="both"/>
        <w:rPr>
          <w:rFonts w:ascii="Arial" w:hAnsi="Arial" w:cs="Arial"/>
          <w:sz w:val="22"/>
          <w:szCs w:val="22"/>
        </w:rPr>
      </w:pPr>
      <w:r w:rsidRPr="000C310A">
        <w:rPr>
          <w:rFonts w:ascii="Arial" w:hAnsi="Arial" w:cs="Arial"/>
          <w:sz w:val="22"/>
          <w:szCs w:val="22"/>
        </w:rPr>
        <w:t>Boxy s léčivy budou předány spolu s dodacími listy pověřenému pracovníkovi.</w:t>
      </w:r>
    </w:p>
    <w:p w14:paraId="73F94F4F" w14:textId="77777777" w:rsidR="00F61707" w:rsidRPr="000C310A" w:rsidRDefault="00F61707" w:rsidP="000C310A">
      <w:pPr>
        <w:pStyle w:val="Odstavecseseznamem"/>
        <w:autoSpaceDE w:val="0"/>
        <w:autoSpaceDN w:val="0"/>
        <w:adjustRightInd w:val="0"/>
        <w:ind w:left="1440"/>
        <w:rPr>
          <w:rFonts w:ascii="Arial" w:hAnsi="Arial" w:cs="Arial"/>
          <w:color w:val="000000"/>
          <w:sz w:val="22"/>
          <w:szCs w:val="22"/>
        </w:rPr>
      </w:pPr>
    </w:p>
    <w:p w14:paraId="3E648E8C" w14:textId="77777777" w:rsidR="00580D08" w:rsidRPr="000C310A" w:rsidRDefault="00580D08" w:rsidP="000C310A">
      <w:pPr>
        <w:pStyle w:val="Odstavecseseznamem"/>
        <w:numPr>
          <w:ilvl w:val="0"/>
          <w:numId w:val="3"/>
        </w:numPr>
        <w:autoSpaceDE w:val="0"/>
        <w:autoSpaceDN w:val="0"/>
        <w:adjustRightInd w:val="0"/>
        <w:ind w:left="426" w:hanging="426"/>
        <w:rPr>
          <w:rFonts w:ascii="Arial" w:hAnsi="Arial" w:cs="Arial"/>
          <w:sz w:val="22"/>
          <w:szCs w:val="22"/>
        </w:rPr>
      </w:pPr>
      <w:r w:rsidRPr="000C310A">
        <w:rPr>
          <w:rFonts w:ascii="Arial" w:hAnsi="Arial" w:cs="Arial"/>
          <w:sz w:val="22"/>
          <w:szCs w:val="22"/>
        </w:rPr>
        <w:t>Prodávající se v souvislosti s dodávkou zboží zavazuje zajistit</w:t>
      </w:r>
    </w:p>
    <w:p w14:paraId="32BD6CA6" w14:textId="77777777" w:rsidR="00580D08" w:rsidRPr="000C310A" w:rsidRDefault="00580D08" w:rsidP="000C310A">
      <w:pPr>
        <w:pStyle w:val="Odstavecseseznamem1"/>
        <w:numPr>
          <w:ilvl w:val="0"/>
          <w:numId w:val="22"/>
        </w:numPr>
        <w:suppressAutoHyphens w:val="0"/>
        <w:spacing w:line="240" w:lineRule="auto"/>
        <w:jc w:val="both"/>
        <w:rPr>
          <w:rFonts w:ascii="Arial" w:hAnsi="Arial" w:cs="Arial"/>
          <w:color w:val="000000"/>
          <w:sz w:val="22"/>
          <w:szCs w:val="22"/>
        </w:rPr>
      </w:pPr>
      <w:r w:rsidRPr="000C310A">
        <w:rPr>
          <w:rFonts w:ascii="Arial" w:hAnsi="Arial" w:cs="Arial"/>
          <w:color w:val="000000"/>
          <w:sz w:val="22"/>
          <w:szCs w:val="22"/>
        </w:rPr>
        <w:t>výběr a dodání aktuálně nejlevnějšího generika na trhu</w:t>
      </w:r>
    </w:p>
    <w:p w14:paraId="27FDE357" w14:textId="77777777" w:rsidR="00580D08" w:rsidRPr="000C310A" w:rsidRDefault="00580D08" w:rsidP="000C310A">
      <w:pPr>
        <w:pStyle w:val="Odstavecseseznamem1"/>
        <w:numPr>
          <w:ilvl w:val="0"/>
          <w:numId w:val="22"/>
        </w:numPr>
        <w:suppressAutoHyphens w:val="0"/>
        <w:spacing w:line="240" w:lineRule="auto"/>
        <w:jc w:val="both"/>
        <w:rPr>
          <w:rFonts w:ascii="Arial" w:hAnsi="Arial" w:cs="Arial"/>
          <w:color w:val="000000"/>
          <w:sz w:val="22"/>
          <w:szCs w:val="22"/>
        </w:rPr>
      </w:pPr>
      <w:r w:rsidRPr="000C310A">
        <w:rPr>
          <w:rFonts w:ascii="Arial" w:hAnsi="Arial" w:cs="Arial"/>
          <w:color w:val="000000"/>
          <w:sz w:val="22"/>
          <w:szCs w:val="22"/>
        </w:rPr>
        <w:t>využívání slevových akcí výrobců či distributorů umožňujících snížit výslednou cenu léčiva</w:t>
      </w:r>
    </w:p>
    <w:p w14:paraId="52073B93" w14:textId="77777777" w:rsidR="00580D08" w:rsidRPr="000C310A" w:rsidRDefault="00580D08" w:rsidP="000C310A">
      <w:pPr>
        <w:pStyle w:val="Odstavecseseznamem1"/>
        <w:numPr>
          <w:ilvl w:val="0"/>
          <w:numId w:val="22"/>
        </w:numPr>
        <w:suppressAutoHyphens w:val="0"/>
        <w:spacing w:line="240" w:lineRule="auto"/>
        <w:jc w:val="both"/>
        <w:rPr>
          <w:rFonts w:ascii="Arial" w:hAnsi="Arial" w:cs="Arial"/>
          <w:color w:val="000000"/>
          <w:sz w:val="22"/>
          <w:szCs w:val="22"/>
        </w:rPr>
      </w:pPr>
      <w:r w:rsidRPr="000C310A">
        <w:rPr>
          <w:rFonts w:ascii="Arial" w:hAnsi="Arial" w:cs="Arial"/>
          <w:color w:val="000000"/>
          <w:sz w:val="22"/>
          <w:szCs w:val="22"/>
        </w:rPr>
        <w:t>v případě, že prodávající obdrží od lékové firmy zvýhodněnou nabídku na léky oznámí toto kupujícímu</w:t>
      </w:r>
    </w:p>
    <w:p w14:paraId="7A854E5D" w14:textId="77777777" w:rsidR="00580D08" w:rsidRPr="000C310A" w:rsidRDefault="00580D08" w:rsidP="000C310A">
      <w:pPr>
        <w:pStyle w:val="Odstavecseseznamem1"/>
        <w:numPr>
          <w:ilvl w:val="0"/>
          <w:numId w:val="22"/>
        </w:numPr>
        <w:suppressAutoHyphens w:val="0"/>
        <w:spacing w:line="240" w:lineRule="auto"/>
        <w:jc w:val="both"/>
        <w:rPr>
          <w:rFonts w:ascii="Arial" w:hAnsi="Arial" w:cs="Arial"/>
          <w:color w:val="000000"/>
          <w:sz w:val="22"/>
          <w:szCs w:val="22"/>
        </w:rPr>
      </w:pPr>
      <w:r w:rsidRPr="000C310A">
        <w:rPr>
          <w:rFonts w:ascii="Arial" w:hAnsi="Arial" w:cs="Arial"/>
          <w:color w:val="000000"/>
          <w:sz w:val="22"/>
          <w:szCs w:val="22"/>
        </w:rPr>
        <w:t>akceptaci cen domluvených kupujícím přímo s výrobcem daného léčiva</w:t>
      </w:r>
    </w:p>
    <w:p w14:paraId="671C4F6D" w14:textId="77777777" w:rsidR="00580D08" w:rsidRPr="000C310A" w:rsidRDefault="00580D08" w:rsidP="000C310A">
      <w:pPr>
        <w:pStyle w:val="Odstavecseseznamem1"/>
        <w:numPr>
          <w:ilvl w:val="0"/>
          <w:numId w:val="22"/>
        </w:numPr>
        <w:suppressAutoHyphens w:val="0"/>
        <w:spacing w:line="240" w:lineRule="auto"/>
        <w:jc w:val="both"/>
        <w:rPr>
          <w:rFonts w:ascii="Arial" w:hAnsi="Arial" w:cs="Arial"/>
          <w:color w:val="000000"/>
          <w:sz w:val="22"/>
          <w:szCs w:val="22"/>
        </w:rPr>
      </w:pPr>
      <w:r w:rsidRPr="000C310A">
        <w:rPr>
          <w:rFonts w:ascii="Arial" w:hAnsi="Arial" w:cs="Arial"/>
          <w:color w:val="000000"/>
          <w:sz w:val="22"/>
          <w:szCs w:val="22"/>
        </w:rPr>
        <w:t>pokud prodávající přestane dodávat lék za zvýhodněnou cenu (viz d), tak je povinen toto oznámit kupujícímu</w:t>
      </w:r>
    </w:p>
    <w:p w14:paraId="441FFC5D" w14:textId="77777777" w:rsidR="00580D08" w:rsidRPr="000C310A" w:rsidRDefault="00580D08" w:rsidP="000C310A">
      <w:pPr>
        <w:pStyle w:val="Odstavecseseznamem1"/>
        <w:numPr>
          <w:ilvl w:val="0"/>
          <w:numId w:val="22"/>
        </w:numPr>
        <w:suppressAutoHyphens w:val="0"/>
        <w:spacing w:line="240" w:lineRule="auto"/>
        <w:jc w:val="both"/>
        <w:rPr>
          <w:rFonts w:ascii="Arial" w:hAnsi="Arial" w:cs="Arial"/>
          <w:color w:val="000000"/>
          <w:sz w:val="22"/>
          <w:szCs w:val="22"/>
        </w:rPr>
      </w:pPr>
      <w:r w:rsidRPr="000C310A">
        <w:rPr>
          <w:rFonts w:ascii="Arial" w:hAnsi="Arial" w:cs="Arial"/>
          <w:color w:val="000000"/>
          <w:sz w:val="22"/>
          <w:szCs w:val="22"/>
        </w:rPr>
        <w:t xml:space="preserve">možnost vrátit již objednané léčivo </w:t>
      </w:r>
    </w:p>
    <w:p w14:paraId="1A21479D" w14:textId="77777777" w:rsidR="00580D08" w:rsidRPr="000C310A" w:rsidRDefault="00580D08" w:rsidP="000C310A">
      <w:pPr>
        <w:pStyle w:val="Odstavecseseznamem1"/>
        <w:numPr>
          <w:ilvl w:val="0"/>
          <w:numId w:val="22"/>
        </w:numPr>
        <w:suppressAutoHyphens w:val="0"/>
        <w:spacing w:line="240" w:lineRule="auto"/>
        <w:jc w:val="both"/>
        <w:rPr>
          <w:rFonts w:ascii="Arial" w:hAnsi="Arial" w:cs="Arial"/>
          <w:color w:val="000000"/>
          <w:sz w:val="22"/>
          <w:szCs w:val="22"/>
        </w:rPr>
      </w:pPr>
      <w:r w:rsidRPr="000C310A">
        <w:rPr>
          <w:rFonts w:ascii="Arial" w:hAnsi="Arial" w:cs="Arial"/>
          <w:color w:val="000000"/>
          <w:sz w:val="22"/>
          <w:szCs w:val="22"/>
        </w:rPr>
        <w:t>aktivně nabízet levnější léčiva se stejnou účinnou látkou</w:t>
      </w:r>
    </w:p>
    <w:p w14:paraId="09C524FC" w14:textId="77777777" w:rsidR="00580D08" w:rsidRPr="000C310A" w:rsidRDefault="00580D08" w:rsidP="000C310A">
      <w:pPr>
        <w:pStyle w:val="Odstavecseseznamem1"/>
        <w:numPr>
          <w:ilvl w:val="0"/>
          <w:numId w:val="22"/>
        </w:numPr>
        <w:suppressAutoHyphens w:val="0"/>
        <w:spacing w:line="240" w:lineRule="auto"/>
        <w:jc w:val="both"/>
        <w:rPr>
          <w:rFonts w:ascii="Arial" w:hAnsi="Arial" w:cs="Arial"/>
          <w:color w:val="000000"/>
          <w:sz w:val="22"/>
          <w:szCs w:val="22"/>
        </w:rPr>
      </w:pPr>
      <w:r w:rsidRPr="000C310A">
        <w:rPr>
          <w:rFonts w:ascii="Arial" w:hAnsi="Arial" w:cs="Arial"/>
          <w:color w:val="000000"/>
          <w:sz w:val="22"/>
          <w:szCs w:val="22"/>
        </w:rPr>
        <w:t>dodávání léčiva s minimální expirací 6 měsíců, vyjma slevové akce související s krátkou expirací – u těchto levnějších léčiv s kratší expirací je nutná domluva předem</w:t>
      </w:r>
    </w:p>
    <w:p w14:paraId="6B288DF1" w14:textId="566DB533" w:rsidR="00580D08" w:rsidRPr="000C310A" w:rsidRDefault="00580D08" w:rsidP="000C310A">
      <w:pPr>
        <w:pStyle w:val="Odstavecseseznamem1"/>
        <w:numPr>
          <w:ilvl w:val="0"/>
          <w:numId w:val="22"/>
        </w:numPr>
        <w:suppressAutoHyphens w:val="0"/>
        <w:spacing w:line="240" w:lineRule="auto"/>
        <w:jc w:val="both"/>
        <w:rPr>
          <w:rFonts w:ascii="Arial" w:hAnsi="Arial" w:cs="Arial"/>
          <w:color w:val="000000"/>
          <w:sz w:val="22"/>
          <w:szCs w:val="22"/>
        </w:rPr>
      </w:pPr>
      <w:r w:rsidRPr="000C310A">
        <w:rPr>
          <w:rFonts w:ascii="Arial" w:hAnsi="Arial" w:cs="Arial"/>
          <w:color w:val="000000"/>
          <w:sz w:val="22"/>
          <w:szCs w:val="22"/>
        </w:rPr>
        <w:t xml:space="preserve">dopravu zboží na místo určení – na </w:t>
      </w:r>
      <w:r w:rsidR="00FC1338">
        <w:rPr>
          <w:rFonts w:ascii="Arial" w:hAnsi="Arial" w:cs="Arial"/>
          <w:color w:val="000000"/>
          <w:sz w:val="22"/>
          <w:szCs w:val="22"/>
        </w:rPr>
        <w:t xml:space="preserve">chirurgickou, gynekologickou, interní, kardiologickou, diabetologickou ambulanci, </w:t>
      </w:r>
      <w:r w:rsidRPr="000C310A">
        <w:rPr>
          <w:rFonts w:ascii="Arial" w:hAnsi="Arial" w:cs="Arial"/>
          <w:color w:val="000000"/>
          <w:sz w:val="22"/>
          <w:szCs w:val="22"/>
        </w:rPr>
        <w:t>na oddělení následné péče</w:t>
      </w:r>
      <w:r w:rsidR="00FC1338">
        <w:rPr>
          <w:rFonts w:ascii="Arial" w:hAnsi="Arial" w:cs="Arial"/>
          <w:color w:val="000000"/>
          <w:sz w:val="22"/>
          <w:szCs w:val="22"/>
        </w:rPr>
        <w:t xml:space="preserve"> (LDN)</w:t>
      </w:r>
    </w:p>
    <w:p w14:paraId="0DDA51D0" w14:textId="77777777" w:rsidR="00580D08" w:rsidRPr="000C310A" w:rsidRDefault="00580D08" w:rsidP="000C310A">
      <w:pPr>
        <w:pStyle w:val="Odstavecseseznamem1"/>
        <w:numPr>
          <w:ilvl w:val="0"/>
          <w:numId w:val="22"/>
        </w:numPr>
        <w:suppressAutoHyphens w:val="0"/>
        <w:spacing w:line="240" w:lineRule="auto"/>
        <w:jc w:val="both"/>
        <w:rPr>
          <w:rFonts w:ascii="Arial" w:hAnsi="Arial" w:cs="Arial"/>
          <w:color w:val="000000"/>
          <w:sz w:val="22"/>
          <w:szCs w:val="22"/>
        </w:rPr>
      </w:pPr>
      <w:r w:rsidRPr="000C310A">
        <w:rPr>
          <w:rFonts w:ascii="Arial" w:hAnsi="Arial" w:cs="Arial"/>
          <w:color w:val="000000"/>
          <w:sz w:val="22"/>
          <w:szCs w:val="22"/>
        </w:rPr>
        <w:t>protokolární předání zboží objednateli</w:t>
      </w:r>
    </w:p>
    <w:p w14:paraId="0B814466" w14:textId="77777777" w:rsidR="00580D08" w:rsidRPr="000C310A" w:rsidRDefault="00580D08" w:rsidP="000C310A">
      <w:pPr>
        <w:pStyle w:val="Odstavecseseznamem1"/>
        <w:numPr>
          <w:ilvl w:val="0"/>
          <w:numId w:val="22"/>
        </w:numPr>
        <w:suppressAutoHyphens w:val="0"/>
        <w:spacing w:line="240" w:lineRule="auto"/>
        <w:jc w:val="both"/>
        <w:rPr>
          <w:rFonts w:ascii="Arial" w:hAnsi="Arial" w:cs="Arial"/>
          <w:color w:val="000000"/>
          <w:sz w:val="22"/>
          <w:szCs w:val="22"/>
        </w:rPr>
      </w:pPr>
      <w:r w:rsidRPr="000C310A">
        <w:rPr>
          <w:rFonts w:ascii="Arial" w:hAnsi="Arial" w:cs="Arial"/>
          <w:color w:val="000000"/>
          <w:sz w:val="22"/>
          <w:szCs w:val="22"/>
        </w:rPr>
        <w:t>odvoz a likvidaci všech obalů a dalších materiálů použitých při plnění dodávky, v souladu s ustanoveními zákona č. 185/2001 Sb., o odpadech a v platném znění</w:t>
      </w:r>
    </w:p>
    <w:p w14:paraId="7929BA7E" w14:textId="77777777" w:rsidR="00580D08" w:rsidRPr="000C310A" w:rsidRDefault="00580D08" w:rsidP="000C310A">
      <w:pPr>
        <w:pStyle w:val="Odstavecseseznamem1"/>
        <w:numPr>
          <w:ilvl w:val="0"/>
          <w:numId w:val="22"/>
        </w:numPr>
        <w:suppressAutoHyphens w:val="0"/>
        <w:spacing w:line="240" w:lineRule="auto"/>
        <w:jc w:val="both"/>
        <w:rPr>
          <w:rFonts w:ascii="Arial" w:hAnsi="Arial" w:cs="Arial"/>
          <w:color w:val="000000"/>
          <w:sz w:val="22"/>
          <w:szCs w:val="22"/>
        </w:rPr>
      </w:pPr>
      <w:r w:rsidRPr="000C310A">
        <w:rPr>
          <w:rFonts w:ascii="Arial" w:hAnsi="Arial" w:cs="Arial"/>
          <w:color w:val="000000"/>
          <w:sz w:val="22"/>
          <w:szCs w:val="22"/>
        </w:rPr>
        <w:t>neprodleně informovat Kupujícího, zjistí-li, že dodaná šarže (dodávka) je vadná a na svůj náklad zajistit stažení vadné šarže (dodávky)</w:t>
      </w:r>
    </w:p>
    <w:p w14:paraId="50E471E1" w14:textId="6D64F252" w:rsidR="00580D08" w:rsidRPr="00FC1338" w:rsidRDefault="00580D08" w:rsidP="00FC1338">
      <w:pPr>
        <w:pStyle w:val="Odstavecseseznamem"/>
        <w:numPr>
          <w:ilvl w:val="0"/>
          <w:numId w:val="22"/>
        </w:numPr>
        <w:autoSpaceDE w:val="0"/>
        <w:autoSpaceDN w:val="0"/>
        <w:jc w:val="both"/>
        <w:rPr>
          <w:rFonts w:ascii="Arial" w:hAnsi="Arial" w:cs="Arial"/>
          <w:color w:val="000000"/>
          <w:sz w:val="22"/>
          <w:szCs w:val="22"/>
        </w:rPr>
      </w:pPr>
      <w:r w:rsidRPr="000C310A">
        <w:rPr>
          <w:rFonts w:ascii="Arial" w:hAnsi="Arial" w:cs="Arial"/>
          <w:color w:val="000000"/>
          <w:sz w:val="22"/>
          <w:szCs w:val="22"/>
        </w:rPr>
        <w:t>v případě nemožnosti plnění ze strany Prodávajícího neprodleně písemně uvědomit Kupujícího o přerušení dodávek zboží. Včetně informace, které zboží lze použít jako náhradu. Informaci Prodávající odešle na elektronické adres</w:t>
      </w:r>
      <w:r w:rsidR="00F13E94">
        <w:rPr>
          <w:rFonts w:ascii="Arial" w:hAnsi="Arial" w:cs="Arial"/>
          <w:color w:val="000000"/>
          <w:sz w:val="22"/>
          <w:szCs w:val="22"/>
        </w:rPr>
        <w:t>y</w:t>
      </w:r>
      <w:proofErr w:type="gramStart"/>
      <w:r w:rsidR="00F13E94">
        <w:rPr>
          <w:rFonts w:ascii="Arial" w:hAnsi="Arial" w:cs="Arial"/>
          <w:color w:val="000000"/>
          <w:sz w:val="22"/>
          <w:szCs w:val="22"/>
        </w:rPr>
        <w:t>…….</w:t>
      </w:r>
      <w:proofErr w:type="gramEnd"/>
      <w:r w:rsidRPr="00FC1338">
        <w:rPr>
          <w:rFonts w:ascii="Arial" w:hAnsi="Arial" w:cs="Arial"/>
          <w:b/>
          <w:bCs/>
          <w:sz w:val="22"/>
          <w:szCs w:val="22"/>
        </w:rPr>
        <w:t>,</w:t>
      </w:r>
      <w:r w:rsidRPr="00FC1338">
        <w:rPr>
          <w:rFonts w:ascii="Arial" w:hAnsi="Arial" w:cs="Arial"/>
          <w:color w:val="000000"/>
          <w:sz w:val="22"/>
          <w:szCs w:val="22"/>
        </w:rPr>
        <w:t xml:space="preserve"> a do datové schránky Kupujícího. Adresa datové schránky:</w:t>
      </w:r>
      <w:r w:rsidR="001F15EE" w:rsidRPr="00FC1338">
        <w:rPr>
          <w:rFonts w:ascii="Arial" w:hAnsi="Arial" w:cs="Arial"/>
          <w:color w:val="000000"/>
          <w:sz w:val="22"/>
          <w:szCs w:val="22"/>
        </w:rPr>
        <w:t xml:space="preserve"> </w:t>
      </w:r>
      <w:r w:rsidR="005406EB" w:rsidRPr="00FC1338">
        <w:rPr>
          <w:rFonts w:ascii="Arial" w:hAnsi="Arial" w:cs="Arial"/>
          <w:color w:val="000000"/>
          <w:sz w:val="22"/>
          <w:szCs w:val="22"/>
        </w:rPr>
        <w:t>w6kk6kf</w:t>
      </w:r>
    </w:p>
    <w:p w14:paraId="66F19330" w14:textId="77777777" w:rsidR="00580D08" w:rsidRPr="000C310A" w:rsidRDefault="00580D08" w:rsidP="000C310A">
      <w:pPr>
        <w:pStyle w:val="Odstavecseseznamem1"/>
        <w:numPr>
          <w:ilvl w:val="0"/>
          <w:numId w:val="22"/>
        </w:numPr>
        <w:suppressAutoHyphens w:val="0"/>
        <w:spacing w:line="240" w:lineRule="auto"/>
        <w:jc w:val="both"/>
        <w:rPr>
          <w:rFonts w:ascii="Arial" w:hAnsi="Arial" w:cs="Arial"/>
          <w:color w:val="000000"/>
          <w:sz w:val="22"/>
          <w:szCs w:val="22"/>
        </w:rPr>
      </w:pPr>
      <w:r w:rsidRPr="000C310A">
        <w:rPr>
          <w:rFonts w:ascii="Arial" w:hAnsi="Arial" w:cs="Arial"/>
          <w:color w:val="000000"/>
          <w:sz w:val="22"/>
          <w:szCs w:val="22"/>
        </w:rPr>
        <w:t>veškeré zboží, dodávané dle této Rámcové dohody, řádně opatřit českými etiketami a českými příbalovými informacemi</w:t>
      </w:r>
    </w:p>
    <w:p w14:paraId="5CA87918" w14:textId="77777777" w:rsidR="00580D08" w:rsidRPr="000C310A" w:rsidRDefault="00580D08" w:rsidP="000C310A">
      <w:pPr>
        <w:pStyle w:val="Odstavecseseznamem1"/>
        <w:numPr>
          <w:ilvl w:val="0"/>
          <w:numId w:val="22"/>
        </w:numPr>
        <w:suppressAutoHyphens w:val="0"/>
        <w:spacing w:line="240" w:lineRule="auto"/>
        <w:jc w:val="both"/>
        <w:rPr>
          <w:rFonts w:ascii="Arial" w:hAnsi="Arial" w:cs="Arial"/>
          <w:color w:val="000000"/>
          <w:sz w:val="22"/>
          <w:szCs w:val="22"/>
        </w:rPr>
      </w:pPr>
      <w:r w:rsidRPr="000C310A">
        <w:rPr>
          <w:rFonts w:ascii="Arial" w:hAnsi="Arial" w:cs="Arial"/>
          <w:color w:val="000000"/>
          <w:sz w:val="22"/>
          <w:szCs w:val="22"/>
        </w:rPr>
        <w:t>dodržení přepravních podmínek po dobu přepravy ke Kupujícímu, tak aby nebylo zboží znehodnoceno</w:t>
      </w:r>
    </w:p>
    <w:p w14:paraId="463A73B2" w14:textId="77777777" w:rsidR="00580D08" w:rsidRPr="000C310A" w:rsidRDefault="00580D08" w:rsidP="000C310A">
      <w:pPr>
        <w:pStyle w:val="Odstavecseseznamem1"/>
        <w:numPr>
          <w:ilvl w:val="0"/>
          <w:numId w:val="22"/>
        </w:numPr>
        <w:suppressAutoHyphens w:val="0"/>
        <w:spacing w:line="240" w:lineRule="auto"/>
        <w:jc w:val="both"/>
        <w:rPr>
          <w:rFonts w:ascii="Arial" w:hAnsi="Arial" w:cs="Arial"/>
          <w:color w:val="000000"/>
          <w:sz w:val="22"/>
          <w:szCs w:val="22"/>
        </w:rPr>
      </w:pPr>
      <w:r w:rsidRPr="000C310A">
        <w:rPr>
          <w:rFonts w:ascii="Arial" w:hAnsi="Arial" w:cs="Arial"/>
          <w:color w:val="000000"/>
          <w:sz w:val="22"/>
          <w:szCs w:val="22"/>
        </w:rPr>
        <w:t>v případě reklamace zboží z důvodů pochybnosti o kvalitě zboží obratem, nejpozději do 48 hodin, výměnu za jiné, které nebude vykazovat obdobné závady, bez ohledu na aktuální stav průběhu reklamačního řízení</w:t>
      </w:r>
    </w:p>
    <w:p w14:paraId="4B7555AB" w14:textId="4FB995A1" w:rsidR="00580D08" w:rsidRPr="000C310A" w:rsidRDefault="00580D08" w:rsidP="000C310A">
      <w:pPr>
        <w:pStyle w:val="Odstavecseseznamem1"/>
        <w:numPr>
          <w:ilvl w:val="0"/>
          <w:numId w:val="22"/>
        </w:numPr>
        <w:suppressAutoHyphens w:val="0"/>
        <w:spacing w:line="240" w:lineRule="auto"/>
        <w:jc w:val="both"/>
        <w:rPr>
          <w:rFonts w:ascii="Arial" w:hAnsi="Arial" w:cs="Arial"/>
          <w:color w:val="000000"/>
          <w:sz w:val="22"/>
          <w:szCs w:val="22"/>
        </w:rPr>
      </w:pPr>
      <w:r w:rsidRPr="000C310A">
        <w:rPr>
          <w:rFonts w:ascii="Arial" w:hAnsi="Arial" w:cs="Arial"/>
          <w:color w:val="000000"/>
          <w:sz w:val="22"/>
          <w:szCs w:val="22"/>
        </w:rPr>
        <w:t xml:space="preserve">fakturovat zboží </w:t>
      </w:r>
      <w:r w:rsidR="00052C20">
        <w:rPr>
          <w:rFonts w:ascii="Arial" w:hAnsi="Arial" w:cs="Arial"/>
          <w:color w:val="000000"/>
          <w:sz w:val="22"/>
          <w:szCs w:val="22"/>
        </w:rPr>
        <w:t>1</w:t>
      </w:r>
      <w:r w:rsidRPr="000C310A">
        <w:rPr>
          <w:rFonts w:ascii="Arial" w:hAnsi="Arial" w:cs="Arial"/>
          <w:color w:val="000000"/>
          <w:sz w:val="22"/>
          <w:szCs w:val="22"/>
        </w:rPr>
        <w:t>x měsíčně</w:t>
      </w:r>
      <w:r w:rsidR="00052C20">
        <w:rPr>
          <w:rFonts w:ascii="Arial" w:hAnsi="Arial" w:cs="Arial"/>
          <w:color w:val="000000"/>
          <w:sz w:val="22"/>
          <w:szCs w:val="22"/>
        </w:rPr>
        <w:t xml:space="preserve">, </w:t>
      </w:r>
      <w:r w:rsidRPr="000C310A">
        <w:rPr>
          <w:rFonts w:ascii="Arial" w:hAnsi="Arial" w:cs="Arial"/>
          <w:color w:val="000000"/>
          <w:sz w:val="22"/>
          <w:szCs w:val="22"/>
        </w:rPr>
        <w:t>faktura bude vystavena se splatností 30 dní</w:t>
      </w:r>
    </w:p>
    <w:p w14:paraId="6F647170" w14:textId="77777777" w:rsidR="00FA7D1D" w:rsidRPr="000C310A" w:rsidRDefault="00FA7D1D" w:rsidP="000C310A">
      <w:pPr>
        <w:pStyle w:val="Odstavecseseznamem1"/>
        <w:spacing w:line="240" w:lineRule="auto"/>
        <w:ind w:left="1194"/>
        <w:jc w:val="both"/>
        <w:rPr>
          <w:rFonts w:ascii="Arial" w:hAnsi="Arial" w:cs="Arial"/>
          <w:color w:val="000000" w:themeColor="text1"/>
          <w:sz w:val="22"/>
          <w:szCs w:val="22"/>
        </w:rPr>
      </w:pPr>
    </w:p>
    <w:p w14:paraId="7B60BA3D" w14:textId="77777777" w:rsidR="00FA7D1D" w:rsidRDefault="00FA7D1D" w:rsidP="000C310A">
      <w:pPr>
        <w:pStyle w:val="Odstavecseseznamem"/>
        <w:numPr>
          <w:ilvl w:val="0"/>
          <w:numId w:val="3"/>
        </w:numPr>
        <w:autoSpaceDE w:val="0"/>
        <w:autoSpaceDN w:val="0"/>
        <w:adjustRightInd w:val="0"/>
        <w:ind w:left="426" w:hanging="426"/>
        <w:jc w:val="both"/>
        <w:rPr>
          <w:rFonts w:ascii="Arial" w:hAnsi="Arial" w:cs="Arial"/>
          <w:color w:val="000000"/>
          <w:sz w:val="22"/>
          <w:szCs w:val="22"/>
        </w:rPr>
      </w:pPr>
      <w:r w:rsidRPr="000C310A">
        <w:rPr>
          <w:rFonts w:ascii="Arial" w:hAnsi="Arial" w:cs="Arial"/>
          <w:color w:val="000000"/>
          <w:sz w:val="22"/>
          <w:szCs w:val="22"/>
        </w:rPr>
        <w:t>Prodávající zajistí možnost konzultace s klinickým farmaceutem, který m</w:t>
      </w:r>
      <w:r w:rsidR="000F2741" w:rsidRPr="000C310A">
        <w:rPr>
          <w:rFonts w:ascii="Arial" w:hAnsi="Arial" w:cs="Arial"/>
          <w:color w:val="000000"/>
          <w:sz w:val="22"/>
          <w:szCs w:val="22"/>
        </w:rPr>
        <w:t>á</w:t>
      </w:r>
      <w:r w:rsidRPr="000C310A">
        <w:rPr>
          <w:rFonts w:ascii="Arial" w:hAnsi="Arial" w:cs="Arial"/>
          <w:color w:val="000000"/>
          <w:sz w:val="22"/>
          <w:szCs w:val="22"/>
        </w:rPr>
        <w:t xml:space="preserve"> vzdělání dle zákona </w:t>
      </w:r>
      <w:r w:rsidR="000F2741" w:rsidRPr="000C310A">
        <w:rPr>
          <w:rFonts w:ascii="Arial" w:hAnsi="Arial" w:cs="Arial"/>
          <w:color w:val="000000"/>
          <w:sz w:val="22"/>
          <w:szCs w:val="22"/>
        </w:rPr>
        <w:t>95/2004 Sb. § 11. Konzultace můžou být telefonické nebo i formou návštěvy v zařízení. Obsahem konzultace bud</w:t>
      </w:r>
      <w:r w:rsidR="00904D6E" w:rsidRPr="000C310A">
        <w:rPr>
          <w:rFonts w:ascii="Arial" w:hAnsi="Arial" w:cs="Arial"/>
          <w:color w:val="000000"/>
          <w:sz w:val="22"/>
          <w:szCs w:val="22"/>
        </w:rPr>
        <w:t>e</w:t>
      </w:r>
      <w:r w:rsidR="000F2741" w:rsidRPr="000C310A">
        <w:rPr>
          <w:rFonts w:ascii="Arial" w:hAnsi="Arial" w:cs="Arial"/>
          <w:color w:val="000000"/>
          <w:sz w:val="22"/>
          <w:szCs w:val="22"/>
        </w:rPr>
        <w:t xml:space="preserve"> posouzení farmakoterapie pacienta.</w:t>
      </w:r>
      <w:r w:rsidR="00910B23" w:rsidRPr="000C310A">
        <w:rPr>
          <w:rFonts w:ascii="Arial" w:hAnsi="Arial" w:cs="Arial"/>
          <w:color w:val="000000"/>
          <w:sz w:val="22"/>
          <w:szCs w:val="22"/>
        </w:rPr>
        <w:t xml:space="preserve"> Četnost konzultací dle potřeby kupujícího.</w:t>
      </w:r>
    </w:p>
    <w:p w14:paraId="48D5AD5F" w14:textId="77777777" w:rsidR="000C310A" w:rsidRPr="000C310A" w:rsidRDefault="000C310A" w:rsidP="000C310A">
      <w:pPr>
        <w:pStyle w:val="Odstavecseseznamem"/>
        <w:autoSpaceDE w:val="0"/>
        <w:autoSpaceDN w:val="0"/>
        <w:adjustRightInd w:val="0"/>
        <w:ind w:left="426"/>
        <w:jc w:val="both"/>
        <w:rPr>
          <w:rFonts w:ascii="Arial" w:hAnsi="Arial" w:cs="Arial"/>
          <w:color w:val="000000"/>
          <w:sz w:val="22"/>
          <w:szCs w:val="22"/>
        </w:rPr>
      </w:pPr>
    </w:p>
    <w:p w14:paraId="4868EF0D" w14:textId="77777777" w:rsidR="00F61707" w:rsidRPr="000C310A" w:rsidRDefault="002C5D5E" w:rsidP="000C310A">
      <w:pPr>
        <w:pStyle w:val="Odstavecseseznamem"/>
        <w:numPr>
          <w:ilvl w:val="0"/>
          <w:numId w:val="3"/>
        </w:numPr>
        <w:autoSpaceDE w:val="0"/>
        <w:autoSpaceDN w:val="0"/>
        <w:adjustRightInd w:val="0"/>
        <w:ind w:left="426" w:hanging="426"/>
        <w:jc w:val="both"/>
        <w:rPr>
          <w:rFonts w:ascii="Arial" w:hAnsi="Arial" w:cs="Arial"/>
          <w:color w:val="000000"/>
          <w:sz w:val="22"/>
          <w:szCs w:val="22"/>
        </w:rPr>
      </w:pPr>
      <w:r w:rsidRPr="000C310A">
        <w:rPr>
          <w:rFonts w:ascii="Arial" w:hAnsi="Arial" w:cs="Arial"/>
          <w:color w:val="000000"/>
          <w:sz w:val="22"/>
          <w:szCs w:val="22"/>
        </w:rPr>
        <w:t>V</w:t>
      </w:r>
      <w:r w:rsidR="00F61707" w:rsidRPr="000C310A">
        <w:rPr>
          <w:rFonts w:ascii="Arial" w:hAnsi="Arial" w:cs="Arial"/>
          <w:color w:val="000000"/>
          <w:sz w:val="22"/>
          <w:szCs w:val="22"/>
        </w:rPr>
        <w:t>lastnické právo a nebezpečí škody na zboží přechází na Kupujícího převzetím zboží.</w:t>
      </w:r>
      <w:r w:rsidR="001F600E" w:rsidRPr="000C310A">
        <w:rPr>
          <w:rFonts w:ascii="Arial" w:hAnsi="Arial" w:cs="Arial"/>
          <w:color w:val="000000"/>
          <w:sz w:val="22"/>
          <w:szCs w:val="22"/>
        </w:rPr>
        <w:t xml:space="preserve"> Způsob řešení případných škod, které mohou vzniknout </w:t>
      </w:r>
      <w:r w:rsidR="00F1286B" w:rsidRPr="000C310A">
        <w:rPr>
          <w:rFonts w:ascii="Arial" w:hAnsi="Arial" w:cs="Arial"/>
          <w:color w:val="000000"/>
          <w:sz w:val="22"/>
          <w:szCs w:val="22"/>
        </w:rPr>
        <w:t>K</w:t>
      </w:r>
      <w:r w:rsidR="001F600E" w:rsidRPr="000C310A">
        <w:rPr>
          <w:rFonts w:ascii="Arial" w:hAnsi="Arial" w:cs="Arial"/>
          <w:color w:val="000000"/>
          <w:sz w:val="22"/>
          <w:szCs w:val="22"/>
        </w:rPr>
        <w:t xml:space="preserve">upujícímu vinou </w:t>
      </w:r>
      <w:r w:rsidR="00F1286B" w:rsidRPr="000C310A">
        <w:rPr>
          <w:rFonts w:ascii="Arial" w:hAnsi="Arial" w:cs="Arial"/>
          <w:color w:val="000000"/>
          <w:sz w:val="22"/>
          <w:szCs w:val="22"/>
        </w:rPr>
        <w:t>P</w:t>
      </w:r>
      <w:r w:rsidR="001F600E" w:rsidRPr="000C310A">
        <w:rPr>
          <w:rFonts w:ascii="Arial" w:hAnsi="Arial" w:cs="Arial"/>
          <w:color w:val="000000"/>
          <w:sz w:val="22"/>
          <w:szCs w:val="22"/>
        </w:rPr>
        <w:t xml:space="preserve">rodávajícího se bude řídit podle příslušných ustanovení občanského zákoníku </w:t>
      </w:r>
    </w:p>
    <w:p w14:paraId="7CA7A1E2" w14:textId="77777777" w:rsidR="00431190" w:rsidRPr="000C310A" w:rsidRDefault="00431190" w:rsidP="000C310A">
      <w:pPr>
        <w:pStyle w:val="Odstavecseseznamem"/>
        <w:numPr>
          <w:ilvl w:val="0"/>
          <w:numId w:val="3"/>
        </w:numPr>
        <w:autoSpaceDE w:val="0"/>
        <w:autoSpaceDN w:val="0"/>
        <w:adjustRightInd w:val="0"/>
        <w:ind w:left="426" w:hanging="426"/>
        <w:rPr>
          <w:rFonts w:ascii="Arial" w:hAnsi="Arial" w:cs="Arial"/>
          <w:color w:val="000000"/>
          <w:sz w:val="22"/>
          <w:szCs w:val="22"/>
        </w:rPr>
      </w:pPr>
      <w:r w:rsidRPr="000C310A">
        <w:rPr>
          <w:rFonts w:ascii="Arial" w:hAnsi="Arial" w:cs="Arial"/>
          <w:sz w:val="22"/>
          <w:szCs w:val="22"/>
        </w:rPr>
        <w:lastRenderedPageBreak/>
        <w:t xml:space="preserve">Lhůta použitelnosti dodávaných léčivých přípravků je </w:t>
      </w:r>
      <w:r w:rsidRPr="000C310A">
        <w:rPr>
          <w:rFonts w:ascii="Arial" w:hAnsi="Arial" w:cs="Arial"/>
          <w:b/>
          <w:sz w:val="22"/>
          <w:szCs w:val="22"/>
          <w:u w:val="single"/>
        </w:rPr>
        <w:t>minimálně 6 měsíců od data dodání</w:t>
      </w:r>
      <w:r w:rsidRPr="000C310A">
        <w:rPr>
          <w:rFonts w:ascii="Arial" w:hAnsi="Arial" w:cs="Arial"/>
          <w:sz w:val="22"/>
          <w:szCs w:val="22"/>
        </w:rPr>
        <w:t>, vyjma individuálně připravovaných léčivých přípravků</w:t>
      </w:r>
      <w:r w:rsidR="000C310A">
        <w:rPr>
          <w:rFonts w:ascii="Arial" w:hAnsi="Arial" w:cs="Arial"/>
          <w:sz w:val="22"/>
          <w:szCs w:val="22"/>
        </w:rPr>
        <w:t>.</w:t>
      </w:r>
    </w:p>
    <w:p w14:paraId="45FA44FA" w14:textId="77777777" w:rsidR="000C310A" w:rsidRDefault="000C310A" w:rsidP="000C310A">
      <w:pPr>
        <w:pStyle w:val="Odstavecseseznamem"/>
        <w:autoSpaceDE w:val="0"/>
        <w:autoSpaceDN w:val="0"/>
        <w:adjustRightInd w:val="0"/>
        <w:ind w:left="426"/>
        <w:rPr>
          <w:rFonts w:ascii="Arial" w:hAnsi="Arial" w:cs="Arial"/>
          <w:color w:val="000000"/>
          <w:sz w:val="22"/>
          <w:szCs w:val="22"/>
        </w:rPr>
      </w:pPr>
    </w:p>
    <w:p w14:paraId="2D34F7A0" w14:textId="77777777" w:rsidR="000C310A" w:rsidRPr="000C310A" w:rsidRDefault="000C310A" w:rsidP="000C310A">
      <w:pPr>
        <w:pStyle w:val="Odstavecseseznamem"/>
        <w:autoSpaceDE w:val="0"/>
        <w:autoSpaceDN w:val="0"/>
        <w:adjustRightInd w:val="0"/>
        <w:ind w:left="426"/>
        <w:rPr>
          <w:rFonts w:ascii="Arial" w:hAnsi="Arial" w:cs="Arial"/>
          <w:color w:val="000000"/>
          <w:sz w:val="22"/>
          <w:szCs w:val="22"/>
        </w:rPr>
      </w:pPr>
    </w:p>
    <w:p w14:paraId="640C6F91" w14:textId="77777777" w:rsidR="0055636F" w:rsidRPr="000C310A" w:rsidRDefault="0055636F" w:rsidP="000C310A">
      <w:pPr>
        <w:autoSpaceDE w:val="0"/>
        <w:autoSpaceDN w:val="0"/>
        <w:adjustRightInd w:val="0"/>
        <w:jc w:val="center"/>
        <w:rPr>
          <w:rFonts w:ascii="Arial" w:hAnsi="Arial" w:cs="Arial"/>
          <w:color w:val="000000"/>
          <w:sz w:val="22"/>
          <w:szCs w:val="22"/>
        </w:rPr>
      </w:pPr>
      <w:r w:rsidRPr="000C310A">
        <w:rPr>
          <w:rFonts w:ascii="Arial" w:hAnsi="Arial" w:cs="Arial"/>
          <w:b/>
          <w:bCs/>
          <w:color w:val="000000"/>
          <w:sz w:val="22"/>
          <w:szCs w:val="22"/>
        </w:rPr>
        <w:t xml:space="preserve">Článek </w:t>
      </w:r>
      <w:r w:rsidR="001F600E" w:rsidRPr="000C310A">
        <w:rPr>
          <w:rFonts w:ascii="Arial" w:hAnsi="Arial" w:cs="Arial"/>
          <w:b/>
          <w:bCs/>
          <w:color w:val="000000"/>
          <w:sz w:val="22"/>
          <w:szCs w:val="22"/>
        </w:rPr>
        <w:t>V</w:t>
      </w:r>
      <w:r w:rsidRPr="000C310A">
        <w:rPr>
          <w:rFonts w:ascii="Arial" w:hAnsi="Arial" w:cs="Arial"/>
          <w:b/>
          <w:bCs/>
          <w:color w:val="000000"/>
          <w:sz w:val="22"/>
          <w:szCs w:val="22"/>
        </w:rPr>
        <w:t xml:space="preserve">. </w:t>
      </w:r>
    </w:p>
    <w:p w14:paraId="4C210197" w14:textId="77777777" w:rsidR="0055636F" w:rsidRPr="000C310A" w:rsidRDefault="0055636F" w:rsidP="000C310A">
      <w:pPr>
        <w:autoSpaceDE w:val="0"/>
        <w:autoSpaceDN w:val="0"/>
        <w:adjustRightInd w:val="0"/>
        <w:ind w:right="-24"/>
        <w:jc w:val="center"/>
        <w:rPr>
          <w:rFonts w:ascii="Arial" w:hAnsi="Arial" w:cs="Arial"/>
          <w:b/>
          <w:bCs/>
          <w:color w:val="000000"/>
          <w:sz w:val="22"/>
          <w:szCs w:val="22"/>
          <w:u w:val="single"/>
        </w:rPr>
      </w:pPr>
      <w:r w:rsidRPr="000C310A">
        <w:rPr>
          <w:rFonts w:ascii="Arial" w:hAnsi="Arial" w:cs="Arial"/>
          <w:b/>
          <w:bCs/>
          <w:color w:val="000000"/>
          <w:sz w:val="22"/>
          <w:szCs w:val="22"/>
          <w:u w:val="single"/>
        </w:rPr>
        <w:t xml:space="preserve">Cena </w:t>
      </w:r>
      <w:r w:rsidR="001F600E" w:rsidRPr="000C310A">
        <w:rPr>
          <w:rFonts w:ascii="Arial" w:hAnsi="Arial" w:cs="Arial"/>
          <w:b/>
          <w:bCs/>
          <w:color w:val="000000"/>
          <w:sz w:val="22"/>
          <w:szCs w:val="22"/>
          <w:u w:val="single"/>
        </w:rPr>
        <w:t>dodávek</w:t>
      </w:r>
      <w:r w:rsidR="00F40971" w:rsidRPr="000C310A">
        <w:rPr>
          <w:rFonts w:ascii="Arial" w:hAnsi="Arial" w:cs="Arial"/>
          <w:b/>
          <w:bCs/>
          <w:color w:val="000000"/>
          <w:sz w:val="22"/>
          <w:szCs w:val="22"/>
          <w:u w:val="single"/>
        </w:rPr>
        <w:t xml:space="preserve"> a platební podmínky</w:t>
      </w:r>
    </w:p>
    <w:p w14:paraId="2946D79F" w14:textId="77777777" w:rsidR="00044568" w:rsidRPr="000C310A" w:rsidRDefault="00044568" w:rsidP="000C310A">
      <w:pPr>
        <w:autoSpaceDE w:val="0"/>
        <w:autoSpaceDN w:val="0"/>
        <w:adjustRightInd w:val="0"/>
        <w:ind w:right="-24"/>
        <w:jc w:val="center"/>
        <w:rPr>
          <w:rFonts w:ascii="Arial" w:hAnsi="Arial" w:cs="Arial"/>
          <w:b/>
          <w:bCs/>
          <w:color w:val="000000"/>
          <w:sz w:val="22"/>
          <w:szCs w:val="22"/>
          <w:u w:val="single"/>
        </w:rPr>
      </w:pPr>
    </w:p>
    <w:p w14:paraId="0539E7BF" w14:textId="77777777" w:rsidR="00044568" w:rsidRPr="000C310A" w:rsidRDefault="00026AFD" w:rsidP="000C310A">
      <w:pPr>
        <w:pStyle w:val="Odstavecseseznamem"/>
        <w:numPr>
          <w:ilvl w:val="0"/>
          <w:numId w:val="7"/>
        </w:numPr>
        <w:autoSpaceDE w:val="0"/>
        <w:autoSpaceDN w:val="0"/>
        <w:adjustRightInd w:val="0"/>
        <w:ind w:left="426" w:right="-24" w:hanging="426"/>
        <w:jc w:val="both"/>
        <w:rPr>
          <w:rFonts w:ascii="Arial" w:hAnsi="Arial" w:cs="Arial"/>
          <w:b/>
          <w:bCs/>
          <w:color w:val="000000"/>
          <w:sz w:val="22"/>
          <w:szCs w:val="22"/>
          <w:u w:val="single"/>
        </w:rPr>
      </w:pPr>
      <w:r w:rsidRPr="000C310A">
        <w:rPr>
          <w:rFonts w:ascii="Arial" w:hAnsi="Arial" w:cs="Arial"/>
          <w:bCs/>
          <w:color w:val="000000"/>
          <w:sz w:val="22"/>
          <w:szCs w:val="22"/>
        </w:rPr>
        <w:t xml:space="preserve">Prodávající se zavazuje prodávat kupujícímu zboží za ceny uvedené v příloze č. </w:t>
      </w:r>
      <w:r w:rsidR="00F1286B" w:rsidRPr="000C310A">
        <w:rPr>
          <w:rFonts w:ascii="Arial" w:hAnsi="Arial" w:cs="Arial"/>
          <w:bCs/>
          <w:color w:val="000000"/>
          <w:sz w:val="22"/>
          <w:szCs w:val="22"/>
        </w:rPr>
        <w:t>1</w:t>
      </w:r>
      <w:r w:rsidRPr="000C310A">
        <w:rPr>
          <w:rFonts w:ascii="Arial" w:hAnsi="Arial" w:cs="Arial"/>
          <w:bCs/>
          <w:color w:val="000000"/>
          <w:sz w:val="22"/>
          <w:szCs w:val="22"/>
        </w:rPr>
        <w:t xml:space="preserve"> této smlouvy. </w:t>
      </w:r>
    </w:p>
    <w:p w14:paraId="197C31E0" w14:textId="77777777" w:rsidR="002567D1" w:rsidRPr="000C310A" w:rsidRDefault="003C6109" w:rsidP="000C310A">
      <w:pPr>
        <w:autoSpaceDE w:val="0"/>
        <w:autoSpaceDN w:val="0"/>
        <w:adjustRightInd w:val="0"/>
        <w:ind w:left="426" w:right="-24"/>
        <w:jc w:val="both"/>
        <w:rPr>
          <w:rFonts w:ascii="Arial" w:hAnsi="Arial" w:cs="Arial"/>
          <w:color w:val="000000"/>
          <w:sz w:val="22"/>
          <w:szCs w:val="22"/>
        </w:rPr>
      </w:pPr>
      <w:r w:rsidRPr="000C310A">
        <w:rPr>
          <w:rFonts w:ascii="Arial" w:hAnsi="Arial" w:cs="Arial"/>
          <w:color w:val="000000"/>
          <w:sz w:val="22"/>
          <w:szCs w:val="22"/>
        </w:rPr>
        <w:t>Celková c</w:t>
      </w:r>
      <w:r w:rsidR="0055636F" w:rsidRPr="000C310A">
        <w:rPr>
          <w:rFonts w:ascii="Arial" w:hAnsi="Arial" w:cs="Arial"/>
          <w:color w:val="000000"/>
          <w:sz w:val="22"/>
          <w:szCs w:val="22"/>
        </w:rPr>
        <w:t xml:space="preserve">ena </w:t>
      </w:r>
      <w:r w:rsidRPr="000C310A">
        <w:rPr>
          <w:rFonts w:ascii="Arial" w:hAnsi="Arial" w:cs="Arial"/>
          <w:color w:val="000000"/>
          <w:sz w:val="22"/>
          <w:szCs w:val="22"/>
        </w:rPr>
        <w:t>včetně</w:t>
      </w:r>
      <w:r w:rsidR="0055636F" w:rsidRPr="000C310A">
        <w:rPr>
          <w:rFonts w:ascii="Arial" w:hAnsi="Arial" w:cs="Arial"/>
          <w:color w:val="000000"/>
          <w:sz w:val="22"/>
          <w:szCs w:val="22"/>
        </w:rPr>
        <w:t xml:space="preserve"> DPH je cena pevná, nejvýše přípustná a nepřekročitelná a zahrnuje veškeré náklady dodavatele vzniklé v souvislosti s plněním popsaným v čl. I</w:t>
      </w:r>
      <w:r w:rsidR="002567D1" w:rsidRPr="000C310A">
        <w:rPr>
          <w:rFonts w:ascii="Arial" w:hAnsi="Arial" w:cs="Arial"/>
          <w:color w:val="000000"/>
          <w:sz w:val="22"/>
          <w:szCs w:val="22"/>
        </w:rPr>
        <w:t>V</w:t>
      </w:r>
      <w:r w:rsidR="0055636F" w:rsidRPr="000C310A">
        <w:rPr>
          <w:rFonts w:ascii="Arial" w:hAnsi="Arial" w:cs="Arial"/>
          <w:color w:val="000000"/>
          <w:sz w:val="22"/>
          <w:szCs w:val="22"/>
        </w:rPr>
        <w:t xml:space="preserve">. této smlouvy a musí zahrnovat veškeré náklady </w:t>
      </w:r>
      <w:r w:rsidR="00F1286B" w:rsidRPr="000C310A">
        <w:rPr>
          <w:rFonts w:ascii="Arial" w:hAnsi="Arial" w:cs="Arial"/>
          <w:color w:val="000000"/>
          <w:sz w:val="22"/>
          <w:szCs w:val="22"/>
        </w:rPr>
        <w:t xml:space="preserve">Prodávajícího </w:t>
      </w:r>
      <w:r w:rsidR="0055636F" w:rsidRPr="000C310A">
        <w:rPr>
          <w:rFonts w:ascii="Arial" w:hAnsi="Arial" w:cs="Arial"/>
          <w:color w:val="000000"/>
          <w:sz w:val="22"/>
          <w:szCs w:val="22"/>
        </w:rPr>
        <w:t>(</w:t>
      </w:r>
      <w:r w:rsidR="00431190" w:rsidRPr="000C310A">
        <w:rPr>
          <w:rFonts w:ascii="Arial" w:hAnsi="Arial" w:cs="Arial"/>
          <w:bCs/>
          <w:color w:val="000000"/>
          <w:sz w:val="22"/>
          <w:szCs w:val="22"/>
        </w:rPr>
        <w:t xml:space="preserve">dopravné, balné, pojištění, daňové poplatky, </w:t>
      </w:r>
      <w:r w:rsidR="00431190" w:rsidRPr="000C310A">
        <w:rPr>
          <w:rFonts w:ascii="Arial" w:hAnsi="Arial" w:cs="Arial"/>
          <w:color w:val="000000"/>
          <w:sz w:val="22"/>
          <w:szCs w:val="22"/>
        </w:rPr>
        <w:t xml:space="preserve">likvidaci obalů </w:t>
      </w:r>
      <w:r w:rsidR="00431190" w:rsidRPr="000C310A">
        <w:rPr>
          <w:rFonts w:ascii="Arial" w:hAnsi="Arial" w:cs="Arial"/>
          <w:bCs/>
          <w:color w:val="000000"/>
          <w:sz w:val="22"/>
          <w:szCs w:val="22"/>
        </w:rPr>
        <w:t>a další náklady prodávajícího</w:t>
      </w:r>
      <w:r w:rsidR="0055636F" w:rsidRPr="000C310A">
        <w:rPr>
          <w:rFonts w:ascii="Arial" w:hAnsi="Arial" w:cs="Arial"/>
          <w:color w:val="000000"/>
          <w:sz w:val="22"/>
          <w:szCs w:val="22"/>
        </w:rPr>
        <w:t xml:space="preserve">) a finanční vlivy (inflační, kurzový) po celou dobu </w:t>
      </w:r>
      <w:r w:rsidRPr="000C310A">
        <w:rPr>
          <w:rFonts w:ascii="Arial" w:hAnsi="Arial" w:cs="Arial"/>
          <w:color w:val="000000"/>
          <w:sz w:val="22"/>
          <w:szCs w:val="22"/>
        </w:rPr>
        <w:t>platnosti smlouvy</w:t>
      </w:r>
      <w:r w:rsidR="0055636F" w:rsidRPr="000C310A">
        <w:rPr>
          <w:rFonts w:ascii="Arial" w:hAnsi="Arial" w:cs="Arial"/>
          <w:color w:val="000000"/>
          <w:sz w:val="22"/>
          <w:szCs w:val="22"/>
        </w:rPr>
        <w:t xml:space="preserve">. </w:t>
      </w:r>
    </w:p>
    <w:p w14:paraId="4C922DA6" w14:textId="77777777" w:rsidR="002567D1" w:rsidRPr="000C310A" w:rsidRDefault="002567D1" w:rsidP="000C310A">
      <w:pPr>
        <w:autoSpaceDE w:val="0"/>
        <w:autoSpaceDN w:val="0"/>
        <w:adjustRightInd w:val="0"/>
        <w:ind w:left="426" w:right="-24"/>
        <w:jc w:val="both"/>
        <w:rPr>
          <w:rFonts w:ascii="Arial" w:hAnsi="Arial" w:cs="Arial"/>
          <w:sz w:val="22"/>
          <w:szCs w:val="22"/>
        </w:rPr>
      </w:pPr>
      <w:r w:rsidRPr="000C310A">
        <w:rPr>
          <w:rFonts w:ascii="Arial" w:hAnsi="Arial" w:cs="Arial"/>
          <w:sz w:val="22"/>
          <w:szCs w:val="22"/>
        </w:rPr>
        <w:t xml:space="preserve">Změna </w:t>
      </w:r>
      <w:r w:rsidR="003C6109" w:rsidRPr="000C310A">
        <w:rPr>
          <w:rFonts w:ascii="Arial" w:hAnsi="Arial" w:cs="Arial"/>
          <w:sz w:val="22"/>
          <w:szCs w:val="22"/>
        </w:rPr>
        <w:t xml:space="preserve">celkové </w:t>
      </w:r>
      <w:r w:rsidRPr="000C310A">
        <w:rPr>
          <w:rFonts w:ascii="Arial" w:hAnsi="Arial" w:cs="Arial"/>
          <w:sz w:val="22"/>
          <w:szCs w:val="22"/>
        </w:rPr>
        <w:t>nabídkové ceny je možné pouze v případě, že:</w:t>
      </w:r>
    </w:p>
    <w:p w14:paraId="1EEE19E4" w14:textId="77777777" w:rsidR="002567D1" w:rsidRPr="000C310A" w:rsidRDefault="002567D1" w:rsidP="000C310A">
      <w:pPr>
        <w:pStyle w:val="Zkladntext3"/>
        <w:numPr>
          <w:ilvl w:val="0"/>
          <w:numId w:val="6"/>
        </w:numPr>
        <w:tabs>
          <w:tab w:val="clear" w:pos="1920"/>
          <w:tab w:val="num" w:pos="1842"/>
        </w:tabs>
        <w:autoSpaceDE/>
        <w:autoSpaceDN/>
        <w:adjustRightInd/>
        <w:spacing w:after="0"/>
        <w:ind w:left="1134" w:hanging="426"/>
        <w:jc w:val="both"/>
        <w:rPr>
          <w:rFonts w:ascii="Arial" w:hAnsi="Arial" w:cs="Arial"/>
          <w:sz w:val="22"/>
          <w:szCs w:val="22"/>
        </w:rPr>
      </w:pPr>
      <w:r w:rsidRPr="000C310A">
        <w:rPr>
          <w:rFonts w:ascii="Arial" w:hAnsi="Arial" w:cs="Arial"/>
          <w:sz w:val="22"/>
          <w:szCs w:val="22"/>
        </w:rPr>
        <w:t xml:space="preserve">v průběhu realizace </w:t>
      </w:r>
      <w:r w:rsidR="00995C52" w:rsidRPr="000C310A">
        <w:rPr>
          <w:rFonts w:ascii="Arial" w:hAnsi="Arial" w:cs="Arial"/>
          <w:sz w:val="22"/>
          <w:szCs w:val="22"/>
        </w:rPr>
        <w:t>dodávek</w:t>
      </w:r>
      <w:r w:rsidRPr="000C310A">
        <w:rPr>
          <w:rFonts w:ascii="Arial" w:hAnsi="Arial" w:cs="Arial"/>
          <w:sz w:val="22"/>
          <w:szCs w:val="22"/>
        </w:rPr>
        <w:t xml:space="preserve"> dojde ke změnám</w:t>
      </w:r>
      <w:r w:rsidR="00995C52" w:rsidRPr="000C310A">
        <w:rPr>
          <w:rFonts w:ascii="Arial" w:hAnsi="Arial" w:cs="Arial"/>
          <w:sz w:val="22"/>
          <w:szCs w:val="22"/>
        </w:rPr>
        <w:t xml:space="preserve"> sazeb DPH. V tomto případě budou ceny zboží dle přílohy č.</w:t>
      </w:r>
      <w:r w:rsidR="000C310A">
        <w:rPr>
          <w:rFonts w:ascii="Arial" w:hAnsi="Arial" w:cs="Arial"/>
          <w:sz w:val="22"/>
          <w:szCs w:val="22"/>
        </w:rPr>
        <w:t xml:space="preserve"> </w:t>
      </w:r>
      <w:r w:rsidR="00995C52" w:rsidRPr="000C310A">
        <w:rPr>
          <w:rFonts w:ascii="Arial" w:hAnsi="Arial" w:cs="Arial"/>
          <w:sz w:val="22"/>
          <w:szCs w:val="22"/>
        </w:rPr>
        <w:t>1 této smlouvy</w:t>
      </w:r>
      <w:r w:rsidRPr="000C310A">
        <w:rPr>
          <w:rFonts w:ascii="Arial" w:hAnsi="Arial" w:cs="Arial"/>
          <w:sz w:val="22"/>
          <w:szCs w:val="22"/>
        </w:rPr>
        <w:t xml:space="preserve"> (násl. fakturace) upravena podle výše sazeb DPH platných v době vzniku zdanitelného plnění. </w:t>
      </w:r>
    </w:p>
    <w:p w14:paraId="2F63F87A" w14:textId="77777777" w:rsidR="00F40971" w:rsidRDefault="002567D1" w:rsidP="000C310A">
      <w:pPr>
        <w:pStyle w:val="Zkladntext3"/>
        <w:numPr>
          <w:ilvl w:val="0"/>
          <w:numId w:val="6"/>
        </w:numPr>
        <w:tabs>
          <w:tab w:val="clear" w:pos="1920"/>
          <w:tab w:val="num" w:pos="1842"/>
        </w:tabs>
        <w:autoSpaceDE/>
        <w:autoSpaceDN/>
        <w:adjustRightInd/>
        <w:spacing w:after="0"/>
        <w:ind w:left="1134" w:hanging="426"/>
        <w:jc w:val="both"/>
        <w:rPr>
          <w:rFonts w:ascii="Arial" w:hAnsi="Arial" w:cs="Arial"/>
          <w:sz w:val="22"/>
          <w:szCs w:val="22"/>
        </w:rPr>
      </w:pPr>
      <w:r w:rsidRPr="000C310A">
        <w:rPr>
          <w:rFonts w:ascii="Arial" w:hAnsi="Arial" w:cs="Arial"/>
          <w:sz w:val="22"/>
          <w:szCs w:val="22"/>
        </w:rPr>
        <w:t>v průběhu realizace dojde k plošný</w:t>
      </w:r>
      <w:r w:rsidR="00995C52" w:rsidRPr="000C310A">
        <w:rPr>
          <w:rFonts w:ascii="Arial" w:hAnsi="Arial" w:cs="Arial"/>
          <w:sz w:val="22"/>
          <w:szCs w:val="22"/>
        </w:rPr>
        <w:t>m</w:t>
      </w:r>
      <w:r w:rsidRPr="000C310A">
        <w:rPr>
          <w:rFonts w:ascii="Arial" w:hAnsi="Arial" w:cs="Arial"/>
          <w:sz w:val="22"/>
          <w:szCs w:val="22"/>
        </w:rPr>
        <w:t xml:space="preserve"> změnám ceny léku např. vyhláškou MZ ČR, nařízením vlády apod. a Prodávající tyto změny nemohl ovlivnit.</w:t>
      </w:r>
    </w:p>
    <w:p w14:paraId="29402016" w14:textId="77777777" w:rsidR="000C310A" w:rsidRPr="000C310A" w:rsidRDefault="000C310A" w:rsidP="000C310A">
      <w:pPr>
        <w:pStyle w:val="Zkladntext3"/>
        <w:autoSpaceDE/>
        <w:autoSpaceDN/>
        <w:adjustRightInd/>
        <w:spacing w:after="0"/>
        <w:ind w:left="1134"/>
        <w:jc w:val="both"/>
        <w:rPr>
          <w:rFonts w:ascii="Arial" w:hAnsi="Arial" w:cs="Arial"/>
          <w:sz w:val="22"/>
          <w:szCs w:val="22"/>
        </w:rPr>
      </w:pPr>
    </w:p>
    <w:p w14:paraId="1C1BB593" w14:textId="550046F0" w:rsidR="002567D1" w:rsidRPr="000C310A" w:rsidRDefault="002567D1" w:rsidP="000C310A">
      <w:pPr>
        <w:pStyle w:val="Odstavecseseznamem"/>
        <w:numPr>
          <w:ilvl w:val="0"/>
          <w:numId w:val="7"/>
        </w:numPr>
        <w:autoSpaceDE w:val="0"/>
        <w:autoSpaceDN w:val="0"/>
        <w:adjustRightInd w:val="0"/>
        <w:ind w:left="426" w:right="-24" w:hanging="426"/>
        <w:jc w:val="both"/>
        <w:rPr>
          <w:rFonts w:ascii="Arial" w:hAnsi="Arial" w:cs="Arial"/>
          <w:bCs/>
          <w:color w:val="000000"/>
          <w:sz w:val="22"/>
          <w:szCs w:val="22"/>
        </w:rPr>
      </w:pPr>
      <w:r w:rsidRPr="000C310A">
        <w:rPr>
          <w:rFonts w:ascii="Arial" w:hAnsi="Arial" w:cs="Arial"/>
          <w:color w:val="000000"/>
          <w:sz w:val="22"/>
          <w:szCs w:val="22"/>
        </w:rPr>
        <w:t>Kupující</w:t>
      </w:r>
      <w:r w:rsidR="0055636F" w:rsidRPr="000C310A">
        <w:rPr>
          <w:rFonts w:ascii="Arial" w:hAnsi="Arial" w:cs="Arial"/>
          <w:color w:val="000000"/>
          <w:sz w:val="22"/>
          <w:szCs w:val="22"/>
        </w:rPr>
        <w:t xml:space="preserve"> se zavazuje uhradit </w:t>
      </w:r>
      <w:r w:rsidRPr="000C310A">
        <w:rPr>
          <w:rFonts w:ascii="Arial" w:hAnsi="Arial" w:cs="Arial"/>
          <w:color w:val="000000"/>
          <w:sz w:val="22"/>
          <w:szCs w:val="22"/>
        </w:rPr>
        <w:t>Prodávajícímu</w:t>
      </w:r>
      <w:r w:rsidR="0055636F" w:rsidRPr="000C310A">
        <w:rPr>
          <w:rFonts w:ascii="Arial" w:hAnsi="Arial" w:cs="Arial"/>
          <w:color w:val="000000"/>
          <w:sz w:val="22"/>
          <w:szCs w:val="22"/>
        </w:rPr>
        <w:t xml:space="preserve"> cenu </w:t>
      </w:r>
      <w:r w:rsidRPr="000C310A">
        <w:rPr>
          <w:rFonts w:ascii="Arial" w:hAnsi="Arial" w:cs="Arial"/>
          <w:color w:val="000000"/>
          <w:sz w:val="22"/>
          <w:szCs w:val="22"/>
        </w:rPr>
        <w:t>za jednotlivé dílčí dodávky</w:t>
      </w:r>
      <w:r w:rsidR="0055636F" w:rsidRPr="000C310A">
        <w:rPr>
          <w:rFonts w:ascii="Arial" w:hAnsi="Arial" w:cs="Arial"/>
          <w:color w:val="000000"/>
          <w:sz w:val="22"/>
          <w:szCs w:val="22"/>
        </w:rPr>
        <w:t xml:space="preserve"> na základě </w:t>
      </w:r>
      <w:r w:rsidR="00F40971" w:rsidRPr="000C310A">
        <w:rPr>
          <w:rFonts w:ascii="Arial" w:hAnsi="Arial" w:cs="Arial"/>
          <w:color w:val="000000"/>
          <w:sz w:val="22"/>
          <w:szCs w:val="22"/>
        </w:rPr>
        <w:t>d</w:t>
      </w:r>
      <w:r w:rsidR="00F40971" w:rsidRPr="000C310A">
        <w:rPr>
          <w:rFonts w:ascii="Arial" w:hAnsi="Arial" w:cs="Arial"/>
          <w:bCs/>
          <w:color w:val="000000"/>
          <w:sz w:val="22"/>
          <w:szCs w:val="22"/>
        </w:rPr>
        <w:t xml:space="preserve">aňových dokladů </w:t>
      </w:r>
      <w:r w:rsidR="00B82331">
        <w:rPr>
          <w:rFonts w:ascii="Arial" w:hAnsi="Arial" w:cs="Arial"/>
          <w:bCs/>
          <w:color w:val="000000"/>
          <w:sz w:val="22"/>
          <w:szCs w:val="22"/>
        </w:rPr>
        <w:t xml:space="preserve">– </w:t>
      </w:r>
      <w:r w:rsidR="00F40971" w:rsidRPr="000C310A">
        <w:rPr>
          <w:rFonts w:ascii="Arial" w:hAnsi="Arial" w:cs="Arial"/>
          <w:bCs/>
          <w:color w:val="000000"/>
          <w:sz w:val="22"/>
          <w:szCs w:val="22"/>
        </w:rPr>
        <w:t xml:space="preserve">sběrných faktur za kalendářní měsíc, </w:t>
      </w:r>
      <w:proofErr w:type="gramStart"/>
      <w:r w:rsidR="00F40971" w:rsidRPr="000C310A">
        <w:rPr>
          <w:rFonts w:ascii="Arial" w:hAnsi="Arial" w:cs="Arial"/>
          <w:bCs/>
          <w:color w:val="000000"/>
          <w:sz w:val="22"/>
          <w:szCs w:val="22"/>
        </w:rPr>
        <w:t>součástí</w:t>
      </w:r>
      <w:proofErr w:type="gramEnd"/>
      <w:r w:rsidR="00F40971" w:rsidRPr="000C310A">
        <w:rPr>
          <w:rFonts w:ascii="Arial" w:hAnsi="Arial" w:cs="Arial"/>
          <w:bCs/>
          <w:color w:val="000000"/>
          <w:sz w:val="22"/>
          <w:szCs w:val="22"/>
        </w:rPr>
        <w:t xml:space="preserve"> kterých bude souhrn seznamu všech uskutečněných dodávek za příslušné období. Na daňových dokladech dodavatele bude přesná specifikace předmětu dodávky.</w:t>
      </w:r>
    </w:p>
    <w:p w14:paraId="6E118A1D" w14:textId="77777777" w:rsidR="00F40971" w:rsidRPr="000C310A" w:rsidRDefault="00F40971" w:rsidP="000C310A">
      <w:pPr>
        <w:pStyle w:val="Odstavecseseznamem"/>
        <w:autoSpaceDE w:val="0"/>
        <w:autoSpaceDN w:val="0"/>
        <w:adjustRightInd w:val="0"/>
        <w:ind w:left="426" w:right="-24" w:hanging="426"/>
        <w:jc w:val="both"/>
        <w:rPr>
          <w:rFonts w:ascii="Arial" w:hAnsi="Arial" w:cs="Arial"/>
          <w:bCs/>
          <w:color w:val="000000"/>
          <w:sz w:val="22"/>
          <w:szCs w:val="22"/>
        </w:rPr>
      </w:pPr>
    </w:p>
    <w:p w14:paraId="31EC5FD7" w14:textId="77777777" w:rsidR="0055636F" w:rsidRPr="000C310A" w:rsidRDefault="0055636F" w:rsidP="000C310A">
      <w:pPr>
        <w:pStyle w:val="Odstavecseseznamem"/>
        <w:numPr>
          <w:ilvl w:val="0"/>
          <w:numId w:val="7"/>
        </w:numPr>
        <w:autoSpaceDE w:val="0"/>
        <w:autoSpaceDN w:val="0"/>
        <w:adjustRightInd w:val="0"/>
        <w:ind w:left="426" w:right="-24" w:hanging="426"/>
        <w:jc w:val="both"/>
        <w:rPr>
          <w:rFonts w:ascii="Arial" w:hAnsi="Arial" w:cs="Arial"/>
          <w:b/>
          <w:bCs/>
          <w:color w:val="000000"/>
          <w:sz w:val="22"/>
          <w:szCs w:val="22"/>
          <w:u w:val="single"/>
        </w:rPr>
      </w:pPr>
      <w:r w:rsidRPr="000C310A">
        <w:rPr>
          <w:rFonts w:ascii="Arial" w:hAnsi="Arial" w:cs="Arial"/>
          <w:color w:val="000000"/>
          <w:sz w:val="22"/>
          <w:szCs w:val="22"/>
        </w:rPr>
        <w:t>Lhůta splatnosti daňových dokladů</w:t>
      </w:r>
      <w:r w:rsidR="00F40971" w:rsidRPr="000C310A">
        <w:rPr>
          <w:rFonts w:ascii="Arial" w:hAnsi="Arial" w:cs="Arial"/>
          <w:color w:val="000000"/>
          <w:sz w:val="22"/>
          <w:szCs w:val="22"/>
        </w:rPr>
        <w:t xml:space="preserve"> – sběrných </w:t>
      </w:r>
      <w:r w:rsidRPr="000C310A">
        <w:rPr>
          <w:rFonts w:ascii="Arial" w:hAnsi="Arial" w:cs="Arial"/>
          <w:color w:val="000000"/>
          <w:sz w:val="22"/>
          <w:szCs w:val="22"/>
        </w:rPr>
        <w:t>faktur je 30 kalendářních dnů ode dne prokazatelného doručení daňového dokladu</w:t>
      </w:r>
      <w:r w:rsidR="00D40B34" w:rsidRPr="000C310A">
        <w:rPr>
          <w:rFonts w:ascii="Arial" w:hAnsi="Arial" w:cs="Arial"/>
          <w:color w:val="000000"/>
          <w:sz w:val="22"/>
          <w:szCs w:val="22"/>
        </w:rPr>
        <w:t xml:space="preserve"> – sběrné </w:t>
      </w:r>
      <w:r w:rsidRPr="000C310A">
        <w:rPr>
          <w:rFonts w:ascii="Arial" w:hAnsi="Arial" w:cs="Arial"/>
          <w:color w:val="000000"/>
          <w:sz w:val="22"/>
          <w:szCs w:val="22"/>
        </w:rPr>
        <w:t xml:space="preserve">faktury </w:t>
      </w:r>
      <w:r w:rsidR="003C6109" w:rsidRPr="000C310A">
        <w:rPr>
          <w:rFonts w:ascii="Arial" w:hAnsi="Arial" w:cs="Arial"/>
          <w:color w:val="000000"/>
          <w:sz w:val="22"/>
          <w:szCs w:val="22"/>
        </w:rPr>
        <w:t>Kupujícímu</w:t>
      </w:r>
      <w:r w:rsidRPr="000C310A">
        <w:rPr>
          <w:rFonts w:ascii="Arial" w:hAnsi="Arial" w:cs="Arial"/>
          <w:color w:val="000000"/>
          <w:sz w:val="22"/>
          <w:szCs w:val="22"/>
        </w:rPr>
        <w:t>.</w:t>
      </w:r>
    </w:p>
    <w:p w14:paraId="542584C2" w14:textId="77777777" w:rsidR="00EF07D4" w:rsidRPr="000C310A" w:rsidRDefault="00EF07D4" w:rsidP="000C310A">
      <w:pPr>
        <w:pStyle w:val="Odstavecseseznamem"/>
        <w:ind w:left="426" w:hanging="426"/>
        <w:rPr>
          <w:rFonts w:ascii="Arial" w:hAnsi="Arial" w:cs="Arial"/>
          <w:b/>
          <w:bCs/>
          <w:color w:val="000000"/>
          <w:sz w:val="22"/>
          <w:szCs w:val="22"/>
          <w:u w:val="single"/>
        </w:rPr>
      </w:pPr>
    </w:p>
    <w:p w14:paraId="3E62F585" w14:textId="77777777" w:rsidR="00F40971" w:rsidRPr="000C310A" w:rsidRDefault="00F40971" w:rsidP="000C310A">
      <w:pPr>
        <w:pStyle w:val="Odstavecseseznamem"/>
        <w:numPr>
          <w:ilvl w:val="0"/>
          <w:numId w:val="7"/>
        </w:numPr>
        <w:autoSpaceDE w:val="0"/>
        <w:autoSpaceDN w:val="0"/>
        <w:adjustRightInd w:val="0"/>
        <w:ind w:left="426" w:right="-24" w:hanging="426"/>
        <w:jc w:val="both"/>
        <w:rPr>
          <w:rFonts w:ascii="Arial" w:hAnsi="Arial" w:cs="Arial"/>
          <w:bCs/>
          <w:color w:val="000000"/>
          <w:sz w:val="22"/>
          <w:szCs w:val="22"/>
        </w:rPr>
      </w:pPr>
      <w:r w:rsidRPr="000C310A">
        <w:rPr>
          <w:rFonts w:ascii="Arial" w:hAnsi="Arial" w:cs="Arial"/>
          <w:bCs/>
          <w:color w:val="000000"/>
          <w:sz w:val="22"/>
          <w:szCs w:val="22"/>
        </w:rPr>
        <w:t>Platby budou probíhat výhradně v CZK a rovněž veškeré cenové údaje budou v</w:t>
      </w:r>
      <w:r w:rsidR="00EF07D4" w:rsidRPr="000C310A">
        <w:rPr>
          <w:rFonts w:ascii="Arial" w:hAnsi="Arial" w:cs="Arial"/>
          <w:bCs/>
          <w:color w:val="000000"/>
          <w:sz w:val="22"/>
          <w:szCs w:val="22"/>
        </w:rPr>
        <w:t> </w:t>
      </w:r>
      <w:r w:rsidRPr="000C310A">
        <w:rPr>
          <w:rFonts w:ascii="Arial" w:hAnsi="Arial" w:cs="Arial"/>
          <w:bCs/>
          <w:color w:val="000000"/>
          <w:sz w:val="22"/>
          <w:szCs w:val="22"/>
        </w:rPr>
        <w:t>této</w:t>
      </w:r>
      <w:r w:rsidR="00EF07D4" w:rsidRPr="000C310A">
        <w:rPr>
          <w:rFonts w:ascii="Arial" w:hAnsi="Arial" w:cs="Arial"/>
          <w:bCs/>
          <w:color w:val="000000"/>
          <w:sz w:val="22"/>
          <w:szCs w:val="22"/>
        </w:rPr>
        <w:t xml:space="preserve"> </w:t>
      </w:r>
      <w:r w:rsidRPr="000C310A">
        <w:rPr>
          <w:rFonts w:ascii="Arial" w:hAnsi="Arial" w:cs="Arial"/>
          <w:bCs/>
          <w:color w:val="000000"/>
          <w:sz w:val="22"/>
          <w:szCs w:val="22"/>
        </w:rPr>
        <w:t>měně.</w:t>
      </w:r>
    </w:p>
    <w:p w14:paraId="7571D07F" w14:textId="06AE4194" w:rsidR="007A3117" w:rsidRPr="000C310A" w:rsidRDefault="00B82331" w:rsidP="000C310A">
      <w:pPr>
        <w:pStyle w:val="Odstavecseseznamem"/>
        <w:rPr>
          <w:rFonts w:ascii="Arial" w:hAnsi="Arial" w:cs="Arial"/>
          <w:bCs/>
          <w:color w:val="000000"/>
          <w:sz w:val="22"/>
          <w:szCs w:val="22"/>
        </w:rPr>
      </w:pPr>
      <w:r>
        <w:rPr>
          <w:rFonts w:ascii="Arial" w:hAnsi="Arial" w:cs="Arial"/>
          <w:bCs/>
          <w:color w:val="000000"/>
          <w:sz w:val="22"/>
          <w:szCs w:val="22"/>
        </w:rPr>
        <w:t xml:space="preserve"> </w:t>
      </w:r>
    </w:p>
    <w:p w14:paraId="2A588888" w14:textId="66167CD1" w:rsidR="007A3117" w:rsidRPr="000C310A" w:rsidRDefault="007A3117" w:rsidP="000C310A">
      <w:pPr>
        <w:pStyle w:val="Odstavecseseznamem"/>
        <w:numPr>
          <w:ilvl w:val="0"/>
          <w:numId w:val="7"/>
        </w:numPr>
        <w:autoSpaceDE w:val="0"/>
        <w:autoSpaceDN w:val="0"/>
        <w:adjustRightInd w:val="0"/>
        <w:ind w:left="426" w:right="-24" w:hanging="426"/>
        <w:jc w:val="both"/>
        <w:rPr>
          <w:rFonts w:ascii="Arial" w:hAnsi="Arial" w:cs="Arial"/>
          <w:color w:val="000000"/>
          <w:sz w:val="22"/>
          <w:szCs w:val="22"/>
        </w:rPr>
      </w:pPr>
      <w:r w:rsidRPr="000C310A">
        <w:rPr>
          <w:rFonts w:ascii="Arial" w:hAnsi="Arial" w:cs="Arial"/>
          <w:color w:val="000000"/>
          <w:sz w:val="22"/>
          <w:szCs w:val="22"/>
        </w:rPr>
        <w:t>V případě poklesu cen v dané kategorii o více než 3</w:t>
      </w:r>
      <w:r w:rsidR="00B82331">
        <w:rPr>
          <w:rFonts w:ascii="Arial" w:hAnsi="Arial" w:cs="Arial"/>
          <w:color w:val="000000"/>
          <w:sz w:val="22"/>
          <w:szCs w:val="22"/>
        </w:rPr>
        <w:t xml:space="preserve"> </w:t>
      </w:r>
      <w:r w:rsidRPr="000C310A">
        <w:rPr>
          <w:rFonts w:ascii="Arial" w:hAnsi="Arial" w:cs="Arial"/>
          <w:color w:val="000000"/>
          <w:sz w:val="22"/>
          <w:szCs w:val="22"/>
        </w:rPr>
        <w:t xml:space="preserve">% v </w:t>
      </w:r>
      <w:r w:rsidR="00271132" w:rsidRPr="000C310A">
        <w:rPr>
          <w:rFonts w:ascii="Arial" w:hAnsi="Arial" w:cs="Arial"/>
          <w:color w:val="000000"/>
          <w:sz w:val="22"/>
          <w:szCs w:val="22"/>
        </w:rPr>
        <w:t>půlročním</w:t>
      </w:r>
      <w:r w:rsidRPr="000C310A">
        <w:rPr>
          <w:rFonts w:ascii="Arial" w:hAnsi="Arial" w:cs="Arial"/>
          <w:color w:val="000000"/>
          <w:sz w:val="22"/>
          <w:szCs w:val="22"/>
        </w:rPr>
        <w:t xml:space="preserve"> srovnání s nabídkou je povinen prodávající o tomto informovat kupujícího do 1 měsíce, co tato skutečnost nastala a toto snížení ceny formou aktualizované nabídky předložit </w:t>
      </w:r>
      <w:r w:rsidR="00271132" w:rsidRPr="000C310A">
        <w:rPr>
          <w:rFonts w:ascii="Arial" w:hAnsi="Arial" w:cs="Arial"/>
          <w:color w:val="000000"/>
          <w:sz w:val="22"/>
          <w:szCs w:val="22"/>
        </w:rPr>
        <w:t>Kupujícímu</w:t>
      </w:r>
      <w:r w:rsidRPr="000C310A">
        <w:rPr>
          <w:rFonts w:ascii="Arial" w:hAnsi="Arial" w:cs="Arial"/>
          <w:color w:val="000000"/>
          <w:sz w:val="22"/>
          <w:szCs w:val="22"/>
        </w:rPr>
        <w:t xml:space="preserve"> ve formě dodatku smlouvy. </w:t>
      </w:r>
    </w:p>
    <w:p w14:paraId="217A8E91" w14:textId="77777777" w:rsidR="007A3117" w:rsidRPr="000C310A" w:rsidRDefault="007A3117" w:rsidP="000C310A">
      <w:pPr>
        <w:pStyle w:val="Odstavecseseznamem"/>
        <w:autoSpaceDE w:val="0"/>
        <w:autoSpaceDN w:val="0"/>
        <w:adjustRightInd w:val="0"/>
        <w:ind w:left="426" w:right="-24"/>
        <w:jc w:val="both"/>
        <w:rPr>
          <w:rFonts w:ascii="Arial" w:hAnsi="Arial" w:cs="Arial"/>
          <w:color w:val="000000"/>
          <w:sz w:val="22"/>
          <w:szCs w:val="22"/>
        </w:rPr>
      </w:pPr>
    </w:p>
    <w:p w14:paraId="75BC1D40" w14:textId="07BF44A8" w:rsidR="007A3117" w:rsidRPr="000C310A" w:rsidRDefault="007A3117" w:rsidP="000C310A">
      <w:pPr>
        <w:pStyle w:val="Odstavecseseznamem"/>
        <w:numPr>
          <w:ilvl w:val="0"/>
          <w:numId w:val="7"/>
        </w:numPr>
        <w:autoSpaceDE w:val="0"/>
        <w:autoSpaceDN w:val="0"/>
        <w:adjustRightInd w:val="0"/>
        <w:ind w:left="426" w:right="-24" w:hanging="426"/>
        <w:jc w:val="both"/>
        <w:rPr>
          <w:rFonts w:ascii="Arial" w:hAnsi="Arial" w:cs="Arial"/>
          <w:color w:val="000000"/>
          <w:sz w:val="22"/>
          <w:szCs w:val="22"/>
        </w:rPr>
      </w:pPr>
      <w:r w:rsidRPr="000C310A">
        <w:rPr>
          <w:rFonts w:ascii="Arial" w:hAnsi="Arial" w:cs="Arial"/>
          <w:color w:val="000000"/>
          <w:sz w:val="22"/>
          <w:szCs w:val="22"/>
        </w:rPr>
        <w:t xml:space="preserve">Obdobně má právo prodávající postupovat při zvýšení průměrné ceny o více než </w:t>
      </w:r>
      <w:r w:rsidR="00271132" w:rsidRPr="000C310A">
        <w:rPr>
          <w:rFonts w:ascii="Arial" w:hAnsi="Arial" w:cs="Arial"/>
          <w:color w:val="000000"/>
          <w:sz w:val="22"/>
          <w:szCs w:val="22"/>
        </w:rPr>
        <w:t>5</w:t>
      </w:r>
      <w:r w:rsidR="00B82331">
        <w:rPr>
          <w:rFonts w:ascii="Arial" w:hAnsi="Arial" w:cs="Arial"/>
          <w:color w:val="000000"/>
          <w:sz w:val="22"/>
          <w:szCs w:val="22"/>
        </w:rPr>
        <w:t xml:space="preserve"> </w:t>
      </w:r>
      <w:r w:rsidRPr="000C310A">
        <w:rPr>
          <w:rFonts w:ascii="Arial" w:hAnsi="Arial" w:cs="Arial"/>
          <w:color w:val="000000"/>
          <w:sz w:val="22"/>
          <w:szCs w:val="22"/>
        </w:rPr>
        <w:t xml:space="preserve">% v </w:t>
      </w:r>
      <w:r w:rsidR="00271132" w:rsidRPr="000C310A">
        <w:rPr>
          <w:rFonts w:ascii="Arial" w:hAnsi="Arial" w:cs="Arial"/>
          <w:color w:val="000000"/>
          <w:sz w:val="22"/>
          <w:szCs w:val="22"/>
        </w:rPr>
        <w:t>půlročním</w:t>
      </w:r>
      <w:r w:rsidRPr="000C310A">
        <w:rPr>
          <w:rFonts w:ascii="Arial" w:hAnsi="Arial" w:cs="Arial"/>
          <w:color w:val="000000"/>
          <w:sz w:val="22"/>
          <w:szCs w:val="22"/>
        </w:rPr>
        <w:t xml:space="preserve"> srovnání s nabídkou a navrhnout kupujícímu formou dodatku </w:t>
      </w:r>
      <w:r w:rsidR="00271132" w:rsidRPr="000C310A">
        <w:rPr>
          <w:rFonts w:ascii="Arial" w:hAnsi="Arial" w:cs="Arial"/>
          <w:color w:val="000000"/>
          <w:sz w:val="22"/>
          <w:szCs w:val="22"/>
        </w:rPr>
        <w:t xml:space="preserve">smlouvy </w:t>
      </w:r>
      <w:r w:rsidRPr="000C310A">
        <w:rPr>
          <w:rFonts w:ascii="Arial" w:hAnsi="Arial" w:cs="Arial"/>
          <w:color w:val="000000"/>
          <w:sz w:val="22"/>
          <w:szCs w:val="22"/>
        </w:rPr>
        <w:t xml:space="preserve">úpravu smluvního vztahu, avšak nejpozději </w:t>
      </w:r>
      <w:r w:rsidR="00271132" w:rsidRPr="000C310A">
        <w:rPr>
          <w:rFonts w:ascii="Arial" w:hAnsi="Arial" w:cs="Arial"/>
          <w:color w:val="000000"/>
          <w:sz w:val="22"/>
          <w:szCs w:val="22"/>
        </w:rPr>
        <w:t xml:space="preserve">do 1 měsíce, co tato skutečnost nastala a toto </w:t>
      </w:r>
      <w:r w:rsidR="00A272EF" w:rsidRPr="000C310A">
        <w:rPr>
          <w:rFonts w:ascii="Arial" w:hAnsi="Arial" w:cs="Arial"/>
          <w:color w:val="000000"/>
          <w:sz w:val="22"/>
          <w:szCs w:val="22"/>
        </w:rPr>
        <w:t>zvýšení</w:t>
      </w:r>
      <w:r w:rsidR="00271132" w:rsidRPr="000C310A">
        <w:rPr>
          <w:rFonts w:ascii="Arial" w:hAnsi="Arial" w:cs="Arial"/>
          <w:color w:val="000000"/>
          <w:sz w:val="22"/>
          <w:szCs w:val="22"/>
        </w:rPr>
        <w:t xml:space="preserve"> ceny formou aktualizované nabídky předložit </w:t>
      </w:r>
      <w:r w:rsidR="00A272EF" w:rsidRPr="000C310A">
        <w:rPr>
          <w:rFonts w:ascii="Arial" w:hAnsi="Arial" w:cs="Arial"/>
          <w:color w:val="000000"/>
          <w:sz w:val="22"/>
          <w:szCs w:val="22"/>
        </w:rPr>
        <w:t>Kupujícímu</w:t>
      </w:r>
      <w:r w:rsidR="00271132" w:rsidRPr="000C310A">
        <w:rPr>
          <w:rFonts w:ascii="Arial" w:hAnsi="Arial" w:cs="Arial"/>
          <w:color w:val="000000"/>
          <w:sz w:val="22"/>
          <w:szCs w:val="22"/>
        </w:rPr>
        <w:t xml:space="preserve"> ve formě dodatku smlouvy.</w:t>
      </w:r>
    </w:p>
    <w:p w14:paraId="4CBB1284" w14:textId="77777777" w:rsidR="002C5D5E" w:rsidRPr="000C310A" w:rsidRDefault="002C5D5E" w:rsidP="000C310A">
      <w:pPr>
        <w:autoSpaceDE w:val="0"/>
        <w:autoSpaceDN w:val="0"/>
        <w:adjustRightInd w:val="0"/>
        <w:ind w:right="-24"/>
        <w:rPr>
          <w:rFonts w:ascii="Arial" w:hAnsi="Arial" w:cs="Arial"/>
          <w:b/>
          <w:bCs/>
          <w:color w:val="000000"/>
          <w:sz w:val="22"/>
          <w:szCs w:val="22"/>
          <w:u w:val="single"/>
        </w:rPr>
      </w:pPr>
    </w:p>
    <w:p w14:paraId="3FC22BF1" w14:textId="77777777" w:rsidR="002C5D5E" w:rsidRPr="000C310A" w:rsidRDefault="002C5D5E" w:rsidP="000C310A">
      <w:pPr>
        <w:autoSpaceDE w:val="0"/>
        <w:autoSpaceDN w:val="0"/>
        <w:adjustRightInd w:val="0"/>
        <w:ind w:right="-24"/>
        <w:rPr>
          <w:rFonts w:ascii="Arial" w:hAnsi="Arial" w:cs="Arial"/>
          <w:b/>
          <w:bCs/>
          <w:color w:val="000000"/>
          <w:sz w:val="22"/>
          <w:szCs w:val="22"/>
          <w:u w:val="single"/>
        </w:rPr>
      </w:pPr>
    </w:p>
    <w:p w14:paraId="171C9C29" w14:textId="77777777" w:rsidR="0055636F" w:rsidRPr="000C310A" w:rsidRDefault="0055636F" w:rsidP="000C310A">
      <w:pPr>
        <w:autoSpaceDE w:val="0"/>
        <w:autoSpaceDN w:val="0"/>
        <w:adjustRightInd w:val="0"/>
        <w:ind w:right="-24"/>
        <w:jc w:val="center"/>
        <w:rPr>
          <w:rFonts w:ascii="Arial" w:hAnsi="Arial" w:cs="Arial"/>
          <w:color w:val="000000"/>
          <w:sz w:val="22"/>
          <w:szCs w:val="22"/>
        </w:rPr>
      </w:pPr>
      <w:r w:rsidRPr="000C310A">
        <w:rPr>
          <w:rFonts w:ascii="Arial" w:hAnsi="Arial" w:cs="Arial"/>
          <w:b/>
          <w:bCs/>
          <w:color w:val="000000"/>
          <w:sz w:val="22"/>
          <w:szCs w:val="22"/>
        </w:rPr>
        <w:t xml:space="preserve">Článek </w:t>
      </w:r>
      <w:r w:rsidR="00995C52" w:rsidRPr="000C310A">
        <w:rPr>
          <w:rFonts w:ascii="Arial" w:hAnsi="Arial" w:cs="Arial"/>
          <w:b/>
          <w:bCs/>
          <w:color w:val="000000"/>
          <w:sz w:val="22"/>
          <w:szCs w:val="22"/>
        </w:rPr>
        <w:t>V</w:t>
      </w:r>
      <w:r w:rsidRPr="000C310A">
        <w:rPr>
          <w:rFonts w:ascii="Arial" w:hAnsi="Arial" w:cs="Arial"/>
          <w:b/>
          <w:bCs/>
          <w:color w:val="000000"/>
          <w:sz w:val="22"/>
          <w:szCs w:val="22"/>
        </w:rPr>
        <w:t xml:space="preserve">I. </w:t>
      </w:r>
    </w:p>
    <w:p w14:paraId="3F9FA20B" w14:textId="77777777" w:rsidR="0055636F" w:rsidRPr="000C310A" w:rsidRDefault="00995C52" w:rsidP="000C310A">
      <w:pPr>
        <w:autoSpaceDE w:val="0"/>
        <w:autoSpaceDN w:val="0"/>
        <w:adjustRightInd w:val="0"/>
        <w:ind w:right="-24"/>
        <w:jc w:val="center"/>
        <w:rPr>
          <w:rFonts w:ascii="Arial" w:hAnsi="Arial" w:cs="Arial"/>
          <w:b/>
          <w:bCs/>
          <w:color w:val="000000"/>
          <w:sz w:val="22"/>
          <w:szCs w:val="22"/>
          <w:u w:val="single"/>
        </w:rPr>
      </w:pPr>
      <w:r w:rsidRPr="000C310A">
        <w:rPr>
          <w:rFonts w:ascii="Arial" w:hAnsi="Arial" w:cs="Arial"/>
          <w:b/>
          <w:bCs/>
          <w:color w:val="000000"/>
          <w:sz w:val="22"/>
          <w:szCs w:val="22"/>
          <w:u w:val="single"/>
        </w:rPr>
        <w:t>M</w:t>
      </w:r>
      <w:r w:rsidR="0055636F" w:rsidRPr="000C310A">
        <w:rPr>
          <w:rFonts w:ascii="Arial" w:hAnsi="Arial" w:cs="Arial"/>
          <w:b/>
          <w:bCs/>
          <w:color w:val="000000"/>
          <w:sz w:val="22"/>
          <w:szCs w:val="22"/>
          <w:u w:val="single"/>
        </w:rPr>
        <w:t xml:space="preserve">ísto plnění </w:t>
      </w:r>
    </w:p>
    <w:p w14:paraId="6A184EF8" w14:textId="77777777" w:rsidR="0055636F" w:rsidRPr="000C310A" w:rsidRDefault="0055636F" w:rsidP="000C310A">
      <w:pPr>
        <w:autoSpaceDE w:val="0"/>
        <w:autoSpaceDN w:val="0"/>
        <w:adjustRightInd w:val="0"/>
        <w:rPr>
          <w:rFonts w:ascii="Arial" w:hAnsi="Arial" w:cs="Arial"/>
          <w:color w:val="000000"/>
          <w:sz w:val="22"/>
          <w:szCs w:val="22"/>
        </w:rPr>
      </w:pPr>
    </w:p>
    <w:p w14:paraId="419A6B2B" w14:textId="6B03BFB1" w:rsidR="00546397" w:rsidRPr="00264778" w:rsidRDefault="009F05A3" w:rsidP="000C310A">
      <w:pPr>
        <w:pStyle w:val="Odstavecseseznamem"/>
        <w:numPr>
          <w:ilvl w:val="0"/>
          <w:numId w:val="8"/>
        </w:numPr>
        <w:autoSpaceDE w:val="0"/>
        <w:autoSpaceDN w:val="0"/>
        <w:adjustRightInd w:val="0"/>
        <w:ind w:left="709" w:hanging="425"/>
        <w:jc w:val="both"/>
        <w:rPr>
          <w:rFonts w:ascii="Arial" w:hAnsi="Arial" w:cs="Arial"/>
          <w:color w:val="000000"/>
          <w:sz w:val="22"/>
          <w:szCs w:val="22"/>
        </w:rPr>
      </w:pPr>
      <w:r w:rsidRPr="00264778">
        <w:rPr>
          <w:rFonts w:ascii="Arial" w:hAnsi="Arial" w:cs="Arial"/>
          <w:color w:val="000000"/>
          <w:sz w:val="22"/>
          <w:szCs w:val="22"/>
        </w:rPr>
        <w:t xml:space="preserve">Místem plnění předmětu smlouvy je Nemocnice následné péče Moravská Třebová, </w:t>
      </w:r>
      <w:r w:rsidR="002B522F" w:rsidRPr="002B522F">
        <w:rPr>
          <w:rFonts w:ascii="Arial" w:hAnsi="Arial" w:cs="Arial"/>
          <w:sz w:val="22"/>
          <w:szCs w:val="22"/>
        </w:rPr>
        <w:t>hlavní budova</w:t>
      </w:r>
      <w:r w:rsidRPr="00264778">
        <w:rPr>
          <w:rFonts w:ascii="Arial" w:hAnsi="Arial" w:cs="Arial"/>
          <w:color w:val="000000"/>
          <w:sz w:val="22"/>
          <w:szCs w:val="22"/>
        </w:rPr>
        <w:t xml:space="preserve">, Svitavská </w:t>
      </w:r>
      <w:r w:rsidR="00052C20">
        <w:rPr>
          <w:rFonts w:ascii="Arial" w:hAnsi="Arial" w:cs="Arial"/>
          <w:color w:val="000000"/>
          <w:sz w:val="22"/>
          <w:szCs w:val="22"/>
        </w:rPr>
        <w:t>1634/42 a budova polikliniky 480/25</w:t>
      </w:r>
      <w:r w:rsidRPr="00264778">
        <w:rPr>
          <w:rFonts w:ascii="Arial" w:hAnsi="Arial" w:cs="Arial"/>
          <w:color w:val="000000"/>
          <w:sz w:val="22"/>
          <w:szCs w:val="22"/>
        </w:rPr>
        <w:t>, Moravská Třebová.</w:t>
      </w:r>
    </w:p>
    <w:p w14:paraId="5C0E19C0" w14:textId="77777777" w:rsidR="0055636F" w:rsidRDefault="0055636F" w:rsidP="000C310A">
      <w:pPr>
        <w:autoSpaceDE w:val="0"/>
        <w:autoSpaceDN w:val="0"/>
        <w:adjustRightInd w:val="0"/>
        <w:ind w:left="360" w:right="-24" w:hanging="360"/>
        <w:jc w:val="both"/>
        <w:rPr>
          <w:rFonts w:ascii="Arial" w:hAnsi="Arial" w:cs="Arial"/>
          <w:color w:val="000000"/>
          <w:sz w:val="22"/>
          <w:szCs w:val="22"/>
        </w:rPr>
      </w:pPr>
      <w:r w:rsidRPr="000C310A">
        <w:rPr>
          <w:rFonts w:ascii="Arial" w:hAnsi="Arial" w:cs="Arial"/>
          <w:color w:val="000000"/>
          <w:sz w:val="22"/>
          <w:szCs w:val="22"/>
        </w:rPr>
        <w:t>.</w:t>
      </w:r>
    </w:p>
    <w:p w14:paraId="23FEBF61" w14:textId="77777777" w:rsidR="000C310A" w:rsidRPr="000C310A" w:rsidRDefault="000C310A" w:rsidP="000C310A">
      <w:pPr>
        <w:autoSpaceDE w:val="0"/>
        <w:autoSpaceDN w:val="0"/>
        <w:adjustRightInd w:val="0"/>
        <w:ind w:left="360" w:right="-24" w:hanging="360"/>
        <w:jc w:val="both"/>
        <w:rPr>
          <w:rFonts w:ascii="Arial" w:hAnsi="Arial" w:cs="Arial"/>
          <w:color w:val="000000"/>
          <w:sz w:val="22"/>
          <w:szCs w:val="22"/>
        </w:rPr>
      </w:pPr>
    </w:p>
    <w:p w14:paraId="7F00C3E7" w14:textId="77777777" w:rsidR="0055636F" w:rsidRPr="000C310A" w:rsidRDefault="0055636F" w:rsidP="000C310A">
      <w:pPr>
        <w:autoSpaceDE w:val="0"/>
        <w:autoSpaceDN w:val="0"/>
        <w:adjustRightInd w:val="0"/>
        <w:ind w:right="-24"/>
        <w:jc w:val="center"/>
        <w:rPr>
          <w:rFonts w:ascii="Arial" w:hAnsi="Arial" w:cs="Arial"/>
          <w:color w:val="000000"/>
          <w:sz w:val="22"/>
          <w:szCs w:val="22"/>
        </w:rPr>
      </w:pPr>
      <w:r w:rsidRPr="000C310A">
        <w:rPr>
          <w:rFonts w:ascii="Arial" w:hAnsi="Arial" w:cs="Arial"/>
          <w:b/>
          <w:bCs/>
          <w:color w:val="000000"/>
          <w:sz w:val="22"/>
          <w:szCs w:val="22"/>
        </w:rPr>
        <w:t>Článek V</w:t>
      </w:r>
      <w:r w:rsidR="00995C52" w:rsidRPr="000C310A">
        <w:rPr>
          <w:rFonts w:ascii="Arial" w:hAnsi="Arial" w:cs="Arial"/>
          <w:b/>
          <w:bCs/>
          <w:color w:val="000000"/>
          <w:sz w:val="22"/>
          <w:szCs w:val="22"/>
        </w:rPr>
        <w:t>II</w:t>
      </w:r>
      <w:r w:rsidRPr="000C310A">
        <w:rPr>
          <w:rFonts w:ascii="Arial" w:hAnsi="Arial" w:cs="Arial"/>
          <w:b/>
          <w:bCs/>
          <w:color w:val="000000"/>
          <w:sz w:val="22"/>
          <w:szCs w:val="22"/>
        </w:rPr>
        <w:t xml:space="preserve">. </w:t>
      </w:r>
    </w:p>
    <w:p w14:paraId="5B6862B0" w14:textId="77777777" w:rsidR="0055636F" w:rsidRPr="000C310A" w:rsidRDefault="0055636F" w:rsidP="000C310A">
      <w:pPr>
        <w:autoSpaceDE w:val="0"/>
        <w:autoSpaceDN w:val="0"/>
        <w:adjustRightInd w:val="0"/>
        <w:ind w:right="-24"/>
        <w:jc w:val="center"/>
        <w:rPr>
          <w:rFonts w:ascii="Arial" w:hAnsi="Arial" w:cs="Arial"/>
          <w:b/>
          <w:bCs/>
          <w:color w:val="000000"/>
          <w:sz w:val="22"/>
          <w:szCs w:val="22"/>
          <w:u w:val="single"/>
        </w:rPr>
      </w:pPr>
      <w:r w:rsidRPr="000C310A">
        <w:rPr>
          <w:rFonts w:ascii="Arial" w:hAnsi="Arial" w:cs="Arial"/>
          <w:b/>
          <w:bCs/>
          <w:color w:val="000000"/>
          <w:sz w:val="22"/>
          <w:szCs w:val="22"/>
          <w:u w:val="single"/>
        </w:rPr>
        <w:t>Závěrečná ustanovení</w:t>
      </w:r>
    </w:p>
    <w:p w14:paraId="4E9ED7D2" w14:textId="77777777" w:rsidR="00995C52" w:rsidRPr="000C310A" w:rsidRDefault="00995C52" w:rsidP="000C310A">
      <w:pPr>
        <w:autoSpaceDE w:val="0"/>
        <w:autoSpaceDN w:val="0"/>
        <w:adjustRightInd w:val="0"/>
        <w:ind w:right="-24"/>
        <w:jc w:val="center"/>
        <w:rPr>
          <w:rFonts w:ascii="Arial" w:hAnsi="Arial" w:cs="Arial"/>
          <w:b/>
          <w:bCs/>
          <w:color w:val="000000"/>
          <w:sz w:val="22"/>
          <w:szCs w:val="22"/>
          <w:u w:val="single"/>
        </w:rPr>
      </w:pPr>
    </w:p>
    <w:p w14:paraId="3ECA83FB" w14:textId="77777777" w:rsidR="0092014A" w:rsidRDefault="0092014A" w:rsidP="000C310A">
      <w:pPr>
        <w:ind w:left="540" w:hanging="256"/>
        <w:jc w:val="both"/>
        <w:rPr>
          <w:rFonts w:ascii="Arial" w:hAnsi="Arial" w:cs="Arial"/>
          <w:color w:val="000000"/>
          <w:sz w:val="22"/>
          <w:szCs w:val="22"/>
        </w:rPr>
      </w:pPr>
      <w:r w:rsidRPr="000C310A">
        <w:rPr>
          <w:rFonts w:ascii="Arial" w:hAnsi="Arial" w:cs="Arial"/>
          <w:color w:val="000000"/>
          <w:sz w:val="22"/>
          <w:szCs w:val="22"/>
        </w:rPr>
        <w:t>1. Smlouva nabývá platnosti dnem jejího podepsání všemi smluvními stranami, přičemž rozhoduje pozdější datum podpisu</w:t>
      </w:r>
      <w:r w:rsidRPr="005406EB">
        <w:rPr>
          <w:rFonts w:ascii="Arial" w:hAnsi="Arial" w:cs="Arial"/>
          <w:color w:val="000000"/>
          <w:sz w:val="22"/>
          <w:szCs w:val="22"/>
        </w:rPr>
        <w:t>.</w:t>
      </w:r>
      <w:r w:rsidR="000C310A" w:rsidRPr="005406EB">
        <w:rPr>
          <w:rFonts w:ascii="Arial" w:hAnsi="Arial" w:cs="Arial"/>
          <w:color w:val="000000"/>
          <w:sz w:val="22"/>
          <w:szCs w:val="22"/>
        </w:rPr>
        <w:t xml:space="preserve"> Účinnosti smlouva nabývá dnem uveřejnění v registru smluv.</w:t>
      </w:r>
    </w:p>
    <w:p w14:paraId="7A361536" w14:textId="77777777" w:rsidR="000C310A" w:rsidRPr="000C310A" w:rsidRDefault="000C310A" w:rsidP="000C310A">
      <w:pPr>
        <w:ind w:left="540" w:hanging="256"/>
        <w:jc w:val="both"/>
        <w:rPr>
          <w:rFonts w:ascii="Arial" w:hAnsi="Arial" w:cs="Arial"/>
          <w:color w:val="000000"/>
          <w:sz w:val="22"/>
          <w:szCs w:val="22"/>
        </w:rPr>
      </w:pPr>
    </w:p>
    <w:p w14:paraId="07D8C171" w14:textId="77777777" w:rsidR="0092014A" w:rsidRPr="000C310A" w:rsidRDefault="0092014A" w:rsidP="000C310A">
      <w:pPr>
        <w:ind w:left="540" w:hanging="256"/>
        <w:jc w:val="both"/>
        <w:rPr>
          <w:rFonts w:ascii="Arial" w:hAnsi="Arial" w:cs="Arial"/>
          <w:color w:val="000000"/>
          <w:sz w:val="22"/>
          <w:szCs w:val="22"/>
        </w:rPr>
      </w:pPr>
      <w:r w:rsidRPr="000C310A">
        <w:rPr>
          <w:rFonts w:ascii="Arial" w:hAnsi="Arial" w:cs="Arial"/>
          <w:color w:val="000000"/>
          <w:sz w:val="22"/>
          <w:szCs w:val="22"/>
        </w:rPr>
        <w:t>2. Tato smlouva může být před uplynutím doby, na kterou je sjednána</w:t>
      </w:r>
      <w:r w:rsidR="000C310A">
        <w:rPr>
          <w:rFonts w:ascii="Arial" w:hAnsi="Arial" w:cs="Arial"/>
          <w:color w:val="000000"/>
          <w:sz w:val="22"/>
          <w:szCs w:val="22"/>
        </w:rPr>
        <w:t xml:space="preserve"> nebo vyčerpáním finančního limitu</w:t>
      </w:r>
      <w:r w:rsidRPr="000C310A">
        <w:rPr>
          <w:rFonts w:ascii="Arial" w:hAnsi="Arial" w:cs="Arial"/>
          <w:color w:val="000000"/>
          <w:sz w:val="22"/>
          <w:szCs w:val="22"/>
        </w:rPr>
        <w:t>, ukončena jedním z následujících způsobů:</w:t>
      </w:r>
    </w:p>
    <w:p w14:paraId="2181B33E" w14:textId="77777777" w:rsidR="0092014A" w:rsidRPr="000C310A" w:rsidRDefault="0092014A" w:rsidP="000C310A">
      <w:pPr>
        <w:numPr>
          <w:ilvl w:val="1"/>
          <w:numId w:val="9"/>
        </w:numPr>
        <w:tabs>
          <w:tab w:val="clear" w:pos="1440"/>
          <w:tab w:val="num" w:pos="900"/>
        </w:tabs>
        <w:ind w:left="900"/>
        <w:jc w:val="both"/>
        <w:rPr>
          <w:rFonts w:ascii="Arial" w:hAnsi="Arial" w:cs="Arial"/>
          <w:color w:val="000000"/>
          <w:sz w:val="22"/>
          <w:szCs w:val="22"/>
        </w:rPr>
      </w:pPr>
      <w:r w:rsidRPr="000C310A">
        <w:rPr>
          <w:rFonts w:ascii="Arial" w:hAnsi="Arial" w:cs="Arial"/>
          <w:color w:val="000000"/>
          <w:sz w:val="22"/>
          <w:szCs w:val="22"/>
        </w:rPr>
        <w:t>písemnou dohodou smluvních stran, jejíž součástí je i vypořádání vzájemných závazků a pohledávek ke dni stanovenému v takové dohodě;</w:t>
      </w:r>
    </w:p>
    <w:p w14:paraId="07C604EE" w14:textId="77777777" w:rsidR="0092014A" w:rsidRPr="000C310A" w:rsidRDefault="0092014A" w:rsidP="000C310A">
      <w:pPr>
        <w:numPr>
          <w:ilvl w:val="1"/>
          <w:numId w:val="9"/>
        </w:numPr>
        <w:tabs>
          <w:tab w:val="clear" w:pos="1440"/>
          <w:tab w:val="num" w:pos="900"/>
        </w:tabs>
        <w:ind w:left="900"/>
        <w:jc w:val="both"/>
        <w:rPr>
          <w:rFonts w:ascii="Arial" w:hAnsi="Arial" w:cs="Arial"/>
          <w:color w:val="000000"/>
          <w:sz w:val="22"/>
          <w:szCs w:val="22"/>
        </w:rPr>
      </w:pPr>
      <w:r w:rsidRPr="000C310A">
        <w:rPr>
          <w:rFonts w:ascii="Arial" w:hAnsi="Arial" w:cs="Arial"/>
          <w:color w:val="000000"/>
          <w:sz w:val="22"/>
          <w:szCs w:val="22"/>
        </w:rPr>
        <w:lastRenderedPageBreak/>
        <w:t>písemným odstoupením některé ze smluvních stran zejména v následujících případech:</w:t>
      </w:r>
    </w:p>
    <w:p w14:paraId="52B7C2CD" w14:textId="77777777" w:rsidR="0092014A" w:rsidRPr="000C310A" w:rsidRDefault="0092014A" w:rsidP="000C310A">
      <w:pPr>
        <w:numPr>
          <w:ilvl w:val="2"/>
          <w:numId w:val="9"/>
        </w:numPr>
        <w:tabs>
          <w:tab w:val="clear" w:pos="2700"/>
          <w:tab w:val="num" w:pos="1260"/>
        </w:tabs>
        <w:ind w:left="1260" w:hanging="360"/>
        <w:jc w:val="both"/>
        <w:rPr>
          <w:rFonts w:ascii="Arial" w:hAnsi="Arial" w:cs="Arial"/>
          <w:color w:val="000000"/>
          <w:sz w:val="22"/>
          <w:szCs w:val="22"/>
        </w:rPr>
      </w:pPr>
      <w:r w:rsidRPr="000C310A">
        <w:rPr>
          <w:rFonts w:ascii="Arial" w:hAnsi="Arial" w:cs="Arial"/>
          <w:color w:val="000000"/>
          <w:sz w:val="22"/>
          <w:szCs w:val="22"/>
        </w:rPr>
        <w:t>druhá smluvní strana neplní řádně povinnosti dle této smlouvy nebo dílčí kupní smlouvy (objednávky), byla na tuto skutečnost písemně upozorněna a ne</w:t>
      </w:r>
      <w:r w:rsidR="001F1114" w:rsidRPr="000C310A">
        <w:rPr>
          <w:rFonts w:ascii="Arial" w:hAnsi="Arial" w:cs="Arial"/>
          <w:color w:val="000000"/>
          <w:sz w:val="22"/>
          <w:szCs w:val="22"/>
        </w:rPr>
        <w:t>s</w:t>
      </w:r>
      <w:r w:rsidRPr="000C310A">
        <w:rPr>
          <w:rFonts w:ascii="Arial" w:hAnsi="Arial" w:cs="Arial"/>
          <w:color w:val="000000"/>
          <w:sz w:val="22"/>
          <w:szCs w:val="22"/>
        </w:rPr>
        <w:t xml:space="preserve">jednala nápravu ani v dodatečně poskytnuté přiměřené lhůtě, která nesmí být kratší než </w:t>
      </w:r>
      <w:r w:rsidR="00840623" w:rsidRPr="000C310A">
        <w:rPr>
          <w:rFonts w:ascii="Arial" w:hAnsi="Arial" w:cs="Arial"/>
          <w:b/>
          <w:sz w:val="22"/>
          <w:szCs w:val="22"/>
        </w:rPr>
        <w:t xml:space="preserve">2 </w:t>
      </w:r>
      <w:r w:rsidR="00A40F5A">
        <w:rPr>
          <w:rFonts w:ascii="Arial" w:hAnsi="Arial" w:cs="Arial"/>
          <w:b/>
          <w:sz w:val="22"/>
          <w:szCs w:val="22"/>
        </w:rPr>
        <w:t xml:space="preserve">pracovní </w:t>
      </w:r>
      <w:r w:rsidRPr="000C310A">
        <w:rPr>
          <w:rFonts w:ascii="Arial" w:hAnsi="Arial" w:cs="Arial"/>
          <w:b/>
          <w:sz w:val="22"/>
          <w:szCs w:val="22"/>
        </w:rPr>
        <w:t>dn</w:t>
      </w:r>
      <w:r w:rsidR="00840623" w:rsidRPr="000C310A">
        <w:rPr>
          <w:rFonts w:ascii="Arial" w:hAnsi="Arial" w:cs="Arial"/>
          <w:b/>
          <w:sz w:val="22"/>
          <w:szCs w:val="22"/>
        </w:rPr>
        <w:t>y</w:t>
      </w:r>
      <w:r w:rsidRPr="000C310A">
        <w:rPr>
          <w:rFonts w:ascii="Arial" w:hAnsi="Arial" w:cs="Arial"/>
          <w:b/>
          <w:sz w:val="22"/>
          <w:szCs w:val="22"/>
        </w:rPr>
        <w:t>;</w:t>
      </w:r>
    </w:p>
    <w:p w14:paraId="6EB90FFB" w14:textId="1DAE2EF6" w:rsidR="0092014A" w:rsidRPr="000C310A" w:rsidRDefault="0092014A" w:rsidP="000C310A">
      <w:pPr>
        <w:pStyle w:val="Zkladntextodsazen3"/>
        <w:numPr>
          <w:ilvl w:val="2"/>
          <w:numId w:val="9"/>
        </w:numPr>
        <w:tabs>
          <w:tab w:val="clear" w:pos="2700"/>
          <w:tab w:val="num" w:pos="1260"/>
        </w:tabs>
        <w:spacing w:after="0"/>
        <w:ind w:left="1260" w:hanging="360"/>
        <w:jc w:val="both"/>
        <w:rPr>
          <w:rFonts w:ascii="Arial" w:hAnsi="Arial" w:cs="Arial"/>
          <w:color w:val="000000"/>
          <w:sz w:val="22"/>
          <w:szCs w:val="22"/>
        </w:rPr>
      </w:pPr>
      <w:r w:rsidRPr="000C310A">
        <w:rPr>
          <w:rFonts w:ascii="Arial" w:hAnsi="Arial" w:cs="Arial"/>
          <w:sz w:val="22"/>
          <w:szCs w:val="22"/>
        </w:rPr>
        <w:t>na majetek druhé smluvní strany byl prohlášen konkurs, schváleno vyrovnání nebo byla zahájena jakákoliv jiná forma insolvenčního řízení nebo druhá smluvní strana vstoupila do likvidace či ztratila oprávnění k podnikatelské činnosti, nezbytné pro plnění této smlouvy, podle platných předpisů, případně byly zahájeny úkony, které nasvědčují zahájení jakékoliv formy insolvenčního řízení či likvidace. O této skutečnosti je taková smluvní strana povinna neprodleně podat druhé smluvní straně informac</w:t>
      </w:r>
      <w:r w:rsidRPr="000C310A">
        <w:rPr>
          <w:rFonts w:ascii="Arial" w:hAnsi="Arial" w:cs="Arial"/>
          <w:color w:val="000000"/>
          <w:sz w:val="22"/>
          <w:szCs w:val="22"/>
        </w:rPr>
        <w:t>i.</w:t>
      </w:r>
    </w:p>
    <w:p w14:paraId="4CA70466" w14:textId="77777777" w:rsidR="008841A0" w:rsidRPr="000C310A" w:rsidRDefault="008841A0" w:rsidP="000C310A">
      <w:pPr>
        <w:pStyle w:val="Zkladntextodsazen3"/>
        <w:numPr>
          <w:ilvl w:val="1"/>
          <w:numId w:val="9"/>
        </w:numPr>
        <w:tabs>
          <w:tab w:val="clear" w:pos="1440"/>
        </w:tabs>
        <w:spacing w:after="0"/>
        <w:ind w:left="851" w:hanging="284"/>
        <w:jc w:val="both"/>
        <w:rPr>
          <w:rFonts w:ascii="Arial" w:hAnsi="Arial" w:cs="Arial"/>
          <w:color w:val="000000"/>
          <w:sz w:val="22"/>
          <w:szCs w:val="22"/>
        </w:rPr>
      </w:pPr>
      <w:r w:rsidRPr="000C310A">
        <w:rPr>
          <w:rFonts w:ascii="Arial" w:hAnsi="Arial" w:cs="Arial"/>
          <w:color w:val="000000"/>
          <w:sz w:val="22"/>
          <w:szCs w:val="22"/>
        </w:rPr>
        <w:t>písemnou výpovědí bez udání důvodu výpovědní lhůtou 3 měsíce, která počíná běžet dnem doručení výpovědi druhé straně. V případě nepřevzetí písemné výpovědi smlouvy uložené po marném pokusu o doručení na poště a zaslané na správnou posledně druhé straně sdělenou adresu se za den jejího doručení považuje 16. den od jejího uložení na poště, i když poté byla zásilka vrácena odesílateli.</w:t>
      </w:r>
    </w:p>
    <w:p w14:paraId="3E608C67" w14:textId="77777777" w:rsidR="0092014A" w:rsidRPr="000C310A" w:rsidRDefault="0092014A" w:rsidP="000C310A">
      <w:pPr>
        <w:autoSpaceDE w:val="0"/>
        <w:autoSpaceDN w:val="0"/>
        <w:adjustRightInd w:val="0"/>
        <w:ind w:right="-24"/>
        <w:jc w:val="center"/>
        <w:rPr>
          <w:rFonts w:ascii="Arial" w:hAnsi="Arial" w:cs="Arial"/>
          <w:color w:val="000000"/>
          <w:sz w:val="22"/>
          <w:szCs w:val="22"/>
        </w:rPr>
      </w:pPr>
    </w:p>
    <w:p w14:paraId="18F732F9" w14:textId="77777777" w:rsidR="0092014A" w:rsidRDefault="0092014A" w:rsidP="000C310A">
      <w:pPr>
        <w:ind w:left="540" w:hanging="256"/>
        <w:jc w:val="both"/>
        <w:rPr>
          <w:rFonts w:ascii="Arial" w:hAnsi="Arial" w:cs="Arial"/>
          <w:color w:val="000000"/>
          <w:sz w:val="22"/>
          <w:szCs w:val="22"/>
        </w:rPr>
      </w:pPr>
      <w:r w:rsidRPr="000C310A">
        <w:rPr>
          <w:rFonts w:ascii="Arial" w:hAnsi="Arial" w:cs="Arial"/>
          <w:color w:val="000000"/>
          <w:sz w:val="22"/>
          <w:szCs w:val="22"/>
        </w:rPr>
        <w:t>3.</w:t>
      </w:r>
      <w:r w:rsidRPr="000C310A">
        <w:rPr>
          <w:rFonts w:ascii="Arial" w:hAnsi="Arial" w:cs="Arial"/>
          <w:color w:val="000000"/>
          <w:sz w:val="22"/>
          <w:szCs w:val="22"/>
        </w:rPr>
        <w:tab/>
        <w:t>Odstoupení od smlouvy musí být písemné a nabývá účinnosti dnem doručení druhé smluvní straně. Odstoupení od smlouvy se nedotýká nároku na zaplacení smluvní pokuty, úroků z prodlení, popř. nároku na náhradu škody. Odstoupením od smlouvy nebo zánikem práv a povinností z této smlouvy vyplývajících z jakéhokoliv jiného důvodu nevzniká smluvním stranám povinnost vrátit uhrazené smluvní pokuty či úroky z prodlení, na něž smluvním stranám vznikl nárok v době účinnosti této smlouvy.</w:t>
      </w:r>
    </w:p>
    <w:p w14:paraId="5E6B2EFB" w14:textId="77777777" w:rsidR="000C310A" w:rsidRPr="000C310A" w:rsidRDefault="000C310A" w:rsidP="000C310A">
      <w:pPr>
        <w:ind w:left="540" w:hanging="256"/>
        <w:jc w:val="both"/>
        <w:rPr>
          <w:rFonts w:ascii="Arial" w:hAnsi="Arial" w:cs="Arial"/>
          <w:color w:val="000000"/>
          <w:sz w:val="22"/>
          <w:szCs w:val="22"/>
        </w:rPr>
      </w:pPr>
    </w:p>
    <w:p w14:paraId="50F639AF" w14:textId="77777777" w:rsidR="0092014A" w:rsidRDefault="0092014A" w:rsidP="000C310A">
      <w:pPr>
        <w:ind w:left="540" w:hanging="256"/>
        <w:jc w:val="both"/>
        <w:rPr>
          <w:rFonts w:ascii="Arial" w:hAnsi="Arial" w:cs="Arial"/>
          <w:color w:val="000000"/>
          <w:sz w:val="22"/>
          <w:szCs w:val="22"/>
        </w:rPr>
      </w:pPr>
      <w:r w:rsidRPr="000C310A">
        <w:rPr>
          <w:rFonts w:ascii="Arial" w:hAnsi="Arial" w:cs="Arial"/>
          <w:color w:val="000000"/>
          <w:sz w:val="22"/>
          <w:szCs w:val="22"/>
        </w:rPr>
        <w:t>4.</w:t>
      </w:r>
      <w:r w:rsidRPr="000C310A">
        <w:rPr>
          <w:rFonts w:ascii="Arial" w:hAnsi="Arial" w:cs="Arial"/>
          <w:color w:val="000000"/>
          <w:sz w:val="22"/>
          <w:szCs w:val="22"/>
        </w:rPr>
        <w:tab/>
        <w:t xml:space="preserve">V případě zániku této smlouvy z jakéhokoli důvodu jsou smluvní strany povinny vypořádat si vzájemné nároky z této smlouvy do 30 kalendářních dnů od zániku smlouvy. V případě, že k zániku této smlouvy dojde v průběhu plnění některé dílčí kupní smlouvy </w:t>
      </w:r>
      <w:r w:rsidR="008841A0" w:rsidRPr="000C310A">
        <w:rPr>
          <w:rFonts w:ascii="Arial" w:hAnsi="Arial" w:cs="Arial"/>
          <w:color w:val="000000"/>
          <w:sz w:val="22"/>
          <w:szCs w:val="22"/>
        </w:rPr>
        <w:t xml:space="preserve">(objednávky) </w:t>
      </w:r>
      <w:r w:rsidRPr="000C310A">
        <w:rPr>
          <w:rFonts w:ascii="Arial" w:hAnsi="Arial" w:cs="Arial"/>
          <w:color w:val="000000"/>
          <w:sz w:val="22"/>
          <w:szCs w:val="22"/>
        </w:rPr>
        <w:t>uzavřené na základě této smlouvy, jsou smluvní strany povinny postupovat tak, aby nedošlo ke vzniku škody, tj. jsou povinny učinit všechny nezbytné úkony a opatření ke splnění sjednaného plnění, nedohodnou-li se jinak.</w:t>
      </w:r>
    </w:p>
    <w:p w14:paraId="110FDB00" w14:textId="77777777" w:rsidR="000C310A" w:rsidRPr="000C310A" w:rsidRDefault="000C310A" w:rsidP="000C310A">
      <w:pPr>
        <w:ind w:left="540" w:hanging="256"/>
        <w:jc w:val="both"/>
        <w:rPr>
          <w:rFonts w:ascii="Arial" w:hAnsi="Arial" w:cs="Arial"/>
          <w:color w:val="000000"/>
          <w:sz w:val="22"/>
          <w:szCs w:val="22"/>
        </w:rPr>
      </w:pPr>
    </w:p>
    <w:p w14:paraId="28513C1C" w14:textId="77777777" w:rsidR="0092014A" w:rsidRDefault="0092014A" w:rsidP="000C310A">
      <w:pPr>
        <w:ind w:left="540" w:hanging="256"/>
        <w:jc w:val="both"/>
        <w:rPr>
          <w:rFonts w:ascii="Arial" w:hAnsi="Arial" w:cs="Arial"/>
          <w:color w:val="000000"/>
          <w:sz w:val="22"/>
          <w:szCs w:val="22"/>
        </w:rPr>
      </w:pPr>
      <w:r w:rsidRPr="000C310A">
        <w:rPr>
          <w:rFonts w:ascii="Arial" w:hAnsi="Arial" w:cs="Arial"/>
          <w:color w:val="000000"/>
          <w:sz w:val="22"/>
          <w:szCs w:val="22"/>
        </w:rPr>
        <w:t>5.</w:t>
      </w:r>
      <w:r w:rsidRPr="000C310A">
        <w:rPr>
          <w:rFonts w:ascii="Arial" w:hAnsi="Arial" w:cs="Arial"/>
          <w:color w:val="000000"/>
          <w:sz w:val="22"/>
          <w:szCs w:val="22"/>
        </w:rPr>
        <w:tab/>
        <w:t>Zánik této smlouvy nemá vliv na platnost do té doby uzavřených dílčích kupních smluv</w:t>
      </w:r>
      <w:r w:rsidR="008841A0" w:rsidRPr="000C310A">
        <w:rPr>
          <w:rFonts w:ascii="Arial" w:hAnsi="Arial" w:cs="Arial"/>
          <w:color w:val="000000"/>
          <w:sz w:val="22"/>
          <w:szCs w:val="22"/>
        </w:rPr>
        <w:t xml:space="preserve"> (realizovaných objednávek)</w:t>
      </w:r>
      <w:r w:rsidRPr="000C310A">
        <w:rPr>
          <w:rFonts w:ascii="Arial" w:hAnsi="Arial" w:cs="Arial"/>
          <w:color w:val="000000"/>
          <w:sz w:val="22"/>
          <w:szCs w:val="22"/>
        </w:rPr>
        <w:t xml:space="preserve">, které </w:t>
      </w:r>
      <w:r w:rsidR="008841A0" w:rsidRPr="000C310A">
        <w:rPr>
          <w:rFonts w:ascii="Arial" w:hAnsi="Arial" w:cs="Arial"/>
          <w:color w:val="000000"/>
          <w:sz w:val="22"/>
          <w:szCs w:val="22"/>
        </w:rPr>
        <w:t>P</w:t>
      </w:r>
      <w:r w:rsidRPr="000C310A">
        <w:rPr>
          <w:rFonts w:ascii="Arial" w:hAnsi="Arial" w:cs="Arial"/>
          <w:color w:val="000000"/>
          <w:sz w:val="22"/>
          <w:szCs w:val="22"/>
        </w:rPr>
        <w:t>rodávající řádně splnil, tj. dodal zboží dle smlouvy.</w:t>
      </w:r>
    </w:p>
    <w:p w14:paraId="4F7BBEFC" w14:textId="77777777" w:rsidR="000C310A" w:rsidRPr="000C310A" w:rsidRDefault="000C310A" w:rsidP="000C310A">
      <w:pPr>
        <w:ind w:left="540" w:hanging="256"/>
        <w:jc w:val="both"/>
        <w:rPr>
          <w:rFonts w:ascii="Arial" w:hAnsi="Arial" w:cs="Arial"/>
          <w:color w:val="000000"/>
          <w:sz w:val="22"/>
          <w:szCs w:val="22"/>
        </w:rPr>
      </w:pPr>
    </w:p>
    <w:p w14:paraId="595AA7F5" w14:textId="77777777" w:rsidR="0055636F" w:rsidRDefault="0092014A" w:rsidP="000C310A">
      <w:pPr>
        <w:autoSpaceDE w:val="0"/>
        <w:autoSpaceDN w:val="0"/>
        <w:adjustRightInd w:val="0"/>
        <w:ind w:left="567" w:right="-24" w:hanging="283"/>
        <w:jc w:val="both"/>
        <w:rPr>
          <w:rFonts w:ascii="Arial" w:hAnsi="Arial" w:cs="Arial"/>
          <w:color w:val="000000"/>
          <w:sz w:val="22"/>
          <w:szCs w:val="22"/>
        </w:rPr>
      </w:pPr>
      <w:r w:rsidRPr="000C310A">
        <w:rPr>
          <w:rFonts w:ascii="Arial" w:hAnsi="Arial" w:cs="Arial"/>
          <w:color w:val="000000"/>
          <w:sz w:val="22"/>
          <w:szCs w:val="22"/>
        </w:rPr>
        <w:t>6</w:t>
      </w:r>
      <w:r w:rsidR="0055636F" w:rsidRPr="000C310A">
        <w:rPr>
          <w:rFonts w:ascii="Arial" w:hAnsi="Arial" w:cs="Arial"/>
          <w:color w:val="000000"/>
          <w:sz w:val="22"/>
          <w:szCs w:val="22"/>
        </w:rPr>
        <w:t>.</w:t>
      </w:r>
      <w:r w:rsidRPr="000C310A">
        <w:rPr>
          <w:rFonts w:ascii="Arial" w:hAnsi="Arial" w:cs="Arial"/>
          <w:color w:val="000000"/>
          <w:sz w:val="22"/>
          <w:szCs w:val="22"/>
        </w:rPr>
        <w:t xml:space="preserve"> </w:t>
      </w:r>
      <w:r w:rsidR="0055636F" w:rsidRPr="000C310A">
        <w:rPr>
          <w:rFonts w:ascii="Arial" w:hAnsi="Arial" w:cs="Arial"/>
          <w:color w:val="000000"/>
          <w:sz w:val="22"/>
          <w:szCs w:val="22"/>
        </w:rPr>
        <w:t>Ve věcech výslovně neupravených touto smlouvou se práva a povinnosti smluvních stran řídí občanským zákoníkem č. 89/2012 Sb.</w:t>
      </w:r>
    </w:p>
    <w:p w14:paraId="05EA36C0" w14:textId="77777777" w:rsidR="000C310A" w:rsidRPr="000C310A" w:rsidRDefault="000C310A" w:rsidP="000C310A">
      <w:pPr>
        <w:autoSpaceDE w:val="0"/>
        <w:autoSpaceDN w:val="0"/>
        <w:adjustRightInd w:val="0"/>
        <w:ind w:left="567" w:right="-24" w:hanging="283"/>
        <w:jc w:val="both"/>
        <w:rPr>
          <w:rFonts w:ascii="Arial" w:hAnsi="Arial" w:cs="Arial"/>
          <w:color w:val="000000"/>
          <w:sz w:val="22"/>
          <w:szCs w:val="22"/>
        </w:rPr>
      </w:pPr>
    </w:p>
    <w:p w14:paraId="054327F0" w14:textId="77777777" w:rsidR="000F1414" w:rsidRDefault="0092014A" w:rsidP="000C310A">
      <w:pPr>
        <w:autoSpaceDE w:val="0"/>
        <w:autoSpaceDN w:val="0"/>
        <w:adjustRightInd w:val="0"/>
        <w:ind w:left="567" w:right="-23" w:hanging="283"/>
        <w:jc w:val="both"/>
        <w:rPr>
          <w:rFonts w:ascii="Arial" w:hAnsi="Arial" w:cs="Arial"/>
          <w:color w:val="000000"/>
          <w:sz w:val="22"/>
          <w:szCs w:val="22"/>
        </w:rPr>
      </w:pPr>
      <w:r w:rsidRPr="000C310A">
        <w:rPr>
          <w:rFonts w:ascii="Arial" w:hAnsi="Arial" w:cs="Arial"/>
          <w:color w:val="000000"/>
          <w:sz w:val="22"/>
          <w:szCs w:val="22"/>
        </w:rPr>
        <w:t>7</w:t>
      </w:r>
      <w:r w:rsidR="0055636F" w:rsidRPr="000C310A">
        <w:rPr>
          <w:rFonts w:ascii="Arial" w:hAnsi="Arial" w:cs="Arial"/>
          <w:color w:val="000000"/>
          <w:sz w:val="22"/>
          <w:szCs w:val="22"/>
        </w:rPr>
        <w:t>.</w:t>
      </w:r>
      <w:r w:rsidRPr="000C310A">
        <w:rPr>
          <w:rFonts w:ascii="Arial" w:hAnsi="Arial" w:cs="Arial"/>
          <w:color w:val="000000"/>
          <w:sz w:val="22"/>
          <w:szCs w:val="22"/>
        </w:rPr>
        <w:t xml:space="preserve"> </w:t>
      </w:r>
      <w:r w:rsidR="000F1414" w:rsidRPr="000C310A">
        <w:rPr>
          <w:rFonts w:ascii="Arial" w:hAnsi="Arial" w:cs="Arial"/>
          <w:color w:val="000000"/>
          <w:sz w:val="22"/>
          <w:szCs w:val="22"/>
        </w:rPr>
        <w:t>Smluvní strany prohlašují, že smlouva byla uzavřena podle jejich vážné a svobodné vůle, že nebyly k jednání přinuceny pod hrozbou násilí ani lstí, smlouvu si přečetly, považují obsah této smlouvy za určitý a srozumitelný, jsou jim známy veškeré skutečnosti, jež jsou pro uzavření této smlouvy rozhodující, a na důkaz toho připojují ke smlouvě své podpisy.</w:t>
      </w:r>
    </w:p>
    <w:p w14:paraId="7C5FE0E6" w14:textId="77777777" w:rsidR="000C310A" w:rsidRPr="000C310A" w:rsidRDefault="000C310A" w:rsidP="000C310A">
      <w:pPr>
        <w:autoSpaceDE w:val="0"/>
        <w:autoSpaceDN w:val="0"/>
        <w:adjustRightInd w:val="0"/>
        <w:ind w:left="567" w:right="-23" w:hanging="283"/>
        <w:jc w:val="both"/>
        <w:rPr>
          <w:rFonts w:ascii="Arial" w:hAnsi="Arial" w:cs="Arial"/>
          <w:color w:val="000000"/>
          <w:sz w:val="22"/>
          <w:szCs w:val="22"/>
        </w:rPr>
      </w:pPr>
    </w:p>
    <w:p w14:paraId="0543D909" w14:textId="77777777" w:rsidR="000F1414" w:rsidRDefault="000F1414" w:rsidP="000C310A">
      <w:pPr>
        <w:autoSpaceDE w:val="0"/>
        <w:autoSpaceDN w:val="0"/>
        <w:adjustRightInd w:val="0"/>
        <w:ind w:left="567" w:right="-24" w:hanging="283"/>
        <w:jc w:val="both"/>
        <w:rPr>
          <w:rFonts w:ascii="Arial" w:hAnsi="Arial" w:cs="Arial"/>
          <w:color w:val="000000"/>
          <w:sz w:val="22"/>
          <w:szCs w:val="22"/>
        </w:rPr>
      </w:pPr>
      <w:r w:rsidRPr="000C310A">
        <w:rPr>
          <w:rFonts w:ascii="Arial" w:hAnsi="Arial" w:cs="Arial"/>
          <w:color w:val="000000"/>
          <w:sz w:val="22"/>
          <w:szCs w:val="22"/>
        </w:rPr>
        <w:t xml:space="preserve">8. </w:t>
      </w:r>
      <w:r w:rsidR="00840623" w:rsidRPr="000C310A">
        <w:rPr>
          <w:rFonts w:ascii="Arial" w:hAnsi="Arial" w:cs="Arial"/>
          <w:sz w:val="22"/>
          <w:szCs w:val="22"/>
        </w:rPr>
        <w:t>Tato smlouva je vyhotovena ve dvou stejnopisech, kdy každý z nich má povahu originálu, z nichž každá smluvní strana obdrží jeden.</w:t>
      </w:r>
      <w:r w:rsidR="00840623" w:rsidRPr="000C310A">
        <w:rPr>
          <w:rFonts w:ascii="Arial" w:hAnsi="Arial" w:cs="Arial"/>
          <w:b/>
          <w:color w:val="FF0000"/>
          <w:sz w:val="22"/>
          <w:szCs w:val="22"/>
        </w:rPr>
        <w:t xml:space="preserve"> </w:t>
      </w:r>
      <w:r w:rsidRPr="000C310A">
        <w:rPr>
          <w:rFonts w:ascii="Arial" w:hAnsi="Arial" w:cs="Arial"/>
          <w:color w:val="000000"/>
          <w:sz w:val="22"/>
          <w:szCs w:val="22"/>
        </w:rPr>
        <w:t xml:space="preserve"> Změny a doplňky této smlouvy lze provést jen písemně.</w:t>
      </w:r>
    </w:p>
    <w:p w14:paraId="16E9DCF4" w14:textId="77777777" w:rsidR="000C310A" w:rsidRPr="000C310A" w:rsidRDefault="000C310A" w:rsidP="000C310A">
      <w:pPr>
        <w:autoSpaceDE w:val="0"/>
        <w:autoSpaceDN w:val="0"/>
        <w:adjustRightInd w:val="0"/>
        <w:ind w:left="567" w:right="-24" w:hanging="283"/>
        <w:jc w:val="both"/>
        <w:rPr>
          <w:rFonts w:ascii="Arial" w:hAnsi="Arial" w:cs="Arial"/>
          <w:color w:val="000000"/>
          <w:sz w:val="22"/>
          <w:szCs w:val="22"/>
        </w:rPr>
      </w:pPr>
    </w:p>
    <w:p w14:paraId="24CE3656" w14:textId="77777777" w:rsidR="000F1414" w:rsidRDefault="000F1414" w:rsidP="000C310A">
      <w:pPr>
        <w:autoSpaceDE w:val="0"/>
        <w:autoSpaceDN w:val="0"/>
        <w:adjustRightInd w:val="0"/>
        <w:ind w:left="567" w:right="-23" w:hanging="283"/>
        <w:jc w:val="both"/>
        <w:rPr>
          <w:rFonts w:ascii="Arial" w:hAnsi="Arial" w:cs="Arial"/>
          <w:color w:val="000000"/>
          <w:sz w:val="22"/>
          <w:szCs w:val="22"/>
        </w:rPr>
      </w:pPr>
      <w:r w:rsidRPr="000C310A">
        <w:rPr>
          <w:rFonts w:ascii="Arial" w:hAnsi="Arial" w:cs="Arial"/>
          <w:color w:val="000000"/>
          <w:sz w:val="22"/>
          <w:szCs w:val="22"/>
        </w:rPr>
        <w:t>9. Prodávající prohlašuje, že žádné z ujednání obsaženého v této smlouvě netvoří předmět obchodního tajemství ani důvěrnou informaci o jeho poměrech nebo skutečnostech, které má potřebu ochraňovat jako důvěrnou informaci nebo předmět obchodního tajemství, a souhlasí se zveřejněním této smlouvy.</w:t>
      </w:r>
    </w:p>
    <w:p w14:paraId="160755D7" w14:textId="77777777" w:rsidR="000C310A" w:rsidRPr="000C310A" w:rsidRDefault="000C310A" w:rsidP="000C310A">
      <w:pPr>
        <w:autoSpaceDE w:val="0"/>
        <w:autoSpaceDN w:val="0"/>
        <w:adjustRightInd w:val="0"/>
        <w:ind w:left="567" w:right="-23" w:hanging="283"/>
        <w:jc w:val="both"/>
        <w:rPr>
          <w:rFonts w:ascii="Arial" w:hAnsi="Arial" w:cs="Arial"/>
          <w:color w:val="000000"/>
          <w:sz w:val="22"/>
          <w:szCs w:val="22"/>
        </w:rPr>
      </w:pPr>
    </w:p>
    <w:p w14:paraId="3274CF5B" w14:textId="77777777" w:rsidR="000F1414" w:rsidRDefault="00A272EF" w:rsidP="000C310A">
      <w:pPr>
        <w:autoSpaceDE w:val="0"/>
        <w:autoSpaceDN w:val="0"/>
        <w:adjustRightInd w:val="0"/>
        <w:ind w:left="567" w:right="-24" w:hanging="283"/>
        <w:jc w:val="both"/>
        <w:rPr>
          <w:rFonts w:ascii="Arial" w:hAnsi="Arial" w:cs="Arial"/>
          <w:color w:val="000000"/>
          <w:sz w:val="22"/>
          <w:szCs w:val="22"/>
          <w:u w:val="single"/>
        </w:rPr>
      </w:pPr>
      <w:r w:rsidRPr="000C310A">
        <w:rPr>
          <w:rFonts w:ascii="Arial" w:hAnsi="Arial" w:cs="Arial"/>
          <w:color w:val="000000"/>
          <w:sz w:val="22"/>
          <w:szCs w:val="22"/>
        </w:rPr>
        <w:t>10.</w:t>
      </w:r>
      <w:r w:rsidR="000F1414" w:rsidRPr="000C310A">
        <w:rPr>
          <w:rFonts w:ascii="Arial" w:hAnsi="Arial" w:cs="Arial"/>
          <w:color w:val="000000"/>
          <w:sz w:val="22"/>
          <w:szCs w:val="22"/>
          <w:u w:val="single"/>
        </w:rPr>
        <w:t>V souladu se zákonem č. 340/2015 Sb. Zákon o zvláštních podmínkách účinnosti některých smluv, uveřejňování těchto smluv a o registru smluv (zákon o registru smluv) zajistí zveřejnění této smlouvy kupující (zadavatel veřejné zakázky) do 30 dnů od podpisu smlouvy.</w:t>
      </w:r>
    </w:p>
    <w:p w14:paraId="46439D04" w14:textId="77777777" w:rsidR="000C310A" w:rsidRPr="000C310A" w:rsidRDefault="000C310A" w:rsidP="000C310A">
      <w:pPr>
        <w:autoSpaceDE w:val="0"/>
        <w:autoSpaceDN w:val="0"/>
        <w:adjustRightInd w:val="0"/>
        <w:ind w:left="567" w:right="-24" w:hanging="283"/>
        <w:jc w:val="both"/>
        <w:rPr>
          <w:rFonts w:ascii="Arial" w:hAnsi="Arial" w:cs="Arial"/>
          <w:color w:val="000000"/>
          <w:sz w:val="22"/>
          <w:szCs w:val="22"/>
        </w:rPr>
      </w:pPr>
    </w:p>
    <w:p w14:paraId="2AEB7CD1" w14:textId="77777777" w:rsidR="00D23A61" w:rsidRPr="000C310A" w:rsidRDefault="00D2460A" w:rsidP="000C310A">
      <w:pPr>
        <w:ind w:left="567" w:hanging="283"/>
        <w:jc w:val="both"/>
        <w:rPr>
          <w:rFonts w:ascii="Arial" w:hAnsi="Arial" w:cs="Arial"/>
          <w:color w:val="000000"/>
          <w:sz w:val="22"/>
          <w:szCs w:val="22"/>
        </w:rPr>
      </w:pPr>
      <w:r w:rsidRPr="000C310A">
        <w:rPr>
          <w:rFonts w:ascii="Arial" w:hAnsi="Arial" w:cs="Arial"/>
          <w:color w:val="000000"/>
          <w:sz w:val="22"/>
          <w:szCs w:val="22"/>
        </w:rPr>
        <w:t>11.</w:t>
      </w:r>
      <w:r w:rsidR="000C310A">
        <w:rPr>
          <w:rFonts w:ascii="Arial" w:hAnsi="Arial" w:cs="Arial"/>
          <w:color w:val="000000"/>
          <w:sz w:val="22"/>
          <w:szCs w:val="22"/>
        </w:rPr>
        <w:t xml:space="preserve"> </w:t>
      </w:r>
      <w:r w:rsidR="00D23A61" w:rsidRPr="000C310A">
        <w:rPr>
          <w:rFonts w:ascii="Arial" w:hAnsi="Arial" w:cs="Arial"/>
          <w:color w:val="000000"/>
          <w:sz w:val="22"/>
          <w:szCs w:val="22"/>
        </w:rPr>
        <w:t>Nedílnou součást této smlouvy tvoří následující přílohy:</w:t>
      </w:r>
    </w:p>
    <w:p w14:paraId="27203A04" w14:textId="789122F7" w:rsidR="00D23A61" w:rsidRPr="000C310A" w:rsidRDefault="00D23A61" w:rsidP="000C310A">
      <w:pPr>
        <w:ind w:left="567" w:hanging="283"/>
        <w:jc w:val="both"/>
        <w:rPr>
          <w:rFonts w:ascii="Arial" w:hAnsi="Arial" w:cs="Arial"/>
          <w:color w:val="000000"/>
          <w:sz w:val="22"/>
          <w:szCs w:val="22"/>
        </w:rPr>
      </w:pPr>
      <w:r w:rsidRPr="000C310A">
        <w:rPr>
          <w:rFonts w:ascii="Arial" w:hAnsi="Arial" w:cs="Arial"/>
          <w:color w:val="000000"/>
          <w:sz w:val="22"/>
          <w:szCs w:val="22"/>
        </w:rPr>
        <w:tab/>
      </w:r>
      <w:r w:rsidR="00D2460A" w:rsidRPr="000C310A">
        <w:rPr>
          <w:rFonts w:ascii="Arial" w:hAnsi="Arial" w:cs="Arial"/>
          <w:color w:val="000000"/>
          <w:sz w:val="22"/>
          <w:szCs w:val="22"/>
        </w:rPr>
        <w:tab/>
      </w:r>
      <w:r w:rsidRPr="000C310A">
        <w:rPr>
          <w:rFonts w:ascii="Arial" w:hAnsi="Arial" w:cs="Arial"/>
          <w:color w:val="000000"/>
          <w:sz w:val="22"/>
          <w:szCs w:val="22"/>
        </w:rPr>
        <w:t>Příloha č.</w:t>
      </w:r>
      <w:r w:rsidR="000C310A">
        <w:rPr>
          <w:rFonts w:ascii="Arial" w:hAnsi="Arial" w:cs="Arial"/>
          <w:color w:val="000000"/>
          <w:sz w:val="22"/>
          <w:szCs w:val="22"/>
        </w:rPr>
        <w:t xml:space="preserve"> </w:t>
      </w:r>
      <w:r w:rsidRPr="000C310A">
        <w:rPr>
          <w:rFonts w:ascii="Arial" w:hAnsi="Arial" w:cs="Arial"/>
          <w:color w:val="000000"/>
          <w:sz w:val="22"/>
          <w:szCs w:val="22"/>
        </w:rPr>
        <w:t>1</w:t>
      </w:r>
      <w:r w:rsidR="000C310A">
        <w:rPr>
          <w:rFonts w:ascii="Arial" w:hAnsi="Arial" w:cs="Arial"/>
          <w:color w:val="000000"/>
          <w:sz w:val="22"/>
          <w:szCs w:val="22"/>
        </w:rPr>
        <w:tab/>
      </w:r>
      <w:r w:rsidR="00984A2D">
        <w:rPr>
          <w:rFonts w:ascii="Arial" w:hAnsi="Arial" w:cs="Arial"/>
          <w:color w:val="000000"/>
          <w:sz w:val="22"/>
          <w:szCs w:val="22"/>
        </w:rPr>
        <w:t xml:space="preserve">Soupis dodávek léků </w:t>
      </w:r>
    </w:p>
    <w:p w14:paraId="1A5E67FF" w14:textId="77777777" w:rsidR="00D23A61" w:rsidRDefault="00F2582D" w:rsidP="000C310A">
      <w:pPr>
        <w:ind w:left="567" w:firstLine="141"/>
        <w:jc w:val="both"/>
        <w:rPr>
          <w:rFonts w:ascii="Arial" w:hAnsi="Arial" w:cs="Arial"/>
          <w:color w:val="000000"/>
          <w:sz w:val="22"/>
          <w:szCs w:val="22"/>
        </w:rPr>
      </w:pPr>
      <w:r w:rsidRPr="000C310A">
        <w:rPr>
          <w:rFonts w:ascii="Arial" w:hAnsi="Arial" w:cs="Arial"/>
          <w:color w:val="000000"/>
          <w:sz w:val="22"/>
          <w:szCs w:val="22"/>
        </w:rPr>
        <w:t>Příloha č.</w:t>
      </w:r>
      <w:r w:rsidR="000C310A">
        <w:rPr>
          <w:rFonts w:ascii="Arial" w:hAnsi="Arial" w:cs="Arial"/>
          <w:color w:val="000000"/>
          <w:sz w:val="22"/>
          <w:szCs w:val="22"/>
        </w:rPr>
        <w:t xml:space="preserve"> </w:t>
      </w:r>
      <w:r w:rsidRPr="000C310A">
        <w:rPr>
          <w:rFonts w:ascii="Arial" w:hAnsi="Arial" w:cs="Arial"/>
          <w:color w:val="000000"/>
          <w:sz w:val="22"/>
          <w:szCs w:val="22"/>
        </w:rPr>
        <w:t>2</w:t>
      </w:r>
      <w:r w:rsidR="00C23A21">
        <w:rPr>
          <w:rFonts w:ascii="Arial" w:hAnsi="Arial" w:cs="Arial"/>
          <w:color w:val="000000"/>
          <w:sz w:val="22"/>
          <w:szCs w:val="22"/>
        </w:rPr>
        <w:t xml:space="preserve">     </w:t>
      </w:r>
      <w:r w:rsidRPr="000C310A">
        <w:rPr>
          <w:rFonts w:ascii="Arial" w:hAnsi="Arial" w:cs="Arial"/>
          <w:color w:val="000000"/>
          <w:sz w:val="22"/>
          <w:szCs w:val="22"/>
        </w:rPr>
        <w:t>Obchodní podmínky</w:t>
      </w:r>
      <w:r w:rsidRPr="000C310A">
        <w:rPr>
          <w:rFonts w:ascii="Arial" w:hAnsi="Arial" w:cs="Arial"/>
          <w:color w:val="000000"/>
          <w:sz w:val="22"/>
          <w:szCs w:val="22"/>
        </w:rPr>
        <w:tab/>
      </w:r>
    </w:p>
    <w:p w14:paraId="32C8727C" w14:textId="77777777" w:rsidR="000C310A" w:rsidRDefault="000C310A" w:rsidP="000C310A">
      <w:pPr>
        <w:ind w:left="567" w:firstLine="141"/>
        <w:jc w:val="both"/>
        <w:rPr>
          <w:rFonts w:ascii="Arial" w:hAnsi="Arial" w:cs="Arial"/>
          <w:color w:val="000000"/>
          <w:sz w:val="22"/>
          <w:szCs w:val="22"/>
        </w:rPr>
      </w:pPr>
    </w:p>
    <w:p w14:paraId="4EDCD883" w14:textId="77777777" w:rsidR="000C310A" w:rsidRDefault="000C310A" w:rsidP="000C310A">
      <w:pPr>
        <w:ind w:left="567" w:firstLine="141"/>
        <w:jc w:val="both"/>
        <w:rPr>
          <w:rFonts w:ascii="Arial" w:hAnsi="Arial" w:cs="Arial"/>
          <w:color w:val="000000"/>
          <w:sz w:val="22"/>
          <w:szCs w:val="22"/>
        </w:rPr>
      </w:pPr>
    </w:p>
    <w:p w14:paraId="096AEEC9" w14:textId="77777777" w:rsidR="000C310A" w:rsidRPr="000C310A" w:rsidRDefault="000C310A" w:rsidP="000C310A">
      <w:pPr>
        <w:ind w:left="567" w:firstLine="141"/>
        <w:jc w:val="both"/>
        <w:rPr>
          <w:rFonts w:ascii="Arial" w:hAnsi="Arial" w:cs="Arial"/>
          <w:color w:val="000000"/>
          <w:sz w:val="22"/>
          <w:szCs w:val="22"/>
        </w:rPr>
      </w:pPr>
    </w:p>
    <w:p w14:paraId="66575CA6" w14:textId="3F03174B" w:rsidR="0055636F" w:rsidRPr="000C310A" w:rsidRDefault="0055636F" w:rsidP="000C310A">
      <w:pPr>
        <w:autoSpaceDE w:val="0"/>
        <w:autoSpaceDN w:val="0"/>
        <w:adjustRightInd w:val="0"/>
        <w:ind w:left="284" w:right="-767"/>
        <w:jc w:val="both"/>
        <w:rPr>
          <w:rFonts w:ascii="Arial" w:hAnsi="Arial" w:cs="Arial"/>
          <w:color w:val="000000"/>
          <w:sz w:val="22"/>
          <w:szCs w:val="22"/>
        </w:rPr>
      </w:pPr>
      <w:r w:rsidRPr="000C310A">
        <w:rPr>
          <w:rFonts w:ascii="Arial" w:hAnsi="Arial" w:cs="Arial"/>
          <w:color w:val="000000"/>
          <w:sz w:val="22"/>
          <w:szCs w:val="22"/>
        </w:rPr>
        <w:t>V</w:t>
      </w:r>
      <w:r w:rsidR="000C310A">
        <w:rPr>
          <w:rFonts w:ascii="Arial" w:hAnsi="Arial" w:cs="Arial"/>
          <w:color w:val="000000"/>
          <w:sz w:val="22"/>
          <w:szCs w:val="22"/>
        </w:rPr>
        <w:t>e</w:t>
      </w:r>
      <w:r w:rsidRPr="000C310A">
        <w:rPr>
          <w:rFonts w:ascii="Arial" w:hAnsi="Arial" w:cs="Arial"/>
          <w:color w:val="000000"/>
          <w:sz w:val="22"/>
          <w:szCs w:val="22"/>
        </w:rPr>
        <w:t xml:space="preserve"> </w:t>
      </w:r>
      <w:r w:rsidR="00B82331">
        <w:rPr>
          <w:rFonts w:ascii="Arial" w:hAnsi="Arial" w:cs="Arial"/>
          <w:color w:val="000000"/>
          <w:sz w:val="22"/>
          <w:szCs w:val="22"/>
        </w:rPr>
        <w:t>Moravské Třebové</w:t>
      </w:r>
      <w:r w:rsidR="000C310A">
        <w:rPr>
          <w:rFonts w:ascii="Arial" w:hAnsi="Arial" w:cs="Arial"/>
          <w:color w:val="000000"/>
          <w:sz w:val="22"/>
          <w:szCs w:val="22"/>
        </w:rPr>
        <w:t xml:space="preserve"> </w:t>
      </w:r>
      <w:r w:rsidRPr="000C310A">
        <w:rPr>
          <w:rFonts w:ascii="Arial" w:hAnsi="Arial" w:cs="Arial"/>
          <w:color w:val="000000"/>
          <w:sz w:val="22"/>
          <w:szCs w:val="22"/>
        </w:rPr>
        <w:t>dne</w:t>
      </w:r>
      <w:r w:rsidR="00B82331">
        <w:rPr>
          <w:rFonts w:ascii="Arial" w:hAnsi="Arial" w:cs="Arial"/>
          <w:color w:val="000000"/>
          <w:sz w:val="22"/>
          <w:szCs w:val="22"/>
        </w:rPr>
        <w:t xml:space="preserve"> dle el. podpisu</w:t>
      </w:r>
      <w:r w:rsidRPr="000C310A">
        <w:rPr>
          <w:rFonts w:ascii="Arial" w:hAnsi="Arial" w:cs="Arial"/>
          <w:color w:val="000000"/>
          <w:sz w:val="22"/>
          <w:szCs w:val="22"/>
        </w:rPr>
        <w:t xml:space="preserve"> </w:t>
      </w:r>
      <w:r w:rsidR="009F061E">
        <w:rPr>
          <w:rFonts w:ascii="Arial" w:hAnsi="Arial" w:cs="Arial"/>
          <w:color w:val="000000"/>
          <w:sz w:val="22"/>
          <w:szCs w:val="22"/>
        </w:rPr>
        <w:tab/>
      </w:r>
      <w:r w:rsidR="009F061E">
        <w:rPr>
          <w:rFonts w:ascii="Arial" w:hAnsi="Arial" w:cs="Arial"/>
          <w:color w:val="000000"/>
          <w:sz w:val="22"/>
          <w:szCs w:val="22"/>
        </w:rPr>
        <w:tab/>
        <w:t>V </w:t>
      </w:r>
      <w:r w:rsidR="004542E3">
        <w:rPr>
          <w:rFonts w:ascii="Arial" w:hAnsi="Arial" w:cs="Arial"/>
          <w:color w:val="000000"/>
          <w:sz w:val="22"/>
          <w:szCs w:val="22"/>
        </w:rPr>
        <w:t>Moravské Třebové</w:t>
      </w:r>
      <w:r w:rsidR="009F061E">
        <w:rPr>
          <w:rFonts w:ascii="Arial" w:hAnsi="Arial" w:cs="Arial"/>
          <w:color w:val="000000"/>
          <w:sz w:val="22"/>
          <w:szCs w:val="22"/>
        </w:rPr>
        <w:t xml:space="preserve"> </w:t>
      </w:r>
      <w:r w:rsidR="009F061E" w:rsidRPr="000C310A">
        <w:rPr>
          <w:rFonts w:ascii="Arial" w:hAnsi="Arial" w:cs="Arial"/>
          <w:color w:val="000000"/>
          <w:sz w:val="22"/>
          <w:szCs w:val="22"/>
        </w:rPr>
        <w:t>dne</w:t>
      </w:r>
      <w:r w:rsidR="009F061E">
        <w:rPr>
          <w:rFonts w:ascii="Arial" w:hAnsi="Arial" w:cs="Arial"/>
          <w:color w:val="000000"/>
          <w:sz w:val="22"/>
          <w:szCs w:val="22"/>
        </w:rPr>
        <w:t xml:space="preserve"> dle el. podpisu</w:t>
      </w:r>
    </w:p>
    <w:p w14:paraId="408A3F05" w14:textId="77777777" w:rsidR="0055636F" w:rsidRDefault="0055636F" w:rsidP="000C310A">
      <w:pPr>
        <w:autoSpaceDE w:val="0"/>
        <w:autoSpaceDN w:val="0"/>
        <w:adjustRightInd w:val="0"/>
        <w:ind w:left="284" w:right="-767"/>
        <w:jc w:val="both"/>
        <w:rPr>
          <w:rFonts w:ascii="Arial" w:hAnsi="Arial" w:cs="Arial"/>
          <w:color w:val="000000"/>
          <w:sz w:val="22"/>
          <w:szCs w:val="22"/>
        </w:rPr>
      </w:pPr>
    </w:p>
    <w:p w14:paraId="6C383E1D" w14:textId="77777777" w:rsidR="009F061E" w:rsidRDefault="009F061E" w:rsidP="000C310A">
      <w:pPr>
        <w:autoSpaceDE w:val="0"/>
        <w:autoSpaceDN w:val="0"/>
        <w:adjustRightInd w:val="0"/>
        <w:ind w:left="284" w:right="-767"/>
        <w:jc w:val="both"/>
        <w:rPr>
          <w:rFonts w:ascii="Arial" w:hAnsi="Arial" w:cs="Arial"/>
          <w:color w:val="000000"/>
          <w:sz w:val="22"/>
          <w:szCs w:val="22"/>
        </w:rPr>
      </w:pPr>
    </w:p>
    <w:p w14:paraId="42105A72" w14:textId="77777777" w:rsidR="009F061E" w:rsidRDefault="009F061E" w:rsidP="000C310A">
      <w:pPr>
        <w:autoSpaceDE w:val="0"/>
        <w:autoSpaceDN w:val="0"/>
        <w:adjustRightInd w:val="0"/>
        <w:ind w:left="284" w:right="-767"/>
        <w:jc w:val="both"/>
        <w:rPr>
          <w:rFonts w:ascii="Arial" w:hAnsi="Arial" w:cs="Arial"/>
          <w:color w:val="000000"/>
          <w:sz w:val="22"/>
          <w:szCs w:val="22"/>
        </w:rPr>
      </w:pPr>
    </w:p>
    <w:p w14:paraId="326224A0" w14:textId="44B3D572" w:rsidR="0055636F" w:rsidRPr="000C310A" w:rsidRDefault="0055636F" w:rsidP="000C310A">
      <w:pPr>
        <w:autoSpaceDE w:val="0"/>
        <w:autoSpaceDN w:val="0"/>
        <w:adjustRightInd w:val="0"/>
        <w:ind w:left="284" w:right="-767"/>
        <w:jc w:val="both"/>
        <w:rPr>
          <w:rFonts w:ascii="Arial" w:hAnsi="Arial" w:cs="Arial"/>
          <w:color w:val="000000"/>
          <w:sz w:val="22"/>
          <w:szCs w:val="22"/>
        </w:rPr>
      </w:pPr>
      <w:r w:rsidRPr="000C310A">
        <w:rPr>
          <w:rFonts w:ascii="Arial" w:hAnsi="Arial" w:cs="Arial"/>
          <w:color w:val="000000"/>
          <w:sz w:val="22"/>
          <w:szCs w:val="22"/>
        </w:rPr>
        <w:t xml:space="preserve">Za </w:t>
      </w:r>
      <w:r w:rsidR="00015863" w:rsidRPr="000C310A">
        <w:rPr>
          <w:rFonts w:ascii="Arial" w:hAnsi="Arial" w:cs="Arial"/>
          <w:color w:val="000000"/>
          <w:sz w:val="22"/>
          <w:szCs w:val="22"/>
        </w:rPr>
        <w:t>Kupujícího</w:t>
      </w:r>
      <w:r w:rsidRPr="000C310A">
        <w:rPr>
          <w:rFonts w:ascii="Arial" w:hAnsi="Arial" w:cs="Arial"/>
          <w:color w:val="000000"/>
          <w:sz w:val="22"/>
          <w:szCs w:val="22"/>
        </w:rPr>
        <w:t xml:space="preserve">: </w:t>
      </w:r>
      <w:r w:rsidRPr="000C310A">
        <w:rPr>
          <w:rFonts w:ascii="Arial" w:hAnsi="Arial" w:cs="Arial"/>
          <w:color w:val="000000"/>
          <w:sz w:val="22"/>
          <w:szCs w:val="22"/>
        </w:rPr>
        <w:tab/>
      </w:r>
      <w:r w:rsidRPr="000C310A">
        <w:rPr>
          <w:rFonts w:ascii="Arial" w:hAnsi="Arial" w:cs="Arial"/>
          <w:color w:val="000000"/>
          <w:sz w:val="22"/>
          <w:szCs w:val="22"/>
        </w:rPr>
        <w:tab/>
      </w:r>
      <w:r w:rsidRPr="000C310A">
        <w:rPr>
          <w:rFonts w:ascii="Arial" w:hAnsi="Arial" w:cs="Arial"/>
          <w:color w:val="000000"/>
          <w:sz w:val="22"/>
          <w:szCs w:val="22"/>
        </w:rPr>
        <w:tab/>
      </w:r>
      <w:r w:rsidRPr="000C310A">
        <w:rPr>
          <w:rFonts w:ascii="Arial" w:hAnsi="Arial" w:cs="Arial"/>
          <w:color w:val="000000"/>
          <w:sz w:val="22"/>
          <w:szCs w:val="22"/>
        </w:rPr>
        <w:tab/>
      </w:r>
      <w:r w:rsidRPr="000C310A">
        <w:rPr>
          <w:rFonts w:ascii="Arial" w:hAnsi="Arial" w:cs="Arial"/>
          <w:color w:val="000000"/>
          <w:sz w:val="22"/>
          <w:szCs w:val="22"/>
        </w:rPr>
        <w:tab/>
      </w:r>
      <w:r w:rsidRPr="000C310A">
        <w:rPr>
          <w:rFonts w:ascii="Arial" w:hAnsi="Arial" w:cs="Arial"/>
          <w:color w:val="000000"/>
          <w:sz w:val="22"/>
          <w:szCs w:val="22"/>
        </w:rPr>
        <w:tab/>
        <w:t xml:space="preserve">Za </w:t>
      </w:r>
      <w:r w:rsidR="00015863" w:rsidRPr="000C310A">
        <w:rPr>
          <w:rFonts w:ascii="Arial" w:hAnsi="Arial" w:cs="Arial"/>
          <w:color w:val="000000"/>
          <w:sz w:val="22"/>
          <w:szCs w:val="22"/>
        </w:rPr>
        <w:t>Prodávajícího</w:t>
      </w:r>
      <w:r w:rsidRPr="000C310A">
        <w:rPr>
          <w:rFonts w:ascii="Arial" w:hAnsi="Arial" w:cs="Arial"/>
          <w:color w:val="000000"/>
          <w:sz w:val="22"/>
          <w:szCs w:val="22"/>
        </w:rPr>
        <w:t xml:space="preserve">: </w:t>
      </w:r>
    </w:p>
    <w:p w14:paraId="7A23E5A3" w14:textId="77777777" w:rsidR="0055636F" w:rsidRDefault="0055636F" w:rsidP="000C310A">
      <w:pPr>
        <w:autoSpaceDE w:val="0"/>
        <w:autoSpaceDN w:val="0"/>
        <w:adjustRightInd w:val="0"/>
        <w:ind w:left="284" w:right="-767"/>
        <w:jc w:val="both"/>
        <w:rPr>
          <w:rFonts w:ascii="Arial" w:hAnsi="Arial" w:cs="Arial"/>
          <w:color w:val="000000"/>
          <w:sz w:val="22"/>
          <w:szCs w:val="22"/>
        </w:rPr>
      </w:pPr>
    </w:p>
    <w:p w14:paraId="1171652F" w14:textId="77777777" w:rsidR="00B82331" w:rsidRDefault="00B82331" w:rsidP="000C310A">
      <w:pPr>
        <w:autoSpaceDE w:val="0"/>
        <w:autoSpaceDN w:val="0"/>
        <w:adjustRightInd w:val="0"/>
        <w:ind w:left="284" w:right="-767"/>
        <w:jc w:val="both"/>
        <w:rPr>
          <w:rFonts w:ascii="Arial" w:hAnsi="Arial" w:cs="Arial"/>
          <w:color w:val="000000"/>
          <w:sz w:val="22"/>
          <w:szCs w:val="22"/>
        </w:rPr>
      </w:pPr>
    </w:p>
    <w:p w14:paraId="22DE0FA0" w14:textId="77777777" w:rsidR="009F061E" w:rsidRDefault="009F061E" w:rsidP="000C310A">
      <w:pPr>
        <w:autoSpaceDE w:val="0"/>
        <w:autoSpaceDN w:val="0"/>
        <w:adjustRightInd w:val="0"/>
        <w:ind w:left="284" w:right="-767"/>
        <w:jc w:val="both"/>
        <w:rPr>
          <w:rFonts w:ascii="Arial" w:hAnsi="Arial" w:cs="Arial"/>
          <w:color w:val="000000"/>
          <w:sz w:val="22"/>
          <w:szCs w:val="22"/>
        </w:rPr>
      </w:pPr>
    </w:p>
    <w:p w14:paraId="4E2DA469" w14:textId="3F27AC35" w:rsidR="0055636F" w:rsidRPr="000C310A" w:rsidRDefault="0055636F" w:rsidP="000C310A">
      <w:pPr>
        <w:autoSpaceDE w:val="0"/>
        <w:autoSpaceDN w:val="0"/>
        <w:adjustRightInd w:val="0"/>
        <w:ind w:left="284" w:right="-767"/>
        <w:jc w:val="both"/>
        <w:rPr>
          <w:rFonts w:ascii="Arial" w:hAnsi="Arial" w:cs="Arial"/>
          <w:color w:val="000000"/>
          <w:sz w:val="22"/>
          <w:szCs w:val="22"/>
        </w:rPr>
      </w:pPr>
      <w:r w:rsidRPr="000C310A">
        <w:rPr>
          <w:rFonts w:ascii="Arial" w:hAnsi="Arial" w:cs="Arial"/>
          <w:color w:val="000000"/>
          <w:sz w:val="22"/>
          <w:szCs w:val="22"/>
        </w:rPr>
        <w:t>...........................................</w:t>
      </w:r>
      <w:r w:rsidRPr="000C310A">
        <w:rPr>
          <w:rFonts w:ascii="Arial" w:hAnsi="Arial" w:cs="Arial"/>
          <w:color w:val="000000"/>
          <w:sz w:val="22"/>
          <w:szCs w:val="22"/>
        </w:rPr>
        <w:tab/>
      </w:r>
      <w:r w:rsidRPr="000C310A">
        <w:rPr>
          <w:rFonts w:ascii="Arial" w:hAnsi="Arial" w:cs="Arial"/>
          <w:color w:val="000000"/>
          <w:sz w:val="22"/>
          <w:szCs w:val="22"/>
        </w:rPr>
        <w:tab/>
      </w:r>
      <w:r w:rsidRPr="000C310A">
        <w:rPr>
          <w:rFonts w:ascii="Arial" w:hAnsi="Arial" w:cs="Arial"/>
          <w:color w:val="000000"/>
          <w:sz w:val="22"/>
          <w:szCs w:val="22"/>
        </w:rPr>
        <w:tab/>
      </w:r>
      <w:r w:rsidRPr="000C310A">
        <w:rPr>
          <w:rFonts w:ascii="Arial" w:hAnsi="Arial" w:cs="Arial"/>
          <w:color w:val="000000"/>
          <w:sz w:val="22"/>
          <w:szCs w:val="22"/>
        </w:rPr>
        <w:tab/>
        <w:t xml:space="preserve">......................................... </w:t>
      </w:r>
    </w:p>
    <w:p w14:paraId="2AF15EED" w14:textId="754E147B" w:rsidR="00F13E94" w:rsidRDefault="000C310A" w:rsidP="00F13E94">
      <w:pPr>
        <w:pStyle w:val="Vchozstylkresby"/>
        <w:rPr>
          <w:rFonts w:cs="Liberation Serif"/>
        </w:rPr>
      </w:pPr>
      <w:r>
        <w:rPr>
          <w:rFonts w:ascii="Arial" w:hAnsi="Arial" w:cs="Arial"/>
          <w:bCs/>
          <w:color w:val="000000"/>
          <w:sz w:val="22"/>
          <w:szCs w:val="22"/>
        </w:rPr>
        <w:t>MUDr. Pavel Havíř, ředitel</w:t>
      </w:r>
      <w:r w:rsidR="0055636F" w:rsidRPr="000C310A">
        <w:rPr>
          <w:rFonts w:ascii="Arial" w:hAnsi="Arial" w:cs="Arial"/>
          <w:bCs/>
          <w:color w:val="000000"/>
          <w:sz w:val="22"/>
          <w:szCs w:val="22"/>
        </w:rPr>
        <w:tab/>
      </w:r>
      <w:r w:rsidR="0049062B" w:rsidRPr="000C310A">
        <w:rPr>
          <w:rFonts w:ascii="Arial" w:hAnsi="Arial" w:cs="Arial"/>
          <w:color w:val="000000"/>
          <w:sz w:val="22"/>
          <w:szCs w:val="22"/>
        </w:rPr>
        <w:tab/>
      </w:r>
      <w:r w:rsidR="0049062B" w:rsidRPr="000C310A">
        <w:rPr>
          <w:rFonts w:ascii="Arial" w:hAnsi="Arial" w:cs="Arial"/>
          <w:color w:val="000000"/>
          <w:sz w:val="22"/>
          <w:szCs w:val="22"/>
        </w:rPr>
        <w:tab/>
      </w:r>
      <w:r w:rsidR="00F13E94">
        <w:rPr>
          <w:rFonts w:ascii="Arial" w:hAnsi="Arial" w:cs="Arial"/>
          <w:color w:val="000000"/>
          <w:sz w:val="22"/>
          <w:szCs w:val="22"/>
        </w:rPr>
        <w:t xml:space="preserve">            </w:t>
      </w:r>
      <w:r w:rsidR="0049062B" w:rsidRPr="000C310A">
        <w:rPr>
          <w:rFonts w:ascii="Arial" w:hAnsi="Arial" w:cs="Arial"/>
          <w:color w:val="000000"/>
          <w:sz w:val="22"/>
          <w:szCs w:val="22"/>
        </w:rPr>
        <w:tab/>
      </w:r>
      <w:r w:rsidR="00F13E94">
        <w:rPr>
          <w:rFonts w:ascii="MyriadProular" w:hAnsi="MyriadProular" w:cs="MyriadProular"/>
          <w:color w:val="000000"/>
          <w:sz w:val="22"/>
          <w:szCs w:val="22"/>
        </w:rPr>
        <w:t>PharmDr. Lubomír Tesař</w:t>
      </w:r>
    </w:p>
    <w:p w14:paraId="1BFE9890" w14:textId="08D37EEC" w:rsidR="00F13E94" w:rsidRDefault="00F13E94" w:rsidP="00F13E94">
      <w:pPr>
        <w:pStyle w:val="Vchozstylkresby"/>
        <w:rPr>
          <w:rFonts w:cs="Liberation Serif"/>
        </w:rPr>
      </w:pPr>
    </w:p>
    <w:p w14:paraId="48093646" w14:textId="112F92F9" w:rsidR="0055636F" w:rsidRPr="000C310A" w:rsidRDefault="0055636F" w:rsidP="000C310A">
      <w:pPr>
        <w:autoSpaceDE w:val="0"/>
        <w:autoSpaceDN w:val="0"/>
        <w:adjustRightInd w:val="0"/>
        <w:ind w:left="284" w:right="-767"/>
        <w:jc w:val="both"/>
        <w:rPr>
          <w:rFonts w:ascii="Arial" w:hAnsi="Arial" w:cs="Arial"/>
          <w:b/>
          <w:bCs/>
          <w:color w:val="FF0000"/>
          <w:sz w:val="22"/>
          <w:szCs w:val="22"/>
        </w:rPr>
      </w:pPr>
    </w:p>
    <w:p w14:paraId="0D2565CE" w14:textId="77777777" w:rsidR="00467A2B" w:rsidRPr="000C310A" w:rsidRDefault="00467A2B" w:rsidP="000C310A">
      <w:pPr>
        <w:autoSpaceDE w:val="0"/>
        <w:autoSpaceDN w:val="0"/>
        <w:adjustRightInd w:val="0"/>
        <w:jc w:val="center"/>
        <w:rPr>
          <w:rFonts w:ascii="Arial" w:hAnsi="Arial" w:cs="Arial"/>
          <w:b/>
          <w:color w:val="000000"/>
          <w:sz w:val="22"/>
          <w:szCs w:val="22"/>
        </w:rPr>
      </w:pPr>
    </w:p>
    <w:p w14:paraId="6EBF4EC6" w14:textId="77777777" w:rsidR="00467A2B" w:rsidRPr="000C310A" w:rsidRDefault="00467A2B" w:rsidP="000C310A">
      <w:pPr>
        <w:autoSpaceDE w:val="0"/>
        <w:autoSpaceDN w:val="0"/>
        <w:adjustRightInd w:val="0"/>
        <w:jc w:val="center"/>
        <w:rPr>
          <w:rFonts w:ascii="Arial" w:hAnsi="Arial" w:cs="Arial"/>
          <w:b/>
          <w:color w:val="000000"/>
          <w:sz w:val="22"/>
          <w:szCs w:val="22"/>
        </w:rPr>
      </w:pPr>
    </w:p>
    <w:p w14:paraId="3C3DF1F3" w14:textId="77777777" w:rsidR="00467A2B" w:rsidRDefault="00467A2B" w:rsidP="000C310A">
      <w:pPr>
        <w:autoSpaceDE w:val="0"/>
        <w:autoSpaceDN w:val="0"/>
        <w:adjustRightInd w:val="0"/>
        <w:jc w:val="center"/>
        <w:rPr>
          <w:rFonts w:ascii="Arial" w:hAnsi="Arial" w:cs="Arial"/>
          <w:b/>
          <w:color w:val="000000"/>
          <w:sz w:val="22"/>
          <w:szCs w:val="22"/>
        </w:rPr>
      </w:pPr>
    </w:p>
    <w:p w14:paraId="2F77C009" w14:textId="77777777" w:rsidR="00A40F5A" w:rsidRDefault="00A40F5A" w:rsidP="000C310A">
      <w:pPr>
        <w:autoSpaceDE w:val="0"/>
        <w:autoSpaceDN w:val="0"/>
        <w:adjustRightInd w:val="0"/>
        <w:jc w:val="center"/>
        <w:rPr>
          <w:rFonts w:ascii="Arial" w:hAnsi="Arial" w:cs="Arial"/>
          <w:b/>
          <w:color w:val="000000"/>
          <w:sz w:val="22"/>
          <w:szCs w:val="22"/>
        </w:rPr>
      </w:pPr>
    </w:p>
    <w:p w14:paraId="200EDB0F" w14:textId="77777777" w:rsidR="00A40F5A" w:rsidRDefault="00A40F5A" w:rsidP="000C310A">
      <w:pPr>
        <w:autoSpaceDE w:val="0"/>
        <w:autoSpaceDN w:val="0"/>
        <w:adjustRightInd w:val="0"/>
        <w:jc w:val="center"/>
        <w:rPr>
          <w:rFonts w:ascii="Arial" w:hAnsi="Arial" w:cs="Arial"/>
          <w:b/>
          <w:color w:val="000000"/>
          <w:sz w:val="22"/>
          <w:szCs w:val="22"/>
        </w:rPr>
      </w:pPr>
    </w:p>
    <w:p w14:paraId="74F6945B" w14:textId="77777777" w:rsidR="00A40F5A" w:rsidRDefault="00A40F5A" w:rsidP="000C310A">
      <w:pPr>
        <w:autoSpaceDE w:val="0"/>
        <w:autoSpaceDN w:val="0"/>
        <w:adjustRightInd w:val="0"/>
        <w:jc w:val="center"/>
        <w:rPr>
          <w:rFonts w:ascii="Arial" w:hAnsi="Arial" w:cs="Arial"/>
          <w:b/>
          <w:color w:val="000000"/>
          <w:sz w:val="22"/>
          <w:szCs w:val="22"/>
        </w:rPr>
      </w:pPr>
    </w:p>
    <w:p w14:paraId="32A652F5" w14:textId="77777777" w:rsidR="00A40F5A" w:rsidRDefault="00A40F5A" w:rsidP="000C310A">
      <w:pPr>
        <w:autoSpaceDE w:val="0"/>
        <w:autoSpaceDN w:val="0"/>
        <w:adjustRightInd w:val="0"/>
        <w:jc w:val="center"/>
        <w:rPr>
          <w:rFonts w:ascii="Arial" w:hAnsi="Arial" w:cs="Arial"/>
          <w:b/>
          <w:color w:val="000000"/>
          <w:sz w:val="22"/>
          <w:szCs w:val="22"/>
        </w:rPr>
      </w:pPr>
    </w:p>
    <w:p w14:paraId="31C94A0F" w14:textId="77777777" w:rsidR="00A40F5A" w:rsidRDefault="00A40F5A" w:rsidP="000C310A">
      <w:pPr>
        <w:autoSpaceDE w:val="0"/>
        <w:autoSpaceDN w:val="0"/>
        <w:adjustRightInd w:val="0"/>
        <w:jc w:val="center"/>
        <w:rPr>
          <w:rFonts w:ascii="Arial" w:hAnsi="Arial" w:cs="Arial"/>
          <w:b/>
          <w:color w:val="000000"/>
          <w:sz w:val="22"/>
          <w:szCs w:val="22"/>
        </w:rPr>
      </w:pPr>
    </w:p>
    <w:p w14:paraId="122AFF1D" w14:textId="77777777" w:rsidR="00A40F5A" w:rsidRDefault="00A40F5A" w:rsidP="000C310A">
      <w:pPr>
        <w:autoSpaceDE w:val="0"/>
        <w:autoSpaceDN w:val="0"/>
        <w:adjustRightInd w:val="0"/>
        <w:jc w:val="center"/>
        <w:rPr>
          <w:rFonts w:ascii="Arial" w:hAnsi="Arial" w:cs="Arial"/>
          <w:b/>
          <w:color w:val="000000"/>
          <w:sz w:val="22"/>
          <w:szCs w:val="22"/>
        </w:rPr>
      </w:pPr>
    </w:p>
    <w:p w14:paraId="1689B0F6" w14:textId="77777777" w:rsidR="00A40F5A" w:rsidRDefault="00A40F5A" w:rsidP="000C310A">
      <w:pPr>
        <w:autoSpaceDE w:val="0"/>
        <w:autoSpaceDN w:val="0"/>
        <w:adjustRightInd w:val="0"/>
        <w:jc w:val="center"/>
        <w:rPr>
          <w:rFonts w:ascii="Arial" w:hAnsi="Arial" w:cs="Arial"/>
          <w:b/>
          <w:color w:val="000000"/>
          <w:sz w:val="22"/>
          <w:szCs w:val="22"/>
        </w:rPr>
      </w:pPr>
    </w:p>
    <w:p w14:paraId="3B569466" w14:textId="77777777" w:rsidR="00A40F5A" w:rsidRDefault="00A40F5A" w:rsidP="000C310A">
      <w:pPr>
        <w:autoSpaceDE w:val="0"/>
        <w:autoSpaceDN w:val="0"/>
        <w:adjustRightInd w:val="0"/>
        <w:jc w:val="center"/>
        <w:rPr>
          <w:rFonts w:ascii="Arial" w:hAnsi="Arial" w:cs="Arial"/>
          <w:b/>
          <w:color w:val="000000"/>
          <w:sz w:val="22"/>
          <w:szCs w:val="22"/>
        </w:rPr>
      </w:pPr>
    </w:p>
    <w:p w14:paraId="0387EE64" w14:textId="77777777" w:rsidR="00A40F5A" w:rsidRDefault="00A40F5A" w:rsidP="000C310A">
      <w:pPr>
        <w:autoSpaceDE w:val="0"/>
        <w:autoSpaceDN w:val="0"/>
        <w:adjustRightInd w:val="0"/>
        <w:jc w:val="center"/>
        <w:rPr>
          <w:rFonts w:ascii="Arial" w:hAnsi="Arial" w:cs="Arial"/>
          <w:b/>
          <w:color w:val="000000"/>
          <w:sz w:val="22"/>
          <w:szCs w:val="22"/>
        </w:rPr>
      </w:pPr>
    </w:p>
    <w:p w14:paraId="10D123EF" w14:textId="77777777" w:rsidR="00A40F5A" w:rsidRDefault="00A40F5A" w:rsidP="000C310A">
      <w:pPr>
        <w:autoSpaceDE w:val="0"/>
        <w:autoSpaceDN w:val="0"/>
        <w:adjustRightInd w:val="0"/>
        <w:jc w:val="center"/>
        <w:rPr>
          <w:rFonts w:ascii="Arial" w:hAnsi="Arial" w:cs="Arial"/>
          <w:b/>
          <w:color w:val="000000"/>
          <w:sz w:val="22"/>
          <w:szCs w:val="22"/>
        </w:rPr>
      </w:pPr>
    </w:p>
    <w:p w14:paraId="425C44BE" w14:textId="77777777" w:rsidR="00A40F5A" w:rsidRDefault="00A40F5A" w:rsidP="000C310A">
      <w:pPr>
        <w:autoSpaceDE w:val="0"/>
        <w:autoSpaceDN w:val="0"/>
        <w:adjustRightInd w:val="0"/>
        <w:jc w:val="center"/>
        <w:rPr>
          <w:rFonts w:ascii="Arial" w:hAnsi="Arial" w:cs="Arial"/>
          <w:b/>
          <w:color w:val="000000"/>
          <w:sz w:val="22"/>
          <w:szCs w:val="22"/>
        </w:rPr>
      </w:pPr>
    </w:p>
    <w:p w14:paraId="68C5FA59" w14:textId="77777777" w:rsidR="00A40F5A" w:rsidRDefault="00A40F5A" w:rsidP="000C310A">
      <w:pPr>
        <w:autoSpaceDE w:val="0"/>
        <w:autoSpaceDN w:val="0"/>
        <w:adjustRightInd w:val="0"/>
        <w:jc w:val="center"/>
        <w:rPr>
          <w:rFonts w:ascii="Arial" w:hAnsi="Arial" w:cs="Arial"/>
          <w:b/>
          <w:color w:val="000000"/>
          <w:sz w:val="22"/>
          <w:szCs w:val="22"/>
        </w:rPr>
      </w:pPr>
    </w:p>
    <w:p w14:paraId="0E22138F" w14:textId="77777777" w:rsidR="00A40F5A" w:rsidRDefault="00A40F5A" w:rsidP="000C310A">
      <w:pPr>
        <w:autoSpaceDE w:val="0"/>
        <w:autoSpaceDN w:val="0"/>
        <w:adjustRightInd w:val="0"/>
        <w:jc w:val="center"/>
        <w:rPr>
          <w:rFonts w:ascii="Arial" w:hAnsi="Arial" w:cs="Arial"/>
          <w:b/>
          <w:color w:val="000000"/>
          <w:sz w:val="22"/>
          <w:szCs w:val="22"/>
        </w:rPr>
      </w:pPr>
    </w:p>
    <w:p w14:paraId="4C5505A7" w14:textId="77777777" w:rsidR="00A40F5A" w:rsidRDefault="00A40F5A" w:rsidP="000C310A">
      <w:pPr>
        <w:autoSpaceDE w:val="0"/>
        <w:autoSpaceDN w:val="0"/>
        <w:adjustRightInd w:val="0"/>
        <w:jc w:val="center"/>
        <w:rPr>
          <w:rFonts w:ascii="Arial" w:hAnsi="Arial" w:cs="Arial"/>
          <w:b/>
          <w:color w:val="000000"/>
          <w:sz w:val="22"/>
          <w:szCs w:val="22"/>
        </w:rPr>
      </w:pPr>
    </w:p>
    <w:p w14:paraId="74C6B40D" w14:textId="77777777" w:rsidR="00A40F5A" w:rsidRDefault="00A40F5A" w:rsidP="000C310A">
      <w:pPr>
        <w:autoSpaceDE w:val="0"/>
        <w:autoSpaceDN w:val="0"/>
        <w:adjustRightInd w:val="0"/>
        <w:jc w:val="center"/>
        <w:rPr>
          <w:rFonts w:ascii="Arial" w:hAnsi="Arial" w:cs="Arial"/>
          <w:b/>
          <w:color w:val="000000"/>
          <w:sz w:val="22"/>
          <w:szCs w:val="22"/>
        </w:rPr>
      </w:pPr>
    </w:p>
    <w:p w14:paraId="05F65581" w14:textId="77777777" w:rsidR="00A40F5A" w:rsidRDefault="00A40F5A" w:rsidP="000C310A">
      <w:pPr>
        <w:autoSpaceDE w:val="0"/>
        <w:autoSpaceDN w:val="0"/>
        <w:adjustRightInd w:val="0"/>
        <w:jc w:val="center"/>
        <w:rPr>
          <w:rFonts w:ascii="Arial" w:hAnsi="Arial" w:cs="Arial"/>
          <w:b/>
          <w:color w:val="000000"/>
          <w:sz w:val="22"/>
          <w:szCs w:val="22"/>
        </w:rPr>
      </w:pPr>
    </w:p>
    <w:p w14:paraId="563AF63A" w14:textId="77777777" w:rsidR="00A40F5A" w:rsidRDefault="00A40F5A" w:rsidP="000C310A">
      <w:pPr>
        <w:autoSpaceDE w:val="0"/>
        <w:autoSpaceDN w:val="0"/>
        <w:adjustRightInd w:val="0"/>
        <w:jc w:val="center"/>
        <w:rPr>
          <w:rFonts w:ascii="Arial" w:hAnsi="Arial" w:cs="Arial"/>
          <w:b/>
          <w:color w:val="000000"/>
          <w:sz w:val="22"/>
          <w:szCs w:val="22"/>
        </w:rPr>
      </w:pPr>
    </w:p>
    <w:p w14:paraId="2F04EA09" w14:textId="77777777" w:rsidR="00A40F5A" w:rsidRDefault="00A40F5A" w:rsidP="000C310A">
      <w:pPr>
        <w:autoSpaceDE w:val="0"/>
        <w:autoSpaceDN w:val="0"/>
        <w:adjustRightInd w:val="0"/>
        <w:jc w:val="center"/>
        <w:rPr>
          <w:rFonts w:ascii="Arial" w:hAnsi="Arial" w:cs="Arial"/>
          <w:b/>
          <w:color w:val="000000"/>
          <w:sz w:val="22"/>
          <w:szCs w:val="22"/>
        </w:rPr>
      </w:pPr>
    </w:p>
    <w:p w14:paraId="6A932260" w14:textId="77777777" w:rsidR="00A40F5A" w:rsidRDefault="00A40F5A" w:rsidP="000C310A">
      <w:pPr>
        <w:autoSpaceDE w:val="0"/>
        <w:autoSpaceDN w:val="0"/>
        <w:adjustRightInd w:val="0"/>
        <w:jc w:val="center"/>
        <w:rPr>
          <w:rFonts w:ascii="Arial" w:hAnsi="Arial" w:cs="Arial"/>
          <w:b/>
          <w:color w:val="000000"/>
          <w:sz w:val="22"/>
          <w:szCs w:val="22"/>
        </w:rPr>
      </w:pPr>
    </w:p>
    <w:p w14:paraId="299AA52D" w14:textId="77777777" w:rsidR="00A40F5A" w:rsidRDefault="00A40F5A" w:rsidP="000C310A">
      <w:pPr>
        <w:autoSpaceDE w:val="0"/>
        <w:autoSpaceDN w:val="0"/>
        <w:adjustRightInd w:val="0"/>
        <w:jc w:val="center"/>
        <w:rPr>
          <w:rFonts w:ascii="Arial" w:hAnsi="Arial" w:cs="Arial"/>
          <w:b/>
          <w:color w:val="000000"/>
          <w:sz w:val="22"/>
          <w:szCs w:val="22"/>
        </w:rPr>
      </w:pPr>
    </w:p>
    <w:p w14:paraId="2CBF8332" w14:textId="77777777" w:rsidR="00A40F5A" w:rsidRDefault="00A40F5A" w:rsidP="000C310A">
      <w:pPr>
        <w:autoSpaceDE w:val="0"/>
        <w:autoSpaceDN w:val="0"/>
        <w:adjustRightInd w:val="0"/>
        <w:jc w:val="center"/>
        <w:rPr>
          <w:rFonts w:ascii="Arial" w:hAnsi="Arial" w:cs="Arial"/>
          <w:b/>
          <w:color w:val="000000"/>
          <w:sz w:val="22"/>
          <w:szCs w:val="22"/>
        </w:rPr>
      </w:pPr>
    </w:p>
    <w:p w14:paraId="4A18D275" w14:textId="77777777" w:rsidR="00A40F5A" w:rsidRDefault="00A40F5A" w:rsidP="000C310A">
      <w:pPr>
        <w:autoSpaceDE w:val="0"/>
        <w:autoSpaceDN w:val="0"/>
        <w:adjustRightInd w:val="0"/>
        <w:jc w:val="center"/>
        <w:rPr>
          <w:rFonts w:ascii="Arial" w:hAnsi="Arial" w:cs="Arial"/>
          <w:b/>
          <w:color w:val="000000"/>
          <w:sz w:val="22"/>
          <w:szCs w:val="22"/>
        </w:rPr>
      </w:pPr>
    </w:p>
    <w:p w14:paraId="354E9C4F" w14:textId="77777777" w:rsidR="00A40F5A" w:rsidRDefault="00A40F5A" w:rsidP="000C310A">
      <w:pPr>
        <w:autoSpaceDE w:val="0"/>
        <w:autoSpaceDN w:val="0"/>
        <w:adjustRightInd w:val="0"/>
        <w:jc w:val="center"/>
        <w:rPr>
          <w:rFonts w:ascii="Arial" w:hAnsi="Arial" w:cs="Arial"/>
          <w:b/>
          <w:color w:val="000000"/>
          <w:sz w:val="22"/>
          <w:szCs w:val="22"/>
        </w:rPr>
      </w:pPr>
    </w:p>
    <w:p w14:paraId="23CF5952" w14:textId="77777777" w:rsidR="00A40F5A" w:rsidRDefault="00A40F5A" w:rsidP="000C310A">
      <w:pPr>
        <w:autoSpaceDE w:val="0"/>
        <w:autoSpaceDN w:val="0"/>
        <w:adjustRightInd w:val="0"/>
        <w:jc w:val="center"/>
        <w:rPr>
          <w:rFonts w:ascii="Arial" w:hAnsi="Arial" w:cs="Arial"/>
          <w:b/>
          <w:color w:val="000000"/>
          <w:sz w:val="22"/>
          <w:szCs w:val="22"/>
        </w:rPr>
      </w:pPr>
    </w:p>
    <w:p w14:paraId="64A2515D" w14:textId="77777777" w:rsidR="00A40F5A" w:rsidRDefault="00A40F5A" w:rsidP="000C310A">
      <w:pPr>
        <w:autoSpaceDE w:val="0"/>
        <w:autoSpaceDN w:val="0"/>
        <w:adjustRightInd w:val="0"/>
        <w:jc w:val="center"/>
        <w:rPr>
          <w:rFonts w:ascii="Arial" w:hAnsi="Arial" w:cs="Arial"/>
          <w:b/>
          <w:color w:val="000000"/>
          <w:sz w:val="22"/>
          <w:szCs w:val="22"/>
        </w:rPr>
      </w:pPr>
    </w:p>
    <w:p w14:paraId="42184DED" w14:textId="77777777" w:rsidR="00A40F5A" w:rsidRDefault="00A40F5A" w:rsidP="000C310A">
      <w:pPr>
        <w:autoSpaceDE w:val="0"/>
        <w:autoSpaceDN w:val="0"/>
        <w:adjustRightInd w:val="0"/>
        <w:jc w:val="center"/>
        <w:rPr>
          <w:rFonts w:ascii="Arial" w:hAnsi="Arial" w:cs="Arial"/>
          <w:b/>
          <w:color w:val="000000"/>
          <w:sz w:val="22"/>
          <w:szCs w:val="22"/>
        </w:rPr>
      </w:pPr>
    </w:p>
    <w:p w14:paraId="1FC71D76" w14:textId="77777777" w:rsidR="00052C20" w:rsidRDefault="00052C20" w:rsidP="000C310A">
      <w:pPr>
        <w:autoSpaceDE w:val="0"/>
        <w:autoSpaceDN w:val="0"/>
        <w:adjustRightInd w:val="0"/>
        <w:jc w:val="center"/>
        <w:rPr>
          <w:rFonts w:ascii="Arial" w:hAnsi="Arial" w:cs="Arial"/>
          <w:b/>
          <w:color w:val="000000"/>
          <w:sz w:val="22"/>
          <w:szCs w:val="22"/>
        </w:rPr>
      </w:pPr>
    </w:p>
    <w:p w14:paraId="0E65C108" w14:textId="77777777" w:rsidR="00052C20" w:rsidRDefault="00052C20" w:rsidP="000C310A">
      <w:pPr>
        <w:autoSpaceDE w:val="0"/>
        <w:autoSpaceDN w:val="0"/>
        <w:adjustRightInd w:val="0"/>
        <w:jc w:val="center"/>
        <w:rPr>
          <w:rFonts w:ascii="Arial" w:hAnsi="Arial" w:cs="Arial"/>
          <w:b/>
          <w:color w:val="000000"/>
          <w:sz w:val="22"/>
          <w:szCs w:val="22"/>
        </w:rPr>
      </w:pPr>
    </w:p>
    <w:p w14:paraId="6D76A3B5" w14:textId="77777777" w:rsidR="00052C20" w:rsidRDefault="00052C20" w:rsidP="000C310A">
      <w:pPr>
        <w:autoSpaceDE w:val="0"/>
        <w:autoSpaceDN w:val="0"/>
        <w:adjustRightInd w:val="0"/>
        <w:jc w:val="center"/>
        <w:rPr>
          <w:rFonts w:ascii="Arial" w:hAnsi="Arial" w:cs="Arial"/>
          <w:b/>
          <w:color w:val="000000"/>
          <w:sz w:val="22"/>
          <w:szCs w:val="22"/>
        </w:rPr>
      </w:pPr>
    </w:p>
    <w:p w14:paraId="12578CB4" w14:textId="77777777" w:rsidR="00052C20" w:rsidRDefault="00052C20" w:rsidP="000C310A">
      <w:pPr>
        <w:autoSpaceDE w:val="0"/>
        <w:autoSpaceDN w:val="0"/>
        <w:adjustRightInd w:val="0"/>
        <w:jc w:val="center"/>
        <w:rPr>
          <w:rFonts w:ascii="Arial" w:hAnsi="Arial" w:cs="Arial"/>
          <w:b/>
          <w:color w:val="000000"/>
          <w:sz w:val="22"/>
          <w:szCs w:val="22"/>
        </w:rPr>
      </w:pPr>
    </w:p>
    <w:p w14:paraId="59DF36D1" w14:textId="77777777" w:rsidR="00052C20" w:rsidRDefault="00052C20" w:rsidP="000C310A">
      <w:pPr>
        <w:autoSpaceDE w:val="0"/>
        <w:autoSpaceDN w:val="0"/>
        <w:adjustRightInd w:val="0"/>
        <w:jc w:val="center"/>
        <w:rPr>
          <w:rFonts w:ascii="Arial" w:hAnsi="Arial" w:cs="Arial"/>
          <w:b/>
          <w:color w:val="000000"/>
          <w:sz w:val="22"/>
          <w:szCs w:val="22"/>
        </w:rPr>
      </w:pPr>
    </w:p>
    <w:p w14:paraId="39726194" w14:textId="77777777" w:rsidR="00A40F5A" w:rsidRDefault="00A40F5A" w:rsidP="000C310A">
      <w:pPr>
        <w:autoSpaceDE w:val="0"/>
        <w:autoSpaceDN w:val="0"/>
        <w:adjustRightInd w:val="0"/>
        <w:jc w:val="center"/>
        <w:rPr>
          <w:rFonts w:ascii="Arial" w:hAnsi="Arial" w:cs="Arial"/>
          <w:b/>
          <w:color w:val="000000"/>
          <w:sz w:val="22"/>
          <w:szCs w:val="22"/>
        </w:rPr>
      </w:pPr>
    </w:p>
    <w:p w14:paraId="7416347E" w14:textId="77777777" w:rsidR="00A40F5A" w:rsidRDefault="00A40F5A" w:rsidP="000C310A">
      <w:pPr>
        <w:autoSpaceDE w:val="0"/>
        <w:autoSpaceDN w:val="0"/>
        <w:adjustRightInd w:val="0"/>
        <w:jc w:val="center"/>
        <w:rPr>
          <w:rFonts w:ascii="Arial" w:hAnsi="Arial" w:cs="Arial"/>
          <w:b/>
          <w:color w:val="000000"/>
          <w:sz w:val="22"/>
          <w:szCs w:val="22"/>
        </w:rPr>
      </w:pPr>
    </w:p>
    <w:p w14:paraId="12E8BBCA" w14:textId="77777777" w:rsidR="00A40F5A" w:rsidRDefault="00A40F5A" w:rsidP="000C310A">
      <w:pPr>
        <w:autoSpaceDE w:val="0"/>
        <w:autoSpaceDN w:val="0"/>
        <w:adjustRightInd w:val="0"/>
        <w:jc w:val="center"/>
        <w:rPr>
          <w:rFonts w:ascii="Arial" w:hAnsi="Arial" w:cs="Arial"/>
          <w:b/>
          <w:color w:val="000000"/>
          <w:sz w:val="22"/>
          <w:szCs w:val="22"/>
        </w:rPr>
      </w:pPr>
    </w:p>
    <w:p w14:paraId="0578EB29" w14:textId="77777777" w:rsidR="00A40F5A" w:rsidRDefault="00A40F5A" w:rsidP="000C310A">
      <w:pPr>
        <w:autoSpaceDE w:val="0"/>
        <w:autoSpaceDN w:val="0"/>
        <w:adjustRightInd w:val="0"/>
        <w:jc w:val="center"/>
        <w:rPr>
          <w:rFonts w:ascii="Arial" w:hAnsi="Arial" w:cs="Arial"/>
          <w:b/>
          <w:color w:val="000000"/>
          <w:sz w:val="22"/>
          <w:szCs w:val="22"/>
        </w:rPr>
      </w:pPr>
    </w:p>
    <w:p w14:paraId="0AE22EE8" w14:textId="77777777" w:rsidR="00A40F5A" w:rsidRDefault="00A40F5A" w:rsidP="000C310A">
      <w:pPr>
        <w:autoSpaceDE w:val="0"/>
        <w:autoSpaceDN w:val="0"/>
        <w:adjustRightInd w:val="0"/>
        <w:jc w:val="center"/>
        <w:rPr>
          <w:rFonts w:ascii="Arial" w:hAnsi="Arial" w:cs="Arial"/>
          <w:b/>
          <w:color w:val="000000"/>
          <w:sz w:val="22"/>
          <w:szCs w:val="22"/>
        </w:rPr>
      </w:pPr>
    </w:p>
    <w:p w14:paraId="44048C3E" w14:textId="77777777" w:rsidR="004542E3" w:rsidRDefault="004542E3">
      <w:pPr>
        <w:spacing w:after="160" w:line="259" w:lineRule="auto"/>
        <w:rPr>
          <w:rFonts w:ascii="Arial" w:hAnsi="Arial" w:cs="Arial"/>
          <w:b/>
          <w:color w:val="000000"/>
          <w:sz w:val="22"/>
          <w:szCs w:val="22"/>
        </w:rPr>
      </w:pPr>
      <w:r>
        <w:rPr>
          <w:rFonts w:ascii="Arial" w:hAnsi="Arial" w:cs="Arial"/>
          <w:b/>
          <w:color w:val="000000"/>
          <w:sz w:val="22"/>
          <w:szCs w:val="22"/>
        </w:rPr>
        <w:br w:type="page"/>
      </w:r>
    </w:p>
    <w:p w14:paraId="222E37CD" w14:textId="16B54AD5" w:rsidR="004A75D9" w:rsidRPr="000C310A" w:rsidRDefault="004A75D9" w:rsidP="000C310A">
      <w:pPr>
        <w:autoSpaceDE w:val="0"/>
        <w:autoSpaceDN w:val="0"/>
        <w:adjustRightInd w:val="0"/>
        <w:jc w:val="center"/>
        <w:rPr>
          <w:rFonts w:ascii="Arial" w:hAnsi="Arial" w:cs="Arial"/>
          <w:b/>
          <w:color w:val="000000"/>
          <w:sz w:val="22"/>
          <w:szCs w:val="22"/>
        </w:rPr>
      </w:pPr>
      <w:r w:rsidRPr="000C310A">
        <w:rPr>
          <w:rFonts w:ascii="Arial" w:hAnsi="Arial" w:cs="Arial"/>
          <w:b/>
          <w:color w:val="000000"/>
          <w:sz w:val="22"/>
          <w:szCs w:val="22"/>
        </w:rPr>
        <w:lastRenderedPageBreak/>
        <w:t>Obchodní podmínky</w:t>
      </w:r>
    </w:p>
    <w:p w14:paraId="621F6BD1" w14:textId="77777777" w:rsidR="00705DDF" w:rsidRPr="000C310A" w:rsidRDefault="00705DDF" w:rsidP="000C310A">
      <w:pPr>
        <w:autoSpaceDE w:val="0"/>
        <w:autoSpaceDN w:val="0"/>
        <w:adjustRightInd w:val="0"/>
        <w:jc w:val="center"/>
        <w:rPr>
          <w:rFonts w:ascii="Arial" w:hAnsi="Arial" w:cs="Arial"/>
          <w:b/>
          <w:color w:val="000000"/>
          <w:sz w:val="22"/>
          <w:szCs w:val="22"/>
        </w:rPr>
      </w:pPr>
    </w:p>
    <w:p w14:paraId="6A78218A" w14:textId="77777777" w:rsidR="004A75D9" w:rsidRPr="000C310A" w:rsidRDefault="004A75D9" w:rsidP="000C310A">
      <w:pPr>
        <w:autoSpaceDE w:val="0"/>
        <w:autoSpaceDN w:val="0"/>
        <w:adjustRightInd w:val="0"/>
        <w:jc w:val="center"/>
        <w:rPr>
          <w:rFonts w:ascii="Arial" w:hAnsi="Arial" w:cs="Arial"/>
          <w:b/>
          <w:color w:val="000000"/>
          <w:sz w:val="22"/>
          <w:szCs w:val="22"/>
          <w:u w:val="single"/>
        </w:rPr>
      </w:pPr>
      <w:r w:rsidRPr="000C310A">
        <w:rPr>
          <w:rFonts w:ascii="Arial" w:hAnsi="Arial" w:cs="Arial"/>
          <w:b/>
          <w:color w:val="000000"/>
          <w:sz w:val="22"/>
          <w:szCs w:val="22"/>
          <w:u w:val="single"/>
        </w:rPr>
        <w:t>Ustanovení I.</w:t>
      </w:r>
    </w:p>
    <w:p w14:paraId="1DABAB90" w14:textId="77777777" w:rsidR="004A75D9" w:rsidRPr="000C310A" w:rsidRDefault="004A75D9" w:rsidP="000C310A">
      <w:pPr>
        <w:autoSpaceDE w:val="0"/>
        <w:autoSpaceDN w:val="0"/>
        <w:adjustRightInd w:val="0"/>
        <w:jc w:val="center"/>
        <w:rPr>
          <w:rFonts w:ascii="Arial" w:hAnsi="Arial" w:cs="Arial"/>
          <w:b/>
          <w:color w:val="000000"/>
          <w:sz w:val="22"/>
          <w:szCs w:val="22"/>
          <w:u w:val="single"/>
        </w:rPr>
      </w:pPr>
      <w:r w:rsidRPr="000C310A">
        <w:rPr>
          <w:rFonts w:ascii="Arial" w:hAnsi="Arial" w:cs="Arial"/>
          <w:b/>
          <w:color w:val="000000"/>
          <w:sz w:val="22"/>
          <w:szCs w:val="22"/>
          <w:u w:val="single"/>
        </w:rPr>
        <w:t>Platební a fakturační podmínky</w:t>
      </w:r>
    </w:p>
    <w:p w14:paraId="5DE17386" w14:textId="77777777" w:rsidR="00705DDF" w:rsidRPr="000C310A" w:rsidRDefault="00705DDF" w:rsidP="000C310A">
      <w:pPr>
        <w:autoSpaceDE w:val="0"/>
        <w:autoSpaceDN w:val="0"/>
        <w:adjustRightInd w:val="0"/>
        <w:jc w:val="center"/>
        <w:rPr>
          <w:rFonts w:ascii="Arial" w:hAnsi="Arial" w:cs="Arial"/>
          <w:b/>
          <w:color w:val="000000"/>
          <w:sz w:val="22"/>
          <w:szCs w:val="22"/>
          <w:u w:val="single"/>
        </w:rPr>
      </w:pPr>
    </w:p>
    <w:p w14:paraId="2D19CF12" w14:textId="77777777" w:rsidR="004A75D9"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1. Právo dodavatele na vystavení faktury vzniká až po podpisu předávacího protokolu smluvními stranami, pokud není dohodnuto jinak. </w:t>
      </w:r>
    </w:p>
    <w:p w14:paraId="5229B4E3" w14:textId="77777777" w:rsidR="004A75D9" w:rsidRPr="000C310A" w:rsidRDefault="004A75D9" w:rsidP="000C310A">
      <w:pPr>
        <w:autoSpaceDE w:val="0"/>
        <w:autoSpaceDN w:val="0"/>
        <w:adjustRightInd w:val="0"/>
        <w:jc w:val="both"/>
        <w:rPr>
          <w:rFonts w:ascii="Arial" w:hAnsi="Arial" w:cs="Arial"/>
          <w:color w:val="000000"/>
          <w:sz w:val="22"/>
          <w:szCs w:val="22"/>
        </w:rPr>
      </w:pPr>
    </w:p>
    <w:p w14:paraId="250D5005" w14:textId="77777777" w:rsidR="004A75D9"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2. Faktura bude adresována: </w:t>
      </w:r>
    </w:p>
    <w:p w14:paraId="0AC38458" w14:textId="77777777" w:rsidR="000C310A" w:rsidRPr="000C310A" w:rsidRDefault="000C310A" w:rsidP="000C310A">
      <w:pPr>
        <w:pStyle w:val="Default"/>
        <w:ind w:left="1416" w:firstLine="708"/>
        <w:rPr>
          <w:bCs/>
          <w:sz w:val="22"/>
          <w:szCs w:val="22"/>
        </w:rPr>
      </w:pPr>
      <w:r w:rsidRPr="000C310A">
        <w:rPr>
          <w:bCs/>
          <w:sz w:val="22"/>
          <w:szCs w:val="22"/>
        </w:rPr>
        <w:t>Nemocnice následné péče Moravská Třebová</w:t>
      </w:r>
    </w:p>
    <w:p w14:paraId="09B8E41C" w14:textId="77777777" w:rsidR="000C310A" w:rsidRDefault="000C310A" w:rsidP="000C310A">
      <w:pPr>
        <w:pStyle w:val="Default"/>
        <w:ind w:left="1416" w:firstLine="708"/>
        <w:rPr>
          <w:bCs/>
          <w:sz w:val="22"/>
          <w:szCs w:val="22"/>
        </w:rPr>
      </w:pPr>
      <w:r w:rsidRPr="000C310A">
        <w:rPr>
          <w:bCs/>
          <w:sz w:val="22"/>
          <w:szCs w:val="22"/>
        </w:rPr>
        <w:t xml:space="preserve">Svitavská 25, 571 16 Moravská Třebová </w:t>
      </w:r>
    </w:p>
    <w:p w14:paraId="1513CC3C" w14:textId="77777777" w:rsidR="004A75D9" w:rsidRPr="000C310A" w:rsidRDefault="004A75D9" w:rsidP="000C310A">
      <w:pPr>
        <w:pStyle w:val="Default"/>
        <w:ind w:left="2127" w:hanging="1985"/>
        <w:jc w:val="center"/>
        <w:rPr>
          <w:bCs/>
          <w:sz w:val="22"/>
          <w:szCs w:val="22"/>
        </w:rPr>
      </w:pPr>
    </w:p>
    <w:p w14:paraId="338EC6E8" w14:textId="77777777" w:rsidR="003B7F5B" w:rsidRPr="000C310A" w:rsidRDefault="003B7F5B" w:rsidP="000C310A">
      <w:pPr>
        <w:pStyle w:val="Default"/>
        <w:ind w:left="2127" w:hanging="1985"/>
        <w:jc w:val="center"/>
        <w:rPr>
          <w:bCs/>
          <w:sz w:val="22"/>
          <w:szCs w:val="22"/>
        </w:rPr>
      </w:pPr>
    </w:p>
    <w:p w14:paraId="07717319" w14:textId="77777777" w:rsidR="004A75D9"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3. Na každé faktuře bude jednoznačně uvedeno, že se jedná o </w:t>
      </w:r>
      <w:r w:rsidR="003B7F5B" w:rsidRPr="000C310A">
        <w:rPr>
          <w:rFonts w:ascii="Arial" w:hAnsi="Arial" w:cs="Arial"/>
          <w:color w:val="000000"/>
          <w:sz w:val="22"/>
          <w:szCs w:val="22"/>
        </w:rPr>
        <w:t>zakázku:</w:t>
      </w:r>
      <w:r w:rsidR="00A272EF" w:rsidRPr="000C310A">
        <w:rPr>
          <w:rFonts w:ascii="Arial" w:hAnsi="Arial" w:cs="Arial"/>
          <w:color w:val="000000"/>
          <w:sz w:val="22"/>
          <w:szCs w:val="22"/>
        </w:rPr>
        <w:t xml:space="preserve"> </w:t>
      </w:r>
      <w:r w:rsidRPr="000C310A">
        <w:rPr>
          <w:rFonts w:ascii="Arial" w:hAnsi="Arial" w:cs="Arial"/>
          <w:color w:val="000000"/>
          <w:sz w:val="22"/>
          <w:szCs w:val="22"/>
        </w:rPr>
        <w:t>"</w:t>
      </w:r>
      <w:r w:rsidR="000C310A" w:rsidRPr="000C310A">
        <w:rPr>
          <w:rFonts w:ascii="Arial" w:hAnsi="Arial" w:cs="Arial"/>
          <w:b/>
          <w:sz w:val="22"/>
          <w:szCs w:val="22"/>
        </w:rPr>
        <w:t xml:space="preserve"> </w:t>
      </w:r>
      <w:r w:rsidR="000C310A" w:rsidRPr="009F05A3">
        <w:rPr>
          <w:rFonts w:ascii="Arial" w:hAnsi="Arial" w:cs="Arial"/>
          <w:b/>
          <w:sz w:val="22"/>
          <w:szCs w:val="22"/>
        </w:rPr>
        <w:t>Dodávka léků a léčivých přípravků pro Nemocnici následné péče Moravská Třebová</w:t>
      </w:r>
      <w:r w:rsidR="000C310A" w:rsidRPr="000C310A">
        <w:rPr>
          <w:rFonts w:ascii="Arial" w:hAnsi="Arial" w:cs="Arial"/>
          <w:color w:val="000000"/>
          <w:sz w:val="22"/>
          <w:szCs w:val="22"/>
        </w:rPr>
        <w:t xml:space="preserve"> </w:t>
      </w:r>
      <w:r w:rsidRPr="000C310A">
        <w:rPr>
          <w:rFonts w:ascii="Arial" w:hAnsi="Arial" w:cs="Arial"/>
          <w:color w:val="000000"/>
          <w:sz w:val="22"/>
          <w:szCs w:val="22"/>
        </w:rPr>
        <w:t xml:space="preserve">" </w:t>
      </w:r>
    </w:p>
    <w:p w14:paraId="26593E21" w14:textId="77777777" w:rsidR="003B7F5B" w:rsidRPr="000C310A" w:rsidRDefault="003B7F5B" w:rsidP="000C310A">
      <w:pPr>
        <w:autoSpaceDE w:val="0"/>
        <w:autoSpaceDN w:val="0"/>
        <w:adjustRightInd w:val="0"/>
        <w:jc w:val="both"/>
        <w:rPr>
          <w:rFonts w:ascii="Arial" w:hAnsi="Arial" w:cs="Arial"/>
          <w:color w:val="000000"/>
          <w:sz w:val="22"/>
          <w:szCs w:val="22"/>
        </w:rPr>
      </w:pPr>
    </w:p>
    <w:p w14:paraId="48B14CBB" w14:textId="77777777" w:rsidR="004A75D9"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Faktura bude splňovat náležitosti daňového dokladu v souladu s právními předpisy a zvyklostmi. </w:t>
      </w:r>
      <w:r w:rsidR="0049062B" w:rsidRPr="000C310A">
        <w:rPr>
          <w:rFonts w:ascii="Arial" w:hAnsi="Arial" w:cs="Arial"/>
          <w:color w:val="000000"/>
          <w:sz w:val="22"/>
          <w:szCs w:val="22"/>
        </w:rPr>
        <w:t>Kupující</w:t>
      </w:r>
      <w:r w:rsidRPr="000C310A">
        <w:rPr>
          <w:rFonts w:ascii="Arial" w:hAnsi="Arial" w:cs="Arial"/>
          <w:color w:val="000000"/>
          <w:sz w:val="22"/>
          <w:szCs w:val="22"/>
        </w:rPr>
        <w:t xml:space="preserve"> je oprávněn vrátit </w:t>
      </w:r>
      <w:r w:rsidR="0049062B" w:rsidRPr="000C310A">
        <w:rPr>
          <w:rFonts w:ascii="Arial" w:hAnsi="Arial" w:cs="Arial"/>
          <w:color w:val="000000"/>
          <w:sz w:val="22"/>
          <w:szCs w:val="22"/>
        </w:rPr>
        <w:t>prodávajícímu</w:t>
      </w:r>
      <w:r w:rsidRPr="000C310A">
        <w:rPr>
          <w:rFonts w:ascii="Arial" w:hAnsi="Arial" w:cs="Arial"/>
          <w:color w:val="000000"/>
          <w:sz w:val="22"/>
          <w:szCs w:val="22"/>
        </w:rPr>
        <w:t xml:space="preserve"> bez zaplacení fakturu, která nemá náležitosti uvedené v tomto ustanovení nebo vykazuje jiné vady. Současně s vrácením faktury sdělí </w:t>
      </w:r>
      <w:r w:rsidR="0049062B" w:rsidRPr="000C310A">
        <w:rPr>
          <w:rFonts w:ascii="Arial" w:hAnsi="Arial" w:cs="Arial"/>
          <w:color w:val="000000"/>
          <w:sz w:val="22"/>
          <w:szCs w:val="22"/>
        </w:rPr>
        <w:t>Kupující</w:t>
      </w:r>
      <w:r w:rsidRPr="000C310A">
        <w:rPr>
          <w:rFonts w:ascii="Arial" w:hAnsi="Arial" w:cs="Arial"/>
          <w:color w:val="000000"/>
          <w:sz w:val="22"/>
          <w:szCs w:val="22"/>
        </w:rPr>
        <w:t xml:space="preserve"> </w:t>
      </w:r>
      <w:r w:rsidR="0049062B" w:rsidRPr="000C310A">
        <w:rPr>
          <w:rFonts w:ascii="Arial" w:hAnsi="Arial" w:cs="Arial"/>
          <w:color w:val="000000"/>
          <w:sz w:val="22"/>
          <w:szCs w:val="22"/>
        </w:rPr>
        <w:t>prodávajícímu</w:t>
      </w:r>
      <w:r w:rsidRPr="000C310A">
        <w:rPr>
          <w:rFonts w:ascii="Arial" w:hAnsi="Arial" w:cs="Arial"/>
          <w:color w:val="000000"/>
          <w:sz w:val="22"/>
          <w:szCs w:val="22"/>
        </w:rPr>
        <w:t xml:space="preserve"> důvody vrácení. V závislosti na povaze vady je </w:t>
      </w:r>
      <w:r w:rsidR="0049062B" w:rsidRPr="000C310A">
        <w:rPr>
          <w:rFonts w:ascii="Arial" w:hAnsi="Arial" w:cs="Arial"/>
          <w:color w:val="000000"/>
          <w:sz w:val="22"/>
          <w:szCs w:val="22"/>
        </w:rPr>
        <w:t>Prodávající</w:t>
      </w:r>
      <w:r w:rsidRPr="000C310A">
        <w:rPr>
          <w:rFonts w:ascii="Arial" w:hAnsi="Arial" w:cs="Arial"/>
          <w:color w:val="000000"/>
          <w:sz w:val="22"/>
          <w:szCs w:val="22"/>
        </w:rPr>
        <w:t xml:space="preserve"> povinen fakturu včetně jejích příloh opravit nebo nově vyhotovit. Oprávněným vrácením faktury přestává běžet původní lhůta splatnosti faktury. Nová lhůta splatnosti začíná běžet ode dne doručení </w:t>
      </w:r>
      <w:r w:rsidR="00A97A13" w:rsidRPr="000C310A">
        <w:rPr>
          <w:rFonts w:ascii="Arial" w:hAnsi="Arial" w:cs="Arial"/>
          <w:color w:val="000000"/>
          <w:sz w:val="22"/>
          <w:szCs w:val="22"/>
        </w:rPr>
        <w:t>Kupujícímu</w:t>
      </w:r>
      <w:r w:rsidRPr="000C310A">
        <w:rPr>
          <w:rFonts w:ascii="Arial" w:hAnsi="Arial" w:cs="Arial"/>
          <w:color w:val="000000"/>
          <w:sz w:val="22"/>
          <w:szCs w:val="22"/>
        </w:rPr>
        <w:t xml:space="preserve"> opravené nebo nově vyhotovené faktury s příslušnými náležitostmi, splňující podmínky smlouvy.</w:t>
      </w:r>
    </w:p>
    <w:p w14:paraId="54D98C7B" w14:textId="77777777" w:rsidR="003B7F5B" w:rsidRPr="000C310A" w:rsidRDefault="003B7F5B" w:rsidP="000C310A">
      <w:pPr>
        <w:autoSpaceDE w:val="0"/>
        <w:autoSpaceDN w:val="0"/>
        <w:adjustRightInd w:val="0"/>
        <w:jc w:val="both"/>
        <w:rPr>
          <w:rFonts w:ascii="Arial" w:hAnsi="Arial" w:cs="Arial"/>
          <w:color w:val="000000"/>
          <w:sz w:val="22"/>
          <w:szCs w:val="22"/>
        </w:rPr>
      </w:pPr>
    </w:p>
    <w:p w14:paraId="38EF2FC3" w14:textId="77777777" w:rsidR="004A75D9"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4. Úhradou se rozumí odepsání fakturované částky z účtu </w:t>
      </w:r>
      <w:r w:rsidR="00A97A13" w:rsidRPr="000C310A">
        <w:rPr>
          <w:rFonts w:ascii="Arial" w:hAnsi="Arial" w:cs="Arial"/>
          <w:color w:val="000000"/>
          <w:sz w:val="22"/>
          <w:szCs w:val="22"/>
        </w:rPr>
        <w:t>Kupujícího</w:t>
      </w:r>
      <w:r w:rsidRPr="000C310A">
        <w:rPr>
          <w:rFonts w:ascii="Arial" w:hAnsi="Arial" w:cs="Arial"/>
          <w:color w:val="000000"/>
          <w:sz w:val="22"/>
          <w:szCs w:val="22"/>
        </w:rPr>
        <w:t xml:space="preserve">. </w:t>
      </w:r>
    </w:p>
    <w:p w14:paraId="4B0826F4" w14:textId="77777777" w:rsidR="004A75D9" w:rsidRPr="000C310A" w:rsidRDefault="004A75D9" w:rsidP="000C310A">
      <w:pPr>
        <w:autoSpaceDE w:val="0"/>
        <w:autoSpaceDN w:val="0"/>
        <w:adjustRightInd w:val="0"/>
        <w:jc w:val="both"/>
        <w:rPr>
          <w:rFonts w:ascii="Arial" w:hAnsi="Arial" w:cs="Arial"/>
          <w:color w:val="000000"/>
          <w:sz w:val="22"/>
          <w:szCs w:val="22"/>
        </w:rPr>
      </w:pPr>
    </w:p>
    <w:p w14:paraId="12CB33B0" w14:textId="77777777" w:rsidR="004A75D9"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Lhůta splatnosti daňových </w:t>
      </w:r>
      <w:proofErr w:type="gramStart"/>
      <w:r w:rsidRPr="000C310A">
        <w:rPr>
          <w:rFonts w:ascii="Arial" w:hAnsi="Arial" w:cs="Arial"/>
          <w:color w:val="000000"/>
          <w:sz w:val="22"/>
          <w:szCs w:val="22"/>
        </w:rPr>
        <w:t>dokladů - faktur</w:t>
      </w:r>
      <w:proofErr w:type="gramEnd"/>
      <w:r w:rsidRPr="000C310A">
        <w:rPr>
          <w:rFonts w:ascii="Arial" w:hAnsi="Arial" w:cs="Arial"/>
          <w:color w:val="000000"/>
          <w:sz w:val="22"/>
          <w:szCs w:val="22"/>
        </w:rPr>
        <w:t xml:space="preserve"> je 30 kalendářních dnů ode dne prokazatelného doručení daňového dokladu - faktury kupujícímu. </w:t>
      </w:r>
    </w:p>
    <w:p w14:paraId="188AA0A3" w14:textId="77777777" w:rsidR="00705DDF" w:rsidRPr="000C310A" w:rsidRDefault="00705DDF" w:rsidP="000C310A">
      <w:pPr>
        <w:autoSpaceDE w:val="0"/>
        <w:autoSpaceDN w:val="0"/>
        <w:adjustRightInd w:val="0"/>
        <w:jc w:val="both"/>
        <w:rPr>
          <w:rFonts w:ascii="Arial" w:hAnsi="Arial" w:cs="Arial"/>
          <w:color w:val="000000"/>
          <w:sz w:val="22"/>
          <w:szCs w:val="22"/>
        </w:rPr>
      </w:pPr>
    </w:p>
    <w:p w14:paraId="19413B73" w14:textId="77777777" w:rsidR="002C5D5E" w:rsidRPr="000C310A" w:rsidRDefault="002C5D5E" w:rsidP="000C310A">
      <w:pPr>
        <w:autoSpaceDE w:val="0"/>
        <w:autoSpaceDN w:val="0"/>
        <w:adjustRightInd w:val="0"/>
        <w:jc w:val="both"/>
        <w:rPr>
          <w:rFonts w:ascii="Arial" w:hAnsi="Arial" w:cs="Arial"/>
          <w:color w:val="000000"/>
          <w:sz w:val="22"/>
          <w:szCs w:val="22"/>
        </w:rPr>
      </w:pPr>
    </w:p>
    <w:p w14:paraId="76926106" w14:textId="77777777" w:rsidR="002C5D5E" w:rsidRPr="000C310A" w:rsidRDefault="002C5D5E" w:rsidP="000C310A">
      <w:pPr>
        <w:autoSpaceDE w:val="0"/>
        <w:autoSpaceDN w:val="0"/>
        <w:adjustRightInd w:val="0"/>
        <w:jc w:val="both"/>
        <w:rPr>
          <w:rFonts w:ascii="Arial" w:hAnsi="Arial" w:cs="Arial"/>
          <w:color w:val="000000"/>
          <w:sz w:val="22"/>
          <w:szCs w:val="22"/>
        </w:rPr>
      </w:pPr>
    </w:p>
    <w:p w14:paraId="68A1107F" w14:textId="77777777" w:rsidR="002C5D5E" w:rsidRPr="000C310A" w:rsidRDefault="002C5D5E" w:rsidP="000C310A">
      <w:pPr>
        <w:autoSpaceDE w:val="0"/>
        <w:autoSpaceDN w:val="0"/>
        <w:adjustRightInd w:val="0"/>
        <w:jc w:val="both"/>
        <w:rPr>
          <w:rFonts w:ascii="Arial" w:hAnsi="Arial" w:cs="Arial"/>
          <w:color w:val="000000"/>
          <w:sz w:val="22"/>
          <w:szCs w:val="22"/>
        </w:rPr>
      </w:pPr>
    </w:p>
    <w:p w14:paraId="0602D8F1" w14:textId="77777777" w:rsidR="004A75D9" w:rsidRPr="000C310A" w:rsidRDefault="004A75D9" w:rsidP="000C310A">
      <w:pPr>
        <w:autoSpaceDE w:val="0"/>
        <w:autoSpaceDN w:val="0"/>
        <w:adjustRightInd w:val="0"/>
        <w:jc w:val="center"/>
        <w:rPr>
          <w:rFonts w:ascii="Arial" w:hAnsi="Arial" w:cs="Arial"/>
          <w:b/>
          <w:color w:val="000000"/>
          <w:sz w:val="22"/>
          <w:szCs w:val="22"/>
          <w:u w:val="single"/>
        </w:rPr>
      </w:pPr>
      <w:r w:rsidRPr="000C310A">
        <w:rPr>
          <w:rFonts w:ascii="Arial" w:hAnsi="Arial" w:cs="Arial"/>
          <w:b/>
          <w:color w:val="000000"/>
          <w:sz w:val="22"/>
          <w:szCs w:val="22"/>
          <w:u w:val="single"/>
        </w:rPr>
        <w:t xml:space="preserve">Ustanovení II. </w:t>
      </w:r>
    </w:p>
    <w:p w14:paraId="3649523E" w14:textId="77777777" w:rsidR="004A75D9" w:rsidRPr="000C310A" w:rsidRDefault="004A75D9" w:rsidP="000C310A">
      <w:pPr>
        <w:autoSpaceDE w:val="0"/>
        <w:autoSpaceDN w:val="0"/>
        <w:adjustRightInd w:val="0"/>
        <w:jc w:val="center"/>
        <w:rPr>
          <w:rFonts w:ascii="Arial" w:hAnsi="Arial" w:cs="Arial"/>
          <w:b/>
          <w:color w:val="000000"/>
          <w:sz w:val="22"/>
          <w:szCs w:val="22"/>
          <w:u w:val="single"/>
        </w:rPr>
      </w:pPr>
      <w:r w:rsidRPr="000C310A">
        <w:rPr>
          <w:rFonts w:ascii="Arial" w:hAnsi="Arial" w:cs="Arial"/>
          <w:b/>
          <w:color w:val="000000"/>
          <w:sz w:val="22"/>
          <w:szCs w:val="22"/>
          <w:u w:val="single"/>
        </w:rPr>
        <w:t xml:space="preserve">Záruky, odpovědnost za vady </w:t>
      </w:r>
    </w:p>
    <w:p w14:paraId="35E4F34F" w14:textId="77777777" w:rsidR="003B7F5B" w:rsidRPr="000C310A" w:rsidRDefault="003B7F5B" w:rsidP="000C310A">
      <w:pPr>
        <w:autoSpaceDE w:val="0"/>
        <w:autoSpaceDN w:val="0"/>
        <w:adjustRightInd w:val="0"/>
        <w:jc w:val="center"/>
        <w:rPr>
          <w:rFonts w:ascii="Arial" w:hAnsi="Arial" w:cs="Arial"/>
          <w:b/>
          <w:color w:val="000000"/>
          <w:sz w:val="22"/>
          <w:szCs w:val="22"/>
          <w:u w:val="single"/>
        </w:rPr>
      </w:pPr>
    </w:p>
    <w:p w14:paraId="2B56EEEC" w14:textId="77777777" w:rsidR="004A75D9"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1. Prodávající odpovídá za správnost a úplnost dodání předmětu smlouvy podle smlouvy, objednávky, zadávací dokumentace, platných norem a souvisejících platných předpisů. </w:t>
      </w:r>
    </w:p>
    <w:p w14:paraId="4118A9AD" w14:textId="77777777" w:rsidR="004A75D9" w:rsidRPr="000C310A" w:rsidRDefault="004A75D9" w:rsidP="000C310A">
      <w:pPr>
        <w:autoSpaceDE w:val="0"/>
        <w:autoSpaceDN w:val="0"/>
        <w:adjustRightInd w:val="0"/>
        <w:jc w:val="both"/>
        <w:rPr>
          <w:rFonts w:ascii="Arial" w:hAnsi="Arial" w:cs="Arial"/>
          <w:color w:val="000000"/>
          <w:sz w:val="22"/>
          <w:szCs w:val="22"/>
        </w:rPr>
      </w:pPr>
    </w:p>
    <w:p w14:paraId="6A3238CC" w14:textId="77777777" w:rsidR="004A75D9"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2. Prodávající poskytuje po určenou záruční dobu záruku za bezvadnost předmětu smlouvy, tj. záruku za všechny vlastnosti, které má předmět smlouvy mít zejména dle smlouvy, dle jednotlivých požadavků a pokynů Kupujícího, případně ostatních pověřených osob. Prodávající prohlašuje, že předmět smlouvy si po tuto dobu zachová všechny takové vlastnosti, funkčnost a stanovenou účelovou způsobilost. </w:t>
      </w:r>
    </w:p>
    <w:p w14:paraId="23B9D9FB" w14:textId="77777777" w:rsidR="004A75D9" w:rsidRPr="000C310A" w:rsidRDefault="004A75D9" w:rsidP="000C310A">
      <w:pPr>
        <w:autoSpaceDE w:val="0"/>
        <w:autoSpaceDN w:val="0"/>
        <w:adjustRightInd w:val="0"/>
        <w:jc w:val="both"/>
        <w:rPr>
          <w:rFonts w:ascii="Arial" w:hAnsi="Arial" w:cs="Arial"/>
          <w:color w:val="000000"/>
          <w:sz w:val="22"/>
          <w:szCs w:val="22"/>
        </w:rPr>
      </w:pPr>
    </w:p>
    <w:p w14:paraId="2BEC2CEE" w14:textId="77777777" w:rsidR="004A75D9"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3. Záruční (expirační) doba je stanovena v délce min. 6 měsíců ode dne podpisu protokolu o předání a převzetí předmětu dodávky oběma smluvními stranami. </w:t>
      </w:r>
    </w:p>
    <w:p w14:paraId="1E846986" w14:textId="77777777" w:rsidR="004A75D9" w:rsidRPr="000C310A" w:rsidRDefault="004A75D9" w:rsidP="000C310A">
      <w:pPr>
        <w:autoSpaceDE w:val="0"/>
        <w:autoSpaceDN w:val="0"/>
        <w:adjustRightInd w:val="0"/>
        <w:jc w:val="both"/>
        <w:rPr>
          <w:rFonts w:ascii="Arial" w:hAnsi="Arial" w:cs="Arial"/>
          <w:color w:val="000000"/>
          <w:sz w:val="22"/>
          <w:szCs w:val="22"/>
        </w:rPr>
      </w:pPr>
    </w:p>
    <w:p w14:paraId="58D102F5" w14:textId="77777777" w:rsidR="004A75D9"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4. Vada na předmětu smlouvy, která se vyskytne v průběhu záruční doby, bude </w:t>
      </w:r>
      <w:r w:rsidR="00A97A13" w:rsidRPr="000C310A">
        <w:rPr>
          <w:rFonts w:ascii="Arial" w:hAnsi="Arial" w:cs="Arial"/>
          <w:color w:val="000000"/>
          <w:sz w:val="22"/>
          <w:szCs w:val="22"/>
        </w:rPr>
        <w:t>Kupujícím</w:t>
      </w:r>
      <w:r w:rsidRPr="000C310A">
        <w:rPr>
          <w:rFonts w:ascii="Arial" w:hAnsi="Arial" w:cs="Arial"/>
          <w:color w:val="000000"/>
          <w:sz w:val="22"/>
          <w:szCs w:val="22"/>
        </w:rPr>
        <w:t xml:space="preserve"> oznámena bez zbytečného odkladu </w:t>
      </w:r>
      <w:r w:rsidR="00A97A13" w:rsidRPr="000C310A">
        <w:rPr>
          <w:rFonts w:ascii="Arial" w:hAnsi="Arial" w:cs="Arial"/>
          <w:color w:val="000000"/>
          <w:sz w:val="22"/>
          <w:szCs w:val="22"/>
        </w:rPr>
        <w:t>Prodávajícímu</w:t>
      </w:r>
      <w:r w:rsidRPr="000C310A">
        <w:rPr>
          <w:rFonts w:ascii="Arial" w:hAnsi="Arial" w:cs="Arial"/>
          <w:color w:val="000000"/>
          <w:sz w:val="22"/>
          <w:szCs w:val="22"/>
        </w:rPr>
        <w:t xml:space="preserve"> a tento zahájí práce na odstranění vady bezodkladně, pokud se </w:t>
      </w:r>
      <w:r w:rsidR="00A97A13" w:rsidRPr="000C310A">
        <w:rPr>
          <w:rFonts w:ascii="Arial" w:hAnsi="Arial" w:cs="Arial"/>
          <w:color w:val="000000"/>
          <w:sz w:val="22"/>
          <w:szCs w:val="22"/>
        </w:rPr>
        <w:t xml:space="preserve">Kupující </w:t>
      </w:r>
      <w:r w:rsidRPr="000C310A">
        <w:rPr>
          <w:rFonts w:ascii="Arial" w:hAnsi="Arial" w:cs="Arial"/>
          <w:color w:val="000000"/>
          <w:sz w:val="22"/>
          <w:szCs w:val="22"/>
        </w:rPr>
        <w:t xml:space="preserve">s </w:t>
      </w:r>
      <w:r w:rsidR="00A97A13" w:rsidRPr="000C310A">
        <w:rPr>
          <w:rFonts w:ascii="Arial" w:hAnsi="Arial" w:cs="Arial"/>
          <w:color w:val="000000"/>
          <w:sz w:val="22"/>
          <w:szCs w:val="22"/>
        </w:rPr>
        <w:t>Prodávajícím</w:t>
      </w:r>
      <w:r w:rsidRPr="000C310A">
        <w:rPr>
          <w:rFonts w:ascii="Arial" w:hAnsi="Arial" w:cs="Arial"/>
          <w:color w:val="000000"/>
          <w:sz w:val="22"/>
          <w:szCs w:val="22"/>
        </w:rPr>
        <w:t xml:space="preserve"> nedohodnou písemně jinak. Vada bude odstraněna nejpozději do 2 pracovních dnů po jejím nahlášení dodavateli. Pokud to charakter zjištěné vady bude umožňovat, odstraní Prodávající vadu v místě plnění. </w:t>
      </w:r>
    </w:p>
    <w:p w14:paraId="656B6391" w14:textId="77777777" w:rsidR="004A75D9" w:rsidRPr="000C310A" w:rsidRDefault="004A75D9" w:rsidP="000C310A">
      <w:pPr>
        <w:autoSpaceDE w:val="0"/>
        <w:autoSpaceDN w:val="0"/>
        <w:adjustRightInd w:val="0"/>
        <w:jc w:val="both"/>
        <w:rPr>
          <w:rFonts w:ascii="Arial" w:hAnsi="Arial" w:cs="Arial"/>
          <w:color w:val="000000"/>
          <w:sz w:val="22"/>
          <w:szCs w:val="22"/>
        </w:rPr>
      </w:pPr>
    </w:p>
    <w:p w14:paraId="63D7A776" w14:textId="77777777" w:rsidR="004A75D9"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5. Prodávající je povinen vadu odstranit na vlastní náklady. </w:t>
      </w:r>
    </w:p>
    <w:p w14:paraId="63404862" w14:textId="77777777" w:rsidR="004A75D9" w:rsidRPr="000C310A" w:rsidRDefault="004A75D9" w:rsidP="000C310A">
      <w:pPr>
        <w:autoSpaceDE w:val="0"/>
        <w:autoSpaceDN w:val="0"/>
        <w:adjustRightInd w:val="0"/>
        <w:jc w:val="both"/>
        <w:rPr>
          <w:rFonts w:ascii="Arial" w:hAnsi="Arial" w:cs="Arial"/>
          <w:color w:val="000000"/>
          <w:sz w:val="22"/>
          <w:szCs w:val="22"/>
        </w:rPr>
      </w:pPr>
    </w:p>
    <w:p w14:paraId="3425D4BC" w14:textId="77777777" w:rsidR="004A75D9"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6. Reklamaci lze uplatnit do posledního dne záruční doby, přičemž i reklamace odeslaná Kupujícím v poslední den záruční doby se považuje za včas uplatněnou. </w:t>
      </w:r>
    </w:p>
    <w:p w14:paraId="2A5EF0D0" w14:textId="77777777" w:rsidR="004A75D9" w:rsidRPr="000C310A" w:rsidRDefault="004A75D9" w:rsidP="000C310A">
      <w:pPr>
        <w:autoSpaceDE w:val="0"/>
        <w:autoSpaceDN w:val="0"/>
        <w:adjustRightInd w:val="0"/>
        <w:jc w:val="both"/>
        <w:rPr>
          <w:rFonts w:ascii="Arial" w:hAnsi="Arial" w:cs="Arial"/>
          <w:color w:val="000000"/>
          <w:sz w:val="22"/>
          <w:szCs w:val="22"/>
        </w:rPr>
      </w:pPr>
    </w:p>
    <w:p w14:paraId="17491E1A" w14:textId="77777777" w:rsidR="004A75D9"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7. Odstranění vady nemá vliv na nárok Kupujícího vůči Prodávajícímu na zaplacení smluvních pokut a náhradu škod souvisejících s vadami předmětu smlouvy. </w:t>
      </w:r>
    </w:p>
    <w:p w14:paraId="6B148A4F" w14:textId="77777777" w:rsidR="004A75D9" w:rsidRPr="000C310A" w:rsidRDefault="004A75D9" w:rsidP="000C310A">
      <w:pPr>
        <w:autoSpaceDE w:val="0"/>
        <w:autoSpaceDN w:val="0"/>
        <w:adjustRightInd w:val="0"/>
        <w:jc w:val="both"/>
        <w:rPr>
          <w:rFonts w:ascii="Arial" w:hAnsi="Arial" w:cs="Arial"/>
          <w:color w:val="000000"/>
          <w:sz w:val="22"/>
          <w:szCs w:val="22"/>
        </w:rPr>
      </w:pPr>
    </w:p>
    <w:p w14:paraId="0E0AE1C1" w14:textId="77777777" w:rsidR="004A75D9"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8. V případě odpovědnosti Prodávajícího za vady platí v ostatním občanský zákoník. </w:t>
      </w:r>
    </w:p>
    <w:p w14:paraId="52834FB3" w14:textId="77777777" w:rsidR="00705DDF" w:rsidRDefault="00705DDF" w:rsidP="000C310A">
      <w:pPr>
        <w:autoSpaceDE w:val="0"/>
        <w:autoSpaceDN w:val="0"/>
        <w:adjustRightInd w:val="0"/>
        <w:jc w:val="both"/>
        <w:rPr>
          <w:rFonts w:ascii="Arial" w:hAnsi="Arial" w:cs="Arial"/>
          <w:color w:val="000000"/>
          <w:sz w:val="22"/>
          <w:szCs w:val="22"/>
        </w:rPr>
      </w:pPr>
    </w:p>
    <w:p w14:paraId="129574C6" w14:textId="77777777" w:rsidR="000C310A" w:rsidRPr="000C310A" w:rsidRDefault="000C310A" w:rsidP="000C310A">
      <w:pPr>
        <w:autoSpaceDE w:val="0"/>
        <w:autoSpaceDN w:val="0"/>
        <w:adjustRightInd w:val="0"/>
        <w:jc w:val="both"/>
        <w:rPr>
          <w:rFonts w:ascii="Arial" w:hAnsi="Arial" w:cs="Arial"/>
          <w:color w:val="000000"/>
          <w:sz w:val="22"/>
          <w:szCs w:val="22"/>
        </w:rPr>
      </w:pPr>
    </w:p>
    <w:p w14:paraId="0AAD953E" w14:textId="77777777" w:rsidR="004A75D9" w:rsidRPr="000C310A" w:rsidRDefault="004A75D9" w:rsidP="000C310A">
      <w:pPr>
        <w:autoSpaceDE w:val="0"/>
        <w:autoSpaceDN w:val="0"/>
        <w:adjustRightInd w:val="0"/>
        <w:jc w:val="center"/>
        <w:rPr>
          <w:rFonts w:ascii="Arial" w:hAnsi="Arial" w:cs="Arial"/>
          <w:b/>
          <w:color w:val="000000"/>
          <w:sz w:val="22"/>
          <w:szCs w:val="22"/>
          <w:u w:val="single"/>
        </w:rPr>
      </w:pPr>
      <w:r w:rsidRPr="000C310A">
        <w:rPr>
          <w:rFonts w:ascii="Arial" w:hAnsi="Arial" w:cs="Arial"/>
          <w:b/>
          <w:color w:val="000000"/>
          <w:sz w:val="22"/>
          <w:szCs w:val="22"/>
          <w:u w:val="single"/>
        </w:rPr>
        <w:t xml:space="preserve">Ustanovení III. </w:t>
      </w:r>
    </w:p>
    <w:p w14:paraId="40431FAD" w14:textId="77777777" w:rsidR="004A75D9" w:rsidRPr="000C310A" w:rsidRDefault="004A75D9" w:rsidP="000C310A">
      <w:pPr>
        <w:autoSpaceDE w:val="0"/>
        <w:autoSpaceDN w:val="0"/>
        <w:adjustRightInd w:val="0"/>
        <w:jc w:val="center"/>
        <w:rPr>
          <w:rFonts w:ascii="Arial" w:hAnsi="Arial" w:cs="Arial"/>
          <w:b/>
          <w:color w:val="000000"/>
          <w:sz w:val="22"/>
          <w:szCs w:val="22"/>
          <w:u w:val="single"/>
        </w:rPr>
      </w:pPr>
      <w:r w:rsidRPr="000C310A">
        <w:rPr>
          <w:rFonts w:ascii="Arial" w:hAnsi="Arial" w:cs="Arial"/>
          <w:b/>
          <w:color w:val="000000"/>
          <w:sz w:val="22"/>
          <w:szCs w:val="22"/>
          <w:u w:val="single"/>
        </w:rPr>
        <w:t xml:space="preserve">Zajištění plnění povinností </w:t>
      </w:r>
    </w:p>
    <w:p w14:paraId="6A22F381" w14:textId="77777777" w:rsidR="00705DDF" w:rsidRPr="000C310A" w:rsidRDefault="00705DDF" w:rsidP="000C310A">
      <w:pPr>
        <w:autoSpaceDE w:val="0"/>
        <w:autoSpaceDN w:val="0"/>
        <w:adjustRightInd w:val="0"/>
        <w:jc w:val="center"/>
        <w:rPr>
          <w:rFonts w:ascii="Arial" w:hAnsi="Arial" w:cs="Arial"/>
          <w:b/>
          <w:color w:val="000000"/>
          <w:sz w:val="22"/>
          <w:szCs w:val="22"/>
          <w:u w:val="single"/>
        </w:rPr>
      </w:pPr>
    </w:p>
    <w:p w14:paraId="59E49CE3" w14:textId="4CF9B992" w:rsidR="004A75D9"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1. V případě prodlení Prodávajícího s plněním dle smlouvy je stanovena smluvní pokuta ve výši 0,1</w:t>
      </w:r>
      <w:r w:rsidR="009F061E">
        <w:rPr>
          <w:rFonts w:ascii="Arial" w:hAnsi="Arial" w:cs="Arial"/>
          <w:color w:val="000000"/>
          <w:sz w:val="22"/>
          <w:szCs w:val="22"/>
        </w:rPr>
        <w:t xml:space="preserve"> </w:t>
      </w:r>
      <w:r w:rsidRPr="000C310A">
        <w:rPr>
          <w:rFonts w:ascii="Arial" w:hAnsi="Arial" w:cs="Arial"/>
          <w:color w:val="000000"/>
          <w:sz w:val="22"/>
          <w:szCs w:val="22"/>
        </w:rPr>
        <w:t xml:space="preserve">% z celkové ceny dílčího plnění za každý den prodlení. </w:t>
      </w:r>
    </w:p>
    <w:p w14:paraId="3263A86D" w14:textId="77777777" w:rsidR="004A75D9" w:rsidRPr="000C310A" w:rsidRDefault="004A75D9" w:rsidP="000C310A">
      <w:pPr>
        <w:autoSpaceDE w:val="0"/>
        <w:autoSpaceDN w:val="0"/>
        <w:adjustRightInd w:val="0"/>
        <w:jc w:val="both"/>
        <w:rPr>
          <w:rFonts w:ascii="Arial" w:hAnsi="Arial" w:cs="Arial"/>
          <w:color w:val="000000"/>
          <w:sz w:val="22"/>
          <w:szCs w:val="22"/>
        </w:rPr>
      </w:pPr>
    </w:p>
    <w:p w14:paraId="34413005" w14:textId="77777777" w:rsidR="004A75D9"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2. V případě prodlení Kupujícího se zaplacením kupní ceny je stanovena smluvní pokuta ve výši 0,01 % z dlužné částky za každý den prodlení. </w:t>
      </w:r>
    </w:p>
    <w:p w14:paraId="43DC022A" w14:textId="77777777" w:rsidR="004A75D9" w:rsidRPr="000C310A" w:rsidRDefault="004A75D9" w:rsidP="000C310A">
      <w:pPr>
        <w:autoSpaceDE w:val="0"/>
        <w:autoSpaceDN w:val="0"/>
        <w:adjustRightInd w:val="0"/>
        <w:jc w:val="both"/>
        <w:rPr>
          <w:rFonts w:ascii="Arial" w:hAnsi="Arial" w:cs="Arial"/>
          <w:color w:val="000000"/>
          <w:sz w:val="22"/>
          <w:szCs w:val="22"/>
        </w:rPr>
      </w:pPr>
    </w:p>
    <w:p w14:paraId="6A4BD0A2" w14:textId="77777777" w:rsidR="004A75D9"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3. Prodávající zaplatí smluvní pokutu podle smlouvy na účet Kupujícího do 14 dnů po obdržení vyúčtování smluvní pokuty. </w:t>
      </w:r>
    </w:p>
    <w:p w14:paraId="798FCCB6" w14:textId="77777777" w:rsidR="004A75D9" w:rsidRPr="000C310A" w:rsidRDefault="004A75D9" w:rsidP="000C310A">
      <w:pPr>
        <w:autoSpaceDE w:val="0"/>
        <w:autoSpaceDN w:val="0"/>
        <w:adjustRightInd w:val="0"/>
        <w:jc w:val="both"/>
        <w:rPr>
          <w:rFonts w:ascii="Arial" w:hAnsi="Arial" w:cs="Arial"/>
          <w:color w:val="000000"/>
          <w:sz w:val="22"/>
          <w:szCs w:val="22"/>
        </w:rPr>
      </w:pPr>
    </w:p>
    <w:p w14:paraId="1CAD579B" w14:textId="77777777" w:rsidR="004A75D9"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4. Pokud není v ostatních ustanoveních smlouvy uvedeno jinak, zaplacení smluvní pokuty Prodávajícím Kupujícímu nezbavuje Prodávajícího závazku splnit povinnosti dané mu smlouvou. </w:t>
      </w:r>
    </w:p>
    <w:p w14:paraId="4106A7F4" w14:textId="77777777" w:rsidR="004A75D9" w:rsidRPr="000C310A" w:rsidRDefault="004A75D9" w:rsidP="000C310A">
      <w:pPr>
        <w:autoSpaceDE w:val="0"/>
        <w:autoSpaceDN w:val="0"/>
        <w:adjustRightInd w:val="0"/>
        <w:jc w:val="both"/>
        <w:rPr>
          <w:rFonts w:ascii="Arial" w:hAnsi="Arial" w:cs="Arial"/>
          <w:color w:val="000000"/>
          <w:sz w:val="22"/>
          <w:szCs w:val="22"/>
        </w:rPr>
      </w:pPr>
    </w:p>
    <w:p w14:paraId="376622E5" w14:textId="77777777" w:rsidR="004A75D9" w:rsidRPr="000C310A" w:rsidRDefault="003B7F5B"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5. </w:t>
      </w:r>
      <w:r w:rsidR="004A75D9" w:rsidRPr="000C310A">
        <w:rPr>
          <w:rFonts w:ascii="Arial" w:hAnsi="Arial" w:cs="Arial"/>
          <w:color w:val="000000"/>
          <w:sz w:val="22"/>
          <w:szCs w:val="22"/>
        </w:rPr>
        <w:t xml:space="preserve">Oprávněnost nároku na smluvní pokutu není podmíněna žádnými formálními úkony ze strany Kupujícího. </w:t>
      </w:r>
    </w:p>
    <w:p w14:paraId="64556A34" w14:textId="77777777" w:rsidR="004A75D9" w:rsidRPr="000C310A" w:rsidRDefault="004A75D9" w:rsidP="000C310A">
      <w:pPr>
        <w:autoSpaceDE w:val="0"/>
        <w:autoSpaceDN w:val="0"/>
        <w:adjustRightInd w:val="0"/>
        <w:jc w:val="both"/>
        <w:rPr>
          <w:rFonts w:ascii="Arial" w:hAnsi="Arial" w:cs="Arial"/>
          <w:color w:val="000000"/>
          <w:sz w:val="22"/>
          <w:szCs w:val="22"/>
        </w:rPr>
      </w:pPr>
    </w:p>
    <w:p w14:paraId="3BD843E1" w14:textId="77777777" w:rsidR="004A75D9" w:rsidRPr="000C310A" w:rsidRDefault="004A75D9" w:rsidP="000C310A">
      <w:pPr>
        <w:autoSpaceDE w:val="0"/>
        <w:autoSpaceDN w:val="0"/>
        <w:adjustRightInd w:val="0"/>
        <w:jc w:val="center"/>
        <w:rPr>
          <w:rFonts w:ascii="Arial" w:hAnsi="Arial" w:cs="Arial"/>
          <w:b/>
          <w:color w:val="000000"/>
          <w:sz w:val="22"/>
          <w:szCs w:val="22"/>
          <w:u w:val="single"/>
        </w:rPr>
      </w:pPr>
      <w:r w:rsidRPr="000C310A">
        <w:rPr>
          <w:rFonts w:ascii="Arial" w:hAnsi="Arial" w:cs="Arial"/>
          <w:b/>
          <w:color w:val="000000"/>
          <w:sz w:val="22"/>
          <w:szCs w:val="22"/>
          <w:u w:val="single"/>
        </w:rPr>
        <w:t xml:space="preserve">Ustanovení IV. </w:t>
      </w:r>
    </w:p>
    <w:p w14:paraId="72B0D34B" w14:textId="77777777" w:rsidR="004A75D9" w:rsidRPr="000C310A" w:rsidRDefault="004A75D9" w:rsidP="000C310A">
      <w:pPr>
        <w:autoSpaceDE w:val="0"/>
        <w:autoSpaceDN w:val="0"/>
        <w:adjustRightInd w:val="0"/>
        <w:jc w:val="center"/>
        <w:rPr>
          <w:rFonts w:ascii="Arial" w:hAnsi="Arial" w:cs="Arial"/>
          <w:b/>
          <w:color w:val="000000"/>
          <w:sz w:val="22"/>
          <w:szCs w:val="22"/>
          <w:u w:val="single"/>
        </w:rPr>
      </w:pPr>
      <w:r w:rsidRPr="000C310A">
        <w:rPr>
          <w:rFonts w:ascii="Arial" w:hAnsi="Arial" w:cs="Arial"/>
          <w:b/>
          <w:color w:val="000000"/>
          <w:sz w:val="22"/>
          <w:szCs w:val="22"/>
          <w:u w:val="single"/>
        </w:rPr>
        <w:t xml:space="preserve">Předání předmětu smlouvy, přechod vlastnictví </w:t>
      </w:r>
    </w:p>
    <w:p w14:paraId="04A6EC2C" w14:textId="77777777" w:rsidR="00705DDF" w:rsidRPr="000C310A" w:rsidRDefault="00705DDF" w:rsidP="000C310A">
      <w:pPr>
        <w:autoSpaceDE w:val="0"/>
        <w:autoSpaceDN w:val="0"/>
        <w:adjustRightInd w:val="0"/>
        <w:jc w:val="center"/>
        <w:rPr>
          <w:rFonts w:ascii="Arial" w:hAnsi="Arial" w:cs="Arial"/>
          <w:b/>
          <w:color w:val="000000"/>
          <w:sz w:val="22"/>
          <w:szCs w:val="22"/>
          <w:u w:val="single"/>
        </w:rPr>
      </w:pPr>
    </w:p>
    <w:p w14:paraId="12BEF448" w14:textId="77777777" w:rsidR="004A75D9"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1. Předmět smlouvy bude předán Kupujícímu v místě plnění uvedeném v odstavci 1. článku III. smlouvy. </w:t>
      </w:r>
    </w:p>
    <w:p w14:paraId="42AE2CA6" w14:textId="77777777" w:rsidR="004A75D9" w:rsidRPr="000C310A" w:rsidRDefault="004A75D9" w:rsidP="000C310A">
      <w:pPr>
        <w:autoSpaceDE w:val="0"/>
        <w:autoSpaceDN w:val="0"/>
        <w:adjustRightInd w:val="0"/>
        <w:jc w:val="both"/>
        <w:rPr>
          <w:rFonts w:ascii="Arial" w:hAnsi="Arial" w:cs="Arial"/>
          <w:color w:val="000000"/>
          <w:sz w:val="22"/>
          <w:szCs w:val="22"/>
        </w:rPr>
      </w:pPr>
    </w:p>
    <w:p w14:paraId="2EF3A284" w14:textId="77777777" w:rsidR="004A75D9"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2. Předmět smlouvy je splněn okamžikem podepsání předávacího protokolu, a to bezodkladně po dodání předmětu smlouvy. Vlastnické právo na Kupujícího přechází okamžikem podepsání předávacího protokolu. </w:t>
      </w:r>
    </w:p>
    <w:p w14:paraId="53AE5CFF" w14:textId="77777777" w:rsidR="000C310A" w:rsidRPr="000C310A" w:rsidRDefault="000C310A" w:rsidP="000C310A">
      <w:pPr>
        <w:autoSpaceDE w:val="0"/>
        <w:autoSpaceDN w:val="0"/>
        <w:adjustRightInd w:val="0"/>
        <w:jc w:val="both"/>
        <w:rPr>
          <w:rFonts w:ascii="Arial" w:hAnsi="Arial" w:cs="Arial"/>
          <w:color w:val="000000"/>
          <w:sz w:val="22"/>
          <w:szCs w:val="22"/>
        </w:rPr>
      </w:pPr>
    </w:p>
    <w:p w14:paraId="63328192" w14:textId="77777777" w:rsidR="004A75D9" w:rsidRPr="000C310A" w:rsidRDefault="004A75D9" w:rsidP="000C310A">
      <w:pPr>
        <w:autoSpaceDE w:val="0"/>
        <w:autoSpaceDN w:val="0"/>
        <w:adjustRightInd w:val="0"/>
        <w:jc w:val="both"/>
        <w:rPr>
          <w:rFonts w:ascii="Arial" w:hAnsi="Arial" w:cs="Arial"/>
          <w:color w:val="000000"/>
          <w:sz w:val="22"/>
          <w:szCs w:val="22"/>
        </w:rPr>
      </w:pPr>
    </w:p>
    <w:p w14:paraId="23A19D33" w14:textId="77777777" w:rsidR="004A75D9" w:rsidRPr="000C310A" w:rsidRDefault="004A75D9" w:rsidP="000C310A">
      <w:pPr>
        <w:autoSpaceDE w:val="0"/>
        <w:autoSpaceDN w:val="0"/>
        <w:adjustRightInd w:val="0"/>
        <w:jc w:val="center"/>
        <w:rPr>
          <w:rFonts w:ascii="Arial" w:hAnsi="Arial" w:cs="Arial"/>
          <w:b/>
          <w:color w:val="000000"/>
          <w:sz w:val="22"/>
          <w:szCs w:val="22"/>
          <w:u w:val="single"/>
        </w:rPr>
      </w:pPr>
      <w:r w:rsidRPr="000C310A">
        <w:rPr>
          <w:rFonts w:ascii="Arial" w:hAnsi="Arial" w:cs="Arial"/>
          <w:b/>
          <w:color w:val="000000"/>
          <w:sz w:val="22"/>
          <w:szCs w:val="22"/>
          <w:u w:val="single"/>
        </w:rPr>
        <w:t>Ustanovení V.</w:t>
      </w:r>
    </w:p>
    <w:p w14:paraId="0A187B3B" w14:textId="77777777" w:rsidR="004A75D9" w:rsidRPr="000C310A" w:rsidRDefault="004A75D9" w:rsidP="000C310A">
      <w:pPr>
        <w:autoSpaceDE w:val="0"/>
        <w:autoSpaceDN w:val="0"/>
        <w:adjustRightInd w:val="0"/>
        <w:jc w:val="center"/>
        <w:rPr>
          <w:rFonts w:ascii="Arial" w:hAnsi="Arial" w:cs="Arial"/>
          <w:b/>
          <w:color w:val="000000"/>
          <w:sz w:val="22"/>
          <w:szCs w:val="22"/>
          <w:u w:val="single"/>
        </w:rPr>
      </w:pPr>
      <w:r w:rsidRPr="000C310A">
        <w:rPr>
          <w:rFonts w:ascii="Arial" w:hAnsi="Arial" w:cs="Arial"/>
          <w:b/>
          <w:color w:val="000000"/>
          <w:sz w:val="22"/>
          <w:szCs w:val="22"/>
          <w:u w:val="single"/>
        </w:rPr>
        <w:t>Závěrečná ujednání</w:t>
      </w:r>
    </w:p>
    <w:p w14:paraId="683C47C5" w14:textId="77777777" w:rsidR="00705DDF" w:rsidRPr="000C310A" w:rsidRDefault="00705DDF" w:rsidP="000C310A">
      <w:pPr>
        <w:autoSpaceDE w:val="0"/>
        <w:autoSpaceDN w:val="0"/>
        <w:adjustRightInd w:val="0"/>
        <w:jc w:val="center"/>
        <w:rPr>
          <w:rFonts w:ascii="Arial" w:hAnsi="Arial" w:cs="Arial"/>
          <w:b/>
          <w:color w:val="000000"/>
          <w:sz w:val="22"/>
          <w:szCs w:val="22"/>
          <w:u w:val="single"/>
        </w:rPr>
      </w:pPr>
    </w:p>
    <w:p w14:paraId="6B9A3964" w14:textId="77777777" w:rsidR="004A75D9"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 xml:space="preserve">1. Jakékoliv změny smlouvy jsou platné pouze tehdy, jestliže byly dohodnuty formou číslovaného dodatku ke smlouvě podepsaného oběma smluvními stranami. Tyto dodatky budou tvořit nedílnou součást smlouvy. Změny kontaktních osob se považují za provedené dnem doručení doporučeného dopisu druhé smluvní straně. </w:t>
      </w:r>
    </w:p>
    <w:p w14:paraId="16988F97" w14:textId="77777777" w:rsidR="004A75D9" w:rsidRPr="000C310A" w:rsidRDefault="004A75D9" w:rsidP="000C310A">
      <w:pPr>
        <w:autoSpaceDE w:val="0"/>
        <w:autoSpaceDN w:val="0"/>
        <w:adjustRightInd w:val="0"/>
        <w:jc w:val="both"/>
        <w:rPr>
          <w:rFonts w:ascii="Arial" w:hAnsi="Arial" w:cs="Arial"/>
          <w:color w:val="000000"/>
          <w:sz w:val="22"/>
          <w:szCs w:val="22"/>
        </w:rPr>
      </w:pPr>
    </w:p>
    <w:p w14:paraId="75C95ACF" w14:textId="77777777" w:rsidR="00303DA3" w:rsidRPr="000C310A" w:rsidRDefault="004A75D9" w:rsidP="000C310A">
      <w:pPr>
        <w:autoSpaceDE w:val="0"/>
        <w:autoSpaceDN w:val="0"/>
        <w:adjustRightInd w:val="0"/>
        <w:jc w:val="both"/>
        <w:rPr>
          <w:rFonts w:ascii="Arial" w:hAnsi="Arial" w:cs="Arial"/>
          <w:color w:val="000000"/>
          <w:sz w:val="22"/>
          <w:szCs w:val="22"/>
        </w:rPr>
      </w:pPr>
      <w:r w:rsidRPr="000C310A">
        <w:rPr>
          <w:rFonts w:ascii="Arial" w:hAnsi="Arial" w:cs="Arial"/>
          <w:color w:val="000000"/>
          <w:sz w:val="22"/>
          <w:szCs w:val="22"/>
        </w:rPr>
        <w:t>2. Oprávněné osoby uvedené v identifikačních údajích smluvních stran jsou oprávněny jednat každá samostatně.</w:t>
      </w:r>
    </w:p>
    <w:sectPr w:rsidR="00303DA3" w:rsidRPr="000C310A" w:rsidSect="00D3357D">
      <w:footerReference w:type="default" r:id="rId10"/>
      <w:pgSz w:w="11906" w:h="16838"/>
      <w:pgMar w:top="1134" w:right="566" w:bottom="1417" w:left="1134"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8A3EB" w14:textId="77777777" w:rsidR="00D3357D" w:rsidRDefault="00D3357D" w:rsidP="00637A5A">
      <w:r>
        <w:separator/>
      </w:r>
    </w:p>
  </w:endnote>
  <w:endnote w:type="continuationSeparator" w:id="0">
    <w:p w14:paraId="71DEBB5C" w14:textId="77777777" w:rsidR="00D3357D" w:rsidRDefault="00D3357D" w:rsidP="0063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Mono">
    <w:panose1 w:val="02070409020205020404"/>
    <w:charset w:val="EE"/>
    <w:family w:val="modern"/>
    <w:pitch w:val="fixed"/>
    <w:sig w:usb0="E0000AFF" w:usb1="400078FF" w:usb2="00000001" w:usb3="00000000" w:csb0="000001BF" w:csb1="00000000"/>
  </w:font>
  <w:font w:name="AR PL SungtiL GB">
    <w:charset w:val="01"/>
    <w:family w:val="auto"/>
    <w:pitch w:val="variable"/>
  </w:font>
  <w:font w:name="Liberation Serif">
    <w:panose1 w:val="02020603050405020304"/>
    <w:charset w:val="EE"/>
    <w:family w:val="roman"/>
    <w:pitch w:val="variable"/>
    <w:sig w:usb0="E0000AFF" w:usb1="500078FF" w:usb2="00000021" w:usb3="00000000" w:csb0="000001BF" w:csb1="00000000"/>
  </w:font>
  <w:font w:name="CIDFont+F2">
    <w:altName w:val="Calibri"/>
    <w:panose1 w:val="00000000000000000000"/>
    <w:charset w:val="EE"/>
    <w:family w:val="auto"/>
    <w:notTrueType/>
    <w:pitch w:val="variable"/>
    <w:sig w:usb0="00000005" w:usb1="00000000" w:usb2="00000000" w:usb3="00000000" w:csb0="00000002" w:csb1="00000000"/>
  </w:font>
  <w:font w:name="MyriadProular">
    <w:altName w:val="Calibri"/>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6CE4" w14:textId="77777777" w:rsidR="00637A5A" w:rsidRPr="00637A5A" w:rsidRDefault="00637A5A">
    <w:pPr>
      <w:pStyle w:val="Zpat"/>
      <w:rPr>
        <w:rFonts w:ascii="Arial" w:hAnsi="Arial" w:cs="Arial"/>
        <w:sz w:val="18"/>
        <w:szCs w:val="18"/>
      </w:rPr>
    </w:pPr>
    <w:r w:rsidRPr="00637A5A">
      <w:rPr>
        <w:rFonts w:ascii="Arial" w:hAnsi="Arial" w:cs="Arial"/>
        <w:sz w:val="18"/>
        <w:szCs w:val="18"/>
      </w:rPr>
      <w:tab/>
    </w:r>
    <w:r w:rsidRPr="00637A5A">
      <w:rPr>
        <w:rFonts w:ascii="Arial" w:hAnsi="Arial" w:cs="Arial"/>
        <w:sz w:val="18"/>
        <w:szCs w:val="18"/>
      </w:rPr>
      <w:tab/>
      <w:t xml:space="preserve">Stránka </w:t>
    </w:r>
    <w:r w:rsidR="00AF69A2" w:rsidRPr="00637A5A">
      <w:rPr>
        <w:rFonts w:ascii="Arial" w:hAnsi="Arial" w:cs="Arial"/>
        <w:bCs/>
        <w:sz w:val="18"/>
        <w:szCs w:val="18"/>
      </w:rPr>
      <w:fldChar w:fldCharType="begin"/>
    </w:r>
    <w:r w:rsidRPr="00637A5A">
      <w:rPr>
        <w:rFonts w:ascii="Arial" w:hAnsi="Arial" w:cs="Arial"/>
        <w:bCs/>
        <w:sz w:val="18"/>
        <w:szCs w:val="18"/>
      </w:rPr>
      <w:instrText>PAGE  \* Arabic  \* MERGEFORMAT</w:instrText>
    </w:r>
    <w:r w:rsidR="00AF69A2" w:rsidRPr="00637A5A">
      <w:rPr>
        <w:rFonts w:ascii="Arial" w:hAnsi="Arial" w:cs="Arial"/>
        <w:bCs/>
        <w:sz w:val="18"/>
        <w:szCs w:val="18"/>
      </w:rPr>
      <w:fldChar w:fldCharType="separate"/>
    </w:r>
    <w:r w:rsidR="00856607">
      <w:rPr>
        <w:rFonts w:ascii="Arial" w:hAnsi="Arial" w:cs="Arial"/>
        <w:bCs/>
        <w:noProof/>
        <w:sz w:val="18"/>
        <w:szCs w:val="18"/>
      </w:rPr>
      <w:t>7</w:t>
    </w:r>
    <w:r w:rsidR="00AF69A2" w:rsidRPr="00637A5A">
      <w:rPr>
        <w:rFonts w:ascii="Arial" w:hAnsi="Arial" w:cs="Arial"/>
        <w:bCs/>
        <w:sz w:val="18"/>
        <w:szCs w:val="18"/>
      </w:rPr>
      <w:fldChar w:fldCharType="end"/>
    </w:r>
    <w:r w:rsidRPr="00637A5A">
      <w:rPr>
        <w:rFonts w:ascii="Arial" w:hAnsi="Arial" w:cs="Arial"/>
        <w:sz w:val="18"/>
        <w:szCs w:val="18"/>
      </w:rPr>
      <w:t xml:space="preserve"> z </w:t>
    </w:r>
    <w:fldSimple w:instr="NUMPAGES  \* Arabic  \* MERGEFORMAT">
      <w:r w:rsidR="00856607" w:rsidRPr="00856607">
        <w:rPr>
          <w:rFonts w:ascii="Arial" w:hAnsi="Arial" w:cs="Arial"/>
          <w:bCs/>
          <w:noProof/>
          <w:sz w:val="18"/>
          <w:szCs w:val="18"/>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EE2E" w14:textId="77777777" w:rsidR="00D3357D" w:rsidRDefault="00D3357D" w:rsidP="00637A5A">
      <w:r>
        <w:separator/>
      </w:r>
    </w:p>
  </w:footnote>
  <w:footnote w:type="continuationSeparator" w:id="0">
    <w:p w14:paraId="356B1C62" w14:textId="77777777" w:rsidR="00D3357D" w:rsidRDefault="00D3357D" w:rsidP="00637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b w:val="0"/>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0"/>
        </w:tabs>
        <w:ind w:left="1194" w:hanging="360"/>
      </w:pPr>
    </w:lvl>
    <w:lvl w:ilvl="1">
      <w:start w:val="1"/>
      <w:numFmt w:val="lowerLetter"/>
      <w:lvlText w:val="%2."/>
      <w:lvlJc w:val="left"/>
      <w:pPr>
        <w:tabs>
          <w:tab w:val="num" w:pos="0"/>
        </w:tabs>
        <w:ind w:left="1914" w:hanging="360"/>
      </w:pPr>
    </w:lvl>
    <w:lvl w:ilvl="2">
      <w:start w:val="1"/>
      <w:numFmt w:val="lowerRoman"/>
      <w:lvlText w:val="%2.%3."/>
      <w:lvlJc w:val="right"/>
      <w:pPr>
        <w:tabs>
          <w:tab w:val="num" w:pos="0"/>
        </w:tabs>
        <w:ind w:left="2634" w:hanging="180"/>
      </w:pPr>
    </w:lvl>
    <w:lvl w:ilvl="3">
      <w:start w:val="1"/>
      <w:numFmt w:val="decimal"/>
      <w:lvlText w:val="%2.%3.%4."/>
      <w:lvlJc w:val="left"/>
      <w:pPr>
        <w:tabs>
          <w:tab w:val="num" w:pos="0"/>
        </w:tabs>
        <w:ind w:left="3354" w:hanging="360"/>
      </w:pPr>
    </w:lvl>
    <w:lvl w:ilvl="4">
      <w:start w:val="1"/>
      <w:numFmt w:val="lowerLetter"/>
      <w:lvlText w:val="%2.%3.%4.%5."/>
      <w:lvlJc w:val="left"/>
      <w:pPr>
        <w:tabs>
          <w:tab w:val="num" w:pos="0"/>
        </w:tabs>
        <w:ind w:left="4074" w:hanging="360"/>
      </w:pPr>
    </w:lvl>
    <w:lvl w:ilvl="5">
      <w:start w:val="1"/>
      <w:numFmt w:val="lowerRoman"/>
      <w:lvlText w:val="%2.%3.%4.%5.%6."/>
      <w:lvlJc w:val="right"/>
      <w:pPr>
        <w:tabs>
          <w:tab w:val="num" w:pos="0"/>
        </w:tabs>
        <w:ind w:left="4794" w:hanging="180"/>
      </w:pPr>
    </w:lvl>
    <w:lvl w:ilvl="6">
      <w:start w:val="1"/>
      <w:numFmt w:val="decimal"/>
      <w:lvlText w:val="%2.%3.%4.%5.%6.%7."/>
      <w:lvlJc w:val="left"/>
      <w:pPr>
        <w:tabs>
          <w:tab w:val="num" w:pos="0"/>
        </w:tabs>
        <w:ind w:left="5514" w:hanging="360"/>
      </w:pPr>
    </w:lvl>
    <w:lvl w:ilvl="7">
      <w:start w:val="1"/>
      <w:numFmt w:val="lowerLetter"/>
      <w:lvlText w:val="%2.%3.%4.%5.%6.%7.%8."/>
      <w:lvlJc w:val="left"/>
      <w:pPr>
        <w:tabs>
          <w:tab w:val="num" w:pos="0"/>
        </w:tabs>
        <w:ind w:left="6234" w:hanging="360"/>
      </w:pPr>
    </w:lvl>
    <w:lvl w:ilvl="8">
      <w:start w:val="1"/>
      <w:numFmt w:val="lowerRoman"/>
      <w:lvlText w:val="%2.%3.%4.%5.%6.%7.%8.%9."/>
      <w:lvlJc w:val="right"/>
      <w:pPr>
        <w:tabs>
          <w:tab w:val="num" w:pos="0"/>
        </w:tabs>
        <w:ind w:left="6954" w:hanging="180"/>
      </w:pPr>
    </w:lvl>
  </w:abstractNum>
  <w:abstractNum w:abstractNumId="2" w15:restartNumberingAfterBreak="0">
    <w:nsid w:val="00E911D9"/>
    <w:multiLevelType w:val="hybridMultilevel"/>
    <w:tmpl w:val="533A3B7E"/>
    <w:lvl w:ilvl="0" w:tplc="0900B4D2">
      <w:start w:val="1"/>
      <w:numFmt w:val="lowerLetter"/>
      <w:lvlText w:val="%1)"/>
      <w:lvlJc w:val="left"/>
      <w:pPr>
        <w:ind w:left="1194" w:hanging="360"/>
      </w:pPr>
      <w:rPr>
        <w:rFonts w:hint="default"/>
      </w:rPr>
    </w:lvl>
    <w:lvl w:ilvl="1" w:tplc="04050019" w:tentative="1">
      <w:start w:val="1"/>
      <w:numFmt w:val="lowerLetter"/>
      <w:lvlText w:val="%2."/>
      <w:lvlJc w:val="left"/>
      <w:pPr>
        <w:ind w:left="1914" w:hanging="360"/>
      </w:pPr>
    </w:lvl>
    <w:lvl w:ilvl="2" w:tplc="0405001B" w:tentative="1">
      <w:start w:val="1"/>
      <w:numFmt w:val="lowerRoman"/>
      <w:lvlText w:val="%3."/>
      <w:lvlJc w:val="right"/>
      <w:pPr>
        <w:ind w:left="2634" w:hanging="180"/>
      </w:pPr>
    </w:lvl>
    <w:lvl w:ilvl="3" w:tplc="0405000F" w:tentative="1">
      <w:start w:val="1"/>
      <w:numFmt w:val="decimal"/>
      <w:lvlText w:val="%4."/>
      <w:lvlJc w:val="left"/>
      <w:pPr>
        <w:ind w:left="3354" w:hanging="360"/>
      </w:pPr>
    </w:lvl>
    <w:lvl w:ilvl="4" w:tplc="04050019" w:tentative="1">
      <w:start w:val="1"/>
      <w:numFmt w:val="lowerLetter"/>
      <w:lvlText w:val="%5."/>
      <w:lvlJc w:val="left"/>
      <w:pPr>
        <w:ind w:left="4074" w:hanging="360"/>
      </w:pPr>
    </w:lvl>
    <w:lvl w:ilvl="5" w:tplc="0405001B" w:tentative="1">
      <w:start w:val="1"/>
      <w:numFmt w:val="lowerRoman"/>
      <w:lvlText w:val="%6."/>
      <w:lvlJc w:val="right"/>
      <w:pPr>
        <w:ind w:left="4794" w:hanging="180"/>
      </w:pPr>
    </w:lvl>
    <w:lvl w:ilvl="6" w:tplc="0405000F" w:tentative="1">
      <w:start w:val="1"/>
      <w:numFmt w:val="decimal"/>
      <w:lvlText w:val="%7."/>
      <w:lvlJc w:val="left"/>
      <w:pPr>
        <w:ind w:left="5514" w:hanging="360"/>
      </w:pPr>
    </w:lvl>
    <w:lvl w:ilvl="7" w:tplc="04050019" w:tentative="1">
      <w:start w:val="1"/>
      <w:numFmt w:val="lowerLetter"/>
      <w:lvlText w:val="%8."/>
      <w:lvlJc w:val="left"/>
      <w:pPr>
        <w:ind w:left="6234" w:hanging="360"/>
      </w:pPr>
    </w:lvl>
    <w:lvl w:ilvl="8" w:tplc="0405001B" w:tentative="1">
      <w:start w:val="1"/>
      <w:numFmt w:val="lowerRoman"/>
      <w:lvlText w:val="%9."/>
      <w:lvlJc w:val="right"/>
      <w:pPr>
        <w:ind w:left="6954" w:hanging="180"/>
      </w:pPr>
    </w:lvl>
  </w:abstractNum>
  <w:abstractNum w:abstractNumId="3" w15:restartNumberingAfterBreak="0">
    <w:nsid w:val="158E2E05"/>
    <w:multiLevelType w:val="multilevel"/>
    <w:tmpl w:val="A29818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 w15:restartNumberingAfterBreak="0">
    <w:nsid w:val="17B23ED0"/>
    <w:multiLevelType w:val="hybridMultilevel"/>
    <w:tmpl w:val="28DE3C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3E32EE"/>
    <w:multiLevelType w:val="hybridMultilevel"/>
    <w:tmpl w:val="533A3B7E"/>
    <w:lvl w:ilvl="0" w:tplc="0900B4D2">
      <w:start w:val="1"/>
      <w:numFmt w:val="lowerLetter"/>
      <w:lvlText w:val="%1)"/>
      <w:lvlJc w:val="left"/>
      <w:pPr>
        <w:ind w:left="1194" w:hanging="360"/>
      </w:pPr>
      <w:rPr>
        <w:rFonts w:hint="default"/>
      </w:rPr>
    </w:lvl>
    <w:lvl w:ilvl="1" w:tplc="04050019" w:tentative="1">
      <w:start w:val="1"/>
      <w:numFmt w:val="lowerLetter"/>
      <w:lvlText w:val="%2."/>
      <w:lvlJc w:val="left"/>
      <w:pPr>
        <w:ind w:left="1914" w:hanging="360"/>
      </w:pPr>
    </w:lvl>
    <w:lvl w:ilvl="2" w:tplc="0405001B" w:tentative="1">
      <w:start w:val="1"/>
      <w:numFmt w:val="lowerRoman"/>
      <w:lvlText w:val="%3."/>
      <w:lvlJc w:val="right"/>
      <w:pPr>
        <w:ind w:left="2634" w:hanging="180"/>
      </w:pPr>
    </w:lvl>
    <w:lvl w:ilvl="3" w:tplc="0405000F" w:tentative="1">
      <w:start w:val="1"/>
      <w:numFmt w:val="decimal"/>
      <w:lvlText w:val="%4."/>
      <w:lvlJc w:val="left"/>
      <w:pPr>
        <w:ind w:left="3354" w:hanging="360"/>
      </w:pPr>
    </w:lvl>
    <w:lvl w:ilvl="4" w:tplc="04050019" w:tentative="1">
      <w:start w:val="1"/>
      <w:numFmt w:val="lowerLetter"/>
      <w:lvlText w:val="%5."/>
      <w:lvlJc w:val="left"/>
      <w:pPr>
        <w:ind w:left="4074" w:hanging="360"/>
      </w:pPr>
    </w:lvl>
    <w:lvl w:ilvl="5" w:tplc="0405001B" w:tentative="1">
      <w:start w:val="1"/>
      <w:numFmt w:val="lowerRoman"/>
      <w:lvlText w:val="%6."/>
      <w:lvlJc w:val="right"/>
      <w:pPr>
        <w:ind w:left="4794" w:hanging="180"/>
      </w:pPr>
    </w:lvl>
    <w:lvl w:ilvl="6" w:tplc="0405000F" w:tentative="1">
      <w:start w:val="1"/>
      <w:numFmt w:val="decimal"/>
      <w:lvlText w:val="%7."/>
      <w:lvlJc w:val="left"/>
      <w:pPr>
        <w:ind w:left="5514" w:hanging="360"/>
      </w:pPr>
    </w:lvl>
    <w:lvl w:ilvl="7" w:tplc="04050019" w:tentative="1">
      <w:start w:val="1"/>
      <w:numFmt w:val="lowerLetter"/>
      <w:lvlText w:val="%8."/>
      <w:lvlJc w:val="left"/>
      <w:pPr>
        <w:ind w:left="6234" w:hanging="360"/>
      </w:pPr>
    </w:lvl>
    <w:lvl w:ilvl="8" w:tplc="0405001B" w:tentative="1">
      <w:start w:val="1"/>
      <w:numFmt w:val="lowerRoman"/>
      <w:lvlText w:val="%9."/>
      <w:lvlJc w:val="right"/>
      <w:pPr>
        <w:ind w:left="6954" w:hanging="180"/>
      </w:pPr>
    </w:lvl>
  </w:abstractNum>
  <w:abstractNum w:abstractNumId="6" w15:restartNumberingAfterBreak="0">
    <w:nsid w:val="2B6F01F0"/>
    <w:multiLevelType w:val="hybridMultilevel"/>
    <w:tmpl w:val="7BEA292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ADF4DF4"/>
    <w:multiLevelType w:val="hybridMultilevel"/>
    <w:tmpl w:val="2EB2D20A"/>
    <w:lvl w:ilvl="0" w:tplc="55E6D83C">
      <w:start w:val="6"/>
      <w:numFmt w:val="decimal"/>
      <w:lvlText w:val="%1."/>
      <w:lvlJc w:val="left"/>
      <w:pPr>
        <w:ind w:left="720" w:hanging="360"/>
      </w:pPr>
      <w:rPr>
        <w:rFonts w:ascii="Calibri" w:eastAsia="Calibri" w:hAnsi="Calibri" w:cs="Times New Roman" w:hint="default"/>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80065FC"/>
    <w:multiLevelType w:val="hybridMultilevel"/>
    <w:tmpl w:val="2EFAA7FE"/>
    <w:lvl w:ilvl="0" w:tplc="2F5E9C5C">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9C7E20F2">
      <w:start w:val="1"/>
      <w:numFmt w:val="low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9EC25FC"/>
    <w:multiLevelType w:val="hybridMultilevel"/>
    <w:tmpl w:val="A0D47750"/>
    <w:lvl w:ilvl="0" w:tplc="41B06D7C">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0" w15:restartNumberingAfterBreak="0">
    <w:nsid w:val="651D446A"/>
    <w:multiLevelType w:val="hybridMultilevel"/>
    <w:tmpl w:val="533A3B7E"/>
    <w:lvl w:ilvl="0" w:tplc="0900B4D2">
      <w:start w:val="1"/>
      <w:numFmt w:val="lowerLetter"/>
      <w:lvlText w:val="%1)"/>
      <w:lvlJc w:val="left"/>
      <w:pPr>
        <w:ind w:left="1194" w:hanging="360"/>
      </w:pPr>
      <w:rPr>
        <w:rFonts w:hint="default"/>
      </w:rPr>
    </w:lvl>
    <w:lvl w:ilvl="1" w:tplc="04050019" w:tentative="1">
      <w:start w:val="1"/>
      <w:numFmt w:val="lowerLetter"/>
      <w:lvlText w:val="%2."/>
      <w:lvlJc w:val="left"/>
      <w:pPr>
        <w:ind w:left="1914" w:hanging="360"/>
      </w:pPr>
    </w:lvl>
    <w:lvl w:ilvl="2" w:tplc="0405001B" w:tentative="1">
      <w:start w:val="1"/>
      <w:numFmt w:val="lowerRoman"/>
      <w:lvlText w:val="%3."/>
      <w:lvlJc w:val="right"/>
      <w:pPr>
        <w:ind w:left="2634" w:hanging="180"/>
      </w:pPr>
    </w:lvl>
    <w:lvl w:ilvl="3" w:tplc="0405000F" w:tentative="1">
      <w:start w:val="1"/>
      <w:numFmt w:val="decimal"/>
      <w:lvlText w:val="%4."/>
      <w:lvlJc w:val="left"/>
      <w:pPr>
        <w:ind w:left="3354" w:hanging="360"/>
      </w:pPr>
    </w:lvl>
    <w:lvl w:ilvl="4" w:tplc="04050019" w:tentative="1">
      <w:start w:val="1"/>
      <w:numFmt w:val="lowerLetter"/>
      <w:lvlText w:val="%5."/>
      <w:lvlJc w:val="left"/>
      <w:pPr>
        <w:ind w:left="4074" w:hanging="360"/>
      </w:pPr>
    </w:lvl>
    <w:lvl w:ilvl="5" w:tplc="0405001B" w:tentative="1">
      <w:start w:val="1"/>
      <w:numFmt w:val="lowerRoman"/>
      <w:lvlText w:val="%6."/>
      <w:lvlJc w:val="right"/>
      <w:pPr>
        <w:ind w:left="4794" w:hanging="180"/>
      </w:pPr>
    </w:lvl>
    <w:lvl w:ilvl="6" w:tplc="0405000F" w:tentative="1">
      <w:start w:val="1"/>
      <w:numFmt w:val="decimal"/>
      <w:lvlText w:val="%7."/>
      <w:lvlJc w:val="left"/>
      <w:pPr>
        <w:ind w:left="5514" w:hanging="360"/>
      </w:pPr>
    </w:lvl>
    <w:lvl w:ilvl="7" w:tplc="04050019" w:tentative="1">
      <w:start w:val="1"/>
      <w:numFmt w:val="lowerLetter"/>
      <w:lvlText w:val="%8."/>
      <w:lvlJc w:val="left"/>
      <w:pPr>
        <w:ind w:left="6234" w:hanging="360"/>
      </w:pPr>
    </w:lvl>
    <w:lvl w:ilvl="8" w:tplc="0405001B" w:tentative="1">
      <w:start w:val="1"/>
      <w:numFmt w:val="lowerRoman"/>
      <w:lvlText w:val="%9."/>
      <w:lvlJc w:val="right"/>
      <w:pPr>
        <w:ind w:left="6954" w:hanging="180"/>
      </w:pPr>
    </w:lvl>
  </w:abstractNum>
  <w:abstractNum w:abstractNumId="11" w15:restartNumberingAfterBreak="0">
    <w:nsid w:val="6B1A2108"/>
    <w:multiLevelType w:val="singleLevel"/>
    <w:tmpl w:val="EE3E54D4"/>
    <w:lvl w:ilvl="0">
      <w:start w:val="1"/>
      <w:numFmt w:val="bullet"/>
      <w:lvlText w:val="-"/>
      <w:lvlJc w:val="left"/>
      <w:pPr>
        <w:tabs>
          <w:tab w:val="num" w:pos="1920"/>
        </w:tabs>
        <w:ind w:left="1920" w:hanging="360"/>
      </w:pPr>
      <w:rPr>
        <w:rFonts w:ascii="Times New Roman" w:hAnsi="Times New Roman" w:hint="default"/>
      </w:rPr>
    </w:lvl>
  </w:abstractNum>
  <w:abstractNum w:abstractNumId="12" w15:restartNumberingAfterBreak="0">
    <w:nsid w:val="6BDA4D52"/>
    <w:multiLevelType w:val="hybridMultilevel"/>
    <w:tmpl w:val="1A0EF16C"/>
    <w:lvl w:ilvl="0" w:tplc="04050017">
      <w:start w:val="1"/>
      <w:numFmt w:val="lowerLetter"/>
      <w:lvlText w:val="%1)"/>
      <w:lvlJc w:val="left"/>
      <w:pPr>
        <w:ind w:left="1554" w:hanging="360"/>
      </w:pPr>
    </w:lvl>
    <w:lvl w:ilvl="1" w:tplc="04050019" w:tentative="1">
      <w:start w:val="1"/>
      <w:numFmt w:val="lowerLetter"/>
      <w:lvlText w:val="%2."/>
      <w:lvlJc w:val="left"/>
      <w:pPr>
        <w:ind w:left="2274" w:hanging="360"/>
      </w:pPr>
    </w:lvl>
    <w:lvl w:ilvl="2" w:tplc="0405001B" w:tentative="1">
      <w:start w:val="1"/>
      <w:numFmt w:val="lowerRoman"/>
      <w:lvlText w:val="%3."/>
      <w:lvlJc w:val="right"/>
      <w:pPr>
        <w:ind w:left="2994" w:hanging="180"/>
      </w:pPr>
    </w:lvl>
    <w:lvl w:ilvl="3" w:tplc="0405000F" w:tentative="1">
      <w:start w:val="1"/>
      <w:numFmt w:val="decimal"/>
      <w:lvlText w:val="%4."/>
      <w:lvlJc w:val="left"/>
      <w:pPr>
        <w:ind w:left="3714" w:hanging="360"/>
      </w:pPr>
    </w:lvl>
    <w:lvl w:ilvl="4" w:tplc="04050019" w:tentative="1">
      <w:start w:val="1"/>
      <w:numFmt w:val="lowerLetter"/>
      <w:lvlText w:val="%5."/>
      <w:lvlJc w:val="left"/>
      <w:pPr>
        <w:ind w:left="4434" w:hanging="360"/>
      </w:pPr>
    </w:lvl>
    <w:lvl w:ilvl="5" w:tplc="0405001B" w:tentative="1">
      <w:start w:val="1"/>
      <w:numFmt w:val="lowerRoman"/>
      <w:lvlText w:val="%6."/>
      <w:lvlJc w:val="right"/>
      <w:pPr>
        <w:ind w:left="5154" w:hanging="180"/>
      </w:pPr>
    </w:lvl>
    <w:lvl w:ilvl="6" w:tplc="0405000F" w:tentative="1">
      <w:start w:val="1"/>
      <w:numFmt w:val="decimal"/>
      <w:lvlText w:val="%7."/>
      <w:lvlJc w:val="left"/>
      <w:pPr>
        <w:ind w:left="5874" w:hanging="360"/>
      </w:pPr>
    </w:lvl>
    <w:lvl w:ilvl="7" w:tplc="04050019" w:tentative="1">
      <w:start w:val="1"/>
      <w:numFmt w:val="lowerLetter"/>
      <w:lvlText w:val="%8."/>
      <w:lvlJc w:val="left"/>
      <w:pPr>
        <w:ind w:left="6594" w:hanging="360"/>
      </w:pPr>
    </w:lvl>
    <w:lvl w:ilvl="8" w:tplc="0405001B" w:tentative="1">
      <w:start w:val="1"/>
      <w:numFmt w:val="lowerRoman"/>
      <w:lvlText w:val="%9."/>
      <w:lvlJc w:val="right"/>
      <w:pPr>
        <w:ind w:left="7314" w:hanging="180"/>
      </w:pPr>
    </w:lvl>
  </w:abstractNum>
  <w:abstractNum w:abstractNumId="13" w15:restartNumberingAfterBreak="0">
    <w:nsid w:val="6C566C83"/>
    <w:multiLevelType w:val="hybridMultilevel"/>
    <w:tmpl w:val="732AA5FA"/>
    <w:lvl w:ilvl="0" w:tplc="0405000F">
      <w:start w:val="1"/>
      <w:numFmt w:val="decimal"/>
      <w:lvlText w:val="%1."/>
      <w:lvlJc w:val="left"/>
      <w:pPr>
        <w:ind w:left="720" w:hanging="360"/>
      </w:pPr>
      <w:rPr>
        <w:rFonts w:hint="default"/>
        <w:b w:val="0"/>
        <w:u w:val="none"/>
      </w:rPr>
    </w:lvl>
    <w:lvl w:ilvl="1" w:tplc="E96EA88E">
      <w:start w:val="1"/>
      <w:numFmt w:val="lowerLetter"/>
      <w:lvlText w:val="%2."/>
      <w:lvlJc w:val="left"/>
      <w:pPr>
        <w:ind w:left="1440"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B409D2"/>
    <w:multiLevelType w:val="multilevel"/>
    <w:tmpl w:val="FCC4A54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F5A1536"/>
    <w:multiLevelType w:val="hybridMultilevel"/>
    <w:tmpl w:val="0C6E2226"/>
    <w:lvl w:ilvl="0" w:tplc="3D123D2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3D0D08"/>
    <w:multiLevelType w:val="hybridMultilevel"/>
    <w:tmpl w:val="6E2E4CF6"/>
    <w:lvl w:ilvl="0" w:tplc="0405000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0A6655"/>
    <w:multiLevelType w:val="hybridMultilevel"/>
    <w:tmpl w:val="533A3B7E"/>
    <w:lvl w:ilvl="0" w:tplc="0900B4D2">
      <w:start w:val="1"/>
      <w:numFmt w:val="lowerLetter"/>
      <w:lvlText w:val="%1)"/>
      <w:lvlJc w:val="left"/>
      <w:pPr>
        <w:ind w:left="1194" w:hanging="360"/>
      </w:pPr>
      <w:rPr>
        <w:rFonts w:hint="default"/>
      </w:rPr>
    </w:lvl>
    <w:lvl w:ilvl="1" w:tplc="04050019" w:tentative="1">
      <w:start w:val="1"/>
      <w:numFmt w:val="lowerLetter"/>
      <w:lvlText w:val="%2."/>
      <w:lvlJc w:val="left"/>
      <w:pPr>
        <w:ind w:left="1914" w:hanging="360"/>
      </w:pPr>
    </w:lvl>
    <w:lvl w:ilvl="2" w:tplc="0405001B" w:tentative="1">
      <w:start w:val="1"/>
      <w:numFmt w:val="lowerRoman"/>
      <w:lvlText w:val="%3."/>
      <w:lvlJc w:val="right"/>
      <w:pPr>
        <w:ind w:left="2634" w:hanging="180"/>
      </w:pPr>
    </w:lvl>
    <w:lvl w:ilvl="3" w:tplc="0405000F" w:tentative="1">
      <w:start w:val="1"/>
      <w:numFmt w:val="decimal"/>
      <w:lvlText w:val="%4."/>
      <w:lvlJc w:val="left"/>
      <w:pPr>
        <w:ind w:left="3354" w:hanging="360"/>
      </w:pPr>
    </w:lvl>
    <w:lvl w:ilvl="4" w:tplc="04050019" w:tentative="1">
      <w:start w:val="1"/>
      <w:numFmt w:val="lowerLetter"/>
      <w:lvlText w:val="%5."/>
      <w:lvlJc w:val="left"/>
      <w:pPr>
        <w:ind w:left="4074" w:hanging="360"/>
      </w:pPr>
    </w:lvl>
    <w:lvl w:ilvl="5" w:tplc="0405001B" w:tentative="1">
      <w:start w:val="1"/>
      <w:numFmt w:val="lowerRoman"/>
      <w:lvlText w:val="%6."/>
      <w:lvlJc w:val="right"/>
      <w:pPr>
        <w:ind w:left="4794" w:hanging="180"/>
      </w:pPr>
    </w:lvl>
    <w:lvl w:ilvl="6" w:tplc="0405000F" w:tentative="1">
      <w:start w:val="1"/>
      <w:numFmt w:val="decimal"/>
      <w:lvlText w:val="%7."/>
      <w:lvlJc w:val="left"/>
      <w:pPr>
        <w:ind w:left="5514" w:hanging="360"/>
      </w:pPr>
    </w:lvl>
    <w:lvl w:ilvl="7" w:tplc="04050019" w:tentative="1">
      <w:start w:val="1"/>
      <w:numFmt w:val="lowerLetter"/>
      <w:lvlText w:val="%8."/>
      <w:lvlJc w:val="left"/>
      <w:pPr>
        <w:ind w:left="6234" w:hanging="360"/>
      </w:pPr>
    </w:lvl>
    <w:lvl w:ilvl="8" w:tplc="0405001B" w:tentative="1">
      <w:start w:val="1"/>
      <w:numFmt w:val="lowerRoman"/>
      <w:lvlText w:val="%9."/>
      <w:lvlJc w:val="right"/>
      <w:pPr>
        <w:ind w:left="6954" w:hanging="180"/>
      </w:pPr>
    </w:lvl>
  </w:abstractNum>
  <w:abstractNum w:abstractNumId="18" w15:restartNumberingAfterBreak="0">
    <w:nsid w:val="7CAF1FFB"/>
    <w:multiLevelType w:val="hybridMultilevel"/>
    <w:tmpl w:val="1254941E"/>
    <w:lvl w:ilvl="0" w:tplc="9BF8134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7D5163D6"/>
    <w:multiLevelType w:val="hybridMultilevel"/>
    <w:tmpl w:val="E982CD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87094612">
    <w:abstractNumId w:val="14"/>
  </w:num>
  <w:num w:numId="2" w16cid:durableId="647436391">
    <w:abstractNumId w:val="19"/>
  </w:num>
  <w:num w:numId="3" w16cid:durableId="7409207">
    <w:abstractNumId w:val="13"/>
  </w:num>
  <w:num w:numId="4" w16cid:durableId="1575553609">
    <w:abstractNumId w:val="5"/>
  </w:num>
  <w:num w:numId="5" w16cid:durableId="2072734057">
    <w:abstractNumId w:val="9"/>
  </w:num>
  <w:num w:numId="6" w16cid:durableId="729156836">
    <w:abstractNumId w:val="11"/>
  </w:num>
  <w:num w:numId="7" w16cid:durableId="591740211">
    <w:abstractNumId w:val="16"/>
  </w:num>
  <w:num w:numId="8" w16cid:durableId="1412238130">
    <w:abstractNumId w:val="15"/>
  </w:num>
  <w:num w:numId="9" w16cid:durableId="670761153">
    <w:abstractNumId w:val="8"/>
  </w:num>
  <w:num w:numId="10" w16cid:durableId="487552969">
    <w:abstractNumId w:val="3"/>
  </w:num>
  <w:num w:numId="11" w16cid:durableId="42488664">
    <w:abstractNumId w:val="18"/>
  </w:num>
  <w:num w:numId="12" w16cid:durableId="2037152077">
    <w:abstractNumId w:val="0"/>
  </w:num>
  <w:num w:numId="13" w16cid:durableId="2023504604">
    <w:abstractNumId w:val="1"/>
  </w:num>
  <w:num w:numId="14" w16cid:durableId="873493780">
    <w:abstractNumId w:val="2"/>
  </w:num>
  <w:num w:numId="15" w16cid:durableId="1650668896">
    <w:abstractNumId w:val="17"/>
  </w:num>
  <w:num w:numId="16" w16cid:durableId="748771156">
    <w:abstractNumId w:val="10"/>
  </w:num>
  <w:num w:numId="17" w16cid:durableId="135728161">
    <w:abstractNumId w:val="4"/>
  </w:num>
  <w:num w:numId="18" w16cid:durableId="1102141945">
    <w:abstractNumId w:val="6"/>
  </w:num>
  <w:num w:numId="19" w16cid:durableId="1538618571">
    <w:abstractNumId w:val="12"/>
  </w:num>
  <w:num w:numId="20" w16cid:durableId="19904724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777453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25816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5A"/>
    <w:rsid w:val="00015863"/>
    <w:rsid w:val="00026AFD"/>
    <w:rsid w:val="0002723D"/>
    <w:rsid w:val="00036FC7"/>
    <w:rsid w:val="00043321"/>
    <w:rsid w:val="00044568"/>
    <w:rsid w:val="00052C20"/>
    <w:rsid w:val="00063F75"/>
    <w:rsid w:val="00065ED5"/>
    <w:rsid w:val="00075F7F"/>
    <w:rsid w:val="000A03A1"/>
    <w:rsid w:val="000C310A"/>
    <w:rsid w:val="000D7727"/>
    <w:rsid w:val="000F1414"/>
    <w:rsid w:val="000F2741"/>
    <w:rsid w:val="000F39D7"/>
    <w:rsid w:val="001357E7"/>
    <w:rsid w:val="001365A8"/>
    <w:rsid w:val="001F1114"/>
    <w:rsid w:val="001F15EE"/>
    <w:rsid w:val="001F5EF8"/>
    <w:rsid w:val="001F600E"/>
    <w:rsid w:val="001F7DDB"/>
    <w:rsid w:val="00215DF8"/>
    <w:rsid w:val="00251E6E"/>
    <w:rsid w:val="002567D1"/>
    <w:rsid w:val="00264778"/>
    <w:rsid w:val="00271132"/>
    <w:rsid w:val="00284E96"/>
    <w:rsid w:val="0029256D"/>
    <w:rsid w:val="002A2660"/>
    <w:rsid w:val="002B522F"/>
    <w:rsid w:val="002C5D5E"/>
    <w:rsid w:val="002D79B2"/>
    <w:rsid w:val="002E7FCB"/>
    <w:rsid w:val="00303DA3"/>
    <w:rsid w:val="00351E14"/>
    <w:rsid w:val="003529D9"/>
    <w:rsid w:val="003A0D67"/>
    <w:rsid w:val="003A3736"/>
    <w:rsid w:val="003B4BC3"/>
    <w:rsid w:val="003B7F5B"/>
    <w:rsid w:val="003C3D96"/>
    <w:rsid w:val="003C6109"/>
    <w:rsid w:val="00426C13"/>
    <w:rsid w:val="00431190"/>
    <w:rsid w:val="00452DD8"/>
    <w:rsid w:val="004534F8"/>
    <w:rsid w:val="004542E3"/>
    <w:rsid w:val="00456AFC"/>
    <w:rsid w:val="00467A2B"/>
    <w:rsid w:val="00481134"/>
    <w:rsid w:val="0048150F"/>
    <w:rsid w:val="004830C0"/>
    <w:rsid w:val="00485562"/>
    <w:rsid w:val="0049062B"/>
    <w:rsid w:val="004A1FA4"/>
    <w:rsid w:val="004A75D9"/>
    <w:rsid w:val="004D5C08"/>
    <w:rsid w:val="0051176A"/>
    <w:rsid w:val="00523836"/>
    <w:rsid w:val="005406EB"/>
    <w:rsid w:val="00540748"/>
    <w:rsid w:val="0054560D"/>
    <w:rsid w:val="00546397"/>
    <w:rsid w:val="0055636F"/>
    <w:rsid w:val="00580D08"/>
    <w:rsid w:val="00594461"/>
    <w:rsid w:val="0060741A"/>
    <w:rsid w:val="00614068"/>
    <w:rsid w:val="0062604A"/>
    <w:rsid w:val="0062707C"/>
    <w:rsid w:val="00637A5A"/>
    <w:rsid w:val="00641F11"/>
    <w:rsid w:val="00683593"/>
    <w:rsid w:val="006B6AE8"/>
    <w:rsid w:val="006D10D2"/>
    <w:rsid w:val="006D651F"/>
    <w:rsid w:val="00705DDF"/>
    <w:rsid w:val="007219F3"/>
    <w:rsid w:val="007403C6"/>
    <w:rsid w:val="00752E28"/>
    <w:rsid w:val="0077768E"/>
    <w:rsid w:val="007A3117"/>
    <w:rsid w:val="007C28DF"/>
    <w:rsid w:val="007C76FB"/>
    <w:rsid w:val="007E439F"/>
    <w:rsid w:val="007E7C04"/>
    <w:rsid w:val="007F07BD"/>
    <w:rsid w:val="007F3112"/>
    <w:rsid w:val="0080320D"/>
    <w:rsid w:val="00814423"/>
    <w:rsid w:val="00840623"/>
    <w:rsid w:val="00856607"/>
    <w:rsid w:val="00857B05"/>
    <w:rsid w:val="008841A0"/>
    <w:rsid w:val="008B1896"/>
    <w:rsid w:val="008C40ED"/>
    <w:rsid w:val="008C76AD"/>
    <w:rsid w:val="008D0171"/>
    <w:rsid w:val="008E640E"/>
    <w:rsid w:val="008F11C5"/>
    <w:rsid w:val="00904A4D"/>
    <w:rsid w:val="00904D6E"/>
    <w:rsid w:val="00910B23"/>
    <w:rsid w:val="0092014A"/>
    <w:rsid w:val="00934A1C"/>
    <w:rsid w:val="00935D46"/>
    <w:rsid w:val="00966837"/>
    <w:rsid w:val="00984A2D"/>
    <w:rsid w:val="009943C5"/>
    <w:rsid w:val="00995C52"/>
    <w:rsid w:val="009A56EA"/>
    <w:rsid w:val="009C45ED"/>
    <w:rsid w:val="009C4BD5"/>
    <w:rsid w:val="009D2BCD"/>
    <w:rsid w:val="009E2687"/>
    <w:rsid w:val="009F05A3"/>
    <w:rsid w:val="009F061E"/>
    <w:rsid w:val="009F2438"/>
    <w:rsid w:val="00A272EF"/>
    <w:rsid w:val="00A40F5A"/>
    <w:rsid w:val="00A51CCA"/>
    <w:rsid w:val="00A97A13"/>
    <w:rsid w:val="00AC74E4"/>
    <w:rsid w:val="00AD2912"/>
    <w:rsid w:val="00AD5B61"/>
    <w:rsid w:val="00AF69A2"/>
    <w:rsid w:val="00B1093E"/>
    <w:rsid w:val="00B200E1"/>
    <w:rsid w:val="00B25BE2"/>
    <w:rsid w:val="00B43D15"/>
    <w:rsid w:val="00B601A6"/>
    <w:rsid w:val="00B73ABF"/>
    <w:rsid w:val="00B770A4"/>
    <w:rsid w:val="00B7735F"/>
    <w:rsid w:val="00B82331"/>
    <w:rsid w:val="00BA3300"/>
    <w:rsid w:val="00BB4FA9"/>
    <w:rsid w:val="00BB5460"/>
    <w:rsid w:val="00BD7FD9"/>
    <w:rsid w:val="00C23A21"/>
    <w:rsid w:val="00C43B17"/>
    <w:rsid w:val="00C45A38"/>
    <w:rsid w:val="00C574E6"/>
    <w:rsid w:val="00C62262"/>
    <w:rsid w:val="00CB2E9C"/>
    <w:rsid w:val="00D11667"/>
    <w:rsid w:val="00D23A61"/>
    <w:rsid w:val="00D2460A"/>
    <w:rsid w:val="00D3357D"/>
    <w:rsid w:val="00D3795D"/>
    <w:rsid w:val="00D40B34"/>
    <w:rsid w:val="00DA1C7A"/>
    <w:rsid w:val="00DB5EF2"/>
    <w:rsid w:val="00DC7204"/>
    <w:rsid w:val="00DE447F"/>
    <w:rsid w:val="00E273F3"/>
    <w:rsid w:val="00E539F7"/>
    <w:rsid w:val="00E7104C"/>
    <w:rsid w:val="00E7122E"/>
    <w:rsid w:val="00E87AC4"/>
    <w:rsid w:val="00EB18F2"/>
    <w:rsid w:val="00EC7073"/>
    <w:rsid w:val="00ED5E1C"/>
    <w:rsid w:val="00EF07D4"/>
    <w:rsid w:val="00F1286B"/>
    <w:rsid w:val="00F13E94"/>
    <w:rsid w:val="00F1600E"/>
    <w:rsid w:val="00F248B9"/>
    <w:rsid w:val="00F2582D"/>
    <w:rsid w:val="00F27B04"/>
    <w:rsid w:val="00F40164"/>
    <w:rsid w:val="00F40971"/>
    <w:rsid w:val="00F61707"/>
    <w:rsid w:val="00FA7D1D"/>
    <w:rsid w:val="00FC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5934B"/>
  <w15:docId w15:val="{EE94D34D-DA25-46E5-B875-7C0732F1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7A5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37A5A"/>
    <w:pPr>
      <w:tabs>
        <w:tab w:val="center" w:pos="4536"/>
        <w:tab w:val="right" w:pos="9072"/>
      </w:tabs>
    </w:pPr>
  </w:style>
  <w:style w:type="character" w:customStyle="1" w:styleId="ZhlavChar">
    <w:name w:val="Záhlaví Char"/>
    <w:basedOn w:val="Standardnpsmoodstavce"/>
    <w:link w:val="Zhlav"/>
    <w:uiPriority w:val="99"/>
    <w:rsid w:val="00637A5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37A5A"/>
    <w:pPr>
      <w:tabs>
        <w:tab w:val="center" w:pos="4536"/>
        <w:tab w:val="right" w:pos="9072"/>
      </w:tabs>
    </w:pPr>
  </w:style>
  <w:style w:type="character" w:customStyle="1" w:styleId="ZpatChar">
    <w:name w:val="Zápatí Char"/>
    <w:basedOn w:val="Standardnpsmoodstavce"/>
    <w:link w:val="Zpat"/>
    <w:uiPriority w:val="99"/>
    <w:rsid w:val="00637A5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9446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4461"/>
    <w:rPr>
      <w:rFonts w:ascii="Segoe UI" w:eastAsia="Times New Roman" w:hAnsi="Segoe UI" w:cs="Segoe UI"/>
      <w:sz w:val="18"/>
      <w:szCs w:val="18"/>
      <w:lang w:eastAsia="cs-CZ"/>
    </w:rPr>
  </w:style>
  <w:style w:type="paragraph" w:customStyle="1" w:styleId="Default">
    <w:name w:val="Default"/>
    <w:rsid w:val="00594461"/>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tyle17">
    <w:name w:val="Style17"/>
    <w:basedOn w:val="Normln"/>
    <w:rsid w:val="008F11C5"/>
    <w:pPr>
      <w:widowControl w:val="0"/>
      <w:autoSpaceDE w:val="0"/>
      <w:autoSpaceDN w:val="0"/>
      <w:adjustRightInd w:val="0"/>
    </w:pPr>
    <w:rPr>
      <w:rFonts w:ascii="Courier New" w:hAnsi="Courier New" w:cs="Courier New"/>
    </w:rPr>
  </w:style>
  <w:style w:type="paragraph" w:customStyle="1" w:styleId="Style21">
    <w:name w:val="Style21"/>
    <w:basedOn w:val="Normln"/>
    <w:rsid w:val="008F11C5"/>
    <w:pPr>
      <w:widowControl w:val="0"/>
      <w:autoSpaceDE w:val="0"/>
      <w:autoSpaceDN w:val="0"/>
      <w:adjustRightInd w:val="0"/>
      <w:spacing w:line="211" w:lineRule="exact"/>
      <w:jc w:val="both"/>
    </w:pPr>
    <w:rPr>
      <w:rFonts w:ascii="Courier New" w:hAnsi="Courier New" w:cs="Courier New"/>
    </w:rPr>
  </w:style>
  <w:style w:type="character" w:customStyle="1" w:styleId="FontStyle41">
    <w:name w:val="Font Style41"/>
    <w:basedOn w:val="Standardnpsmoodstavce"/>
    <w:rsid w:val="008F11C5"/>
    <w:rPr>
      <w:rFonts w:ascii="Courier New" w:hAnsi="Courier New" w:cs="Courier New"/>
      <w:b/>
      <w:bCs/>
      <w:color w:val="000000"/>
      <w:sz w:val="18"/>
      <w:szCs w:val="18"/>
    </w:rPr>
  </w:style>
  <w:style w:type="character" w:customStyle="1" w:styleId="FontStyle45">
    <w:name w:val="Font Style45"/>
    <w:basedOn w:val="Standardnpsmoodstavce"/>
    <w:rsid w:val="008F11C5"/>
    <w:rPr>
      <w:rFonts w:ascii="Courier New" w:hAnsi="Courier New" w:cs="Courier New"/>
      <w:color w:val="000000"/>
      <w:sz w:val="18"/>
      <w:szCs w:val="18"/>
    </w:rPr>
  </w:style>
  <w:style w:type="character" w:styleId="Hypertextovodkaz">
    <w:name w:val="Hyperlink"/>
    <w:basedOn w:val="Standardnpsmoodstavce"/>
    <w:uiPriority w:val="99"/>
    <w:unhideWhenUsed/>
    <w:rsid w:val="008F11C5"/>
    <w:rPr>
      <w:color w:val="0563C1" w:themeColor="hyperlink"/>
      <w:u w:val="single"/>
    </w:rPr>
  </w:style>
  <w:style w:type="paragraph" w:styleId="Odstavecseseznamem">
    <w:name w:val="List Paragraph"/>
    <w:basedOn w:val="Normln"/>
    <w:uiPriority w:val="34"/>
    <w:qFormat/>
    <w:rsid w:val="00303DA3"/>
    <w:pPr>
      <w:ind w:left="720"/>
      <w:contextualSpacing/>
    </w:pPr>
  </w:style>
  <w:style w:type="paragraph" w:customStyle="1" w:styleId="Style20">
    <w:name w:val="Style20"/>
    <w:basedOn w:val="Normln"/>
    <w:rsid w:val="002D79B2"/>
    <w:pPr>
      <w:widowControl w:val="0"/>
      <w:autoSpaceDE w:val="0"/>
      <w:autoSpaceDN w:val="0"/>
      <w:adjustRightInd w:val="0"/>
      <w:spacing w:line="230" w:lineRule="exact"/>
      <w:jc w:val="both"/>
    </w:pPr>
    <w:rPr>
      <w:rFonts w:ascii="Courier New" w:hAnsi="Courier New" w:cs="Courier New"/>
    </w:rPr>
  </w:style>
  <w:style w:type="paragraph" w:styleId="Zkladntext3">
    <w:name w:val="Body Text 3"/>
    <w:basedOn w:val="Normln"/>
    <w:link w:val="Zkladntext3Char"/>
    <w:rsid w:val="002D79B2"/>
    <w:pPr>
      <w:widowControl w:val="0"/>
      <w:autoSpaceDE w:val="0"/>
      <w:autoSpaceDN w:val="0"/>
      <w:adjustRightInd w:val="0"/>
      <w:spacing w:after="120"/>
    </w:pPr>
    <w:rPr>
      <w:rFonts w:ascii="Courier New" w:hAnsi="Courier New" w:cs="Courier New"/>
      <w:sz w:val="16"/>
      <w:szCs w:val="16"/>
    </w:rPr>
  </w:style>
  <w:style w:type="character" w:customStyle="1" w:styleId="Zkladntext3Char">
    <w:name w:val="Základní text 3 Char"/>
    <w:basedOn w:val="Standardnpsmoodstavce"/>
    <w:link w:val="Zkladntext3"/>
    <w:rsid w:val="002D79B2"/>
    <w:rPr>
      <w:rFonts w:ascii="Courier New" w:eastAsia="Times New Roman" w:hAnsi="Courier New" w:cs="Courier New"/>
      <w:sz w:val="16"/>
      <w:szCs w:val="16"/>
      <w:lang w:eastAsia="cs-CZ"/>
    </w:rPr>
  </w:style>
  <w:style w:type="paragraph" w:customStyle="1" w:styleId="PreformattedText">
    <w:name w:val="Preformatted Text"/>
    <w:basedOn w:val="Normln"/>
    <w:rsid w:val="008C76AD"/>
    <w:pPr>
      <w:widowControl w:val="0"/>
      <w:suppressAutoHyphens/>
    </w:pPr>
    <w:rPr>
      <w:rFonts w:ascii="Liberation Mono" w:eastAsia="AR PL SungtiL GB" w:hAnsi="Liberation Mono" w:cs="Liberation Mono"/>
      <w:sz w:val="20"/>
      <w:szCs w:val="20"/>
      <w:lang w:val="en-US" w:eastAsia="zh-CN" w:bidi="hi-IN"/>
    </w:rPr>
  </w:style>
  <w:style w:type="paragraph" w:styleId="Zkladntextodsazen3">
    <w:name w:val="Body Text Indent 3"/>
    <w:basedOn w:val="Normln"/>
    <w:link w:val="Zkladntextodsazen3Char"/>
    <w:uiPriority w:val="99"/>
    <w:semiHidden/>
    <w:unhideWhenUsed/>
    <w:rsid w:val="0092014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92014A"/>
    <w:rPr>
      <w:rFonts w:ascii="Times New Roman" w:eastAsia="Times New Roman" w:hAnsi="Times New Roman" w:cs="Times New Roman"/>
      <w:sz w:val="16"/>
      <w:szCs w:val="16"/>
      <w:lang w:eastAsia="cs-CZ"/>
    </w:rPr>
  </w:style>
  <w:style w:type="character" w:styleId="Odkaznakoment">
    <w:name w:val="annotation reference"/>
    <w:basedOn w:val="Standardnpsmoodstavce"/>
    <w:uiPriority w:val="99"/>
    <w:semiHidden/>
    <w:unhideWhenUsed/>
    <w:rsid w:val="009C4BD5"/>
    <w:rPr>
      <w:sz w:val="16"/>
      <w:szCs w:val="16"/>
    </w:rPr>
  </w:style>
  <w:style w:type="paragraph" w:styleId="Textkomente">
    <w:name w:val="annotation text"/>
    <w:basedOn w:val="Normln"/>
    <w:link w:val="TextkomenteChar"/>
    <w:uiPriority w:val="99"/>
    <w:semiHidden/>
    <w:unhideWhenUsed/>
    <w:rsid w:val="009C4BD5"/>
    <w:rPr>
      <w:sz w:val="20"/>
      <w:szCs w:val="20"/>
    </w:rPr>
  </w:style>
  <w:style w:type="character" w:customStyle="1" w:styleId="TextkomenteChar">
    <w:name w:val="Text komentáře Char"/>
    <w:basedOn w:val="Standardnpsmoodstavce"/>
    <w:link w:val="Textkomente"/>
    <w:uiPriority w:val="99"/>
    <w:semiHidden/>
    <w:rsid w:val="009C4BD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C4BD5"/>
    <w:rPr>
      <w:b/>
      <w:bCs/>
    </w:rPr>
  </w:style>
  <w:style w:type="character" w:customStyle="1" w:styleId="PedmtkomenteChar">
    <w:name w:val="Předmět komentáře Char"/>
    <w:basedOn w:val="TextkomenteChar"/>
    <w:link w:val="Pedmtkomente"/>
    <w:uiPriority w:val="99"/>
    <w:semiHidden/>
    <w:rsid w:val="009C4BD5"/>
    <w:rPr>
      <w:rFonts w:ascii="Times New Roman" w:eastAsia="Times New Roman" w:hAnsi="Times New Roman" w:cs="Times New Roman"/>
      <w:b/>
      <w:bCs/>
      <w:sz w:val="20"/>
      <w:szCs w:val="20"/>
      <w:lang w:eastAsia="cs-CZ"/>
    </w:rPr>
  </w:style>
  <w:style w:type="paragraph" w:styleId="Zkladntext">
    <w:name w:val="Body Text"/>
    <w:basedOn w:val="Normln"/>
    <w:link w:val="ZkladntextChar"/>
    <w:uiPriority w:val="99"/>
    <w:semiHidden/>
    <w:unhideWhenUsed/>
    <w:rsid w:val="00BD7FD9"/>
    <w:pPr>
      <w:spacing w:after="120"/>
    </w:pPr>
  </w:style>
  <w:style w:type="character" w:customStyle="1" w:styleId="ZkladntextChar">
    <w:name w:val="Základní text Char"/>
    <w:basedOn w:val="Standardnpsmoodstavce"/>
    <w:link w:val="Zkladntext"/>
    <w:uiPriority w:val="99"/>
    <w:semiHidden/>
    <w:rsid w:val="00BD7FD9"/>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7A3117"/>
    <w:pPr>
      <w:suppressAutoHyphens/>
      <w:spacing w:line="100" w:lineRule="atLeast"/>
      <w:ind w:left="720"/>
    </w:pPr>
    <w:rPr>
      <w:kern w:val="1"/>
      <w:lang w:eastAsia="ar-SA"/>
    </w:rPr>
  </w:style>
  <w:style w:type="character" w:customStyle="1" w:styleId="Nevyeenzmnka1">
    <w:name w:val="Nevyřešená zmínka1"/>
    <w:basedOn w:val="Standardnpsmoodstavce"/>
    <w:uiPriority w:val="99"/>
    <w:semiHidden/>
    <w:unhideWhenUsed/>
    <w:rsid w:val="00C23A21"/>
    <w:rPr>
      <w:color w:val="605E5C"/>
      <w:shd w:val="clear" w:color="auto" w:fill="E1DFDD"/>
    </w:rPr>
  </w:style>
  <w:style w:type="paragraph" w:styleId="Normlnweb">
    <w:name w:val="Normal (Web)"/>
    <w:basedOn w:val="Normln"/>
    <w:link w:val="NormlnwebChar"/>
    <w:uiPriority w:val="99"/>
    <w:unhideWhenUsed/>
    <w:rsid w:val="00856607"/>
    <w:pPr>
      <w:spacing w:before="100" w:beforeAutospacing="1" w:after="100" w:afterAutospacing="1"/>
    </w:pPr>
    <w:rPr>
      <w:rFonts w:eastAsiaTheme="minorHAnsi"/>
    </w:rPr>
  </w:style>
  <w:style w:type="character" w:customStyle="1" w:styleId="NormlnwebChar">
    <w:name w:val="Normální (web) Char"/>
    <w:link w:val="Normlnweb"/>
    <w:uiPriority w:val="99"/>
    <w:rsid w:val="00856607"/>
    <w:rPr>
      <w:rFonts w:ascii="Times New Roman" w:hAnsi="Times New Roman" w:cs="Times New Roman"/>
      <w:sz w:val="24"/>
      <w:szCs w:val="24"/>
      <w:lang w:eastAsia="cs-CZ"/>
    </w:rPr>
  </w:style>
  <w:style w:type="character" w:styleId="Nevyeenzmnka">
    <w:name w:val="Unresolved Mention"/>
    <w:basedOn w:val="Standardnpsmoodstavce"/>
    <w:uiPriority w:val="99"/>
    <w:semiHidden/>
    <w:unhideWhenUsed/>
    <w:rsid w:val="00752E28"/>
    <w:rPr>
      <w:color w:val="605E5C"/>
      <w:shd w:val="clear" w:color="auto" w:fill="E1DFDD"/>
    </w:rPr>
  </w:style>
  <w:style w:type="paragraph" w:customStyle="1" w:styleId="Vchozstylkresby">
    <w:name w:val="Výchozí styl kresby"/>
    <w:rsid w:val="00F13E94"/>
    <w:pPr>
      <w:autoSpaceDE w:val="0"/>
      <w:autoSpaceDN w:val="0"/>
      <w:adjustRightInd w:val="0"/>
      <w:spacing w:after="0" w:line="240" w:lineRule="auto"/>
    </w:pPr>
    <w:rPr>
      <w:rFonts w:ascii="Liberation Serif" w:hAnsi="Liberation Serif"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703">
      <w:bodyDiv w:val="1"/>
      <w:marLeft w:val="0"/>
      <w:marRight w:val="0"/>
      <w:marTop w:val="0"/>
      <w:marBottom w:val="0"/>
      <w:divBdr>
        <w:top w:val="none" w:sz="0" w:space="0" w:color="auto"/>
        <w:left w:val="none" w:sz="0" w:space="0" w:color="auto"/>
        <w:bottom w:val="none" w:sz="0" w:space="0" w:color="auto"/>
        <w:right w:val="none" w:sz="0" w:space="0" w:color="auto"/>
      </w:divBdr>
    </w:div>
    <w:div w:id="1280724019">
      <w:bodyDiv w:val="1"/>
      <w:marLeft w:val="0"/>
      <w:marRight w:val="0"/>
      <w:marTop w:val="0"/>
      <w:marBottom w:val="0"/>
      <w:divBdr>
        <w:top w:val="none" w:sz="0" w:space="0" w:color="auto"/>
        <w:left w:val="none" w:sz="0" w:space="0" w:color="auto"/>
        <w:bottom w:val="none" w:sz="0" w:space="0" w:color="auto"/>
        <w:right w:val="none" w:sz="0" w:space="0" w:color="auto"/>
      </w:divBdr>
    </w:div>
    <w:div w:id="1641882568">
      <w:bodyDiv w:val="1"/>
      <w:marLeft w:val="0"/>
      <w:marRight w:val="0"/>
      <w:marTop w:val="0"/>
      <w:marBottom w:val="0"/>
      <w:divBdr>
        <w:top w:val="none" w:sz="0" w:space="0" w:color="auto"/>
        <w:left w:val="none" w:sz="0" w:space="0" w:color="auto"/>
        <w:bottom w:val="none" w:sz="0" w:space="0" w:color="auto"/>
        <w:right w:val="none" w:sz="0" w:space="0" w:color="auto"/>
      </w:divBdr>
    </w:div>
    <w:div w:id="179643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10EE-02BB-4D1F-A8D8-1855FA0F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2986</Words>
  <Characters>17624</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Alfréd Mede</dc:creator>
  <cp:lastModifiedBy>Mgr. Jana Povolná</cp:lastModifiedBy>
  <cp:revision>3</cp:revision>
  <cp:lastPrinted>2017-03-23T11:29:00Z</cp:lastPrinted>
  <dcterms:created xsi:type="dcterms:W3CDTF">2024-02-15T05:24:00Z</dcterms:created>
  <dcterms:modified xsi:type="dcterms:W3CDTF">2024-02-15T05:38:00Z</dcterms:modified>
</cp:coreProperties>
</file>