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715C7" w14:textId="77777777" w:rsidR="00196021" w:rsidRDefault="00BF7E3C">
      <w:pPr>
        <w:spacing w:line="360" w:lineRule="exact"/>
      </w:pPr>
      <w:r>
        <w:pict w14:anchorId="2F7B1B23">
          <v:shapetype id="_x0000_t202" coordsize="21600,21600" o:spt="202" path="m,l,21600r21600,l21600,xe">
            <v:stroke joinstyle="miter"/>
            <v:path gradientshapeok="t" o:connecttype="rect"/>
          </v:shapetype>
          <v:shape id="_x0000_s1026" type="#_x0000_t202" style="position:absolute;margin-left:114.25pt;margin-top:0;width:388.55pt;height:61.8pt;z-index:251657728;mso-wrap-distance-left:5pt;mso-wrap-distance-right:5pt;mso-position-horizontal-relative:margin" filled="f" stroked="f">
            <v:textbox style="mso-fit-shape-to-text:t" inset="0,0,0,0">
              <w:txbxContent>
                <w:p w14:paraId="2FA16FFA" w14:textId="77777777" w:rsidR="00196021" w:rsidRDefault="00BF7E3C">
                  <w:pPr>
                    <w:pStyle w:val="Nadpis1"/>
                    <w:keepNext/>
                    <w:keepLines/>
                    <w:shd w:val="clear" w:color="auto" w:fill="auto"/>
                    <w:spacing w:after="0" w:line="420" w:lineRule="exact"/>
                    <w:ind w:left="440"/>
                  </w:pPr>
                  <w:bookmarkStart w:id="0" w:name="bookmark0"/>
                  <w:r>
                    <w:t>SMLOUVA O DÍLO</w:t>
                  </w:r>
                  <w:bookmarkEnd w:id="0"/>
                </w:p>
                <w:p w14:paraId="5F51A1DC" w14:textId="226AD905" w:rsidR="00196021" w:rsidRDefault="00BF7E3C">
                  <w:pPr>
                    <w:pStyle w:val="Zkladntext20"/>
                    <w:shd w:val="clear" w:color="auto" w:fill="auto"/>
                    <w:tabs>
                      <w:tab w:val="left" w:pos="4877"/>
                    </w:tabs>
                    <w:spacing w:before="0" w:after="326" w:line="210" w:lineRule="exact"/>
                    <w:ind w:firstLine="0"/>
                  </w:pPr>
                  <w:r>
                    <w:rPr>
                      <w:rStyle w:val="Zkladntext2Exact"/>
                    </w:rPr>
                    <w:t>uzavřená dle zákona č. 89/2012 Sb., občanského zákoníku</w:t>
                  </w:r>
                  <w:r>
                    <w:rPr>
                      <w:rStyle w:val="Zkladntext2Exact"/>
                    </w:rPr>
                    <w:tab/>
                  </w:r>
                </w:p>
              </w:txbxContent>
            </v:textbox>
            <w10:wrap anchorx="margin"/>
          </v:shape>
        </w:pict>
      </w:r>
      <w:r>
        <w:pict w14:anchorId="20CCD31A">
          <v:shape id="_x0000_s1027" type="#_x0000_t202" style="position:absolute;margin-left:190.55pt;margin-top:50.85pt;width:80.65pt;height:14.1pt;z-index:251657729;mso-wrap-distance-left:5pt;mso-wrap-distance-right:5pt;mso-position-horizontal-relative:margin" filled="f" stroked="f">
            <v:textbox style="mso-fit-shape-to-text:t" inset="0,0,0,0">
              <w:txbxContent>
                <w:p w14:paraId="7BC4F108" w14:textId="77777777" w:rsidR="00196021" w:rsidRDefault="00BF7E3C">
                  <w:pPr>
                    <w:pStyle w:val="Zkladntext40"/>
                    <w:shd w:val="clear" w:color="auto" w:fill="auto"/>
                    <w:spacing w:line="210" w:lineRule="exact"/>
                    <w:ind w:firstLine="0"/>
                  </w:pPr>
                  <w:r>
                    <w:rPr>
                      <w:rStyle w:val="Zkladntext4Exact0"/>
                      <w:b/>
                      <w:bCs/>
                    </w:rPr>
                    <w:t>Stavební práce</w:t>
                  </w:r>
                </w:p>
              </w:txbxContent>
            </v:textbox>
            <w10:wrap anchorx="margin"/>
          </v:shape>
        </w:pict>
      </w:r>
      <w:r>
        <w:pict w14:anchorId="6CCB4790">
          <v:shape id="_x0000_s1028" type="#_x0000_t202" style="position:absolute;margin-left:365.3pt;margin-top:67.1pt;width:35.5pt;height:5.5pt;z-index:251657730;mso-wrap-distance-left:5pt;mso-wrap-distance-right:5pt;mso-position-horizontal-relative:margin" filled="f" stroked="f">
            <v:textbox style="mso-fit-shape-to-text:t" inset="0,0,0,0">
              <w:txbxContent>
                <w:p w14:paraId="6C684EC8" w14:textId="78144764" w:rsidR="00196021" w:rsidRDefault="00196021">
                  <w:pPr>
                    <w:pStyle w:val="Zkladntext5"/>
                    <w:shd w:val="clear" w:color="auto" w:fill="auto"/>
                    <w:spacing w:line="80" w:lineRule="exact"/>
                  </w:pPr>
                </w:p>
              </w:txbxContent>
            </v:textbox>
            <w10:wrap anchorx="margin"/>
          </v:shape>
        </w:pict>
      </w:r>
      <w:r>
        <w:pict w14:anchorId="4D854537">
          <v:shape id="_x0000_s1029" type="#_x0000_t202" style="position:absolute;margin-left:2.4pt;margin-top:96.5pt;width:201.6pt;height:25.9pt;z-index:251657731;mso-wrap-distance-left:5pt;mso-wrap-distance-right:5pt;mso-position-horizontal-relative:margin" filled="f" stroked="f">
            <v:textbox style="mso-fit-shape-to-text:t" inset="0,0,0,0">
              <w:txbxContent>
                <w:p w14:paraId="2771F528" w14:textId="77777777" w:rsidR="00196021" w:rsidRDefault="00BF7E3C">
                  <w:pPr>
                    <w:pStyle w:val="Zkladntext40"/>
                    <w:shd w:val="clear" w:color="auto" w:fill="auto"/>
                    <w:spacing w:line="210" w:lineRule="exact"/>
                    <w:ind w:firstLine="0"/>
                  </w:pPr>
                  <w:r>
                    <w:rPr>
                      <w:rStyle w:val="Zkladntext4Exact"/>
                      <w:b/>
                      <w:bCs/>
                    </w:rPr>
                    <w:t>1.1. Objednatel:</w:t>
                  </w:r>
                </w:p>
                <w:p w14:paraId="59D6CE94" w14:textId="77777777" w:rsidR="00196021" w:rsidRDefault="00BF7E3C">
                  <w:pPr>
                    <w:pStyle w:val="Zkladntext40"/>
                    <w:shd w:val="clear" w:color="auto" w:fill="auto"/>
                    <w:spacing w:line="210" w:lineRule="exact"/>
                    <w:ind w:firstLine="0"/>
                  </w:pPr>
                  <w:r>
                    <w:rPr>
                      <w:rStyle w:val="Zkladntext4Exact"/>
                      <w:b/>
                      <w:bCs/>
                    </w:rPr>
                    <w:t>Nemocnice Třinec, příspěvková organizace</w:t>
                  </w:r>
                </w:p>
              </w:txbxContent>
            </v:textbox>
            <w10:wrap anchorx="margin"/>
          </v:shape>
        </w:pict>
      </w:r>
      <w:r>
        <w:pict w14:anchorId="0CBD2A06">
          <v:shape id="_x0000_s1030" type="#_x0000_t202" style="position:absolute;margin-left:1.45pt;margin-top:120.75pt;width:116.65pt;height:111.35pt;z-index:251657732;mso-wrap-distance-left:5pt;mso-wrap-distance-right:5pt;mso-position-horizontal-relative:margin" filled="f" stroked="f">
            <v:textbox style="mso-fit-shape-to-text:t" inset="0,0,0,0">
              <w:txbxContent>
                <w:p w14:paraId="7F45CB34" w14:textId="77777777" w:rsidR="00196021" w:rsidRDefault="00BF7E3C">
                  <w:pPr>
                    <w:pStyle w:val="Zkladntext20"/>
                    <w:shd w:val="clear" w:color="auto" w:fill="auto"/>
                    <w:spacing w:before="0" w:after="0" w:line="240" w:lineRule="exact"/>
                    <w:ind w:left="760" w:firstLine="0"/>
                    <w:jc w:val="left"/>
                  </w:pPr>
                  <w:r>
                    <w:rPr>
                      <w:rStyle w:val="Zkladntext2Exact"/>
                    </w:rPr>
                    <w:t>se sídlem: zastoupena:</w:t>
                  </w:r>
                </w:p>
                <w:p w14:paraId="33919542" w14:textId="77777777" w:rsidR="00196021" w:rsidRDefault="00BF7E3C">
                  <w:pPr>
                    <w:pStyle w:val="Zkladntext6"/>
                    <w:shd w:val="clear" w:color="auto" w:fill="auto"/>
                    <w:ind w:left="760"/>
                  </w:pPr>
                  <w:r>
                    <w:t>IČ:</w:t>
                  </w:r>
                </w:p>
                <w:p w14:paraId="7317D91E" w14:textId="77777777" w:rsidR="00196021" w:rsidRDefault="00BF7E3C">
                  <w:pPr>
                    <w:pStyle w:val="Zkladntext20"/>
                    <w:shd w:val="clear" w:color="auto" w:fill="auto"/>
                    <w:spacing w:before="0" w:after="0" w:line="240" w:lineRule="exact"/>
                    <w:ind w:left="760" w:firstLine="0"/>
                    <w:jc w:val="left"/>
                  </w:pPr>
                  <w:r>
                    <w:rPr>
                      <w:rStyle w:val="Zkladntext2Exact"/>
                    </w:rPr>
                    <w:t>datová schránka:</w:t>
                  </w:r>
                </w:p>
                <w:p w14:paraId="74F1536C" w14:textId="77777777" w:rsidR="00196021" w:rsidRDefault="00BF7E3C">
                  <w:pPr>
                    <w:pStyle w:val="Zkladntext20"/>
                    <w:shd w:val="clear" w:color="auto" w:fill="auto"/>
                    <w:spacing w:before="0" w:after="0" w:line="240" w:lineRule="exact"/>
                    <w:ind w:left="760" w:firstLine="0"/>
                    <w:jc w:val="left"/>
                  </w:pPr>
                  <w:r>
                    <w:rPr>
                      <w:rStyle w:val="Zkladntext2Exact"/>
                    </w:rPr>
                    <w:t>telefon:</w:t>
                  </w:r>
                </w:p>
                <w:p w14:paraId="691A5C6E" w14:textId="77777777" w:rsidR="00196021" w:rsidRDefault="00BF7E3C">
                  <w:pPr>
                    <w:pStyle w:val="Zkladntext20"/>
                    <w:shd w:val="clear" w:color="auto" w:fill="auto"/>
                    <w:spacing w:before="0" w:after="0" w:line="240" w:lineRule="exact"/>
                    <w:ind w:left="760" w:firstLine="0"/>
                    <w:jc w:val="left"/>
                  </w:pPr>
                  <w:r>
                    <w:rPr>
                      <w:rStyle w:val="Zkladntext2Exact"/>
                    </w:rPr>
                    <w:t>e-mail:</w:t>
                  </w:r>
                </w:p>
                <w:p w14:paraId="3358CE17" w14:textId="77777777" w:rsidR="00196021" w:rsidRDefault="00BF7E3C">
                  <w:pPr>
                    <w:pStyle w:val="Zkladntext20"/>
                    <w:shd w:val="clear" w:color="auto" w:fill="auto"/>
                    <w:spacing w:before="0" w:after="0" w:line="240" w:lineRule="exact"/>
                    <w:ind w:left="760" w:firstLine="0"/>
                    <w:jc w:val="left"/>
                  </w:pPr>
                  <w:r>
                    <w:rPr>
                      <w:rStyle w:val="Zkladntext2Exact"/>
                    </w:rPr>
                    <w:t>bankovní spojení: číslo účtu:</w:t>
                  </w:r>
                </w:p>
                <w:p w14:paraId="70E711EF" w14:textId="77777777" w:rsidR="00196021" w:rsidRDefault="00BF7E3C">
                  <w:pPr>
                    <w:pStyle w:val="Zkladntext40"/>
                    <w:shd w:val="clear" w:color="auto" w:fill="auto"/>
                    <w:spacing w:line="240" w:lineRule="exact"/>
                    <w:ind w:firstLine="0"/>
                  </w:pPr>
                  <w:r>
                    <w:rPr>
                      <w:rStyle w:val="Zkladntext4Exact"/>
                      <w:b/>
                      <w:bCs/>
                    </w:rPr>
                    <w:t>dále jen „objednatel“</w:t>
                  </w:r>
                </w:p>
              </w:txbxContent>
            </v:textbox>
            <w10:wrap anchorx="margin"/>
          </v:shape>
        </w:pict>
      </w:r>
      <w:r>
        <w:pict w14:anchorId="5001CFE4">
          <v:shape id="_x0000_s1031" type="#_x0000_t202" style="position:absolute;margin-left:136.8pt;margin-top:120.7pt;width:195.85pt;height:98.85pt;z-index:251657733;mso-wrap-distance-left:5pt;mso-wrap-distance-right:5pt;mso-position-horizontal-relative:margin" filled="f" stroked="f">
            <v:textbox style="mso-fit-shape-to-text:t" inset="0,0,0,0">
              <w:txbxContent>
                <w:p w14:paraId="1256D563" w14:textId="77777777" w:rsidR="00BF7E3C" w:rsidRDefault="00BF7E3C">
                  <w:pPr>
                    <w:pStyle w:val="Zkladntext20"/>
                    <w:shd w:val="clear" w:color="auto" w:fill="auto"/>
                    <w:spacing w:before="0" w:after="176" w:line="240" w:lineRule="exact"/>
                    <w:ind w:firstLine="0"/>
                    <w:jc w:val="left"/>
                    <w:rPr>
                      <w:rStyle w:val="Zkladntext2KurzvaExact"/>
                    </w:rPr>
                  </w:pPr>
                  <w:r>
                    <w:rPr>
                      <w:rStyle w:val="Zkladntext2Exact"/>
                    </w:rPr>
                    <w:t xml:space="preserve">Kaštanová 268, Dolní </w:t>
                  </w:r>
                  <w:proofErr w:type="spellStart"/>
                  <w:r>
                    <w:rPr>
                      <w:rStyle w:val="Zkladntext2Exact"/>
                    </w:rPr>
                    <w:t>Líštná</w:t>
                  </w:r>
                  <w:proofErr w:type="spellEnd"/>
                  <w:r>
                    <w:rPr>
                      <w:rStyle w:val="Zkladntext2Exact"/>
                    </w:rPr>
                    <w:t xml:space="preserve">, 739 61 Třinec Ing. Jiřím Veverkou, </w:t>
                  </w:r>
                  <w:r>
                    <w:rPr>
                      <w:rStyle w:val="Zkladntext2KurzvaExact"/>
                    </w:rPr>
                    <w:t>ředitel nemocnice</w:t>
                  </w:r>
                </w:p>
                <w:p w14:paraId="232B8DEF" w14:textId="180860D8" w:rsidR="00196021" w:rsidRDefault="00BF7E3C">
                  <w:pPr>
                    <w:pStyle w:val="Zkladntext20"/>
                    <w:shd w:val="clear" w:color="auto" w:fill="auto"/>
                    <w:spacing w:before="0" w:after="176" w:line="240" w:lineRule="exact"/>
                    <w:ind w:firstLine="0"/>
                    <w:jc w:val="left"/>
                  </w:pPr>
                  <w:r w:rsidRPr="00BF7E3C">
                    <w:rPr>
                      <w:rStyle w:val="Zkladntext2KurzvaExact"/>
                      <w:i w:val="0"/>
                      <w:iCs w:val="0"/>
                    </w:rPr>
                    <w:t xml:space="preserve">005 </w:t>
                  </w:r>
                  <w:r>
                    <w:rPr>
                      <w:rStyle w:val="Zkladntext2Exact"/>
                    </w:rPr>
                    <w:t>34 242</w:t>
                  </w:r>
                </w:p>
                <w:p w14:paraId="58F0DA85" w14:textId="77777777" w:rsidR="00196021" w:rsidRDefault="00BF7E3C">
                  <w:pPr>
                    <w:pStyle w:val="Zkladntext20"/>
                    <w:shd w:val="clear" w:color="auto" w:fill="auto"/>
                    <w:spacing w:before="0" w:after="0" w:line="245" w:lineRule="exact"/>
                    <w:ind w:firstLine="0"/>
                    <w:jc w:val="left"/>
                  </w:pPr>
                  <w:r>
                    <w:rPr>
                      <w:rStyle w:val="Zkladntext2Exact"/>
                    </w:rPr>
                    <w:t xml:space="preserve">+420 558 309 101 j </w:t>
                  </w:r>
                  <w:hyperlink r:id="rId7" w:history="1">
                    <w:r>
                      <w:rPr>
                        <w:rStyle w:val="Hypertextovodkaz"/>
                        <w:lang w:val="en-US" w:eastAsia="en-US" w:bidi="en-US"/>
                      </w:rPr>
                      <w:t>iri.veverka@nemtr.cz</w:t>
                    </w:r>
                  </w:hyperlink>
                  <w:r>
                    <w:rPr>
                      <w:rStyle w:val="Zkladntext2Exact"/>
                      <w:lang w:val="en-US" w:eastAsia="en-US" w:bidi="en-US"/>
                    </w:rPr>
                    <w:t xml:space="preserve"> </w:t>
                  </w:r>
                  <w:r>
                    <w:rPr>
                      <w:rStyle w:val="Zkladntext2Exact"/>
                    </w:rPr>
                    <w:t>Komerční banka, a.s.</w:t>
                  </w:r>
                </w:p>
                <w:p w14:paraId="2AFC1236" w14:textId="77777777" w:rsidR="00196021" w:rsidRDefault="00BF7E3C">
                  <w:pPr>
                    <w:pStyle w:val="Zkladntext20"/>
                    <w:shd w:val="clear" w:color="auto" w:fill="auto"/>
                    <w:spacing w:before="0" w:after="0" w:line="210" w:lineRule="exact"/>
                    <w:ind w:firstLine="0"/>
                    <w:jc w:val="left"/>
                  </w:pPr>
                  <w:r>
                    <w:rPr>
                      <w:rStyle w:val="Zkladntext2Exact"/>
                    </w:rPr>
                    <w:t>29034-781/0100</w:t>
                  </w:r>
                </w:p>
              </w:txbxContent>
            </v:textbox>
            <w10:wrap anchorx="margin"/>
          </v:shape>
        </w:pict>
      </w:r>
      <w:r>
        <w:pict w14:anchorId="70914201">
          <v:shape id="_x0000_s1032" type="#_x0000_t202" style="position:absolute;margin-left:.95pt;margin-top:265.9pt;width:100.8pt;height:75.35pt;z-index:251657734;mso-wrap-distance-left:5pt;mso-wrap-distance-right:5pt;mso-position-horizontal-relative:margin" filled="f" stroked="f">
            <v:textbox style="mso-fit-shape-to-text:t" inset="0,0,0,0">
              <w:txbxContent>
                <w:p w14:paraId="4F7E452F" w14:textId="77777777" w:rsidR="00196021" w:rsidRDefault="00BF7E3C">
                  <w:pPr>
                    <w:pStyle w:val="Zkladntext40"/>
                    <w:shd w:val="clear" w:color="auto" w:fill="auto"/>
                    <w:spacing w:line="240" w:lineRule="exact"/>
                    <w:ind w:firstLine="0"/>
                  </w:pPr>
                  <w:r>
                    <w:rPr>
                      <w:rStyle w:val="Zkladntext4Exact"/>
                      <w:b/>
                      <w:bCs/>
                    </w:rPr>
                    <w:t xml:space="preserve">1.2. Zhotovitel: </w:t>
                  </w:r>
                  <w:proofErr w:type="spellStart"/>
                  <w:r>
                    <w:rPr>
                      <w:rStyle w:val="Zkladntext4Exact"/>
                      <w:b/>
                      <w:bCs/>
                    </w:rPr>
                    <w:t>Madesta</w:t>
                  </w:r>
                  <w:proofErr w:type="spellEnd"/>
                  <w:r>
                    <w:rPr>
                      <w:rStyle w:val="Zkladntext4Exact"/>
                      <w:b/>
                      <w:bCs/>
                    </w:rPr>
                    <w:t xml:space="preserve"> </w:t>
                  </w:r>
                  <w:proofErr w:type="spellStart"/>
                  <w:r>
                    <w:rPr>
                      <w:rStyle w:val="Zkladntext4Exact"/>
                      <w:b/>
                      <w:bCs/>
                    </w:rPr>
                    <w:t>group</w:t>
                  </w:r>
                  <w:proofErr w:type="spellEnd"/>
                  <w:r>
                    <w:rPr>
                      <w:rStyle w:val="Zkladntext4Exact"/>
                      <w:b/>
                      <w:bCs/>
                    </w:rPr>
                    <w:t xml:space="preserve"> s.r.o.</w:t>
                  </w:r>
                </w:p>
                <w:p w14:paraId="3A30EF78" w14:textId="77777777" w:rsidR="00196021" w:rsidRDefault="00BF7E3C">
                  <w:pPr>
                    <w:pStyle w:val="Zkladntext20"/>
                    <w:shd w:val="clear" w:color="auto" w:fill="auto"/>
                    <w:spacing w:before="0" w:after="0" w:line="240" w:lineRule="exact"/>
                    <w:ind w:left="760" w:firstLine="0"/>
                    <w:jc w:val="left"/>
                  </w:pPr>
                  <w:r>
                    <w:rPr>
                      <w:rStyle w:val="Zkladntext2Exact"/>
                    </w:rPr>
                    <w:t>se sídlem: zastoupen:</w:t>
                  </w:r>
                </w:p>
                <w:p w14:paraId="025FAECE" w14:textId="77777777" w:rsidR="00196021" w:rsidRDefault="00BF7E3C">
                  <w:pPr>
                    <w:pStyle w:val="Zkladntext20"/>
                    <w:shd w:val="clear" w:color="auto" w:fill="auto"/>
                    <w:spacing w:before="0" w:after="0" w:line="240" w:lineRule="exact"/>
                    <w:ind w:left="760" w:firstLine="0"/>
                    <w:jc w:val="left"/>
                  </w:pPr>
                  <w:r>
                    <w:rPr>
                      <w:rStyle w:val="Zkladntext2Exact"/>
                    </w:rPr>
                    <w:t>IČ:</w:t>
                  </w:r>
                </w:p>
                <w:p w14:paraId="2BC1D101" w14:textId="77777777" w:rsidR="00196021" w:rsidRDefault="00BF7E3C">
                  <w:pPr>
                    <w:pStyle w:val="Zkladntext20"/>
                    <w:shd w:val="clear" w:color="auto" w:fill="auto"/>
                    <w:spacing w:before="0" w:after="0" w:line="240" w:lineRule="exact"/>
                    <w:ind w:left="760" w:firstLine="0"/>
                    <w:jc w:val="left"/>
                  </w:pPr>
                  <w:r>
                    <w:rPr>
                      <w:rStyle w:val="Zkladntext2Exact"/>
                    </w:rPr>
                    <w:t>DIČ:</w:t>
                  </w:r>
                </w:p>
              </w:txbxContent>
            </v:textbox>
            <w10:wrap anchorx="margin"/>
          </v:shape>
        </w:pict>
      </w:r>
      <w:r>
        <w:pict w14:anchorId="0F9E1AF3">
          <v:shape id="_x0000_s1033" type="#_x0000_t202" style="position:absolute;margin-left:137.3pt;margin-top:289.7pt;width:173.75pt;height:51.6pt;z-index:251657735;mso-wrap-distance-left:5pt;mso-wrap-distance-right:5pt;mso-position-horizontal-relative:margin" filled="f" stroked="f">
            <v:textbox style="mso-fit-shape-to-text:t" inset="0,0,0,0">
              <w:txbxContent>
                <w:p w14:paraId="3D75F602" w14:textId="77777777" w:rsidR="00196021" w:rsidRDefault="00BF7E3C">
                  <w:pPr>
                    <w:pStyle w:val="Zkladntext20"/>
                    <w:shd w:val="clear" w:color="auto" w:fill="auto"/>
                    <w:spacing w:before="0" w:after="0" w:line="240" w:lineRule="exact"/>
                    <w:ind w:firstLine="0"/>
                    <w:jc w:val="left"/>
                  </w:pPr>
                  <w:r>
                    <w:rPr>
                      <w:rStyle w:val="Zkladntext2Exact"/>
                    </w:rPr>
                    <w:t xml:space="preserve">Dolní </w:t>
                  </w:r>
                  <w:proofErr w:type="spellStart"/>
                  <w:r>
                    <w:rPr>
                      <w:rStyle w:val="Zkladntext2Exact"/>
                    </w:rPr>
                    <w:t>Líštná</w:t>
                  </w:r>
                  <w:proofErr w:type="spellEnd"/>
                  <w:r>
                    <w:rPr>
                      <w:rStyle w:val="Zkladntext2Exact"/>
                    </w:rPr>
                    <w:t xml:space="preserve"> 433, 739 61 Třinec Ing. Pavel </w:t>
                  </w:r>
                  <w:proofErr w:type="spellStart"/>
                  <w:r>
                    <w:rPr>
                      <w:rStyle w:val="Zkladntext2Exact"/>
                    </w:rPr>
                    <w:t>Madeja</w:t>
                  </w:r>
                  <w:proofErr w:type="spellEnd"/>
                  <w:r>
                    <w:rPr>
                      <w:rStyle w:val="Zkladntext2Exact"/>
                    </w:rPr>
                    <w:t>, jednatel společnosti 476 79 646 CZ47679646</w:t>
                  </w:r>
                </w:p>
              </w:txbxContent>
            </v:textbox>
            <w10:wrap anchorx="margin"/>
          </v:shape>
        </w:pict>
      </w:r>
      <w:r>
        <w:pict w14:anchorId="3F7C960C">
          <v:shape id="_x0000_s1034" type="#_x0000_t202" style="position:absolute;margin-left:34.55pt;margin-top:340.1pt;width:326.9pt;height:13.2pt;z-index:251657736;mso-wrap-distance-left:5pt;mso-wrap-distance-right:5pt;mso-position-horizontal-relative:margin" filled="f" stroked="f">
            <v:textbox style="mso-fit-shape-to-text:t" inset="0,0,0,0">
              <w:txbxContent>
                <w:p w14:paraId="42739B3F" w14:textId="77777777" w:rsidR="00196021" w:rsidRDefault="00BF7E3C">
                  <w:pPr>
                    <w:pStyle w:val="Zkladntext20"/>
                    <w:shd w:val="clear" w:color="auto" w:fill="auto"/>
                    <w:spacing w:before="0" w:after="0" w:line="210" w:lineRule="exact"/>
                    <w:ind w:firstLine="0"/>
                    <w:jc w:val="left"/>
                  </w:pPr>
                  <w:r>
                    <w:rPr>
                      <w:rStyle w:val="Zkladntext2Exact"/>
                    </w:rPr>
                    <w:t xml:space="preserve">zapsán v obchodním </w:t>
                  </w:r>
                  <w:r>
                    <w:rPr>
                      <w:rStyle w:val="Zkladntext2Exact"/>
                    </w:rPr>
                    <w:t>rejstříku: u MS soudu v Ostravě, oddíl C, vložka 4176</w:t>
                  </w:r>
                </w:p>
              </w:txbxContent>
            </v:textbox>
            <w10:wrap anchorx="margin"/>
          </v:shape>
        </w:pict>
      </w:r>
      <w:r>
        <w:pict w14:anchorId="299525EC">
          <v:shape id="_x0000_s1035" type="#_x0000_t202" style="position:absolute;margin-left:.05pt;margin-top:351.6pt;width:116.65pt;height:74.9pt;z-index:251657737;mso-wrap-distance-left:5pt;mso-wrap-distance-right:5pt;mso-position-horizontal-relative:margin" filled="f" stroked="f">
            <v:textbox style="mso-fit-shape-to-text:t" inset="0,0,0,0">
              <w:txbxContent>
                <w:p w14:paraId="6E5FAFFF" w14:textId="77777777" w:rsidR="00196021" w:rsidRDefault="00BF7E3C">
                  <w:pPr>
                    <w:pStyle w:val="Zkladntext20"/>
                    <w:shd w:val="clear" w:color="auto" w:fill="auto"/>
                    <w:spacing w:before="0" w:after="0" w:line="240" w:lineRule="exact"/>
                    <w:ind w:left="760" w:firstLine="0"/>
                    <w:jc w:val="left"/>
                  </w:pPr>
                  <w:r>
                    <w:rPr>
                      <w:rStyle w:val="Zkladntext2Exact"/>
                    </w:rPr>
                    <w:t>datová schránka: telefon, fax: e-mail:</w:t>
                  </w:r>
                </w:p>
                <w:p w14:paraId="67EFB71B" w14:textId="77777777" w:rsidR="00196021" w:rsidRDefault="00BF7E3C">
                  <w:pPr>
                    <w:pStyle w:val="Zkladntext20"/>
                    <w:shd w:val="clear" w:color="auto" w:fill="auto"/>
                    <w:spacing w:before="0" w:after="0" w:line="240" w:lineRule="exact"/>
                    <w:ind w:left="760" w:firstLine="0"/>
                    <w:jc w:val="left"/>
                  </w:pPr>
                  <w:r>
                    <w:rPr>
                      <w:rStyle w:val="Zkladntext2Exact"/>
                    </w:rPr>
                    <w:t>bankovní spojení: číslo účtu:</w:t>
                  </w:r>
                </w:p>
                <w:p w14:paraId="72506F2E" w14:textId="77777777" w:rsidR="00196021" w:rsidRDefault="00BF7E3C">
                  <w:pPr>
                    <w:pStyle w:val="Zkladntext40"/>
                    <w:shd w:val="clear" w:color="auto" w:fill="auto"/>
                    <w:spacing w:line="240" w:lineRule="exact"/>
                    <w:ind w:firstLine="0"/>
                  </w:pPr>
                  <w:r>
                    <w:rPr>
                      <w:rStyle w:val="Zkladntext4Exact"/>
                      <w:b/>
                      <w:bCs/>
                    </w:rPr>
                    <w:t>dále jen „zhotovitel“</w:t>
                  </w:r>
                </w:p>
              </w:txbxContent>
            </v:textbox>
            <w10:wrap anchorx="margin"/>
          </v:shape>
        </w:pict>
      </w:r>
      <w:r>
        <w:pict w14:anchorId="59DCA739">
          <v:shape id="_x0000_s1036" type="#_x0000_t202" style="position:absolute;margin-left:136.3pt;margin-top:351.6pt;width:175.2pt;height:62.65pt;z-index:251657738;mso-wrap-distance-left:5pt;mso-wrap-distance-right:5pt;mso-position-horizontal-relative:margin" filled="f" stroked="f">
            <v:textbox style="mso-fit-shape-to-text:t" inset="0,0,0,0">
              <w:txbxContent>
                <w:p w14:paraId="59813BFF" w14:textId="77777777" w:rsidR="00196021" w:rsidRDefault="00BF7E3C">
                  <w:pPr>
                    <w:pStyle w:val="Zkladntext20"/>
                    <w:shd w:val="clear" w:color="auto" w:fill="auto"/>
                    <w:spacing w:before="0" w:after="0" w:line="240" w:lineRule="exact"/>
                    <w:ind w:firstLine="0"/>
                    <w:jc w:val="left"/>
                  </w:pPr>
                  <w:proofErr w:type="spellStart"/>
                  <w:r>
                    <w:rPr>
                      <w:rStyle w:val="Zkladntext2Exact"/>
                    </w:rPr>
                    <w:t>ktpdihk</w:t>
                  </w:r>
                  <w:proofErr w:type="spellEnd"/>
                  <w:r>
                    <w:rPr>
                      <w:rStyle w:val="Zkladntext2Exact"/>
                    </w:rPr>
                    <w:t xml:space="preserve"> 731 577 255</w:t>
                  </w:r>
                </w:p>
                <w:p w14:paraId="4DE7962E" w14:textId="77777777" w:rsidR="00196021" w:rsidRDefault="00BF7E3C">
                  <w:pPr>
                    <w:pStyle w:val="Zkladntext20"/>
                    <w:shd w:val="clear" w:color="auto" w:fill="auto"/>
                    <w:spacing w:before="0" w:after="0" w:line="240" w:lineRule="exact"/>
                    <w:ind w:firstLine="0"/>
                    <w:jc w:val="left"/>
                  </w:pPr>
                  <w:hyperlink r:id="rId8" w:history="1">
                    <w:r>
                      <w:rPr>
                        <w:rStyle w:val="Hypertextovodkaz"/>
                        <w:lang w:val="en-US" w:eastAsia="en-US" w:bidi="en-US"/>
                      </w:rPr>
                      <w:t>pavel.madeja@madesta.cz</w:t>
                    </w:r>
                  </w:hyperlink>
                </w:p>
                <w:p w14:paraId="487935CE" w14:textId="77777777" w:rsidR="00196021" w:rsidRDefault="00BF7E3C">
                  <w:pPr>
                    <w:pStyle w:val="Zkladntext20"/>
                    <w:shd w:val="clear" w:color="auto" w:fill="auto"/>
                    <w:spacing w:before="0" w:after="0" w:line="240" w:lineRule="exact"/>
                    <w:ind w:firstLine="0"/>
                    <w:jc w:val="left"/>
                  </w:pPr>
                  <w:r>
                    <w:rPr>
                      <w:rStyle w:val="Zkladntext2Exact"/>
                    </w:rPr>
                    <w:t>Komerční banka a.s., expozitura Třinec</w:t>
                  </w:r>
                </w:p>
                <w:p w14:paraId="6D120A88" w14:textId="77777777" w:rsidR="00196021" w:rsidRDefault="00BF7E3C">
                  <w:pPr>
                    <w:pStyle w:val="Zkladntext20"/>
                    <w:shd w:val="clear" w:color="auto" w:fill="auto"/>
                    <w:spacing w:before="0" w:after="0" w:line="240" w:lineRule="exact"/>
                    <w:ind w:firstLine="0"/>
                    <w:jc w:val="left"/>
                  </w:pPr>
                  <w:r>
                    <w:rPr>
                      <w:rStyle w:val="Zkladntext2Exact"/>
                    </w:rPr>
                    <w:t>34706781/0100</w:t>
                  </w:r>
                </w:p>
              </w:txbxContent>
            </v:textbox>
            <w10:wrap anchorx="margin"/>
          </v:shape>
        </w:pict>
      </w:r>
      <w:r>
        <w:pict w14:anchorId="01082368">
          <v:shape id="_x0000_s1037" type="#_x0000_t202" style="position:absolute;margin-left:.5pt;margin-top:438.5pt;width:452.65pt;height:193.45pt;z-index:251657739;mso-wrap-distance-left:5pt;mso-wrap-distance-right:5pt;mso-position-horizontal-relative:margin" filled="f" stroked="f">
            <v:textbox style="mso-fit-shape-to-text:t" inset="0,0,0,0">
              <w:txbxContent>
                <w:p w14:paraId="533C602E" w14:textId="77777777" w:rsidR="00196021" w:rsidRDefault="00BF7E3C">
                  <w:pPr>
                    <w:pStyle w:val="Zkladntext20"/>
                    <w:shd w:val="clear" w:color="auto" w:fill="auto"/>
                    <w:spacing w:before="0" w:after="252" w:line="210" w:lineRule="exact"/>
                    <w:ind w:firstLine="0"/>
                  </w:pPr>
                  <w:r>
                    <w:rPr>
                      <w:rStyle w:val="Zkladntext2Exact"/>
                    </w:rPr>
                    <w:t>dnešního dne, měsíce a roku ve vzájemné shodě uzavírají tuto smlouvu o dílo:</w:t>
                  </w:r>
                </w:p>
                <w:p w14:paraId="4E42A179" w14:textId="77777777" w:rsidR="00196021" w:rsidRDefault="00BF7E3C">
                  <w:pPr>
                    <w:pStyle w:val="Nadpis30"/>
                    <w:keepNext/>
                    <w:keepLines/>
                    <w:shd w:val="clear" w:color="auto" w:fill="auto"/>
                    <w:spacing w:before="0" w:after="30" w:line="260" w:lineRule="exact"/>
                    <w:ind w:firstLine="0"/>
                  </w:pPr>
                  <w:bookmarkStart w:id="1" w:name="bookmark1"/>
                  <w:r>
                    <w:rPr>
                      <w:rStyle w:val="Nadpis3Exact0"/>
                      <w:b/>
                      <w:bCs/>
                    </w:rPr>
                    <w:t>n. Základní ustanovení</w:t>
                  </w:r>
                  <w:bookmarkEnd w:id="1"/>
                </w:p>
                <w:p w14:paraId="6D3973D9" w14:textId="77777777" w:rsidR="00196021" w:rsidRDefault="00BF7E3C">
                  <w:pPr>
                    <w:pStyle w:val="Zkladntext20"/>
                    <w:numPr>
                      <w:ilvl w:val="0"/>
                      <w:numId w:val="1"/>
                    </w:numPr>
                    <w:shd w:val="clear" w:color="auto" w:fill="auto"/>
                    <w:tabs>
                      <w:tab w:val="left" w:pos="456"/>
                    </w:tabs>
                    <w:spacing w:before="0" w:after="60" w:line="245" w:lineRule="exact"/>
                    <w:ind w:firstLine="0"/>
                  </w:pPr>
                  <w:r>
                    <w:rPr>
                      <w:rStyle w:val="Zkladntext2Exact"/>
                    </w:rPr>
                    <w:t>Objednatel uskutečnil výběrové řízení na výběr dodavatele předmětu plnění podle této smlouvy (dále jen „zadávací řízení“), v němž byla nabídka zhotovitele posouzena jako pro objednatele nejvýhodnější.</w:t>
                  </w:r>
                </w:p>
                <w:p w14:paraId="501E4451" w14:textId="77777777" w:rsidR="00196021" w:rsidRDefault="00BF7E3C">
                  <w:pPr>
                    <w:pStyle w:val="Zkladntext20"/>
                    <w:numPr>
                      <w:ilvl w:val="0"/>
                      <w:numId w:val="1"/>
                    </w:numPr>
                    <w:shd w:val="clear" w:color="auto" w:fill="auto"/>
                    <w:tabs>
                      <w:tab w:val="left" w:pos="499"/>
                    </w:tabs>
                    <w:spacing w:before="0" w:after="64" w:line="245" w:lineRule="exact"/>
                    <w:ind w:firstLine="0"/>
                  </w:pPr>
                  <w:r>
                    <w:rPr>
                      <w:rStyle w:val="Zkladntext2Exact"/>
                    </w:rPr>
                    <w:t xml:space="preserve">Touto smlouvou se zhotovitel zavazuje provést pro objednatele za podmínek stanovených touto smlouvou na svůj náklad a na své nebezpečí dílo uvedené a specifikované v </w:t>
                  </w:r>
                  <w:proofErr w:type="spellStart"/>
                  <w:r>
                    <w:rPr>
                      <w:rStyle w:val="Zkladntext2Exact"/>
                    </w:rPr>
                    <w:t>ust</w:t>
                  </w:r>
                  <w:proofErr w:type="spellEnd"/>
                  <w:r>
                    <w:rPr>
                      <w:rStyle w:val="Zkladntext2Exact"/>
                    </w:rPr>
                    <w:t>. čl. III. této smlouvy a objednatel se zavazuje za podmínek stanovených touto smlouvou dílo převzít a zaplatit zhotoviteli za jeho provedení sjednanou cenu díla.</w:t>
                  </w:r>
                </w:p>
                <w:p w14:paraId="342FB443" w14:textId="77777777" w:rsidR="00196021" w:rsidRDefault="00BF7E3C">
                  <w:pPr>
                    <w:pStyle w:val="Zkladntext20"/>
                    <w:numPr>
                      <w:ilvl w:val="0"/>
                      <w:numId w:val="1"/>
                    </w:numPr>
                    <w:shd w:val="clear" w:color="auto" w:fill="auto"/>
                    <w:tabs>
                      <w:tab w:val="left" w:pos="446"/>
                    </w:tabs>
                    <w:spacing w:before="0" w:after="0" w:line="240" w:lineRule="exact"/>
                    <w:ind w:firstLine="0"/>
                  </w:pPr>
                  <w:r>
                    <w:rPr>
                      <w:rStyle w:val="Zkladntext2Exact"/>
                    </w:rPr>
                    <w:t>Zhotovitel prohlašuje, že se v plném rozsahu seznámil s rozsahem a povahou díla, jsou mu známy veškeré technické, kvalitativní a jiné podmínky nezbytné k realizaci díla, správně vyhodnotil a ocenil veškeré práce trvalého či dočasného charakteru, které jsou nezbytné pro řádné splnění této smlouvy, je oprávněn provádět činnosti tvořící předmět této smlouvy, je pro činnosti tvořící předmět této smlouvy odborně, technicky a právně způsobilý a náležitě kvalifikován.</w:t>
                  </w:r>
                </w:p>
              </w:txbxContent>
            </v:textbox>
            <w10:wrap anchorx="margin"/>
          </v:shape>
        </w:pict>
      </w:r>
    </w:p>
    <w:p w14:paraId="1BAB2ABE" w14:textId="77777777" w:rsidR="00196021" w:rsidRDefault="00196021">
      <w:pPr>
        <w:spacing w:line="360" w:lineRule="exact"/>
      </w:pPr>
    </w:p>
    <w:p w14:paraId="10937E63" w14:textId="77777777" w:rsidR="00196021" w:rsidRDefault="00196021">
      <w:pPr>
        <w:spacing w:line="360" w:lineRule="exact"/>
      </w:pPr>
    </w:p>
    <w:p w14:paraId="05645AC2" w14:textId="77777777" w:rsidR="00196021" w:rsidRDefault="00196021">
      <w:pPr>
        <w:spacing w:line="360" w:lineRule="exact"/>
      </w:pPr>
    </w:p>
    <w:p w14:paraId="75FA8031" w14:textId="77777777" w:rsidR="00196021" w:rsidRDefault="00196021">
      <w:pPr>
        <w:spacing w:line="360" w:lineRule="exact"/>
      </w:pPr>
    </w:p>
    <w:p w14:paraId="2614CF17" w14:textId="77777777" w:rsidR="00196021" w:rsidRDefault="00196021">
      <w:pPr>
        <w:spacing w:line="360" w:lineRule="exact"/>
      </w:pPr>
    </w:p>
    <w:p w14:paraId="07595F6E" w14:textId="77777777" w:rsidR="00196021" w:rsidRDefault="00196021">
      <w:pPr>
        <w:spacing w:line="360" w:lineRule="exact"/>
      </w:pPr>
    </w:p>
    <w:p w14:paraId="0AAEA9AC" w14:textId="77777777" w:rsidR="00196021" w:rsidRDefault="00196021">
      <w:pPr>
        <w:spacing w:line="360" w:lineRule="exact"/>
      </w:pPr>
    </w:p>
    <w:p w14:paraId="69AFF37D" w14:textId="77777777" w:rsidR="00196021" w:rsidRDefault="00196021">
      <w:pPr>
        <w:spacing w:line="360" w:lineRule="exact"/>
      </w:pPr>
    </w:p>
    <w:p w14:paraId="1E1CF19B" w14:textId="77777777" w:rsidR="00196021" w:rsidRDefault="00196021">
      <w:pPr>
        <w:spacing w:line="360" w:lineRule="exact"/>
      </w:pPr>
    </w:p>
    <w:p w14:paraId="576D9010" w14:textId="77777777" w:rsidR="00196021" w:rsidRDefault="00196021">
      <w:pPr>
        <w:spacing w:line="360" w:lineRule="exact"/>
      </w:pPr>
    </w:p>
    <w:p w14:paraId="213C9DF7" w14:textId="77777777" w:rsidR="00196021" w:rsidRDefault="00196021">
      <w:pPr>
        <w:spacing w:line="360" w:lineRule="exact"/>
      </w:pPr>
    </w:p>
    <w:p w14:paraId="2D84D2A4" w14:textId="77777777" w:rsidR="00196021" w:rsidRDefault="00196021">
      <w:pPr>
        <w:spacing w:line="360" w:lineRule="exact"/>
      </w:pPr>
    </w:p>
    <w:p w14:paraId="5B91A31C" w14:textId="77777777" w:rsidR="00196021" w:rsidRDefault="00196021">
      <w:pPr>
        <w:spacing w:line="360" w:lineRule="exact"/>
      </w:pPr>
    </w:p>
    <w:p w14:paraId="7D2B5896" w14:textId="77777777" w:rsidR="00196021" w:rsidRDefault="00196021">
      <w:pPr>
        <w:spacing w:line="360" w:lineRule="exact"/>
      </w:pPr>
    </w:p>
    <w:p w14:paraId="02F27685" w14:textId="77777777" w:rsidR="00196021" w:rsidRDefault="00196021">
      <w:pPr>
        <w:spacing w:line="360" w:lineRule="exact"/>
      </w:pPr>
    </w:p>
    <w:p w14:paraId="2AB981E4" w14:textId="77777777" w:rsidR="00196021" w:rsidRDefault="00196021">
      <w:pPr>
        <w:spacing w:line="360" w:lineRule="exact"/>
      </w:pPr>
    </w:p>
    <w:p w14:paraId="29B8DCCD" w14:textId="77777777" w:rsidR="00196021" w:rsidRDefault="00196021">
      <w:pPr>
        <w:spacing w:line="360" w:lineRule="exact"/>
      </w:pPr>
    </w:p>
    <w:p w14:paraId="33FB6E34" w14:textId="77777777" w:rsidR="00196021" w:rsidRDefault="00196021">
      <w:pPr>
        <w:spacing w:line="360" w:lineRule="exact"/>
      </w:pPr>
    </w:p>
    <w:p w14:paraId="4FBF908A" w14:textId="77777777" w:rsidR="00196021" w:rsidRDefault="00196021">
      <w:pPr>
        <w:spacing w:line="360" w:lineRule="exact"/>
      </w:pPr>
    </w:p>
    <w:p w14:paraId="0318DB33" w14:textId="77777777" w:rsidR="00196021" w:rsidRDefault="00196021">
      <w:pPr>
        <w:spacing w:line="360" w:lineRule="exact"/>
      </w:pPr>
    </w:p>
    <w:p w14:paraId="6B9DD791" w14:textId="77777777" w:rsidR="00196021" w:rsidRDefault="00196021">
      <w:pPr>
        <w:spacing w:line="360" w:lineRule="exact"/>
      </w:pPr>
    </w:p>
    <w:p w14:paraId="2163BDAE" w14:textId="77777777" w:rsidR="00196021" w:rsidRDefault="00196021">
      <w:pPr>
        <w:spacing w:line="360" w:lineRule="exact"/>
      </w:pPr>
    </w:p>
    <w:p w14:paraId="0A708B44" w14:textId="77777777" w:rsidR="00196021" w:rsidRDefault="00196021">
      <w:pPr>
        <w:spacing w:line="360" w:lineRule="exact"/>
      </w:pPr>
    </w:p>
    <w:p w14:paraId="1A9B5505" w14:textId="77777777" w:rsidR="00196021" w:rsidRDefault="00196021">
      <w:pPr>
        <w:spacing w:line="360" w:lineRule="exact"/>
      </w:pPr>
    </w:p>
    <w:p w14:paraId="541965D3" w14:textId="77777777" w:rsidR="00196021" w:rsidRDefault="00196021">
      <w:pPr>
        <w:spacing w:line="360" w:lineRule="exact"/>
      </w:pPr>
    </w:p>
    <w:p w14:paraId="6D6434A7" w14:textId="77777777" w:rsidR="00196021" w:rsidRDefault="00196021">
      <w:pPr>
        <w:spacing w:line="360" w:lineRule="exact"/>
      </w:pPr>
    </w:p>
    <w:p w14:paraId="3844E52D" w14:textId="77777777" w:rsidR="00196021" w:rsidRDefault="00196021">
      <w:pPr>
        <w:spacing w:line="360" w:lineRule="exact"/>
      </w:pPr>
    </w:p>
    <w:p w14:paraId="4618C896" w14:textId="77777777" w:rsidR="00196021" w:rsidRDefault="00196021">
      <w:pPr>
        <w:spacing w:line="665" w:lineRule="exact"/>
      </w:pPr>
    </w:p>
    <w:p w14:paraId="3FD40925" w14:textId="77777777" w:rsidR="00196021" w:rsidRDefault="00196021">
      <w:pPr>
        <w:rPr>
          <w:sz w:val="2"/>
          <w:szCs w:val="2"/>
        </w:rPr>
        <w:sectPr w:rsidR="00196021">
          <w:footerReference w:type="even" r:id="rId9"/>
          <w:footerReference w:type="default" r:id="rId10"/>
          <w:headerReference w:type="first" r:id="rId11"/>
          <w:footerReference w:type="first" r:id="rId12"/>
          <w:type w:val="continuous"/>
          <w:pgSz w:w="11900" w:h="16840"/>
          <w:pgMar w:top="3203" w:right="416" w:bottom="1681" w:left="1427" w:header="0" w:footer="3" w:gutter="0"/>
          <w:cols w:space="720"/>
          <w:noEndnote/>
          <w:titlePg/>
          <w:docGrid w:linePitch="360"/>
        </w:sectPr>
      </w:pPr>
    </w:p>
    <w:p w14:paraId="446FA470" w14:textId="77777777" w:rsidR="00196021" w:rsidRDefault="00BF7E3C">
      <w:pPr>
        <w:pStyle w:val="Nadpis30"/>
        <w:keepNext/>
        <w:keepLines/>
        <w:shd w:val="clear" w:color="auto" w:fill="auto"/>
        <w:spacing w:before="0" w:after="34" w:line="260" w:lineRule="exact"/>
        <w:ind w:left="200" w:firstLine="0"/>
      </w:pPr>
      <w:bookmarkStart w:id="2" w:name="bookmark2"/>
      <w:r>
        <w:rPr>
          <w:rStyle w:val="Nadpis31"/>
          <w:b/>
          <w:bCs/>
        </w:rPr>
        <w:lastRenderedPageBreak/>
        <w:t xml:space="preserve">III. Předmět </w:t>
      </w:r>
      <w:proofErr w:type="spellStart"/>
      <w:r>
        <w:rPr>
          <w:rStyle w:val="Nadpis31"/>
          <w:b/>
          <w:bCs/>
        </w:rPr>
        <w:t>dfla</w:t>
      </w:r>
      <w:bookmarkEnd w:id="2"/>
      <w:proofErr w:type="spellEnd"/>
    </w:p>
    <w:p w14:paraId="0A0427EB" w14:textId="7B7D7079" w:rsidR="00196021" w:rsidRDefault="00BF7E3C">
      <w:pPr>
        <w:pStyle w:val="Zkladntext20"/>
        <w:shd w:val="clear" w:color="auto" w:fill="auto"/>
        <w:spacing w:before="0" w:after="300" w:line="240" w:lineRule="exact"/>
        <w:ind w:left="200" w:right="900" w:firstLine="0"/>
      </w:pPr>
      <w:proofErr w:type="spellStart"/>
      <w:r>
        <w:t>HLl</w:t>
      </w:r>
      <w:proofErr w:type="spellEnd"/>
      <w:r>
        <w:t xml:space="preserve">. Předmětem díla je provedení veškerých činností, prací a souvisejících dodávek nutných k úplnému a řádnému provedení zakázky: </w:t>
      </w:r>
      <w:r>
        <w:rPr>
          <w:rStyle w:val="Zkladntext2Tun"/>
        </w:rPr>
        <w:t xml:space="preserve">Zařízení pro úpravu zdravotnických odpadů Nemocnice Třinec, </w:t>
      </w:r>
      <w:proofErr w:type="spellStart"/>
      <w:r>
        <w:t>reg</w:t>
      </w:r>
      <w:proofErr w:type="spellEnd"/>
      <w:r>
        <w:t>. č. projektu CZ.05.01.05/</w:t>
      </w:r>
      <w:proofErr w:type="spellStart"/>
      <w:r>
        <w:t>ll</w:t>
      </w:r>
      <w:proofErr w:type="spellEnd"/>
      <w:r>
        <w:t xml:space="preserve">/22_014/0000587, v rozsahu specifikovaném projektovou dokumentací (vypracoval: </w:t>
      </w:r>
      <w:proofErr w:type="spellStart"/>
      <w:r>
        <w:t>zodp</w:t>
      </w:r>
      <w:proofErr w:type="spellEnd"/>
      <w:r>
        <w:t>. projektanti ………………………….</w:t>
      </w:r>
      <w:r>
        <w:t xml:space="preserve"> (hlavní projektant) a ……………………..</w:t>
      </w:r>
      <w:r>
        <w:t xml:space="preserve">, název - stavební úpravy objektu pro dekontaminační zařízení na pozemku kat. č. 562/6 území Dolní </w:t>
      </w:r>
      <w:proofErr w:type="spellStart"/>
      <w:r>
        <w:t>Líštná</w:t>
      </w:r>
      <w:proofErr w:type="spellEnd"/>
      <w:r>
        <w:t>, v rozsahu a podle výzvy objednatele pro zadávací řízení a zadávací dokumentace, nabídky zhotovitele (včetně položkového rozpočtu) předložené zhotovitelem v rámci výběrového řízení, podmínek vyplývajících ze stavebního povolení vydaného Magistrátem města Třince, odbor stavebního úřadu a územního plánování č.j. MMT/54283/2023/SŘAÚP/La ze dne 28.7.2023 Zhotovitel je povinen dodržet krom specifik uvedených</w:t>
      </w:r>
      <w:r>
        <w:t xml:space="preserve"> v projektové dokumentaci obecné technické podmínky provádění díla dodržet další podmínky stanovené příslušnými orgány veřejné správy a podmínky sjednané touto smlouvou (dále jen „dílo“).</w:t>
      </w:r>
    </w:p>
    <w:p w14:paraId="5C7C23EF" w14:textId="77777777" w:rsidR="00196021" w:rsidRDefault="00BF7E3C">
      <w:pPr>
        <w:pStyle w:val="Zkladntext20"/>
        <w:numPr>
          <w:ilvl w:val="0"/>
          <w:numId w:val="2"/>
        </w:numPr>
        <w:shd w:val="clear" w:color="auto" w:fill="auto"/>
        <w:tabs>
          <w:tab w:val="left" w:pos="786"/>
        </w:tabs>
        <w:spacing w:before="0" w:after="0" w:line="240" w:lineRule="exact"/>
        <w:ind w:left="200" w:firstLine="0"/>
      </w:pPr>
      <w:r>
        <w:t>Součástí díla je mj.:</w:t>
      </w:r>
    </w:p>
    <w:p w14:paraId="217B5F31" w14:textId="77777777" w:rsidR="00196021" w:rsidRDefault="00BF7E3C">
      <w:pPr>
        <w:pStyle w:val="Zkladntext20"/>
        <w:numPr>
          <w:ilvl w:val="0"/>
          <w:numId w:val="3"/>
        </w:numPr>
        <w:shd w:val="clear" w:color="auto" w:fill="auto"/>
        <w:tabs>
          <w:tab w:val="left" w:pos="1372"/>
        </w:tabs>
        <w:spacing w:before="0" w:after="0" w:line="240" w:lineRule="exact"/>
        <w:ind w:left="1380" w:right="900" w:hanging="360"/>
      </w:pPr>
      <w:r>
        <w:t>úplné a bezvadné provedení všech činností a prací, včetně dodávek potřebných materiálů, jejichž provedení je pro řádnou realizaci díla nezbytné</w:t>
      </w:r>
    </w:p>
    <w:p w14:paraId="14FFACB3" w14:textId="77777777" w:rsidR="00196021" w:rsidRDefault="00BF7E3C">
      <w:pPr>
        <w:pStyle w:val="Zkladntext20"/>
        <w:numPr>
          <w:ilvl w:val="0"/>
          <w:numId w:val="3"/>
        </w:numPr>
        <w:shd w:val="clear" w:color="auto" w:fill="auto"/>
        <w:tabs>
          <w:tab w:val="left" w:pos="1372"/>
        </w:tabs>
        <w:spacing w:before="0" w:after="0" w:line="240" w:lineRule="exact"/>
        <w:ind w:left="1380" w:hanging="360"/>
      </w:pPr>
      <w:r>
        <w:t xml:space="preserve">zajištění veškerých nezbytných </w:t>
      </w:r>
      <w:r>
        <w:t>průzkumů nutných pro řádné provedení a dokončení díla</w:t>
      </w:r>
    </w:p>
    <w:p w14:paraId="2F9116F6" w14:textId="77777777" w:rsidR="00196021" w:rsidRDefault="00BF7E3C">
      <w:pPr>
        <w:pStyle w:val="Zkladntext20"/>
        <w:shd w:val="clear" w:color="auto" w:fill="auto"/>
        <w:spacing w:before="0" w:after="0" w:line="240" w:lineRule="exact"/>
        <w:ind w:left="1380" w:right="900" w:hanging="360"/>
      </w:pPr>
      <w:proofErr w:type="gramStart"/>
      <w:r>
        <w:t>» zřízení</w:t>
      </w:r>
      <w:proofErr w:type="gramEnd"/>
      <w:r>
        <w:t>, odstranění a zajištění zařízení staveniště, včetně dočasného napojení na inženýrské sítě</w:t>
      </w:r>
    </w:p>
    <w:p w14:paraId="6C2A9D3A" w14:textId="77777777" w:rsidR="00196021" w:rsidRDefault="00BF7E3C">
      <w:pPr>
        <w:pStyle w:val="Zkladntext20"/>
        <w:numPr>
          <w:ilvl w:val="0"/>
          <w:numId w:val="3"/>
        </w:numPr>
        <w:shd w:val="clear" w:color="auto" w:fill="auto"/>
        <w:tabs>
          <w:tab w:val="left" w:pos="1372"/>
        </w:tabs>
        <w:spacing w:before="0" w:after="0" w:line="240" w:lineRule="exact"/>
        <w:ind w:left="1380" w:right="900" w:hanging="360"/>
      </w:pPr>
      <w:r>
        <w:t>zajištění a provedení všech opatření organizačního a technického charakteru k řádnému provedení díla</w:t>
      </w:r>
    </w:p>
    <w:p w14:paraId="39DEAD50" w14:textId="77777777" w:rsidR="00196021" w:rsidRDefault="00BF7E3C">
      <w:pPr>
        <w:pStyle w:val="Zkladntext20"/>
        <w:numPr>
          <w:ilvl w:val="0"/>
          <w:numId w:val="3"/>
        </w:numPr>
        <w:shd w:val="clear" w:color="auto" w:fill="auto"/>
        <w:tabs>
          <w:tab w:val="left" w:pos="1372"/>
        </w:tabs>
        <w:spacing w:before="0" w:after="0" w:line="240" w:lineRule="exact"/>
        <w:ind w:left="1380" w:hanging="360"/>
      </w:pPr>
      <w:r>
        <w:t>účast na pravidelných kontrolních dnech provádění díla</w:t>
      </w:r>
    </w:p>
    <w:p w14:paraId="2EAB97A0" w14:textId="77777777" w:rsidR="00196021" w:rsidRDefault="00BF7E3C">
      <w:pPr>
        <w:pStyle w:val="Zkladntext20"/>
        <w:numPr>
          <w:ilvl w:val="0"/>
          <w:numId w:val="3"/>
        </w:numPr>
        <w:shd w:val="clear" w:color="auto" w:fill="auto"/>
        <w:tabs>
          <w:tab w:val="left" w:pos="1372"/>
        </w:tabs>
        <w:spacing w:before="0" w:after="0" w:line="240" w:lineRule="exact"/>
        <w:ind w:left="1380" w:right="900" w:hanging="360"/>
      </w:pPr>
      <w:r>
        <w:t>veškeré práce a dodávky související s bezpečnostními opatřeními na ochranu osob, majetku a životního prostředí</w:t>
      </w:r>
    </w:p>
    <w:p w14:paraId="07E4AC7F" w14:textId="77777777" w:rsidR="00196021" w:rsidRDefault="00BF7E3C">
      <w:pPr>
        <w:pStyle w:val="Zkladntext20"/>
        <w:numPr>
          <w:ilvl w:val="0"/>
          <w:numId w:val="3"/>
        </w:numPr>
        <w:shd w:val="clear" w:color="auto" w:fill="auto"/>
        <w:tabs>
          <w:tab w:val="left" w:pos="1372"/>
        </w:tabs>
        <w:spacing w:before="0" w:after="0" w:line="240" w:lineRule="exact"/>
        <w:ind w:left="1380" w:right="900" w:hanging="360"/>
      </w:pPr>
      <w:r>
        <w:t>likvidace, odvoz a uložení odpadů na skládku včetně poplatku za uskladnění v souladu s ustanoveními zákona č. 185/2001 Sb., o odpadech a o změně některých dalších zákonů, v platném znění</w:t>
      </w:r>
    </w:p>
    <w:p w14:paraId="6ABA2FAB" w14:textId="77777777" w:rsidR="00196021" w:rsidRDefault="00BF7E3C">
      <w:pPr>
        <w:pStyle w:val="Zkladntext20"/>
        <w:numPr>
          <w:ilvl w:val="0"/>
          <w:numId w:val="3"/>
        </w:numPr>
        <w:shd w:val="clear" w:color="auto" w:fill="auto"/>
        <w:tabs>
          <w:tab w:val="left" w:pos="1372"/>
        </w:tabs>
        <w:spacing w:before="0" w:after="0" w:line="240" w:lineRule="exact"/>
        <w:ind w:left="1380" w:right="900" w:hanging="360"/>
      </w:pPr>
      <w:r>
        <w:t>projednání a zajištění případného zvláštního užívání komunikací a veřejných ploch či zábor veřejného prostranství včetně úhrady poplatků a nájemného s tím spojených</w:t>
      </w:r>
    </w:p>
    <w:p w14:paraId="03C3A16B" w14:textId="77777777" w:rsidR="00196021" w:rsidRDefault="00BF7E3C">
      <w:pPr>
        <w:pStyle w:val="Zkladntext20"/>
        <w:numPr>
          <w:ilvl w:val="0"/>
          <w:numId w:val="3"/>
        </w:numPr>
        <w:shd w:val="clear" w:color="auto" w:fill="auto"/>
        <w:tabs>
          <w:tab w:val="left" w:pos="1372"/>
        </w:tabs>
        <w:spacing w:before="0" w:after="0" w:line="240" w:lineRule="exact"/>
        <w:ind w:left="1380" w:hanging="360"/>
      </w:pPr>
      <w:r>
        <w:t>provedení předání díla</w:t>
      </w:r>
    </w:p>
    <w:p w14:paraId="031447BD" w14:textId="77777777" w:rsidR="00196021" w:rsidRDefault="00BF7E3C">
      <w:pPr>
        <w:pStyle w:val="Zkladntext20"/>
        <w:numPr>
          <w:ilvl w:val="0"/>
          <w:numId w:val="3"/>
        </w:numPr>
        <w:shd w:val="clear" w:color="auto" w:fill="auto"/>
        <w:tabs>
          <w:tab w:val="left" w:pos="1372"/>
        </w:tabs>
        <w:spacing w:before="0" w:after="0" w:line="240" w:lineRule="exact"/>
        <w:ind w:left="1380" w:right="900" w:hanging="360"/>
      </w:pPr>
      <w:r>
        <w:t>zajištění všech nezbytných zkoušek, atestů a revizí podle ČSN a případných jiných právních nebo technických předpisů platných v době provádění a předání díla, kterými bude prokázáno dosažení předepsané kvality a předepsaných technických a dalších parametrů díla</w:t>
      </w:r>
    </w:p>
    <w:p w14:paraId="3C10C42D" w14:textId="77777777" w:rsidR="00196021" w:rsidRDefault="00BF7E3C">
      <w:pPr>
        <w:pStyle w:val="Zkladntext20"/>
        <w:shd w:val="clear" w:color="auto" w:fill="auto"/>
        <w:spacing w:before="0" w:after="0" w:line="240" w:lineRule="exact"/>
        <w:ind w:left="1380" w:right="900" w:hanging="360"/>
      </w:pPr>
      <w:r>
        <w:t>. dodání průvodní technické dokumentace, atestů materiálů, dokladů dle platných právních předpisů a dokladů potřebných pro uvedení díla do provozu</w:t>
      </w:r>
    </w:p>
    <w:p w14:paraId="6A42B3C3" w14:textId="77777777" w:rsidR="00196021" w:rsidRDefault="00BF7E3C">
      <w:pPr>
        <w:pStyle w:val="Zkladntext20"/>
        <w:numPr>
          <w:ilvl w:val="0"/>
          <w:numId w:val="3"/>
        </w:numPr>
        <w:shd w:val="clear" w:color="auto" w:fill="auto"/>
        <w:tabs>
          <w:tab w:val="left" w:pos="1372"/>
        </w:tabs>
        <w:spacing w:before="0" w:after="0" w:line="240" w:lineRule="exact"/>
        <w:ind w:left="1380" w:right="900" w:hanging="360"/>
      </w:pPr>
      <w:r>
        <w:t>zpracování seznamu doporučených ošetřovacích prostředků a předepsaných ochranných a bezpečnostních pomůcek ve 2 vyhotoveních</w:t>
      </w:r>
    </w:p>
    <w:p w14:paraId="1BF72046" w14:textId="77777777" w:rsidR="00196021" w:rsidRDefault="00BF7E3C">
      <w:pPr>
        <w:pStyle w:val="Zkladntext20"/>
        <w:numPr>
          <w:ilvl w:val="0"/>
          <w:numId w:val="3"/>
        </w:numPr>
        <w:shd w:val="clear" w:color="auto" w:fill="auto"/>
        <w:tabs>
          <w:tab w:val="left" w:pos="1372"/>
        </w:tabs>
        <w:spacing w:before="0" w:after="144" w:line="240" w:lineRule="exact"/>
        <w:ind w:left="1380" w:right="900" w:hanging="360"/>
      </w:pPr>
      <w:r>
        <w:t xml:space="preserve">pokud dojde k odlišnostem oproti projektové dokumentaci dle </w:t>
      </w:r>
      <w:proofErr w:type="spellStart"/>
      <w:r>
        <w:t>č.III.</w:t>
      </w:r>
      <w:proofErr w:type="gramStart"/>
      <w:r>
        <w:t>l</w:t>
      </w:r>
      <w:proofErr w:type="spellEnd"/>
      <w:r>
        <w:t xml:space="preserve"> - zpracování</w:t>
      </w:r>
      <w:proofErr w:type="gramEnd"/>
      <w:r>
        <w:t xml:space="preserve"> dokumentace skutečného provedení díla v listinné podobě včetně zaměření skutečného stavu v počtu 3 ks a v datové podobě na datovém nosiči v počtu 3 ks.</w:t>
      </w:r>
    </w:p>
    <w:p w14:paraId="729DEE80" w14:textId="77777777" w:rsidR="00196021" w:rsidRDefault="00BF7E3C">
      <w:pPr>
        <w:pStyle w:val="Zkladntext20"/>
        <w:numPr>
          <w:ilvl w:val="0"/>
          <w:numId w:val="2"/>
        </w:numPr>
        <w:shd w:val="clear" w:color="auto" w:fill="auto"/>
        <w:tabs>
          <w:tab w:val="left" w:pos="791"/>
        </w:tabs>
        <w:spacing w:before="0" w:after="36" w:line="210" w:lineRule="exact"/>
        <w:ind w:left="200" w:firstLine="0"/>
      </w:pPr>
      <w:r>
        <w:t>Místem realizace díla je pozemek kat. č. 562/6 území Nemocnice Třinec.</w:t>
      </w:r>
    </w:p>
    <w:p w14:paraId="2FD392DF" w14:textId="77777777" w:rsidR="00196021" w:rsidRDefault="00BF7E3C">
      <w:pPr>
        <w:pStyle w:val="Zkladntext20"/>
        <w:numPr>
          <w:ilvl w:val="0"/>
          <w:numId w:val="2"/>
        </w:numPr>
        <w:shd w:val="clear" w:color="auto" w:fill="auto"/>
        <w:tabs>
          <w:tab w:val="left" w:pos="796"/>
        </w:tabs>
        <w:spacing w:before="0" w:after="120" w:line="245" w:lineRule="exact"/>
        <w:ind w:left="200" w:right="900" w:firstLine="0"/>
      </w:pPr>
      <w:r>
        <w:t xml:space="preserve">Zhotovitel se zavazuje provést dílo tvořící předmět této smlouvy v odpovídající kvalitě, řádně a včas. Zhotovitel odpovídá za to, že všechny </w:t>
      </w:r>
      <w:r>
        <w:t>materiály, výrobky a technologie použité při provádění díla a na díle splňují technické parametry požadované objednatelem.</w:t>
      </w:r>
    </w:p>
    <w:p w14:paraId="62B63DEA" w14:textId="77777777" w:rsidR="00196021" w:rsidRDefault="00BF7E3C">
      <w:pPr>
        <w:pStyle w:val="Zkladntext20"/>
        <w:numPr>
          <w:ilvl w:val="0"/>
          <w:numId w:val="2"/>
        </w:numPr>
        <w:shd w:val="clear" w:color="auto" w:fill="auto"/>
        <w:tabs>
          <w:tab w:val="left" w:pos="801"/>
        </w:tabs>
        <w:spacing w:before="0" w:after="124" w:line="245" w:lineRule="exact"/>
        <w:ind w:left="200" w:right="900" w:firstLine="0"/>
      </w:pPr>
      <w:r>
        <w:t>Bez předchozího písemného souhlasu objednatele nesmí být použity náhradní materiály, výrobky nebo technologie oproti nabídce předložené zhotovitelem v rámci výběrového řízení.</w:t>
      </w:r>
    </w:p>
    <w:p w14:paraId="04723019" w14:textId="77777777" w:rsidR="00196021" w:rsidRDefault="00BF7E3C">
      <w:pPr>
        <w:pStyle w:val="Zkladntext20"/>
        <w:numPr>
          <w:ilvl w:val="0"/>
          <w:numId w:val="2"/>
        </w:numPr>
        <w:shd w:val="clear" w:color="auto" w:fill="auto"/>
        <w:tabs>
          <w:tab w:val="left" w:pos="796"/>
        </w:tabs>
        <w:spacing w:before="0" w:after="972" w:line="240" w:lineRule="exact"/>
        <w:ind w:left="200" w:right="900" w:firstLine="0"/>
      </w:pPr>
      <w:r>
        <w:t>Veškerá potřebná povolení a rozhodnutí pro provádění díla (např. zábory pro zařízení staveniště a zařízení zahradnických služeb, dopravně inženýrská opatření) si zajistí zhotovitel sám a na vlastní náklady.</w:t>
      </w:r>
    </w:p>
    <w:p w14:paraId="2BABECC0" w14:textId="77777777" w:rsidR="00196021" w:rsidRDefault="00BF7E3C">
      <w:pPr>
        <w:framePr w:h="672" w:hSpace="3091" w:wrap="notBeside" w:vAnchor="text" w:hAnchor="text" w:x="3092" w:y="1"/>
        <w:jc w:val="center"/>
        <w:rPr>
          <w:sz w:val="2"/>
          <w:szCs w:val="2"/>
        </w:rPr>
      </w:pPr>
      <w:r>
        <w:lastRenderedPageBreak/>
        <w:fldChar w:fldCharType="begin"/>
      </w:r>
      <w:r>
        <w:instrText xml:space="preserve"> </w:instrText>
      </w:r>
      <w:r>
        <w:instrText>INCLUDEPICTURE  "H:\\HOME\\WIN\\REGISTR SMLUV NAD 50 000\\media\\image1.jpeg" \* MERGEFORMATINET</w:instrText>
      </w:r>
      <w:r>
        <w:instrText xml:space="preserve"> </w:instrText>
      </w:r>
      <w:r>
        <w:fldChar w:fldCharType="separate"/>
      </w:r>
      <w:r>
        <w:pict w14:anchorId="3042F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34pt">
            <v:imagedata r:id="rId13" r:href="rId14"/>
          </v:shape>
        </w:pict>
      </w:r>
      <w:r>
        <w:fldChar w:fldCharType="end"/>
      </w:r>
    </w:p>
    <w:p w14:paraId="7DA64808" w14:textId="77777777" w:rsidR="00196021" w:rsidRDefault="00196021">
      <w:pPr>
        <w:rPr>
          <w:sz w:val="2"/>
          <w:szCs w:val="2"/>
        </w:rPr>
      </w:pPr>
    </w:p>
    <w:p w14:paraId="6F264347" w14:textId="77777777" w:rsidR="00196021" w:rsidRDefault="00196021">
      <w:pPr>
        <w:rPr>
          <w:sz w:val="2"/>
          <w:szCs w:val="2"/>
        </w:rPr>
        <w:sectPr w:rsidR="00196021">
          <w:pgSz w:w="11900" w:h="16840"/>
          <w:pgMar w:top="1587" w:right="487" w:bottom="889" w:left="1366" w:header="0" w:footer="3" w:gutter="0"/>
          <w:cols w:space="720"/>
          <w:noEndnote/>
          <w:docGrid w:linePitch="360"/>
        </w:sectPr>
      </w:pPr>
    </w:p>
    <w:p w14:paraId="29EFFC0C" w14:textId="77777777" w:rsidR="00196021" w:rsidRDefault="00BF7E3C">
      <w:pPr>
        <w:pStyle w:val="Zkladntext20"/>
        <w:numPr>
          <w:ilvl w:val="0"/>
          <w:numId w:val="4"/>
        </w:numPr>
        <w:shd w:val="clear" w:color="auto" w:fill="auto"/>
        <w:tabs>
          <w:tab w:val="left" w:pos="604"/>
        </w:tabs>
        <w:spacing w:before="0" w:after="264" w:line="245" w:lineRule="exact"/>
        <w:ind w:right="1000" w:firstLine="0"/>
      </w:pPr>
      <w:r>
        <w:lastRenderedPageBreak/>
        <w:t xml:space="preserve">Objednatel výslovně upozorňuje zhotovitele a zhotovitel bere výslovně na vědomí, že dílo bude ze strany objednatele </w:t>
      </w:r>
      <w:r>
        <w:t>financováno částečně prostřednictvím Operačního programu Životní prostředí formou dotace z veřejných prostředků Evropské unie a Státního fondu životního prostředí ČR. Objednatel i zhotovitel jsou proto povinni dodržet povinnosti, které jim vzhledem k této skutečnosti plynou z platných právních předpisů České republiky a Evropské unie, včetně předpisů, pokynů a podmínek upravujících poskytování dotací.</w:t>
      </w:r>
    </w:p>
    <w:p w14:paraId="76A51892" w14:textId="77777777" w:rsidR="00196021" w:rsidRDefault="00BF7E3C">
      <w:pPr>
        <w:pStyle w:val="Nadpis30"/>
        <w:keepNext/>
        <w:keepLines/>
        <w:shd w:val="clear" w:color="auto" w:fill="auto"/>
        <w:spacing w:before="0" w:after="0" w:line="365" w:lineRule="exact"/>
        <w:ind w:firstLine="0"/>
      </w:pPr>
      <w:bookmarkStart w:id="3" w:name="bookmark3"/>
      <w:r>
        <w:rPr>
          <w:rStyle w:val="Nadpis31"/>
          <w:b/>
          <w:bCs/>
        </w:rPr>
        <w:t>IV. Termíny plnění</w:t>
      </w:r>
      <w:bookmarkEnd w:id="3"/>
    </w:p>
    <w:p w14:paraId="36AC8C6E" w14:textId="77777777" w:rsidR="00196021" w:rsidRDefault="00BF7E3C">
      <w:pPr>
        <w:pStyle w:val="Zkladntext40"/>
        <w:numPr>
          <w:ilvl w:val="0"/>
          <w:numId w:val="5"/>
        </w:numPr>
        <w:shd w:val="clear" w:color="auto" w:fill="auto"/>
        <w:spacing w:line="365" w:lineRule="exact"/>
        <w:ind w:firstLine="0"/>
        <w:jc w:val="both"/>
      </w:pPr>
      <w:r>
        <w:t>1.</w:t>
      </w:r>
    </w:p>
    <w:p w14:paraId="14942750" w14:textId="77777777" w:rsidR="00196021" w:rsidRDefault="00BF7E3C">
      <w:pPr>
        <w:pStyle w:val="Zkladntext20"/>
        <w:shd w:val="clear" w:color="auto" w:fill="auto"/>
        <w:tabs>
          <w:tab w:val="left" w:pos="3403"/>
        </w:tabs>
        <w:spacing w:before="0" w:after="0" w:line="240" w:lineRule="exact"/>
        <w:ind w:firstLine="0"/>
      </w:pPr>
      <w:r>
        <w:t>Předání a převzetí staveniště:</w:t>
      </w:r>
      <w:r>
        <w:tab/>
        <w:t>1.3. 2024</w:t>
      </w:r>
    </w:p>
    <w:p w14:paraId="12B4E941" w14:textId="77777777" w:rsidR="00196021" w:rsidRDefault="00BF7E3C">
      <w:pPr>
        <w:pStyle w:val="Zkladntext20"/>
        <w:shd w:val="clear" w:color="auto" w:fill="auto"/>
        <w:tabs>
          <w:tab w:val="left" w:pos="3403"/>
        </w:tabs>
        <w:spacing w:before="0" w:after="56" w:line="240" w:lineRule="exact"/>
        <w:ind w:firstLine="0"/>
      </w:pPr>
      <w:r>
        <w:t>Zahájení prací:</w:t>
      </w:r>
      <w:r>
        <w:tab/>
        <w:t>1.3. 2024</w:t>
      </w:r>
    </w:p>
    <w:p w14:paraId="41651723" w14:textId="77777777" w:rsidR="00196021" w:rsidRDefault="00BF7E3C">
      <w:pPr>
        <w:pStyle w:val="Zkladntext20"/>
        <w:shd w:val="clear" w:color="auto" w:fill="auto"/>
        <w:spacing w:before="0" w:after="88" w:line="245" w:lineRule="exact"/>
        <w:ind w:right="1000" w:firstLine="0"/>
      </w:pPr>
      <w:r>
        <w:t xml:space="preserve">Termín předání staveniště a zahájení prací bude stanoven písemnou dohodou smluvních stran (případně na písemnou výzvu </w:t>
      </w:r>
      <w:proofErr w:type="spellStart"/>
      <w:r>
        <w:t>obj</w:t>
      </w:r>
      <w:proofErr w:type="spellEnd"/>
      <w:r>
        <w:t xml:space="preserve"> </w:t>
      </w:r>
      <w:proofErr w:type="spellStart"/>
      <w:r>
        <w:t>ednatele</w:t>
      </w:r>
      <w:proofErr w:type="spellEnd"/>
      <w:r>
        <w:t>). Stanovené termíny jsou tedy předběžné se zahájením cca v březnu z důvodu klimatických podmínek. Délka skutečného provádění stavebních prací je omezena na 6 týdnů v nepřetržitém časovém sledu.</w:t>
      </w:r>
    </w:p>
    <w:p w14:paraId="5E358037" w14:textId="77777777" w:rsidR="00196021" w:rsidRDefault="00BF7E3C">
      <w:pPr>
        <w:pStyle w:val="Zkladntext20"/>
        <w:numPr>
          <w:ilvl w:val="0"/>
          <w:numId w:val="6"/>
        </w:numPr>
        <w:shd w:val="clear" w:color="auto" w:fill="auto"/>
        <w:tabs>
          <w:tab w:val="left" w:pos="4056"/>
        </w:tabs>
        <w:spacing w:before="0" w:after="4" w:line="210" w:lineRule="exact"/>
        <w:ind w:firstLine="0"/>
      </w:pPr>
      <w:r>
        <w:rPr>
          <w:rStyle w:val="Zkladntext2Tun"/>
        </w:rPr>
        <w:t xml:space="preserve">2, </w:t>
      </w:r>
      <w:r>
        <w:t>Ukončení prací, předání díla:</w:t>
      </w:r>
      <w:r>
        <w:tab/>
        <w:t>12.4.2024 nebo do 6 týdnů od předání staveniště,</w:t>
      </w:r>
    </w:p>
    <w:p w14:paraId="4584AA67" w14:textId="77777777" w:rsidR="00196021" w:rsidRDefault="00BF7E3C">
      <w:pPr>
        <w:pStyle w:val="Zkladntext20"/>
        <w:shd w:val="clear" w:color="auto" w:fill="auto"/>
        <w:spacing w:before="0" w:after="101" w:line="210" w:lineRule="exact"/>
        <w:ind w:left="4180" w:firstLine="0"/>
        <w:jc w:val="left"/>
      </w:pPr>
      <w:r>
        <w:t>nejpozději však do konce 2. Q r. 2024</w:t>
      </w:r>
    </w:p>
    <w:p w14:paraId="0D8A04E4" w14:textId="77777777" w:rsidR="00196021" w:rsidRDefault="00BF7E3C">
      <w:pPr>
        <w:pStyle w:val="Zkladntext20"/>
        <w:numPr>
          <w:ilvl w:val="0"/>
          <w:numId w:val="7"/>
        </w:numPr>
        <w:shd w:val="clear" w:color="auto" w:fill="auto"/>
        <w:spacing w:before="0" w:after="60" w:line="250" w:lineRule="exact"/>
        <w:ind w:right="1000" w:firstLine="0"/>
      </w:pPr>
      <w:r>
        <w:rPr>
          <w:rStyle w:val="Zkladntext2Tun"/>
        </w:rPr>
        <w:t xml:space="preserve">3. </w:t>
      </w:r>
      <w:r>
        <w:t xml:space="preserve">Zhotovitel může provést a dokončit dílo ještě před sjednaným termínem </w:t>
      </w:r>
      <w:r>
        <w:t>dokončení díla, objednatel je povinen řádně provedené dílo převzít.</w:t>
      </w:r>
    </w:p>
    <w:p w14:paraId="02EA5FA5" w14:textId="77777777" w:rsidR="00196021" w:rsidRDefault="00BF7E3C">
      <w:pPr>
        <w:pStyle w:val="Zkladntext20"/>
        <w:numPr>
          <w:ilvl w:val="0"/>
          <w:numId w:val="8"/>
        </w:numPr>
        <w:shd w:val="clear" w:color="auto" w:fill="auto"/>
        <w:spacing w:before="0" w:after="56" w:line="250" w:lineRule="exact"/>
        <w:ind w:right="1000" w:firstLine="0"/>
      </w:pPr>
      <w:r>
        <w:rPr>
          <w:rStyle w:val="Zkladntext2Tun"/>
        </w:rPr>
        <w:t xml:space="preserve">4. </w:t>
      </w:r>
      <w:r>
        <w:t>Nedílnou součástí této smlouvy je příloha č. 1 - Harmonogram prací, z něhož je patrno časové plnění díla.</w:t>
      </w:r>
    </w:p>
    <w:p w14:paraId="7463F4FC" w14:textId="77777777" w:rsidR="00196021" w:rsidRDefault="00BF7E3C">
      <w:pPr>
        <w:pStyle w:val="Zkladntext20"/>
        <w:numPr>
          <w:ilvl w:val="0"/>
          <w:numId w:val="9"/>
        </w:numPr>
        <w:shd w:val="clear" w:color="auto" w:fill="auto"/>
        <w:spacing w:before="0" w:after="68" w:line="254" w:lineRule="exact"/>
        <w:ind w:right="1000" w:firstLine="0"/>
      </w:pPr>
      <w:r>
        <w:rPr>
          <w:rStyle w:val="Zkladntext2Tun"/>
        </w:rPr>
        <w:t xml:space="preserve">5. </w:t>
      </w:r>
      <w:r>
        <w:t>Neplnění Harmonogramu prací zhotovitelem je důvodem k odstoupení objednatele od smlouvy (viz čl. XIV. této smlouvy).</w:t>
      </w:r>
    </w:p>
    <w:p w14:paraId="39BA62A8" w14:textId="77777777" w:rsidR="00196021" w:rsidRDefault="00BF7E3C">
      <w:pPr>
        <w:pStyle w:val="Zkladntext20"/>
        <w:numPr>
          <w:ilvl w:val="0"/>
          <w:numId w:val="10"/>
        </w:numPr>
        <w:shd w:val="clear" w:color="auto" w:fill="auto"/>
        <w:spacing w:before="0" w:after="720" w:line="245" w:lineRule="exact"/>
        <w:ind w:right="1000" w:firstLine="0"/>
      </w:pPr>
      <w:r>
        <w:t>6. Zhotovitel ani objednatel nejsou v prodlení s plněním svých závazků podle této smlouvy, jestliže je způsobeno vyšší mocí. Za vyšší moc jsou považovány živelné pohromy a válečné situace v místě plnění díla, tedy okolnosti, které nemohly být zhotovitelem nijak ovlivněny. Po skončení vlivu a následků vyšší moci bude zhotovitel pokračovat v provádění díla až poté, kdy se s objednatelem dohodne na nových podmí</w:t>
      </w:r>
      <w:r>
        <w:rPr>
          <w:rStyle w:val="Zkladntext21"/>
        </w:rPr>
        <w:t>nk</w:t>
      </w:r>
      <w:r>
        <w:t>ách zhotovení díla a s tím souvisejících nezbytných změnách této smlouvy o dílo.</w:t>
      </w:r>
    </w:p>
    <w:p w14:paraId="3E67A238" w14:textId="77777777" w:rsidR="00196021" w:rsidRDefault="00BF7E3C">
      <w:pPr>
        <w:pStyle w:val="Zkladntext20"/>
        <w:numPr>
          <w:ilvl w:val="0"/>
          <w:numId w:val="10"/>
        </w:numPr>
        <w:shd w:val="clear" w:color="auto" w:fill="auto"/>
        <w:spacing w:before="0" w:after="60" w:line="245" w:lineRule="exact"/>
        <w:ind w:right="1000" w:firstLine="0"/>
      </w:pPr>
      <w:r>
        <w:t>l. Cena díla vychází z cenové nabídky zhotovitele předložené v rámci výběrového řízení a je rozpracována v položkovém rozpočtu, který je přílohou č. 2 této smlouvy. Jednotkové ceny uvedené v položkovém rozpočtu jsou neměnné do data dokončení díla. Těmito cenami budou oceněny veškeré případné vícepráce realizované zhotovitelem za podmínek stanovených touto smlouvou do data dokončení díla.</w:t>
      </w:r>
    </w:p>
    <w:p w14:paraId="28C71A5C" w14:textId="77777777" w:rsidR="00196021" w:rsidRDefault="00BF7E3C">
      <w:pPr>
        <w:pStyle w:val="Zkladntext20"/>
        <w:numPr>
          <w:ilvl w:val="0"/>
          <w:numId w:val="9"/>
        </w:numPr>
        <w:shd w:val="clear" w:color="auto" w:fill="auto"/>
        <w:spacing w:before="0" w:after="0" w:line="245" w:lineRule="exact"/>
        <w:ind w:right="1000" w:firstLine="0"/>
      </w:pPr>
      <w:r>
        <w:t xml:space="preserve">2. Cena díla je sjednána dohodou smluvních stran jako cena maximální, konečná a nejvýše </w:t>
      </w:r>
      <w:r>
        <w:t>přípustná po celou dobu plnění díla (tj. po celou dobu účinnosti této smlouvy) a činí:</w:t>
      </w:r>
    </w:p>
    <w:p w14:paraId="364A98AE" w14:textId="77777777" w:rsidR="00BF7E3C" w:rsidRDefault="00BF7E3C" w:rsidP="00BF7E3C">
      <w:pPr>
        <w:pStyle w:val="Zkladntext20"/>
        <w:shd w:val="clear" w:color="auto" w:fill="auto"/>
        <w:spacing w:before="0" w:after="0" w:line="245" w:lineRule="exact"/>
        <w:ind w:right="1000" w:firstLine="0"/>
      </w:pPr>
    </w:p>
    <w:p w14:paraId="794AF0FE" w14:textId="77777777" w:rsidR="00196021" w:rsidRDefault="00BF7E3C">
      <w:pPr>
        <w:pStyle w:val="Zkladntext20"/>
        <w:shd w:val="clear" w:color="auto" w:fill="auto"/>
        <w:spacing w:before="0" w:after="0" w:line="355" w:lineRule="exact"/>
        <w:ind w:left="1420" w:firstLine="0"/>
      </w:pPr>
      <w:r>
        <w:pict w14:anchorId="14FABAD3">
          <v:shape id="_x0000_s1044" type="#_x0000_t202" style="position:absolute;left:0;text-align:left;margin-left:273.85pt;margin-top:-8.45pt;width:73.9pt;height:74.15pt;z-index:-125829376;mso-wrap-distance-left:47.5pt;mso-wrap-distance-right:5pt;mso-position-horizontal-relative:margin" filled="f" stroked="f">
            <v:textbox style="mso-fit-shape-to-text:t" inset="0,0,0,0">
              <w:txbxContent>
                <w:p w14:paraId="55E27AE4" w14:textId="77777777" w:rsidR="00196021" w:rsidRDefault="00BF7E3C">
                  <w:pPr>
                    <w:pStyle w:val="Zkladntext40"/>
                    <w:shd w:val="clear" w:color="auto" w:fill="auto"/>
                    <w:spacing w:line="355" w:lineRule="exact"/>
                    <w:ind w:firstLine="0"/>
                    <w:jc w:val="both"/>
                  </w:pPr>
                  <w:r>
                    <w:rPr>
                      <w:rStyle w:val="Zkladntext4Exact"/>
                      <w:b/>
                      <w:bCs/>
                    </w:rPr>
                    <w:t xml:space="preserve">1 106 165,00 Kč </w:t>
                  </w:r>
                  <w:r>
                    <w:rPr>
                      <w:rStyle w:val="Zkladntext4Exact1"/>
                      <w:b/>
                      <w:bCs/>
                    </w:rPr>
                    <w:t>21</w:t>
                  </w:r>
                  <w:r>
                    <w:rPr>
                      <w:rStyle w:val="Zkladntext410ptExact"/>
                      <w:b/>
                      <w:bCs/>
                    </w:rPr>
                    <w:t xml:space="preserve"> %</w:t>
                  </w:r>
                </w:p>
                <w:p w14:paraId="6C915A09" w14:textId="77777777" w:rsidR="00196021" w:rsidRDefault="00BF7E3C">
                  <w:pPr>
                    <w:pStyle w:val="Zkladntext40"/>
                    <w:shd w:val="clear" w:color="auto" w:fill="auto"/>
                    <w:spacing w:line="355" w:lineRule="exact"/>
                    <w:ind w:right="180" w:firstLine="0"/>
                    <w:jc w:val="both"/>
                  </w:pPr>
                  <w:r>
                    <w:rPr>
                      <w:rStyle w:val="Zkladntext4Exact"/>
                      <w:b/>
                      <w:bCs/>
                    </w:rPr>
                    <w:t>232 294,65 Kč 1 338 459,65 Kč</w:t>
                  </w:r>
                </w:p>
              </w:txbxContent>
            </v:textbox>
            <w10:wrap type="square" side="left" anchorx="margin"/>
          </v:shape>
        </w:pict>
      </w:r>
      <w:r>
        <w:t>Cena díla bez DPH:</w:t>
      </w:r>
    </w:p>
    <w:p w14:paraId="4B0C3B9B" w14:textId="77777777" w:rsidR="00196021" w:rsidRDefault="00BF7E3C">
      <w:pPr>
        <w:pStyle w:val="Zkladntext20"/>
        <w:shd w:val="clear" w:color="auto" w:fill="auto"/>
        <w:spacing w:before="0" w:after="0" w:line="355" w:lineRule="exact"/>
        <w:ind w:left="1420" w:firstLine="0"/>
      </w:pPr>
      <w:r>
        <w:t>Sazba DPH ke dni podpisu smlouvy: Výše DPH ke dni podpisu smlouvy: Cena díla celkem, včetně DPH:</w:t>
      </w:r>
    </w:p>
    <w:p w14:paraId="2F57828D" w14:textId="77777777" w:rsidR="00196021" w:rsidRDefault="00BF7E3C">
      <w:pPr>
        <w:pStyle w:val="Zkladntext40"/>
        <w:shd w:val="clear" w:color="auto" w:fill="auto"/>
        <w:spacing w:after="100" w:line="210" w:lineRule="exact"/>
        <w:ind w:left="1000"/>
      </w:pPr>
      <w:r>
        <w:t>(slovy: jedenmiliontřistatřicetosmtisícčtyřistapadesátdevětcelýchšedesátpětkorun).</w:t>
      </w:r>
    </w:p>
    <w:p w14:paraId="4B381B83" w14:textId="77777777" w:rsidR="00196021" w:rsidRDefault="00BF7E3C">
      <w:pPr>
        <w:pStyle w:val="Zkladntext20"/>
        <w:numPr>
          <w:ilvl w:val="0"/>
          <w:numId w:val="8"/>
        </w:numPr>
        <w:shd w:val="clear" w:color="auto" w:fill="auto"/>
        <w:spacing w:before="0" w:after="0" w:line="240" w:lineRule="exact"/>
        <w:ind w:firstLine="0"/>
      </w:pPr>
      <w:r>
        <w:t>3. Cenu díla je možno překročit nebo změnit pouze:</w:t>
      </w:r>
    </w:p>
    <w:p w14:paraId="42844496" w14:textId="77777777" w:rsidR="00196021" w:rsidRDefault="00BF7E3C">
      <w:pPr>
        <w:pStyle w:val="Zkladntext20"/>
        <w:numPr>
          <w:ilvl w:val="0"/>
          <w:numId w:val="11"/>
        </w:numPr>
        <w:shd w:val="clear" w:color="auto" w:fill="auto"/>
        <w:tabs>
          <w:tab w:val="left" w:pos="1041"/>
        </w:tabs>
        <w:spacing w:before="0" w:after="0" w:line="240" w:lineRule="exact"/>
        <w:ind w:left="1000" w:right="1000" w:hanging="300"/>
        <w:jc w:val="left"/>
        <w:sectPr w:rsidR="00196021">
          <w:pgSz w:w="11900" w:h="16840"/>
          <w:pgMar w:top="1380" w:right="417" w:bottom="1054" w:left="1437" w:header="0" w:footer="3" w:gutter="0"/>
          <w:cols w:space="720"/>
          <w:noEndnote/>
          <w:docGrid w:linePitch="360"/>
        </w:sectPr>
      </w:pPr>
      <w:r>
        <w:pict w14:anchorId="71DDFA91">
          <v:shape id="_x0000_s1045" type="#_x0000_t75" style="position:absolute;left:0;text-align:left;margin-left:147.6pt;margin-top:56.65pt;width:50.4pt;height:34.1pt;z-index:-125829375;mso-wrap-distance-left:147.6pt;mso-wrap-distance-right:5pt;mso-wrap-distance-bottom:20pt;mso-position-horizontal-relative:margin" wrapcoords="0 0 21600 0 21600 21600 0 21600 0 0">
            <v:imagedata r:id="rId15" o:title="image2"/>
            <w10:wrap type="topAndBottom" anchorx="margin"/>
          </v:shape>
        </w:pict>
      </w:r>
      <w:r>
        <w:t xml:space="preserve">v případě, že po podpisu této smlouvy, před dokončením díla, dojde ke změně zákonem </w:t>
      </w:r>
      <w:r>
        <w:t>stanovené sazby DPH nebo</w:t>
      </w:r>
    </w:p>
    <w:p w14:paraId="6747F9B8" w14:textId="77777777" w:rsidR="00196021" w:rsidRDefault="00BF7E3C">
      <w:pPr>
        <w:pStyle w:val="Zkladntext20"/>
        <w:numPr>
          <w:ilvl w:val="0"/>
          <w:numId w:val="11"/>
        </w:numPr>
        <w:shd w:val="clear" w:color="auto" w:fill="auto"/>
        <w:tabs>
          <w:tab w:val="left" w:pos="1008"/>
        </w:tabs>
        <w:spacing w:before="0" w:after="60" w:line="240" w:lineRule="exact"/>
        <w:ind w:left="1000" w:hanging="300"/>
      </w:pPr>
      <w:r>
        <w:lastRenderedPageBreak/>
        <w:t xml:space="preserve">na základě smluvními stranami vzájemně odsouhlasených méněprací (neprovedených prací) či víceprací (prací nad rozsah předmětu díla dle této smlouvy), a to formou dodatku </w:t>
      </w:r>
      <w:proofErr w:type="spellStart"/>
      <w:r>
        <w:t>ktéto</w:t>
      </w:r>
      <w:proofErr w:type="spellEnd"/>
      <w:r>
        <w:t xml:space="preserve"> smlouvě. Dohoda o změně rozsahu předmětu díla musí být provedena před provedením prací. Vícepráce je zhotovitel oprávněn uplatňovat pouze v případě rozšíření předmětu díla na žádost objednatele, a to na základě písemného dodatku k této smlouvě. Pokud zhotovitel provede práce a dodávky nad rámec předmětu díla dle této smlouvy bez předchozího uzavření písemného dodatku k této smlouvě, budou považovat smluvní strany provedení těchto prací a dodávek za dar objednateli. V případě, že objednatel nebude mít </w:t>
      </w:r>
      <w:r>
        <w:t>v úmyslu dar převzít, je zhotovitel povinen práce a dodávky neprodleně odstranit; v opačném případě tak učiní objednatel na náklady zhotovitele.</w:t>
      </w:r>
    </w:p>
    <w:p w14:paraId="4F43EFC5" w14:textId="77777777" w:rsidR="00196021" w:rsidRDefault="00BF7E3C">
      <w:pPr>
        <w:pStyle w:val="Zkladntext20"/>
        <w:numPr>
          <w:ilvl w:val="0"/>
          <w:numId w:val="7"/>
        </w:numPr>
        <w:shd w:val="clear" w:color="auto" w:fill="auto"/>
        <w:spacing w:before="0" w:after="52" w:line="240" w:lineRule="exact"/>
        <w:ind w:firstLine="0"/>
      </w:pPr>
      <w:r>
        <w:t>4. Součástí ceny díla jsou veškeré práce, dodávky a činnosti, které jsou obsaženy v položkovém rozpočtu, který je přílohou č. 2 této smlouvy, v zadávací dokumentaci, v projektové dokumentaci, energetickém auditu specifikovaném v čl. III. této smlouvy a souvisejících povoleních týkajících se díla. Pro uvedené práce, dodávky a činnosti platí, že jsou součástí ceny díla bez ohledu na to, zda jsou jmenovitě uvedeny v nabídce (například likvidace materiálů, přesun hmot atd.).</w:t>
      </w:r>
    </w:p>
    <w:p w14:paraId="7C522FEE" w14:textId="77777777" w:rsidR="00196021" w:rsidRDefault="00BF7E3C">
      <w:pPr>
        <w:pStyle w:val="Zkladntext20"/>
        <w:numPr>
          <w:ilvl w:val="0"/>
          <w:numId w:val="6"/>
        </w:numPr>
        <w:shd w:val="clear" w:color="auto" w:fill="auto"/>
        <w:spacing w:before="0" w:after="0" w:line="250" w:lineRule="exact"/>
        <w:ind w:firstLine="0"/>
      </w:pPr>
      <w:r>
        <w:t>5. Podpisem této smlouvy zhotovitel výslovně potvrzuje, že celková cena díla:</w:t>
      </w:r>
    </w:p>
    <w:p w14:paraId="7805B5B8" w14:textId="77777777" w:rsidR="00196021" w:rsidRDefault="00BF7E3C">
      <w:pPr>
        <w:pStyle w:val="Zkladntext20"/>
        <w:numPr>
          <w:ilvl w:val="0"/>
          <w:numId w:val="3"/>
        </w:numPr>
        <w:shd w:val="clear" w:color="auto" w:fill="auto"/>
        <w:tabs>
          <w:tab w:val="left" w:pos="982"/>
        </w:tabs>
        <w:spacing w:before="0" w:after="0" w:line="250" w:lineRule="exact"/>
        <w:ind w:left="1000" w:hanging="380"/>
      </w:pPr>
      <w:r>
        <w:t>zahrnuje ocenění veškerých plnění zhotovitele potřebných pro bezvadné splnění této smlouvy, a to jak veškeré náklady, tak i zisk</w:t>
      </w:r>
    </w:p>
    <w:p w14:paraId="0E194237" w14:textId="77777777" w:rsidR="00196021" w:rsidRDefault="00BF7E3C">
      <w:pPr>
        <w:pStyle w:val="Zkladntext20"/>
        <w:numPr>
          <w:ilvl w:val="0"/>
          <w:numId w:val="3"/>
        </w:numPr>
        <w:shd w:val="clear" w:color="auto" w:fill="auto"/>
        <w:tabs>
          <w:tab w:val="left" w:pos="982"/>
        </w:tabs>
        <w:spacing w:before="0" w:after="60" w:line="250" w:lineRule="exact"/>
        <w:ind w:left="1000" w:hanging="380"/>
      </w:pPr>
      <w:r>
        <w:t xml:space="preserve">je nepřekročitelná po celou dobu plnění této smlouvy, bez ohledu na to, jakým způsobem k ní smluvní strany dospěly, a to ve vztahu k vymezenému dílu a </w:t>
      </w:r>
      <w:proofErr w:type="spellStart"/>
      <w:r>
        <w:t>neovlivnitclná</w:t>
      </w:r>
      <w:proofErr w:type="spellEnd"/>
      <w:r>
        <w:t xml:space="preserve"> změnami cen materiálových a jiných vstupů (např. inflací).</w:t>
      </w:r>
    </w:p>
    <w:p w14:paraId="7A0E00E2" w14:textId="77777777" w:rsidR="00196021" w:rsidRDefault="00BF7E3C">
      <w:pPr>
        <w:pStyle w:val="Zkladntext20"/>
        <w:numPr>
          <w:ilvl w:val="0"/>
          <w:numId w:val="5"/>
        </w:numPr>
        <w:shd w:val="clear" w:color="auto" w:fill="auto"/>
        <w:spacing w:before="0" w:after="352" w:line="250" w:lineRule="exact"/>
        <w:ind w:firstLine="0"/>
      </w:pPr>
      <w:r>
        <w:t xml:space="preserve">6. Náklady na </w:t>
      </w:r>
      <w:r>
        <w:t>vybudování, provoz, údržbu a vyklizení zařízení staveniště a zařízení pro služby (spotřebovaná energie, voda apod.) si hradí zhotovitel sám.</w:t>
      </w:r>
    </w:p>
    <w:p w14:paraId="0644D431" w14:textId="77777777" w:rsidR="00196021" w:rsidRDefault="00BF7E3C">
      <w:pPr>
        <w:pStyle w:val="Nadpis30"/>
        <w:keepNext/>
        <w:keepLines/>
        <w:shd w:val="clear" w:color="auto" w:fill="auto"/>
        <w:spacing w:before="0" w:after="83" w:line="260" w:lineRule="exact"/>
        <w:ind w:firstLine="0"/>
      </w:pPr>
      <w:bookmarkStart w:id="4" w:name="bookmark4"/>
      <w:r>
        <w:rPr>
          <w:rStyle w:val="Nadpis31"/>
          <w:b/>
          <w:bCs/>
        </w:rPr>
        <w:t>VI. Platební podmínky</w:t>
      </w:r>
      <w:bookmarkEnd w:id="4"/>
    </w:p>
    <w:p w14:paraId="198D1978" w14:textId="77777777" w:rsidR="00196021" w:rsidRDefault="00BF7E3C">
      <w:pPr>
        <w:pStyle w:val="Zkladntext20"/>
        <w:numPr>
          <w:ilvl w:val="0"/>
          <w:numId w:val="5"/>
        </w:numPr>
        <w:shd w:val="clear" w:color="auto" w:fill="auto"/>
        <w:spacing w:before="0" w:after="72" w:line="254" w:lineRule="exact"/>
        <w:ind w:firstLine="0"/>
      </w:pPr>
      <w:r>
        <w:t xml:space="preserve">l. Veškeré platby dle této smlouvy budou prováděny výhradně v Kč a rovněž veškeré </w:t>
      </w:r>
      <w:r>
        <w:t>cenové údaje budou uvedeny v této měně.</w:t>
      </w:r>
    </w:p>
    <w:p w14:paraId="5516D6E0" w14:textId="77777777" w:rsidR="00196021" w:rsidRDefault="00BF7E3C">
      <w:pPr>
        <w:pStyle w:val="Zkladntext20"/>
        <w:numPr>
          <w:ilvl w:val="0"/>
          <w:numId w:val="6"/>
        </w:numPr>
        <w:shd w:val="clear" w:color="auto" w:fill="auto"/>
        <w:spacing w:before="0" w:after="0" w:line="240" w:lineRule="exact"/>
        <w:ind w:firstLine="0"/>
      </w:pPr>
      <w:r>
        <w:t>2. Cena díla bude objednatelem hrazena zhotoviteli níže uvedeným způsobem:</w:t>
      </w:r>
    </w:p>
    <w:p w14:paraId="683E37BF" w14:textId="77777777" w:rsidR="00196021" w:rsidRDefault="00BF7E3C">
      <w:pPr>
        <w:pStyle w:val="Zkladntext20"/>
        <w:numPr>
          <w:ilvl w:val="0"/>
          <w:numId w:val="12"/>
        </w:numPr>
        <w:shd w:val="clear" w:color="auto" w:fill="auto"/>
        <w:tabs>
          <w:tab w:val="left" w:pos="982"/>
        </w:tabs>
        <w:spacing w:before="0" w:after="0" w:line="240" w:lineRule="exact"/>
        <w:ind w:left="1000" w:hanging="380"/>
      </w:pPr>
      <w:r>
        <w:t xml:space="preserve">Cena díla bude hrazena na základě </w:t>
      </w:r>
      <w:proofErr w:type="gramStart"/>
      <w:r>
        <w:t>dílčích - měsíčních</w:t>
      </w:r>
      <w:proofErr w:type="gramEnd"/>
      <w:r>
        <w:t xml:space="preserve"> - faktur (daňových dokladů) vystavených zhotovitelem a odsouhlasených objednatelem v souladu s harmonogramem prací, položkovým rozpočtem a touto smlouvou, v návaznosti na zhotovitelem provedené práce na základě zjišťovacích protokolů odsouhlasených objednatelem.</w:t>
      </w:r>
    </w:p>
    <w:p w14:paraId="35ED9B90" w14:textId="77777777" w:rsidR="00196021" w:rsidRDefault="00BF7E3C">
      <w:pPr>
        <w:pStyle w:val="Zkladntext20"/>
        <w:numPr>
          <w:ilvl w:val="0"/>
          <w:numId w:val="12"/>
        </w:numPr>
        <w:shd w:val="clear" w:color="auto" w:fill="auto"/>
        <w:tabs>
          <w:tab w:val="left" w:pos="982"/>
        </w:tabs>
        <w:spacing w:before="0" w:after="0" w:line="240" w:lineRule="exact"/>
        <w:ind w:left="1000" w:hanging="380"/>
      </w:pPr>
      <w:r>
        <w:t>Nedojde-li mezi smluvními stranami k dohodě při odsouhlasení množství nebo druhu provedených prací a dodávek ve zjišťovacím protokolu, je zhotovitel oprávněn fakturovat pouze práce a dodávky, u kterých nedošlo k rozporu.</w:t>
      </w:r>
    </w:p>
    <w:p w14:paraId="7775C2D8" w14:textId="77777777" w:rsidR="00196021" w:rsidRDefault="00BF7E3C">
      <w:pPr>
        <w:pStyle w:val="Zkladntext20"/>
        <w:numPr>
          <w:ilvl w:val="0"/>
          <w:numId w:val="12"/>
        </w:numPr>
        <w:shd w:val="clear" w:color="auto" w:fill="auto"/>
        <w:tabs>
          <w:tab w:val="left" w:pos="982"/>
        </w:tabs>
        <w:spacing w:before="0" w:after="0" w:line="240" w:lineRule="exact"/>
        <w:ind w:left="1000" w:hanging="380"/>
      </w:pPr>
      <w:r>
        <w:t>Dílčími fakturami se zúčtují dodávky a práce provedené v uplynulém období, součástí faktury musí být podrobná specifikace fakturované částky a objednatelem odsouhlasený soupis provedených prací a dodávek. Soupis provedených prací a dodávek předloží zhotovitel před vystavením faktury objednateli k odsouhlasení. Objednatel tento soupis odsouhlasí do 10 pracovních dnů. Do 5 pracovních dnů po doručení odsouhlaseného soupisu vystaví zhotovitel fakturu a zašleji objednateli.</w:t>
      </w:r>
    </w:p>
    <w:p w14:paraId="7BC0C902" w14:textId="77777777" w:rsidR="00196021" w:rsidRDefault="00BF7E3C">
      <w:pPr>
        <w:pStyle w:val="Zkladntext20"/>
        <w:numPr>
          <w:ilvl w:val="0"/>
          <w:numId w:val="12"/>
        </w:numPr>
        <w:shd w:val="clear" w:color="auto" w:fill="auto"/>
        <w:tabs>
          <w:tab w:val="left" w:pos="982"/>
        </w:tabs>
        <w:spacing w:before="0" w:after="0" w:line="240" w:lineRule="exact"/>
        <w:ind w:left="1000" w:hanging="380"/>
      </w:pPr>
      <w:r>
        <w:t>Fakturovány budou pouze práce a dodávky, které jsou předmětem této smlouvy a jsou kvalitně a řádně provedeny. Práce, které nebyly provedeny, a materiál, který nebyl zabudován, nebudou fakturovány.</w:t>
      </w:r>
    </w:p>
    <w:p w14:paraId="2DEC4B56" w14:textId="77777777" w:rsidR="00196021" w:rsidRDefault="00BF7E3C">
      <w:pPr>
        <w:pStyle w:val="Zkladntext20"/>
        <w:numPr>
          <w:ilvl w:val="0"/>
          <w:numId w:val="12"/>
        </w:numPr>
        <w:shd w:val="clear" w:color="auto" w:fill="auto"/>
        <w:tabs>
          <w:tab w:val="left" w:pos="982"/>
        </w:tabs>
        <w:spacing w:before="0" w:after="0" w:line="240" w:lineRule="exact"/>
        <w:ind w:left="1000" w:hanging="380"/>
      </w:pPr>
      <w:r>
        <w:t>Po skončení prací, předání díla a odstranění případných vad a nedodělků a po podpisu zápisu o předání a převzetí díla smluvními stranami je zhotovitel oprávněn vystavit konečnou fakturu. Její součástí musí být podrobná specifikace fakturované částky a objednatelem odsouhlasený soupis provedených prací a dodávek.</w:t>
      </w:r>
    </w:p>
    <w:p w14:paraId="5D12F496" w14:textId="77777777" w:rsidR="00196021" w:rsidRDefault="00BF7E3C">
      <w:pPr>
        <w:pStyle w:val="Zkladntext20"/>
        <w:numPr>
          <w:ilvl w:val="0"/>
          <w:numId w:val="12"/>
        </w:numPr>
        <w:shd w:val="clear" w:color="auto" w:fill="auto"/>
        <w:tabs>
          <w:tab w:val="left" w:pos="982"/>
        </w:tabs>
        <w:spacing w:before="0" w:after="492" w:line="240" w:lineRule="exact"/>
        <w:ind w:left="1000" w:hanging="380"/>
      </w:pPr>
      <w:r>
        <w:t>Splatnost veškerých faktur, není-li v této smlouvě stanoveno jinak, se sjednává na 30 dnů ode dne jejich doručení objednateli, a to za předpokladu, že budou vystaveny v souladu s platnými právními předpisy a touto smlouvou. Každá faktura musí být označena názvem díla, tj.</w:t>
      </w:r>
    </w:p>
    <w:p w14:paraId="3B3E103C" w14:textId="77777777" w:rsidR="00196021" w:rsidRDefault="00BF7E3C">
      <w:pPr>
        <w:framePr w:h="677" w:hSpace="2923" w:wrap="notBeside" w:vAnchor="text" w:hAnchor="text" w:x="2924" w:y="1"/>
        <w:jc w:val="center"/>
        <w:rPr>
          <w:sz w:val="2"/>
          <w:szCs w:val="2"/>
        </w:rPr>
      </w:pPr>
      <w:r>
        <w:fldChar w:fldCharType="begin"/>
      </w:r>
      <w:r>
        <w:instrText xml:space="preserve"> </w:instrText>
      </w:r>
      <w:r>
        <w:instrText>INCLUDEPICTURE  "H:\\HOME\\WIN\\REGISTR SMLUV NAD 50 000\\media\\image3.jpeg" \* MERGEFORMATINET</w:instrText>
      </w:r>
      <w:r>
        <w:instrText xml:space="preserve"> </w:instrText>
      </w:r>
      <w:r>
        <w:fldChar w:fldCharType="separate"/>
      </w:r>
      <w:r>
        <w:pict w14:anchorId="6BE280ED">
          <v:shape id="_x0000_i1026" type="#_x0000_t75" style="width:50.1pt;height:34pt">
            <v:imagedata r:id="rId16" r:href="rId17"/>
          </v:shape>
        </w:pict>
      </w:r>
      <w:r>
        <w:fldChar w:fldCharType="end"/>
      </w:r>
    </w:p>
    <w:p w14:paraId="57019D4B" w14:textId="77777777" w:rsidR="00196021" w:rsidRDefault="00196021">
      <w:pPr>
        <w:rPr>
          <w:sz w:val="2"/>
          <w:szCs w:val="2"/>
        </w:rPr>
      </w:pPr>
    </w:p>
    <w:p w14:paraId="73FC3BBB" w14:textId="77777777" w:rsidR="00196021" w:rsidRDefault="00196021">
      <w:pPr>
        <w:rPr>
          <w:sz w:val="2"/>
          <w:szCs w:val="2"/>
        </w:rPr>
        <w:sectPr w:rsidR="00196021">
          <w:footerReference w:type="even" r:id="rId18"/>
          <w:footerReference w:type="default" r:id="rId19"/>
          <w:headerReference w:type="first" r:id="rId20"/>
          <w:footerReference w:type="first" r:id="rId21"/>
          <w:pgSz w:w="11900" w:h="16840"/>
          <w:pgMar w:top="1585" w:right="1303" w:bottom="862" w:left="1545" w:header="0" w:footer="3" w:gutter="0"/>
          <w:cols w:space="720"/>
          <w:noEndnote/>
          <w:docGrid w:linePitch="360"/>
        </w:sectPr>
      </w:pPr>
    </w:p>
    <w:p w14:paraId="2E8C6DF2" w14:textId="77777777" w:rsidR="00196021" w:rsidRDefault="00BF7E3C">
      <w:pPr>
        <w:pStyle w:val="Zkladntext20"/>
        <w:shd w:val="clear" w:color="auto" w:fill="auto"/>
        <w:spacing w:before="0" w:after="0" w:line="240" w:lineRule="exact"/>
        <w:ind w:left="1080" w:firstLine="0"/>
      </w:pPr>
      <w:r>
        <w:lastRenderedPageBreak/>
        <w:t>„Zařízení pro úpravu zdravotnických odpadů Nemocnice Třinec“, registračním číslem akce CZ.05.01.05/</w:t>
      </w:r>
      <w:proofErr w:type="gramStart"/>
      <w:r>
        <w:t>1l</w:t>
      </w:r>
      <w:proofErr w:type="gramEnd"/>
      <w:r>
        <w:t xml:space="preserve">/22_014/0000587, a zároveň musí obsahovat náležitosti daňového dokladu dle platných právních předpisů, příp. požadavků poskytovatele dotace. Objednatel si vyhrazuje právo vrátit faktury zhotoviteli bez úhrady k opravě či doplnění, jestliže nebudou splňovat veškeré stanovené náležitosti nebo budou mít vady, pro které je objednatel nemůže zkontrolovat nebo prověřit, aniž se tak objednatel dostane do prodlení se splatností. V tomto případě bude lhůta splatnosti přerušena a nová 30denní lhůta splatnosti bude </w:t>
      </w:r>
      <w:r>
        <w:t>započata po obdržení náležitě opravené faktury.</w:t>
      </w:r>
    </w:p>
    <w:p w14:paraId="5C629DE0" w14:textId="77777777" w:rsidR="00196021" w:rsidRDefault="00BF7E3C">
      <w:pPr>
        <w:pStyle w:val="Zkladntext20"/>
        <w:numPr>
          <w:ilvl w:val="0"/>
          <w:numId w:val="12"/>
        </w:numPr>
        <w:shd w:val="clear" w:color="auto" w:fill="auto"/>
        <w:tabs>
          <w:tab w:val="left" w:pos="1078"/>
        </w:tabs>
        <w:spacing w:before="0" w:after="0" w:line="240" w:lineRule="exact"/>
        <w:ind w:left="1080" w:hanging="360"/>
        <w:jc w:val="left"/>
      </w:pPr>
      <w:r>
        <w:t xml:space="preserve">Veškeré platby za vykonanou práci a dodávky v rámci plnění díla budou probíhat pouze </w:t>
      </w:r>
      <w:proofErr w:type="gramStart"/>
      <w:r>
        <w:t>bezhotovostně - platbou</w:t>
      </w:r>
      <w:proofErr w:type="gramEnd"/>
      <w:r>
        <w:t xml:space="preserve"> na bankovní účet zhotovitele uvedený v úvodu </w:t>
      </w:r>
      <w:r>
        <w:t>této smlouvy.</w:t>
      </w:r>
    </w:p>
    <w:p w14:paraId="4E4F86B9" w14:textId="77777777" w:rsidR="00196021" w:rsidRDefault="00BF7E3C">
      <w:pPr>
        <w:pStyle w:val="Zkladntext20"/>
        <w:numPr>
          <w:ilvl w:val="0"/>
          <w:numId w:val="12"/>
        </w:numPr>
        <w:shd w:val="clear" w:color="auto" w:fill="auto"/>
        <w:tabs>
          <w:tab w:val="left" w:pos="1078"/>
        </w:tabs>
        <w:spacing w:before="0" w:after="60" w:line="240" w:lineRule="exact"/>
        <w:ind w:left="1080" w:hanging="360"/>
        <w:jc w:val="left"/>
      </w:pPr>
      <w:r>
        <w:t>Pro účel dodržení termínu splatnosti faktur je platba považována za uhrazenou v den, kdy byla odepsána z účtu objednatele a poukázána ve prospěch účtu zhotovitele.</w:t>
      </w:r>
    </w:p>
    <w:p w14:paraId="5BF033B5" w14:textId="56EB7AC5" w:rsidR="00196021" w:rsidRDefault="00BF7E3C">
      <w:pPr>
        <w:pStyle w:val="Zkladntext20"/>
        <w:numPr>
          <w:ilvl w:val="0"/>
          <w:numId w:val="7"/>
        </w:numPr>
        <w:shd w:val="clear" w:color="auto" w:fill="auto"/>
        <w:spacing w:before="0" w:after="56" w:line="240" w:lineRule="exact"/>
        <w:ind w:firstLine="0"/>
      </w:pPr>
      <w:r>
        <w:rPr>
          <w:rStyle w:val="Zkladntext2Tun"/>
        </w:rPr>
        <w:t xml:space="preserve">3. </w:t>
      </w:r>
      <w:r>
        <w:t>Pokud se na díle vyskytnou vícepráce (např. v případě nesouladu projektové dokumentace, resp. výkazu výměr, se skutečnou potřebou prací a dodávek k realizaci díla), s jejichž provedením objednatel bude souhlasit, musí být jejich cena fakturována samostatně. Faktura za vícepráce musí kromě jiných náležitostí faktur</w:t>
      </w:r>
      <w:r>
        <w:t>y obsahovat i odkaz na dokument, kterým byly vícepráce písemně sjednány a odsouhlaseny. V případě víceprací musí být zachovány jednotkové ceny uvedené v položkovém rozpočtu. Pokud v</w:t>
      </w:r>
      <w:r>
        <w:rPr>
          <w:rStyle w:val="Zkladntext21"/>
        </w:rPr>
        <w:t>zn</w:t>
      </w:r>
      <w:r>
        <w:t>ikne potřeba provést vícepráce, které nejsou uvedeny v položkovém rozpočtu, nebude cena těchto prací a dodávek vyšší než ceny uvedené v ceníku stavebních prací ÚRS, pokud druh vícepráce není součástí ceníku URS, pak ceny písemně dohodnuté.</w:t>
      </w:r>
    </w:p>
    <w:p w14:paraId="28FC920E" w14:textId="77777777" w:rsidR="00196021" w:rsidRDefault="00BF7E3C">
      <w:pPr>
        <w:pStyle w:val="Zkladntext20"/>
        <w:numPr>
          <w:ilvl w:val="0"/>
          <w:numId w:val="8"/>
        </w:numPr>
        <w:shd w:val="clear" w:color="auto" w:fill="auto"/>
        <w:spacing w:before="0" w:after="348" w:line="245" w:lineRule="exact"/>
        <w:ind w:left="1080"/>
        <w:jc w:val="left"/>
      </w:pPr>
      <w:r>
        <w:rPr>
          <w:rStyle w:val="Zkladntext2Tun"/>
        </w:rPr>
        <w:t xml:space="preserve">4. </w:t>
      </w:r>
      <w:r>
        <w:t>Objednatel je oprávněn pozastavit úhradu jakékoliv platby v průběhu plnění díla, jestliže zhotovitel: nesplnil termíny uvedené v čl. IV. této smlouvy, nebo neodstranil zjištěné vady a nedodělky dosavadního plnění díla, nebo je v prodlení s plněním peněžitého závazku vůči objednateli podle této smlouvy.</w:t>
      </w:r>
    </w:p>
    <w:p w14:paraId="7C7BDAC1" w14:textId="77777777" w:rsidR="00196021" w:rsidRDefault="00BF7E3C">
      <w:pPr>
        <w:pStyle w:val="Nadpis320"/>
        <w:keepNext/>
        <w:keepLines/>
        <w:shd w:val="clear" w:color="auto" w:fill="auto"/>
        <w:spacing w:before="0" w:after="86" w:line="260" w:lineRule="exact"/>
      </w:pPr>
      <w:bookmarkStart w:id="5" w:name="bookmark5"/>
      <w:r>
        <w:rPr>
          <w:rStyle w:val="Nadpis321"/>
          <w:b/>
          <w:bCs/>
        </w:rPr>
        <w:t xml:space="preserve">VII. </w:t>
      </w:r>
      <w:proofErr w:type="spellStart"/>
      <w:r>
        <w:rPr>
          <w:rStyle w:val="Nadpis321"/>
          <w:b/>
          <w:bCs/>
        </w:rPr>
        <w:t>StaveniStě</w:t>
      </w:r>
      <w:bookmarkEnd w:id="5"/>
      <w:proofErr w:type="spellEnd"/>
    </w:p>
    <w:p w14:paraId="36841CBE" w14:textId="77777777" w:rsidR="00196021" w:rsidRDefault="00BF7E3C">
      <w:pPr>
        <w:pStyle w:val="Zkladntext20"/>
        <w:shd w:val="clear" w:color="auto" w:fill="auto"/>
        <w:spacing w:before="0" w:after="60" w:line="245" w:lineRule="exact"/>
        <w:ind w:firstLine="0"/>
      </w:pPr>
      <w:r>
        <w:rPr>
          <w:rStyle w:val="Zkladntext2Tun"/>
        </w:rPr>
        <w:t xml:space="preserve">VILI. </w:t>
      </w:r>
      <w:r>
        <w:t>Objednatel předá zhotoviteli staveniště na základě písemné dohody smluvních stran či písemné výzvy objednatele podepsané oprávněnými zástupci objednatele a zhotovitele nejpozději ke dni zahájení plnění díla podle této smlouvy.</w:t>
      </w:r>
    </w:p>
    <w:p w14:paraId="054F7DF8" w14:textId="77777777" w:rsidR="00196021" w:rsidRDefault="00BF7E3C">
      <w:pPr>
        <w:pStyle w:val="Zkladntext20"/>
        <w:numPr>
          <w:ilvl w:val="0"/>
          <w:numId w:val="8"/>
        </w:numPr>
        <w:shd w:val="clear" w:color="auto" w:fill="auto"/>
        <w:spacing w:before="0" w:after="64" w:line="245" w:lineRule="exact"/>
        <w:ind w:firstLine="0"/>
      </w:pPr>
      <w:r>
        <w:rPr>
          <w:rStyle w:val="Zkladntext2Tun"/>
        </w:rPr>
        <w:t xml:space="preserve">2. </w:t>
      </w:r>
      <w:r>
        <w:t>V případě, že zhotovitel nepřevezme na výzvu objednatele staveniště, považuje se tato skutečnost za podstatné porušení této smlouvy a je důvodem pro odstoupení objednatele od této smlouvy.</w:t>
      </w:r>
    </w:p>
    <w:p w14:paraId="55A03782" w14:textId="77777777" w:rsidR="00196021" w:rsidRDefault="00BF7E3C">
      <w:pPr>
        <w:pStyle w:val="Zkladntext20"/>
        <w:numPr>
          <w:ilvl w:val="0"/>
          <w:numId w:val="7"/>
        </w:numPr>
        <w:shd w:val="clear" w:color="auto" w:fill="auto"/>
        <w:spacing w:before="0" w:after="56" w:line="240" w:lineRule="exact"/>
        <w:ind w:firstLine="0"/>
      </w:pPr>
      <w:r>
        <w:rPr>
          <w:rStyle w:val="Zkladntext2Tun"/>
        </w:rPr>
        <w:t xml:space="preserve">3. </w:t>
      </w:r>
      <w:r>
        <w:t xml:space="preserve">V případě nepředám staveniště k zahájení prací ze strany objednatele do termínu zahájení plnění díla dle čl. IV. </w:t>
      </w:r>
      <w:r>
        <w:t>odst. IV. 1. této smlouvy či dle termínu písemné dohody smluvních stran, se termín dokončení díla posouvá minimálně o dobu prodlení objednatele s předáním staveniště a ploch zahradnických služeb, nedohodnou-li se smluvní strany jinak.</w:t>
      </w:r>
    </w:p>
    <w:p w14:paraId="7E7E5AB4" w14:textId="77777777" w:rsidR="00196021" w:rsidRDefault="00BF7E3C">
      <w:pPr>
        <w:pStyle w:val="Zkladntext20"/>
        <w:numPr>
          <w:ilvl w:val="0"/>
          <w:numId w:val="6"/>
        </w:numPr>
        <w:shd w:val="clear" w:color="auto" w:fill="auto"/>
        <w:spacing w:before="0" w:after="64" w:line="245" w:lineRule="exact"/>
        <w:ind w:firstLine="0"/>
      </w:pPr>
      <w:r>
        <w:rPr>
          <w:rStyle w:val="Zkladntext2Tun"/>
        </w:rPr>
        <w:t xml:space="preserve">4. </w:t>
      </w:r>
      <w:r>
        <w:t xml:space="preserve">Při předání </w:t>
      </w:r>
      <w:r>
        <w:t>staveniště budou upřesněny podmínky pro provádění díla (pracovní doba, podmínky pro pohyb osob, respektování provozu na veřejných prostranstvích, stanovení doby pro příp. přerušení provozu na veřejných prostranstvích, skladování materiálu apod.).</w:t>
      </w:r>
    </w:p>
    <w:p w14:paraId="506A9B7C" w14:textId="77777777" w:rsidR="00196021" w:rsidRDefault="00BF7E3C">
      <w:pPr>
        <w:pStyle w:val="Zkladntext20"/>
        <w:numPr>
          <w:ilvl w:val="0"/>
          <w:numId w:val="5"/>
        </w:numPr>
        <w:shd w:val="clear" w:color="auto" w:fill="auto"/>
        <w:spacing w:before="0" w:after="60" w:line="240" w:lineRule="exact"/>
        <w:ind w:firstLine="0"/>
      </w:pPr>
      <w:r>
        <w:rPr>
          <w:rStyle w:val="Zkladntext2Tun"/>
        </w:rPr>
        <w:t xml:space="preserve">5. </w:t>
      </w:r>
      <w:r>
        <w:t>Zjistí-li zhotovitel při provádění díla skryté překážky a tyto překážky znemožní provedení díla dohodnutým způsobem, je zhotovitel povinen to oznámit bez zbytečného odkladu (nejpozději do 5 dnů) objednateli.</w:t>
      </w:r>
    </w:p>
    <w:p w14:paraId="24DBB3B3" w14:textId="77777777" w:rsidR="00196021" w:rsidRDefault="00BF7E3C">
      <w:pPr>
        <w:pStyle w:val="Zkladntext20"/>
        <w:shd w:val="clear" w:color="auto" w:fill="auto"/>
        <w:spacing w:before="0" w:after="84" w:line="240" w:lineRule="exact"/>
        <w:ind w:firstLine="0"/>
      </w:pPr>
      <w:r>
        <w:rPr>
          <w:rStyle w:val="Zkladntext2Tun"/>
        </w:rPr>
        <w:t xml:space="preserve">VIL6. </w:t>
      </w:r>
      <w:r>
        <w:t>Zhotovitel je povinen udržovat na převzatém staveništi a okolí čistotu, a je povinen neprodleně (do 10 dnů) odstraňovat odpady a nečistoty vzniklé jeho činností. Objednatel nezajišťuje skládky vytěžených, vybouraných a odpadních hmot a materiálů ani je samostatně nehradí.</w:t>
      </w:r>
    </w:p>
    <w:p w14:paraId="1B8990BA" w14:textId="77777777" w:rsidR="00196021" w:rsidRDefault="00BF7E3C">
      <w:pPr>
        <w:pStyle w:val="Zkladntext20"/>
        <w:numPr>
          <w:ilvl w:val="0"/>
          <w:numId w:val="13"/>
        </w:numPr>
        <w:shd w:val="clear" w:color="auto" w:fill="auto"/>
        <w:spacing w:before="0" w:after="100" w:line="210" w:lineRule="exact"/>
        <w:ind w:firstLine="0"/>
      </w:pPr>
      <w:r>
        <w:rPr>
          <w:rStyle w:val="Zkladntext2Tun"/>
        </w:rPr>
        <w:t xml:space="preserve">7. </w:t>
      </w:r>
      <w:r>
        <w:t>Zhotovitel si zajistí na vlastní náklady odběrná místa energií a vody včetně měření odběrů.</w:t>
      </w:r>
    </w:p>
    <w:p w14:paraId="0781F9FA" w14:textId="77777777" w:rsidR="00196021" w:rsidRDefault="00BF7E3C">
      <w:pPr>
        <w:pStyle w:val="Zkladntext20"/>
        <w:shd w:val="clear" w:color="auto" w:fill="auto"/>
        <w:spacing w:before="0" w:after="911" w:line="245" w:lineRule="exact"/>
        <w:ind w:firstLine="0"/>
      </w:pPr>
      <w:r>
        <w:rPr>
          <w:rStyle w:val="Zkladntext2Tun"/>
        </w:rPr>
        <w:t xml:space="preserve">VII.8. </w:t>
      </w:r>
      <w:r>
        <w:t>Plochy, které zhotovitel použije pro zařízení staveniště je povinen do dokončení díla uvést do původního stavu.</w:t>
      </w:r>
    </w:p>
    <w:p w14:paraId="205FAD76" w14:textId="77777777" w:rsidR="00196021" w:rsidRDefault="00BF7E3C">
      <w:pPr>
        <w:framePr w:h="667" w:hSpace="2942" w:wrap="notBeside" w:vAnchor="text" w:hAnchor="text" w:x="2943" w:y="1"/>
        <w:jc w:val="center"/>
        <w:rPr>
          <w:sz w:val="2"/>
          <w:szCs w:val="2"/>
        </w:rPr>
      </w:pPr>
      <w:r>
        <w:fldChar w:fldCharType="begin"/>
      </w:r>
      <w:r>
        <w:instrText xml:space="preserve"> </w:instrText>
      </w:r>
      <w:r>
        <w:instrText>INCLUDEPICTURE  "H:\\HOME\\WIN\\REGISTR SMLUV NAD 50 000\\media\\image4.jpeg" \* MERGEFORMATINET</w:instrText>
      </w:r>
      <w:r>
        <w:instrText xml:space="preserve"> </w:instrText>
      </w:r>
      <w:r>
        <w:fldChar w:fldCharType="separate"/>
      </w:r>
      <w:r>
        <w:pict w14:anchorId="6B78EA13">
          <v:shape id="_x0000_i1027" type="#_x0000_t75" style="width:51.25pt;height:34pt">
            <v:imagedata r:id="rId22" r:href="rId23"/>
          </v:shape>
        </w:pict>
      </w:r>
      <w:r>
        <w:fldChar w:fldCharType="end"/>
      </w:r>
    </w:p>
    <w:p w14:paraId="118E3FD7" w14:textId="77777777" w:rsidR="00196021" w:rsidRDefault="00196021">
      <w:pPr>
        <w:rPr>
          <w:sz w:val="2"/>
          <w:szCs w:val="2"/>
        </w:rPr>
        <w:sectPr w:rsidR="00196021">
          <w:pgSz w:w="11900" w:h="16840"/>
          <w:pgMar w:top="1112" w:right="1338" w:bottom="1312" w:left="1427" w:header="0" w:footer="3" w:gutter="0"/>
          <w:cols w:space="720"/>
          <w:noEndnote/>
          <w:docGrid w:linePitch="360"/>
        </w:sectPr>
      </w:pPr>
    </w:p>
    <w:p w14:paraId="1933E8E2" w14:textId="77777777" w:rsidR="00196021" w:rsidRDefault="00BF7E3C">
      <w:pPr>
        <w:pStyle w:val="Nadpis30"/>
        <w:keepNext/>
        <w:keepLines/>
        <w:shd w:val="clear" w:color="auto" w:fill="auto"/>
        <w:spacing w:before="0" w:after="90" w:line="260" w:lineRule="exact"/>
        <w:ind w:firstLine="0"/>
      </w:pPr>
      <w:bookmarkStart w:id="6" w:name="bookmark6"/>
      <w:r>
        <w:rPr>
          <w:rStyle w:val="Nadpis31"/>
          <w:b/>
          <w:bCs/>
        </w:rPr>
        <w:lastRenderedPageBreak/>
        <w:t xml:space="preserve">Vlil. Provádění </w:t>
      </w:r>
      <w:proofErr w:type="spellStart"/>
      <w:r>
        <w:rPr>
          <w:rStyle w:val="Nadpis31"/>
          <w:b/>
          <w:bCs/>
        </w:rPr>
        <w:t>dfla</w:t>
      </w:r>
      <w:bookmarkEnd w:id="6"/>
      <w:proofErr w:type="spellEnd"/>
    </w:p>
    <w:p w14:paraId="7779EE68" w14:textId="77777777" w:rsidR="00196021" w:rsidRDefault="00BF7E3C">
      <w:pPr>
        <w:pStyle w:val="Zkladntext20"/>
        <w:numPr>
          <w:ilvl w:val="0"/>
          <w:numId w:val="13"/>
        </w:numPr>
        <w:shd w:val="clear" w:color="auto" w:fill="auto"/>
        <w:spacing w:before="0" w:after="64" w:line="245" w:lineRule="exact"/>
        <w:ind w:firstLine="0"/>
      </w:pPr>
      <w:r>
        <w:rPr>
          <w:rStyle w:val="Zkladntext2Tun"/>
        </w:rPr>
        <w:t xml:space="preserve">l. </w:t>
      </w:r>
      <w:r>
        <w:t xml:space="preserve">Zhotovitel je povinen provést funkční dílo na své nebezpečí, ve sjednané době, za smluvní cenu. Objednatel je povinen provedené dílo převzít v provozuschopném stavu a za </w:t>
      </w:r>
      <w:r>
        <w:t>podmínek uvedených v této smlouvě.</w:t>
      </w:r>
    </w:p>
    <w:p w14:paraId="1BBBF07D" w14:textId="77777777" w:rsidR="00196021" w:rsidRDefault="00BF7E3C">
      <w:pPr>
        <w:pStyle w:val="Zkladntext20"/>
        <w:numPr>
          <w:ilvl w:val="0"/>
          <w:numId w:val="5"/>
        </w:numPr>
        <w:shd w:val="clear" w:color="auto" w:fill="auto"/>
        <w:spacing w:before="0" w:after="60" w:line="240" w:lineRule="exact"/>
        <w:ind w:firstLine="0"/>
      </w:pPr>
      <w:r>
        <w:rPr>
          <w:rStyle w:val="Zkladntext2Tun"/>
        </w:rPr>
        <w:t xml:space="preserve">2. </w:t>
      </w:r>
      <w:r>
        <w:t xml:space="preserve">Při provádění díla bude zhotovitel postupovat samostatně a s odbornou péčí, v souladu s touto smlouvou, obecně závaznými právními předpisy a českými technickými normami. Zhotovitel se bude řídit výchozími podklady objednatele, pokyny objednatele, zápisy a dohodami oprávněných pracovníků smluvních stran a rozhodnutími a vyjádřeními kompetentních orgánů státní správy. Zhotovitel garantuje, že při realizaci díla bude použito materiálů, výrobků a technologií, jejichž použití je v ČR schváleno, mají osvědčení o </w:t>
      </w:r>
      <w:r>
        <w:t>jakosti materiálu či výrobku a jsou zařazeny do 1. jakostní třídy. Nedodržení kvalitativních podmínek při realizaci díla může být důvodem pro objednatele k jednostrannému odstoupení od této smlouvy bez nároku zhotovitele na náhradu škody, která by mu odstoupením vznikla.</w:t>
      </w:r>
    </w:p>
    <w:p w14:paraId="1405A3AF" w14:textId="77777777" w:rsidR="00196021" w:rsidRDefault="00BF7E3C">
      <w:pPr>
        <w:pStyle w:val="Zkladntext20"/>
        <w:numPr>
          <w:ilvl w:val="0"/>
          <w:numId w:val="6"/>
        </w:numPr>
        <w:shd w:val="clear" w:color="auto" w:fill="auto"/>
        <w:spacing w:before="0" w:after="60" w:line="240" w:lineRule="exact"/>
        <w:ind w:firstLine="0"/>
      </w:pPr>
      <w:r>
        <w:rPr>
          <w:rStyle w:val="Zkladntext2Tun"/>
        </w:rPr>
        <w:t xml:space="preserve">3. </w:t>
      </w:r>
      <w:r>
        <w:t>Zhotovitel není oprávněn pověřit provedením díla jinou osobu. Zhotovitel může provádět dílo prostřednictvím svých zaměstnanců nebo osob jednajících jeho jménem nebo může pověřit provedením části díla jinou osobu (subdodavatele), pokud byl uveden v seznamu subdodavatelů, který byl součástí nabídky zhotovitele předložené zhotovitelem v rámci výběrového řízení, a objednatel (zadavatel) jej neodmítl, nebo jde o subdodavatele, s jehož účastí při realizaci díla objednatel vyslovil souhlas. Při provádění díla pros</w:t>
      </w:r>
      <w:r>
        <w:t>třednictvím zaměstnanců zhotovitele nebo při provádění části díla jinou osobou (subdodavatelem) má zhotovitel odpovědnost, jako by dílo prováděl sám.</w:t>
      </w:r>
    </w:p>
    <w:p w14:paraId="376533DC" w14:textId="77777777" w:rsidR="00196021" w:rsidRDefault="00BF7E3C">
      <w:pPr>
        <w:pStyle w:val="Zkladntext20"/>
        <w:shd w:val="clear" w:color="auto" w:fill="auto"/>
        <w:spacing w:before="0" w:after="0" w:line="240" w:lineRule="exact"/>
        <w:ind w:firstLine="0"/>
      </w:pPr>
      <w:r>
        <w:rPr>
          <w:rStyle w:val="Zkladntext2Tun"/>
        </w:rPr>
        <w:t xml:space="preserve">VIIL4. </w:t>
      </w:r>
      <w:r>
        <w:t>Zhotovitel je povinen dodržovat následující podmínky mající vliv na plnění díla:</w:t>
      </w:r>
    </w:p>
    <w:p w14:paraId="40835D1B" w14:textId="77777777" w:rsidR="00196021" w:rsidRDefault="00BF7E3C">
      <w:pPr>
        <w:pStyle w:val="Zkladntext20"/>
        <w:numPr>
          <w:ilvl w:val="0"/>
          <w:numId w:val="14"/>
        </w:numPr>
        <w:shd w:val="clear" w:color="auto" w:fill="auto"/>
        <w:tabs>
          <w:tab w:val="left" w:pos="743"/>
        </w:tabs>
        <w:spacing w:before="0" w:after="0" w:line="240" w:lineRule="exact"/>
        <w:ind w:left="760" w:hanging="280"/>
      </w:pPr>
      <w:r>
        <w:t>práce, které znemožňují nebo omezují užívání veřejných prostranství a pozemních komunikací (chodníků, silnic apod.), je nutné provádět pouze po koordinaci a dohodě s objednavatelem a správcem pozemní komunikace</w:t>
      </w:r>
    </w:p>
    <w:p w14:paraId="0A97BB04" w14:textId="77777777" w:rsidR="00196021" w:rsidRDefault="00BF7E3C">
      <w:pPr>
        <w:pStyle w:val="Zkladntext20"/>
        <w:numPr>
          <w:ilvl w:val="0"/>
          <w:numId w:val="14"/>
        </w:numPr>
        <w:shd w:val="clear" w:color="auto" w:fill="auto"/>
        <w:tabs>
          <w:tab w:val="left" w:pos="743"/>
        </w:tabs>
        <w:spacing w:before="0" w:after="0" w:line="240" w:lineRule="exact"/>
        <w:ind w:left="760" w:hanging="280"/>
      </w:pPr>
      <w:r>
        <w:t>v průběhu realizace díla je nutno provádět úklidové práce, příp. čištění komunikací, případné zakrývám stavby a dalších zařízení</w:t>
      </w:r>
    </w:p>
    <w:p w14:paraId="79EE32A2" w14:textId="77777777" w:rsidR="00196021" w:rsidRDefault="00BF7E3C">
      <w:pPr>
        <w:pStyle w:val="Zkladntext20"/>
        <w:numPr>
          <w:ilvl w:val="0"/>
          <w:numId w:val="14"/>
        </w:numPr>
        <w:shd w:val="clear" w:color="auto" w:fill="auto"/>
        <w:tabs>
          <w:tab w:val="left" w:pos="743"/>
        </w:tabs>
        <w:spacing w:before="0" w:after="0" w:line="240" w:lineRule="exact"/>
        <w:ind w:left="760" w:hanging="280"/>
      </w:pPr>
      <w:r>
        <w:t>v případě, že k provádění prací bude třeba zvláštního povolení (např. povolení ke zvláštnímu užívání komunikace), zajistí šije zhotovitel na svůj náklad a ke své tíži (bude-li v takovém případě třeba součinnosti objednatele, objednatel mu ji poskytne)</w:t>
      </w:r>
    </w:p>
    <w:p w14:paraId="42197B2B" w14:textId="77777777" w:rsidR="00196021" w:rsidRDefault="00BF7E3C">
      <w:pPr>
        <w:pStyle w:val="Zkladntext20"/>
        <w:numPr>
          <w:ilvl w:val="0"/>
          <w:numId w:val="14"/>
        </w:numPr>
        <w:shd w:val="clear" w:color="auto" w:fill="auto"/>
        <w:tabs>
          <w:tab w:val="left" w:pos="743"/>
        </w:tabs>
        <w:spacing w:before="0" w:after="0" w:line="240" w:lineRule="exact"/>
        <w:ind w:left="760" w:hanging="280"/>
      </w:pPr>
      <w:r>
        <w:t>je nutno učinit veškerá opatření a práce provádět tak, aby okolní bytová zástavba nebyla obtěžována hlukem, zápachem, světlem, prachem apod.</w:t>
      </w:r>
    </w:p>
    <w:p w14:paraId="66970672" w14:textId="77777777" w:rsidR="00196021" w:rsidRDefault="00BF7E3C">
      <w:pPr>
        <w:pStyle w:val="Zkladntext20"/>
        <w:numPr>
          <w:ilvl w:val="0"/>
          <w:numId w:val="14"/>
        </w:numPr>
        <w:shd w:val="clear" w:color="auto" w:fill="auto"/>
        <w:tabs>
          <w:tab w:val="left" w:pos="743"/>
        </w:tabs>
        <w:spacing w:before="0" w:after="60" w:line="240" w:lineRule="exact"/>
        <w:ind w:left="760" w:hanging="280"/>
      </w:pPr>
      <w:r>
        <w:t>je nutno dodržet a nepřekračovat povolené hranice hluku o sobotách, nedělích a svátcích po celý den a ve všedních dech od 19:00 hodin do 7:00 hodin.</w:t>
      </w:r>
    </w:p>
    <w:p w14:paraId="4ADF3DD9" w14:textId="77777777" w:rsidR="00196021" w:rsidRDefault="00BF7E3C">
      <w:pPr>
        <w:pStyle w:val="Zkladntext20"/>
        <w:numPr>
          <w:ilvl w:val="0"/>
          <w:numId w:val="7"/>
        </w:numPr>
        <w:shd w:val="clear" w:color="auto" w:fill="auto"/>
        <w:spacing w:before="0" w:after="60" w:line="240" w:lineRule="exact"/>
        <w:ind w:firstLine="0"/>
      </w:pPr>
      <w:r>
        <w:rPr>
          <w:rStyle w:val="Zkladntext2Tun"/>
        </w:rPr>
        <w:t xml:space="preserve">5. </w:t>
      </w:r>
      <w:r>
        <w:t xml:space="preserve">Objednatel nebo jím pověřený zástupce je oprávněn kontrolovat provádění díla a má přístup na </w:t>
      </w:r>
      <w:r>
        <w:t>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 Zjistí-li objednatel, že zhotovitel provádí dílo v rozporu se svými povinnostmi, je zhotovitel povinen neprodleně vady vzniklé vadným prováděním odstranit a dílo provádět řádným způsobem. Jestliže z</w:t>
      </w:r>
      <w:r>
        <w:t>hotovitel tak neučiní ani v přiměřené lhůtě mu k tomu poskytnuté a postup zhotovitele by vedl nepochybně k porušení této smlouvy, je objednatel oprávněn od této smlouvy odstoupit.</w:t>
      </w:r>
    </w:p>
    <w:p w14:paraId="71548007" w14:textId="77777777" w:rsidR="00196021" w:rsidRDefault="00BF7E3C">
      <w:pPr>
        <w:pStyle w:val="Zkladntext20"/>
        <w:numPr>
          <w:ilvl w:val="0"/>
          <w:numId w:val="8"/>
        </w:numPr>
        <w:shd w:val="clear" w:color="auto" w:fill="auto"/>
        <w:spacing w:before="0" w:after="60" w:line="240" w:lineRule="exact"/>
        <w:ind w:firstLine="0"/>
      </w:pPr>
      <w:r>
        <w:rPr>
          <w:rStyle w:val="Zkladntext2Tun"/>
        </w:rPr>
        <w:t xml:space="preserve">6. </w:t>
      </w:r>
      <w:r>
        <w:t>Zhotovitel je povinen vyzvat objednatele nebo jím pověřeného zástupce min. 3 pracovní dny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p>
    <w:p w14:paraId="51C07059" w14:textId="77777777" w:rsidR="00196021" w:rsidRDefault="00BF7E3C">
      <w:pPr>
        <w:pStyle w:val="Zkladntext20"/>
        <w:shd w:val="clear" w:color="auto" w:fill="auto"/>
        <w:spacing w:before="0" w:after="0" w:line="240" w:lineRule="exact"/>
        <w:ind w:firstLine="0"/>
        <w:sectPr w:rsidR="00196021">
          <w:footerReference w:type="even" r:id="rId24"/>
          <w:footerReference w:type="default" r:id="rId25"/>
          <w:footerReference w:type="first" r:id="rId26"/>
          <w:pgSz w:w="11900" w:h="16840"/>
          <w:pgMar w:top="1112" w:right="1338" w:bottom="1312" w:left="1427" w:header="0" w:footer="3" w:gutter="0"/>
          <w:cols w:space="720"/>
          <w:noEndnote/>
          <w:titlePg/>
          <w:docGrid w:linePitch="360"/>
        </w:sectPr>
      </w:pPr>
      <w:r>
        <w:rPr>
          <w:rStyle w:val="Zkladntext2Tun"/>
        </w:rPr>
        <w:t xml:space="preserve">VIII.7. </w:t>
      </w:r>
      <w:r>
        <w:t xml:space="preserve">Zhotovitel v plné míře zodpovídá za veškeré své dodávky, pořádek v místě </w:t>
      </w:r>
      <w:r>
        <w:t>plnění díla a šetření životního prostředí, za školení zaměstnanců a subdodavatelů, organizaci BOZP, a to zejména v souvislosti s činnostmi ve výšce, zajištění požární bezpečnosti a ochrany, bezpečnost a ochranu zdraví všech osob v prostoru staveniště a ploch zahradnických služeb a zabezpečí jejich vybavení ochrannými pracovními pomůckami. Dále se zhotovitel zavazuje dodržovat bezpečnostní, hygienické či případné další předpisy</w:t>
      </w:r>
    </w:p>
    <w:p w14:paraId="5EA2DE12" w14:textId="77777777" w:rsidR="00196021" w:rsidRDefault="00BF7E3C">
      <w:pPr>
        <w:pStyle w:val="Zkladntext20"/>
        <w:shd w:val="clear" w:color="auto" w:fill="auto"/>
        <w:spacing w:before="0" w:after="68" w:line="250" w:lineRule="exact"/>
        <w:ind w:firstLine="0"/>
      </w:pPr>
      <w:r>
        <w:lastRenderedPageBreak/>
        <w:t>související s realizací díla. Zhotovitel nese odpovědnost za případné škody na pozemních komunikacích a na majetku objednatele a třetích osob způsobené jím či jím pověřenými osobami při realizaci díla.</w:t>
      </w:r>
    </w:p>
    <w:p w14:paraId="292E4D47" w14:textId="77777777" w:rsidR="00196021" w:rsidRDefault="00BF7E3C">
      <w:pPr>
        <w:pStyle w:val="Zkladntext20"/>
        <w:shd w:val="clear" w:color="auto" w:fill="auto"/>
        <w:spacing w:before="0" w:after="60" w:line="240" w:lineRule="exact"/>
        <w:ind w:firstLine="0"/>
      </w:pPr>
      <w:r>
        <w:rPr>
          <w:rStyle w:val="Zkladntext2Tun"/>
        </w:rPr>
        <w:t xml:space="preserve">VIII.8. </w:t>
      </w:r>
      <w:r>
        <w:t>Zhotovitel zabezpečí na vlastní náklady a ke své tíži dopravu nářadí, zařízení, materiálu, hmot a výrobků a jejich skladování v místě realizace díla.</w:t>
      </w:r>
    </w:p>
    <w:p w14:paraId="7057767B" w14:textId="77777777" w:rsidR="00196021" w:rsidRDefault="00BF7E3C">
      <w:pPr>
        <w:pStyle w:val="Zkladntext20"/>
        <w:shd w:val="clear" w:color="auto" w:fill="auto"/>
        <w:spacing w:before="0" w:after="60" w:line="240" w:lineRule="exact"/>
        <w:ind w:firstLine="0"/>
      </w:pPr>
      <w:r>
        <w:rPr>
          <w:rStyle w:val="Zkladntext2Tun"/>
        </w:rPr>
        <w:t xml:space="preserve">VIII.9. </w:t>
      </w:r>
      <w:r>
        <w:t xml:space="preserve">Poplatky za zábor veřejného prostranství, náklady na energie, na veškerou dopravu, na skládky materiálu, včetně nákladů na likvidaci veškerých odpadů, si zajišťuje zhotovitel na své náklady, které jsou zahrnuty jako náklady zhotovitele v ceně díla. Zhotovitel si zajistí na svůj náklad a ke své tíži případná povolení či ostatní rozhodnutí orgánů veřejné správy, která nemá objednatel k dispozici, potřebná pro provádění díla. Zhotovitel je povinen vést evidenci o všech druzích odpadů vzniklých z jeho činnosti </w:t>
      </w:r>
      <w:r>
        <w:t>při plnění díla, včetně dokladů o jejich likvidaci.</w:t>
      </w:r>
    </w:p>
    <w:p w14:paraId="666936C8" w14:textId="77777777" w:rsidR="00196021" w:rsidRDefault="00BF7E3C">
      <w:pPr>
        <w:pStyle w:val="Zkladntext20"/>
        <w:shd w:val="clear" w:color="auto" w:fill="auto"/>
        <w:spacing w:before="0" w:after="60" w:line="240" w:lineRule="exact"/>
        <w:ind w:firstLine="0"/>
      </w:pPr>
      <w:r>
        <w:rPr>
          <w:rStyle w:val="Zkladntext2Tun"/>
        </w:rPr>
        <w:t xml:space="preserve">VIIL10. </w:t>
      </w:r>
      <w:r>
        <w:t xml:space="preserve">Zhotovitel bude informovat objednatele o stavu rozpracovanosti díla a konzultovat s ním průběh prováděných prací na pravidelných kontrolních dnech, které bude zhotovitel organizovat vždy dle požadavků objednatele, minimálně však </w:t>
      </w:r>
      <w:proofErr w:type="spellStart"/>
      <w:r>
        <w:t>lx</w:t>
      </w:r>
      <w:proofErr w:type="spellEnd"/>
      <w:r>
        <w:t xml:space="preserve"> za kalendářní týden v místě plnění díla. V případě, že je kontrolní den stanoven objednatelem, je takovéhoto kontrolního dne povinen se zúčastnit odpovědný zástupce zhotovitele.</w:t>
      </w:r>
    </w:p>
    <w:p w14:paraId="6D677849" w14:textId="77777777" w:rsidR="00196021" w:rsidRDefault="00BF7E3C">
      <w:pPr>
        <w:pStyle w:val="Zkladntext20"/>
        <w:shd w:val="clear" w:color="auto" w:fill="auto"/>
        <w:spacing w:before="0" w:after="60" w:line="240" w:lineRule="exact"/>
        <w:ind w:firstLine="0"/>
      </w:pPr>
      <w:proofErr w:type="spellStart"/>
      <w:r>
        <w:rPr>
          <w:rStyle w:val="Zkladntext2Tun"/>
          <w:lang w:val="en-US" w:eastAsia="en-US" w:bidi="en-US"/>
        </w:rPr>
        <w:t>Vin.ll</w:t>
      </w:r>
      <w:proofErr w:type="spellEnd"/>
      <w:r>
        <w:rPr>
          <w:rStyle w:val="Zkladntext2Tun"/>
          <w:lang w:val="en-US" w:eastAsia="en-US" w:bidi="en-US"/>
        </w:rPr>
        <w:t xml:space="preserve">. </w:t>
      </w:r>
      <w:r>
        <w:t>Zhotovitel je povinen umožnit přístup a výkon technického dozoru investora (objednatele), pokud jej objednatel určí, v místě plnění díla. Zhotovitel je povinen na vyžádání předložit objednateli a osobě vykonávající technický dozor investora (objednatele) veškeré písemné doklady o provádění díla. Zjistí-li objednatel nebo osoba vykonávající technický dozor investora (objednatele), že zhotovitel provádí dílo v rozporu se svými povinnostmi, je objednatel oprávněn dožadovat se toho, aby zhotovitel odstranil v</w:t>
      </w:r>
      <w:r>
        <w:t>ady vzniklé vadným prováděním a dílo prováděl řádným způsobem. Jestliže zhotovitel tak neučiní ani v přiměřené lhůtě k tomu poskytnuté, je objednatel oprávněn jednostranně odstoupit od této smlouvy.</w:t>
      </w:r>
    </w:p>
    <w:p w14:paraId="357E7C5C" w14:textId="77777777" w:rsidR="00196021" w:rsidRDefault="00BF7E3C">
      <w:pPr>
        <w:pStyle w:val="Zkladntext20"/>
        <w:shd w:val="clear" w:color="auto" w:fill="auto"/>
        <w:spacing w:before="0" w:after="60" w:line="240" w:lineRule="exact"/>
        <w:ind w:firstLine="0"/>
      </w:pPr>
      <w:r>
        <w:rPr>
          <w:rStyle w:val="Zkladntext2Tun"/>
        </w:rPr>
        <w:t xml:space="preserve">VIIL12. </w:t>
      </w:r>
      <w:r>
        <w:t>Zhotovitel je povinen písemně upozornit objednatele bez zbytečného odkladu na nevhodnost nebo nedostatky, neúplnost a chyby projektové dokumentace pro provádění díla, rozpor položkového rozpočtu díla a projektové dokumentace a dalších písemných podkladů a pokynů, které dal objednatel zhotoviteli a zhotovitel mohl jejich nevhodnost, nedostatky a neúplnost a chyby zjistit při vynaložení odborné péče. Jestliže nevhodnost, nedostatky, neúplnost a chyby projektové dokumentace pro provádění díla či dalších písemn</w:t>
      </w:r>
      <w:r>
        <w:t>ých podkladů předaných objednatelem a pokynů objednatele překážejí v řádném provádění díla, je zhotovitel povinen provádění díla v nezbytném rozsahu přerušit do doby odstranění nevhodnosti, nedostatků, neúplnosti a chyb v uvedených dokumentech nebo do doby změny pokynů objednatele nebo písemného sdělení objednatele, že objednatel trvá na provádění díla podle uvedených dokumentů a pokynů daných objednatelem. O dobu, po kterou bylo nutno provádění díla z výše uvedených důvodů přerušit, se prodlužuje lhůta sta</w:t>
      </w:r>
      <w:r>
        <w:t>novená pro jeho dokončení.</w:t>
      </w:r>
    </w:p>
    <w:p w14:paraId="5075A85E" w14:textId="77777777" w:rsidR="00196021" w:rsidRDefault="00BF7E3C">
      <w:pPr>
        <w:pStyle w:val="Zkladntext20"/>
        <w:shd w:val="clear" w:color="auto" w:fill="auto"/>
        <w:spacing w:before="0" w:after="60" w:line="240" w:lineRule="exact"/>
        <w:ind w:firstLine="0"/>
      </w:pPr>
      <w:r>
        <w:rPr>
          <w:rStyle w:val="Zkladntext2Tun"/>
        </w:rPr>
        <w:t xml:space="preserve">VIII.13. </w:t>
      </w:r>
      <w:r>
        <w:t>Jestliže zhotovitel nesplnil povinnost uvedenou v odst. VIII. 12. odpovídá za vady díla způsobené nevhodností, nedostatky, neúplností a chybami projektové dokumentace pro provádění díla a dalších písemných podkladů předaných objednatelem a pokynů daných mu objednatelem.</w:t>
      </w:r>
    </w:p>
    <w:p w14:paraId="4CC8FAE9" w14:textId="77777777" w:rsidR="00196021" w:rsidRDefault="00BF7E3C">
      <w:pPr>
        <w:pStyle w:val="Zkladntext20"/>
        <w:shd w:val="clear" w:color="auto" w:fill="auto"/>
        <w:spacing w:before="0" w:after="60" w:line="240" w:lineRule="exact"/>
        <w:ind w:firstLine="0"/>
      </w:pPr>
      <w:r>
        <w:rPr>
          <w:rStyle w:val="Zkladntext2Tun"/>
        </w:rPr>
        <w:t xml:space="preserve">VIII.14. </w:t>
      </w:r>
      <w:r>
        <w:t>Zjistí-li zhotovitel při provádění díla skryté překážky týkající se místa, kde má být dílo provedeno, které nebylo možno zjistit před pořízením projektové dokumentace díla, a tyto překážky znemožňuji provedení díla dohodnutým způsobem, je zhotovitel povinen to oznámit bez zbytečného odkladu objednateli a navrhnout mu změnu díla. Do dosažení dohody o změně díla je zhotovitel oprávněn provádění díla přerušit. Nedohodnou-li se smluvní strany v přiměřené lhůtě na změně smlouvy, může kterákoliv ze smluvních stra</w:t>
      </w:r>
      <w:r>
        <w:t>n od této smlouvy odstoupit.</w:t>
      </w:r>
    </w:p>
    <w:p w14:paraId="554E918A" w14:textId="77777777" w:rsidR="00196021" w:rsidRDefault="00BF7E3C">
      <w:pPr>
        <w:pStyle w:val="Zkladntext20"/>
        <w:shd w:val="clear" w:color="auto" w:fill="auto"/>
        <w:spacing w:before="0" w:after="60" w:line="240" w:lineRule="exact"/>
        <w:ind w:firstLine="0"/>
      </w:pPr>
      <w:r>
        <w:rPr>
          <w:rStyle w:val="Zkladntext2Tun"/>
        </w:rPr>
        <w:t xml:space="preserve">VIII. 15. </w:t>
      </w:r>
      <w:r>
        <w:t>Jestliže zhotovitel neporušil své povinnosti uvedené v odst. VII. 14., nemá žádná ze stran nárok na náhradu škody; zhotovitel má nárok na cenu za část díla, jež bylo provedeno do doby, než překážky mohl odhalit při vynaložení odborné péče.</w:t>
      </w:r>
    </w:p>
    <w:p w14:paraId="42322D41" w14:textId="77777777" w:rsidR="00196021" w:rsidRDefault="00BF7E3C">
      <w:pPr>
        <w:pStyle w:val="Zkladntext20"/>
        <w:shd w:val="clear" w:color="auto" w:fill="auto"/>
        <w:spacing w:before="0" w:after="492" w:line="240" w:lineRule="exact"/>
        <w:ind w:firstLine="0"/>
        <w:jc w:val="left"/>
      </w:pPr>
      <w:r>
        <w:rPr>
          <w:rStyle w:val="Zkladntext2Tun0"/>
        </w:rPr>
        <w:t xml:space="preserve">Vin.16. </w:t>
      </w:r>
      <w:r>
        <w:t>Objednatel souhlasí s tím, že zhotovitel umístí bezúplatně po dobu provádění díla na vhodném místě stavby svůj reklamní poutač.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w:t>
      </w:r>
    </w:p>
    <w:p w14:paraId="19FEF374" w14:textId="77777777" w:rsidR="00196021" w:rsidRDefault="00BF7E3C">
      <w:pPr>
        <w:framePr w:h="677" w:hSpace="2962" w:wrap="notBeside" w:vAnchor="text" w:hAnchor="text" w:x="2963" w:y="1"/>
        <w:jc w:val="center"/>
        <w:rPr>
          <w:sz w:val="2"/>
          <w:szCs w:val="2"/>
        </w:rPr>
      </w:pPr>
      <w:r>
        <w:fldChar w:fldCharType="begin"/>
      </w:r>
      <w:r>
        <w:instrText xml:space="preserve"> </w:instrText>
      </w:r>
      <w:r>
        <w:instrText>INCLUDEPICTURE  "H:\\HOME\\WIN\\REGISTR SMLUV NAD 50 000\\media\\image5.jpeg" \* MERGEFORMATINET</w:instrText>
      </w:r>
      <w:r>
        <w:instrText xml:space="preserve"> </w:instrText>
      </w:r>
      <w:r>
        <w:fldChar w:fldCharType="separate"/>
      </w:r>
      <w:r>
        <w:pict w14:anchorId="18B8BCFC">
          <v:shape id="_x0000_i1028" type="#_x0000_t75" style="width:51.25pt;height:34pt">
            <v:imagedata r:id="rId27" r:href="rId28"/>
          </v:shape>
        </w:pict>
      </w:r>
      <w:r>
        <w:fldChar w:fldCharType="end"/>
      </w:r>
    </w:p>
    <w:p w14:paraId="64CE5EA3" w14:textId="77777777" w:rsidR="00196021" w:rsidRDefault="00196021">
      <w:pPr>
        <w:rPr>
          <w:sz w:val="2"/>
          <w:szCs w:val="2"/>
        </w:rPr>
      </w:pPr>
    </w:p>
    <w:p w14:paraId="5C118794" w14:textId="77777777" w:rsidR="00196021" w:rsidRDefault="00196021">
      <w:pPr>
        <w:rPr>
          <w:sz w:val="2"/>
          <w:szCs w:val="2"/>
        </w:rPr>
        <w:sectPr w:rsidR="00196021">
          <w:pgSz w:w="11900" w:h="16840"/>
          <w:pgMar w:top="1389" w:right="1241" w:bottom="995" w:left="1481" w:header="0" w:footer="3" w:gutter="0"/>
          <w:cols w:space="720"/>
          <w:noEndnote/>
          <w:docGrid w:linePitch="360"/>
        </w:sectPr>
      </w:pPr>
    </w:p>
    <w:p w14:paraId="278B15FA" w14:textId="77777777" w:rsidR="00196021" w:rsidRDefault="00BF7E3C">
      <w:pPr>
        <w:pStyle w:val="Zkladntext20"/>
        <w:shd w:val="clear" w:color="auto" w:fill="auto"/>
        <w:spacing w:before="0" w:after="68" w:line="250" w:lineRule="exact"/>
        <w:ind w:firstLine="0"/>
      </w:pPr>
      <w:r>
        <w:lastRenderedPageBreak/>
        <w:t xml:space="preserve">VIII.17. Zhotovitel je povinen být po celou dobu plnění díla dle této smlouvy pojištěn proti škodám způsobeným jeho činností. Stejné podmínky je zhotovitel povinen </w:t>
      </w:r>
      <w:r>
        <w:t>zajistit u svých subdodavatelů.</w:t>
      </w:r>
    </w:p>
    <w:p w14:paraId="1DD6F02A" w14:textId="77777777" w:rsidR="00196021" w:rsidRDefault="00BF7E3C">
      <w:pPr>
        <w:pStyle w:val="Zkladntext20"/>
        <w:shd w:val="clear" w:color="auto" w:fill="auto"/>
        <w:spacing w:before="0" w:after="344" w:line="240" w:lineRule="exact"/>
        <w:ind w:firstLine="0"/>
      </w:pPr>
      <w:r>
        <w:t>VIII.18. Pokud činností zhotovitele dojde ke způsobení škody objednateli nebo jiným subjektům z titulu opomenutí, nedbalostí nebo neplněním podmínek vyplývajících z platných právních předpisů, ČSN nebo jiných právních norem nebo vyplývajících z této smlouvy, je zhotovitel povinen bez zbytečného odkladu tuto škodu odstranit a není-li to možné, tak uhradit. Veškeré náklady s tím spojené nese zhotovitel.</w:t>
      </w:r>
    </w:p>
    <w:p w14:paraId="59C834A7" w14:textId="77777777" w:rsidR="00196021" w:rsidRDefault="00BF7E3C">
      <w:pPr>
        <w:pStyle w:val="Nadpis30"/>
        <w:keepNext/>
        <w:keepLines/>
        <w:numPr>
          <w:ilvl w:val="0"/>
          <w:numId w:val="8"/>
        </w:numPr>
        <w:shd w:val="clear" w:color="auto" w:fill="auto"/>
        <w:tabs>
          <w:tab w:val="left" w:pos="500"/>
        </w:tabs>
        <w:spacing w:before="0" w:after="90" w:line="260" w:lineRule="exact"/>
        <w:ind w:firstLine="0"/>
      </w:pPr>
      <w:bookmarkStart w:id="7" w:name="bookmark7"/>
      <w:r>
        <w:rPr>
          <w:rStyle w:val="Nadpis31"/>
          <w:b/>
          <w:bCs/>
        </w:rPr>
        <w:t>Stavební deník</w:t>
      </w:r>
      <w:bookmarkEnd w:id="7"/>
    </w:p>
    <w:p w14:paraId="7098C9C0" w14:textId="77777777" w:rsidR="00196021" w:rsidRDefault="00BF7E3C">
      <w:pPr>
        <w:pStyle w:val="Zkladntext20"/>
        <w:numPr>
          <w:ilvl w:val="0"/>
          <w:numId w:val="7"/>
        </w:numPr>
        <w:shd w:val="clear" w:color="auto" w:fill="auto"/>
        <w:tabs>
          <w:tab w:val="left" w:pos="418"/>
        </w:tabs>
        <w:spacing w:before="0" w:after="52" w:line="240" w:lineRule="exact"/>
        <w:ind w:firstLine="0"/>
      </w:pPr>
      <w:r>
        <w:t>1. Zhotovitel je povinen vést ode dne převzetí staveniště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dnem odstranění poslední vady a nedodělku, i nebránícího užívání, dle zápisu o předání a převzetí díla. Zhotovitel je povinen umožnit objednateli provedení zápisu do stav</w:t>
      </w:r>
      <w:r>
        <w:t>ebního deníku, bude-li to objednatel považovat za nezbytné.</w:t>
      </w:r>
    </w:p>
    <w:p w14:paraId="3080B7D9" w14:textId="77777777" w:rsidR="00196021" w:rsidRDefault="00BF7E3C">
      <w:pPr>
        <w:pStyle w:val="Zkladntext20"/>
        <w:numPr>
          <w:ilvl w:val="0"/>
          <w:numId w:val="6"/>
        </w:numPr>
        <w:shd w:val="clear" w:color="auto" w:fill="auto"/>
        <w:spacing w:before="0" w:after="68" w:line="250" w:lineRule="exact"/>
        <w:ind w:firstLine="0"/>
      </w:pPr>
      <w:r>
        <w:t>2. Zhotovitel zajistí zápisem v stavebním deníku jmenování osoby odpovědné za průběh plnění díla, která bude v pracovní době přítomna v místě plnění díla.</w:t>
      </w:r>
    </w:p>
    <w:p w14:paraId="5519C54A" w14:textId="77777777" w:rsidR="00196021" w:rsidRDefault="00BF7E3C">
      <w:pPr>
        <w:pStyle w:val="Zkladntext20"/>
        <w:numPr>
          <w:ilvl w:val="0"/>
          <w:numId w:val="5"/>
        </w:numPr>
        <w:shd w:val="clear" w:color="auto" w:fill="auto"/>
        <w:spacing w:before="0" w:after="60" w:line="240" w:lineRule="exact"/>
        <w:ind w:firstLine="0"/>
      </w:pPr>
      <w:r>
        <w:t xml:space="preserve">3. Stavební deník se skládá z úvodních listů, denních záznamů a příloh. Úvodní listy obsahují veškeré důležité údaje o díle, zejména přehled smluv, seznam dokladů a úředních vyjádření a rozhodnutí o díle, přehled zkoušek všeho druhu. Denní záznamy se vyhotovují nejméně ve dvou exemplářích, po jednom pro každou smluvní stranu. Denní záznamy zapisuje oprávněný pracovník zhotovitele. Do denních záznamů mohou zapisovat potřebné skutečnosti i oprávnění zástupci objednatele a zpracovatele projektové dokumentace. </w:t>
      </w:r>
      <w:r>
        <w:t>Pokud je k denním záznamům zapotřebí stanovisko druhé smluvní strany, musí být toto stanovisko do deníku zaneseno do 3 pracovních dnů ode dne vyzvání příslušnou smluvní stranou.</w:t>
      </w:r>
    </w:p>
    <w:p w14:paraId="58B29055" w14:textId="77777777" w:rsidR="00196021" w:rsidRDefault="00BF7E3C">
      <w:pPr>
        <w:pStyle w:val="Zkladntext20"/>
        <w:numPr>
          <w:ilvl w:val="0"/>
          <w:numId w:val="13"/>
        </w:numPr>
        <w:shd w:val="clear" w:color="auto" w:fill="auto"/>
        <w:spacing w:before="0" w:after="60" w:line="240" w:lineRule="exact"/>
        <w:ind w:firstLine="0"/>
      </w:pPr>
      <w:r>
        <w:t>4. Do stavebního deníku se budou po vzájemné dohodě zapisovat případné méněpráce a vícepráce, jejich popis, rozsah, důvod a vliv na dohodnutou cenu či na termín provedení díla. Zápisy v stavebním deníku se nepovažují za změnu této smlouvy. Žádný zápis v stavebním deníku není způsobilý zvýšit cenu za dílo dle této smlouvy.</w:t>
      </w:r>
    </w:p>
    <w:p w14:paraId="5557EEA9" w14:textId="77777777" w:rsidR="00196021" w:rsidRDefault="00BF7E3C">
      <w:pPr>
        <w:pStyle w:val="Zkladntext20"/>
        <w:numPr>
          <w:ilvl w:val="0"/>
          <w:numId w:val="15"/>
        </w:numPr>
        <w:shd w:val="clear" w:color="auto" w:fill="auto"/>
        <w:tabs>
          <w:tab w:val="left" w:pos="414"/>
        </w:tabs>
        <w:spacing w:before="0" w:after="344" w:line="240" w:lineRule="exact"/>
        <w:ind w:firstLine="0"/>
      </w:pPr>
      <w:r>
        <w:t xml:space="preserve">5. Stavební deník musí být stále přístupný na místě provádění díla. Originál stavebního deníku musí být </w:t>
      </w:r>
      <w:r>
        <w:t>objednateli předán při odevzdání a převzetí díla, resp. po odstranění poslední vady a nedodělku. Objednatel archivuje stavební deník po záruční dobu od odevzdání a převzetí díla.</w:t>
      </w:r>
    </w:p>
    <w:p w14:paraId="296BA4CF" w14:textId="77777777" w:rsidR="00196021" w:rsidRDefault="00BF7E3C">
      <w:pPr>
        <w:pStyle w:val="Nadpis30"/>
        <w:keepNext/>
        <w:keepLines/>
        <w:numPr>
          <w:ilvl w:val="0"/>
          <w:numId w:val="15"/>
        </w:numPr>
        <w:shd w:val="clear" w:color="auto" w:fill="auto"/>
        <w:tabs>
          <w:tab w:val="left" w:pos="414"/>
        </w:tabs>
        <w:spacing w:before="0" w:after="86" w:line="260" w:lineRule="exact"/>
        <w:ind w:firstLine="0"/>
      </w:pPr>
      <w:bookmarkStart w:id="8" w:name="bookmark8"/>
      <w:r>
        <w:rPr>
          <w:rStyle w:val="Nadpis31"/>
          <w:b/>
          <w:bCs/>
        </w:rPr>
        <w:t>Vlastnické právo k dílu a nebezpečí Škody na díle</w:t>
      </w:r>
      <w:bookmarkEnd w:id="8"/>
    </w:p>
    <w:p w14:paraId="219E63C1" w14:textId="77777777" w:rsidR="00196021" w:rsidRDefault="00BF7E3C">
      <w:pPr>
        <w:pStyle w:val="Zkladntext20"/>
        <w:numPr>
          <w:ilvl w:val="0"/>
          <w:numId w:val="13"/>
        </w:numPr>
        <w:shd w:val="clear" w:color="auto" w:fill="auto"/>
        <w:spacing w:before="0" w:after="64" w:line="245" w:lineRule="exact"/>
        <w:ind w:firstLine="0"/>
      </w:pPr>
      <w:r>
        <w:t xml:space="preserve">l. Objednatel je </w:t>
      </w:r>
      <w:r>
        <w:t>vlastníkem pozemků, stavby, na nichž je realizováno dílo. Zhotovitel je vlastníkem věcí a materiálu, které opatří k provedení díla, a to až do doby řádného předání a převzetí díla mezi zhotovitelem a objednatelem.</w:t>
      </w:r>
    </w:p>
    <w:p w14:paraId="5465B2B0" w14:textId="77777777" w:rsidR="00196021" w:rsidRDefault="00BF7E3C">
      <w:pPr>
        <w:pStyle w:val="Zkladntext20"/>
        <w:numPr>
          <w:ilvl w:val="0"/>
          <w:numId w:val="5"/>
        </w:numPr>
        <w:shd w:val="clear" w:color="auto" w:fill="auto"/>
        <w:spacing w:before="0" w:after="60" w:line="240" w:lineRule="exact"/>
        <w:ind w:firstLine="0"/>
      </w:pPr>
      <w:r>
        <w:t>2. Zhotovitel nese nebezpečí škody na zhotovovaném díle. Nebezpečí škody na díle přechází na objednatele okamžikem předání díla zhotovitelem objednateli na základě zápisu o předání a převzetí díla; jestliže však při předání díla zhotovitelem objednateli byly zjištěny vady a nedodělky díla, které je povinen odstranit zhotovitel, přechází nebezpečí škody na díle na objednatele až okamžikem odstranění těchto vad a nedodělků zhotovitelem.</w:t>
      </w:r>
    </w:p>
    <w:p w14:paraId="5C84E007" w14:textId="77777777" w:rsidR="00196021" w:rsidRDefault="00BF7E3C">
      <w:pPr>
        <w:pStyle w:val="Zkladntext20"/>
        <w:numPr>
          <w:ilvl w:val="0"/>
          <w:numId w:val="6"/>
        </w:numPr>
        <w:shd w:val="clear" w:color="auto" w:fill="auto"/>
        <w:spacing w:before="0" w:after="1272" w:line="240" w:lineRule="exact"/>
        <w:ind w:firstLine="0"/>
      </w:pPr>
      <w:r>
        <w:t>3. Zhotovitel nese odpovědnost za případné škody na pozemních komunikacích a na majetku objednatele a třetích osob způsobené jím či jím pověřenými osobami při realizaci díla. U prací a dodávek, které vzniknou realizací prací zhotovitele na cizí věci a zásahem do cizí věci, přejímá zhotovitel odpovědnost i za vady, jež se v záruční době projeví na cizí věci z důvodu realizace prací zhotovitele nebo v souvislosti s tím.</w:t>
      </w:r>
    </w:p>
    <w:p w14:paraId="7093616E" w14:textId="77777777" w:rsidR="00196021" w:rsidRDefault="00BF7E3C">
      <w:pPr>
        <w:framePr w:h="672" w:hSpace="2962" w:wrap="notBeside" w:vAnchor="text" w:hAnchor="text" w:x="2963" w:y="1"/>
        <w:jc w:val="center"/>
        <w:rPr>
          <w:sz w:val="2"/>
          <w:szCs w:val="2"/>
        </w:rPr>
      </w:pPr>
      <w:r>
        <w:fldChar w:fldCharType="begin"/>
      </w:r>
      <w:r>
        <w:instrText xml:space="preserve"> </w:instrText>
      </w:r>
      <w:r>
        <w:instrText>INCLUDEPICTURE  "H:\\HOME\\WIN\\REGISTR SMLUV NAD 50 000\\media\\image6.jpeg" \* MERGEFORMATINET</w:instrText>
      </w:r>
      <w:r>
        <w:instrText xml:space="preserve"> </w:instrText>
      </w:r>
      <w:r>
        <w:fldChar w:fldCharType="separate"/>
      </w:r>
      <w:r>
        <w:pict w14:anchorId="0236E08C">
          <v:shape id="_x0000_i1029" type="#_x0000_t75" style="width:50.1pt;height:34pt">
            <v:imagedata r:id="rId29" r:href="rId30"/>
          </v:shape>
        </w:pict>
      </w:r>
      <w:r>
        <w:fldChar w:fldCharType="end"/>
      </w:r>
    </w:p>
    <w:p w14:paraId="610DA096" w14:textId="77777777" w:rsidR="00196021" w:rsidRDefault="00196021">
      <w:pPr>
        <w:rPr>
          <w:sz w:val="2"/>
          <w:szCs w:val="2"/>
        </w:rPr>
      </w:pPr>
    </w:p>
    <w:p w14:paraId="62D67C6C" w14:textId="77777777" w:rsidR="00196021" w:rsidRDefault="00196021">
      <w:pPr>
        <w:rPr>
          <w:sz w:val="2"/>
          <w:szCs w:val="2"/>
        </w:rPr>
        <w:sectPr w:rsidR="00196021">
          <w:pgSz w:w="11900" w:h="16840"/>
          <w:pgMar w:top="1596" w:right="1335" w:bottom="855" w:left="1469" w:header="0" w:footer="3" w:gutter="0"/>
          <w:cols w:space="720"/>
          <w:noEndnote/>
          <w:docGrid w:linePitch="360"/>
        </w:sectPr>
      </w:pPr>
    </w:p>
    <w:p w14:paraId="59702495" w14:textId="77777777" w:rsidR="00196021" w:rsidRDefault="00BF7E3C">
      <w:pPr>
        <w:pStyle w:val="Zkladntext70"/>
        <w:numPr>
          <w:ilvl w:val="0"/>
          <w:numId w:val="6"/>
        </w:numPr>
        <w:shd w:val="clear" w:color="auto" w:fill="auto"/>
        <w:tabs>
          <w:tab w:val="left" w:pos="494"/>
        </w:tabs>
        <w:spacing w:after="94" w:line="260" w:lineRule="exact"/>
      </w:pPr>
      <w:r>
        <w:rPr>
          <w:rStyle w:val="Zkladntext71"/>
          <w:b/>
          <w:bCs/>
        </w:rPr>
        <w:lastRenderedPageBreak/>
        <w:t>Předání a převzetí díla</w:t>
      </w:r>
    </w:p>
    <w:p w14:paraId="3E3850CE" w14:textId="77777777" w:rsidR="00196021" w:rsidRDefault="00BF7E3C">
      <w:pPr>
        <w:pStyle w:val="Zkladntext20"/>
        <w:numPr>
          <w:ilvl w:val="0"/>
          <w:numId w:val="5"/>
        </w:numPr>
        <w:shd w:val="clear" w:color="auto" w:fill="auto"/>
        <w:tabs>
          <w:tab w:val="left" w:pos="436"/>
        </w:tabs>
        <w:spacing w:before="0" w:after="60" w:line="240" w:lineRule="exact"/>
        <w:ind w:firstLine="0"/>
      </w:pPr>
      <w:r>
        <w:t xml:space="preserve">1. Zhotovitel splní svou povinnost provést dílo </w:t>
      </w:r>
      <w:r>
        <w:t>tak, že řádně, včas a kvalitně zhotoví dílo dle této smlouvy v souladu s platnými obecně závaznými právními předpisy, platnými českými technickými normami a touto smlouvou. Nedílnou součástí řádného splnění díla je předání všech písemných dokladů souvisejících s řádným provedením díla objednateli, které je povinen zhotovitel zpracovávat (průvodní technické dokumentace, prohlášení o shodě, zkušebních protokolů, revizních zpráv, atestů materiálů, záručních listů a dalších dokladů), a vrácení dalších předmětů,</w:t>
      </w:r>
      <w:r>
        <w:t xml:space="preserve"> které od objednatele k plnění díla převzal.</w:t>
      </w:r>
    </w:p>
    <w:p w14:paraId="1180BF2A" w14:textId="77777777" w:rsidR="00196021" w:rsidRDefault="00BF7E3C">
      <w:pPr>
        <w:pStyle w:val="Zkladntext20"/>
        <w:numPr>
          <w:ilvl w:val="0"/>
          <w:numId w:val="13"/>
        </w:numPr>
        <w:shd w:val="clear" w:color="auto" w:fill="auto"/>
        <w:spacing w:before="0" w:after="56" w:line="240" w:lineRule="exact"/>
        <w:ind w:firstLine="0"/>
      </w:pPr>
      <w:r>
        <w:t>2. Zhotovitelem bude provedené dílo předáno objednateli na základě písemného zápisu o předání a převzetí díla podepsaného oprávněnými zástupci smluvních stran (dále jen „zápis“). K předání díla vyzve zhotovitel objednatele písemně, a to minimálně pět pracovních dní před předpokládaným termínem dokončení a předání díla.</w:t>
      </w:r>
    </w:p>
    <w:p w14:paraId="133256F2" w14:textId="77777777" w:rsidR="00196021" w:rsidRDefault="00BF7E3C">
      <w:pPr>
        <w:pStyle w:val="Zkladntext20"/>
        <w:numPr>
          <w:ilvl w:val="0"/>
          <w:numId w:val="15"/>
        </w:numPr>
        <w:shd w:val="clear" w:color="auto" w:fill="auto"/>
        <w:spacing w:before="0" w:after="64" w:line="245" w:lineRule="exact"/>
        <w:ind w:firstLine="0"/>
      </w:pPr>
      <w:r>
        <w:t>3. Objednatel je povinen k předání a převzetí díla přizvat osoby vykonávající funkci technického a autorského dozoru (pokud jsou určeny). Objednatel je oprávněn přizvat k předání a převzetí díla i jiné osoby, jejichž účast pokládá za nezbytnou.</w:t>
      </w:r>
    </w:p>
    <w:p w14:paraId="0D3E4D98" w14:textId="77777777" w:rsidR="00196021" w:rsidRDefault="00BF7E3C">
      <w:pPr>
        <w:pStyle w:val="Zkladntext20"/>
        <w:shd w:val="clear" w:color="auto" w:fill="auto"/>
        <w:spacing w:before="0" w:after="0" w:line="240" w:lineRule="exact"/>
        <w:ind w:firstLine="0"/>
      </w:pPr>
      <w:r>
        <w:t>XI.4. Zápis musí obsahovat minimálně tyto náležitosti:</w:t>
      </w:r>
    </w:p>
    <w:p w14:paraId="2A33853B" w14:textId="77777777" w:rsidR="00196021" w:rsidRDefault="00BF7E3C">
      <w:pPr>
        <w:pStyle w:val="Zkladntext20"/>
        <w:numPr>
          <w:ilvl w:val="0"/>
          <w:numId w:val="3"/>
        </w:numPr>
        <w:shd w:val="clear" w:color="auto" w:fill="auto"/>
        <w:tabs>
          <w:tab w:val="left" w:pos="1010"/>
        </w:tabs>
        <w:spacing w:before="0" w:after="0" w:line="240" w:lineRule="exact"/>
        <w:ind w:left="800" w:firstLine="0"/>
      </w:pPr>
      <w:r>
        <w:t>údaje o zhotoviteli a objednateli,</w:t>
      </w:r>
    </w:p>
    <w:p w14:paraId="158AE714" w14:textId="77777777" w:rsidR="00196021" w:rsidRDefault="00BF7E3C">
      <w:pPr>
        <w:pStyle w:val="Zkladntext20"/>
        <w:numPr>
          <w:ilvl w:val="0"/>
          <w:numId w:val="3"/>
        </w:numPr>
        <w:shd w:val="clear" w:color="auto" w:fill="auto"/>
        <w:tabs>
          <w:tab w:val="left" w:pos="1010"/>
        </w:tabs>
        <w:spacing w:before="0" w:after="0" w:line="240" w:lineRule="exact"/>
        <w:ind w:left="800" w:firstLine="0"/>
      </w:pPr>
      <w:r>
        <w:t>údaje o případných subdodavatelích,</w:t>
      </w:r>
    </w:p>
    <w:p w14:paraId="0CCF980D" w14:textId="77777777" w:rsidR="00196021" w:rsidRDefault="00BF7E3C">
      <w:pPr>
        <w:pStyle w:val="Zkladntext20"/>
        <w:numPr>
          <w:ilvl w:val="0"/>
          <w:numId w:val="3"/>
        </w:numPr>
        <w:shd w:val="clear" w:color="auto" w:fill="auto"/>
        <w:tabs>
          <w:tab w:val="left" w:pos="1015"/>
        </w:tabs>
        <w:spacing w:before="0" w:after="0" w:line="240" w:lineRule="exact"/>
        <w:ind w:left="800" w:firstLine="0"/>
      </w:pPr>
      <w:r>
        <w:t>popis díla, které je předmětem předání a převzetí,</w:t>
      </w:r>
    </w:p>
    <w:p w14:paraId="1308DD87" w14:textId="77777777" w:rsidR="00196021" w:rsidRDefault="00BF7E3C">
      <w:pPr>
        <w:pStyle w:val="Zkladntext20"/>
        <w:numPr>
          <w:ilvl w:val="0"/>
          <w:numId w:val="3"/>
        </w:numPr>
        <w:shd w:val="clear" w:color="auto" w:fill="auto"/>
        <w:tabs>
          <w:tab w:val="left" w:pos="1015"/>
        </w:tabs>
        <w:spacing w:before="0" w:after="0" w:line="240" w:lineRule="exact"/>
        <w:ind w:left="800" w:firstLine="0"/>
      </w:pPr>
      <w:r>
        <w:t>dohodu o způsobu a termínu vyklizení staveniště,</w:t>
      </w:r>
    </w:p>
    <w:p w14:paraId="56273D5D" w14:textId="77777777" w:rsidR="00196021" w:rsidRDefault="00BF7E3C">
      <w:pPr>
        <w:pStyle w:val="Zkladntext20"/>
        <w:numPr>
          <w:ilvl w:val="0"/>
          <w:numId w:val="3"/>
        </w:numPr>
        <w:shd w:val="clear" w:color="auto" w:fill="auto"/>
        <w:tabs>
          <w:tab w:val="left" w:pos="1015"/>
        </w:tabs>
        <w:spacing w:before="0" w:after="0" w:line="240" w:lineRule="exact"/>
        <w:ind w:left="800" w:firstLine="0"/>
      </w:pPr>
      <w:r>
        <w:t>termín převzetí díla,</w:t>
      </w:r>
    </w:p>
    <w:p w14:paraId="3A69F0E7" w14:textId="77777777" w:rsidR="00196021" w:rsidRDefault="00BF7E3C">
      <w:pPr>
        <w:pStyle w:val="Zkladntext20"/>
        <w:numPr>
          <w:ilvl w:val="0"/>
          <w:numId w:val="3"/>
        </w:numPr>
        <w:shd w:val="clear" w:color="auto" w:fill="auto"/>
        <w:tabs>
          <w:tab w:val="left" w:pos="1015"/>
        </w:tabs>
        <w:spacing w:before="0" w:after="0" w:line="240" w:lineRule="exact"/>
        <w:ind w:left="800" w:firstLine="0"/>
      </w:pPr>
      <w:r>
        <w:t>termín, od kterého počíná běžet záruční lhůta,</w:t>
      </w:r>
    </w:p>
    <w:p w14:paraId="0D4B98C6" w14:textId="77777777" w:rsidR="00196021" w:rsidRDefault="00BF7E3C">
      <w:pPr>
        <w:pStyle w:val="Zkladntext20"/>
        <w:numPr>
          <w:ilvl w:val="0"/>
          <w:numId w:val="3"/>
        </w:numPr>
        <w:shd w:val="clear" w:color="auto" w:fill="auto"/>
        <w:tabs>
          <w:tab w:val="left" w:pos="1015"/>
        </w:tabs>
        <w:spacing w:before="0" w:after="0" w:line="240" w:lineRule="exact"/>
        <w:ind w:left="800" w:firstLine="0"/>
      </w:pPr>
      <w:r>
        <w:t>prohlášení objednatele, zda dílo přebírá nebo nepřebírá,</w:t>
      </w:r>
    </w:p>
    <w:p w14:paraId="2830A904" w14:textId="77777777" w:rsidR="00196021" w:rsidRDefault="00BF7E3C">
      <w:pPr>
        <w:pStyle w:val="Zkladntext20"/>
        <w:numPr>
          <w:ilvl w:val="0"/>
          <w:numId w:val="3"/>
        </w:numPr>
        <w:shd w:val="clear" w:color="auto" w:fill="auto"/>
        <w:tabs>
          <w:tab w:val="left" w:pos="1015"/>
        </w:tabs>
        <w:spacing w:before="0" w:after="0" w:line="240" w:lineRule="exact"/>
        <w:ind w:left="800" w:firstLine="0"/>
      </w:pPr>
      <w:r>
        <w:t xml:space="preserve">podpisy osob oprávněných jednat za objednatele a </w:t>
      </w:r>
      <w:r>
        <w:t>zhotovitele.</w:t>
      </w:r>
    </w:p>
    <w:p w14:paraId="6DD0C40F" w14:textId="77777777" w:rsidR="00196021" w:rsidRDefault="00BF7E3C">
      <w:pPr>
        <w:pStyle w:val="Zkladntext20"/>
        <w:shd w:val="clear" w:color="auto" w:fill="auto"/>
        <w:spacing w:before="0" w:after="0" w:line="240" w:lineRule="exact"/>
        <w:ind w:firstLine="0"/>
      </w:pPr>
      <w:r>
        <w:t>Má-li dílo, které je předmětem předání a převzetí, vady nebo nedodělky, musí zápis obsahovat i tyto náležitosti:</w:t>
      </w:r>
    </w:p>
    <w:p w14:paraId="7CFE69D5" w14:textId="77777777" w:rsidR="00196021" w:rsidRDefault="00BF7E3C">
      <w:pPr>
        <w:pStyle w:val="Zkladntext20"/>
        <w:numPr>
          <w:ilvl w:val="0"/>
          <w:numId w:val="3"/>
        </w:numPr>
        <w:shd w:val="clear" w:color="auto" w:fill="auto"/>
        <w:tabs>
          <w:tab w:val="left" w:pos="1015"/>
        </w:tabs>
        <w:spacing w:before="0" w:after="0" w:line="240" w:lineRule="exact"/>
        <w:ind w:left="800" w:firstLine="0"/>
      </w:pPr>
      <w:r>
        <w:t>soupis zjištěných vad a nedodělků,</w:t>
      </w:r>
    </w:p>
    <w:p w14:paraId="472F1048" w14:textId="77777777" w:rsidR="00196021" w:rsidRDefault="00BF7E3C">
      <w:pPr>
        <w:pStyle w:val="Zkladntext20"/>
        <w:numPr>
          <w:ilvl w:val="0"/>
          <w:numId w:val="3"/>
        </w:numPr>
        <w:shd w:val="clear" w:color="auto" w:fill="auto"/>
        <w:tabs>
          <w:tab w:val="left" w:pos="1015"/>
        </w:tabs>
        <w:spacing w:before="0" w:after="0" w:line="240" w:lineRule="exact"/>
        <w:ind w:left="800" w:firstLine="0"/>
      </w:pPr>
      <w:r>
        <w:t>dohodu o způsobu a termínech jejich odstranění, popřípadě o jiném způsobu narovnání,</w:t>
      </w:r>
    </w:p>
    <w:p w14:paraId="73907664" w14:textId="22D1B2AE" w:rsidR="00196021" w:rsidRDefault="00BF7E3C">
      <w:pPr>
        <w:pStyle w:val="Zkladntext20"/>
        <w:numPr>
          <w:ilvl w:val="0"/>
          <w:numId w:val="3"/>
        </w:numPr>
        <w:shd w:val="clear" w:color="auto" w:fill="auto"/>
        <w:tabs>
          <w:tab w:val="left" w:pos="1015"/>
        </w:tabs>
        <w:spacing w:before="0" w:after="56" w:line="240" w:lineRule="exact"/>
        <w:ind w:left="800" w:firstLine="0"/>
      </w:pPr>
      <w:r>
        <w:t>dohodu o zpřístupnění díla nebo j</w:t>
      </w:r>
      <w:r>
        <w:t>eho částí zhotoviteli za účelem odstranění vad nebo nedodělků.</w:t>
      </w:r>
    </w:p>
    <w:p w14:paraId="081ACB2D" w14:textId="77777777" w:rsidR="00196021" w:rsidRDefault="00BF7E3C">
      <w:pPr>
        <w:pStyle w:val="Zkladntext20"/>
        <w:shd w:val="clear" w:color="auto" w:fill="auto"/>
        <w:spacing w:before="0" w:after="64" w:line="245" w:lineRule="exact"/>
        <w:ind w:firstLine="0"/>
      </w:pPr>
      <w:r>
        <w:t>XI.5. Objednatel je povinen řádně, včas a kvalitně provedené dílo převzít. V případě, že objednatel odmítá dílo převzít, uvede v zápise o předání a převzetí díla i důvody, pro které odmítá dílo převzít.</w:t>
      </w:r>
    </w:p>
    <w:p w14:paraId="06F11FBE" w14:textId="77777777" w:rsidR="00196021" w:rsidRDefault="00BF7E3C">
      <w:pPr>
        <w:pStyle w:val="Zkladntext20"/>
        <w:shd w:val="clear" w:color="auto" w:fill="auto"/>
        <w:spacing w:before="0" w:after="56" w:line="240" w:lineRule="exact"/>
        <w:ind w:firstLine="0"/>
      </w:pPr>
      <w:r>
        <w:t>XI.6. Objednatel není povinen převzít dílo, které není řádně a kvalitně dokončeno nebo vykazuje vady nebo nedodělky nebo zhotovitel nepředá všechny písemné doklady související s řádným provedením díla. Pokud objednatel převezme dílo s vadami a nedodělky, které nebrání řádnému užívaní díla, budou tyto vady a nedodělky uvedeny v zápise o předání a převzetí díla včetně termínů odstranění a ostatních podmínek pro provádění. Nedojde-li mezi smluvními stranami k dohodě o termínu odstranění těchto vad a nedodělků,</w:t>
      </w:r>
      <w:r>
        <w:t xml:space="preserve"> pak platí, že vady a nedodělky musí být odstraněny nejpozději do 30 ti dnů ode dne předám a převzetí díla.</w:t>
      </w:r>
    </w:p>
    <w:p w14:paraId="6B5B7DCF" w14:textId="77777777" w:rsidR="00196021" w:rsidRDefault="00BF7E3C">
      <w:pPr>
        <w:pStyle w:val="Zkladntext20"/>
        <w:shd w:val="clear" w:color="auto" w:fill="auto"/>
        <w:spacing w:before="0" w:after="64" w:line="245" w:lineRule="exact"/>
        <w:ind w:firstLine="0"/>
      </w:pPr>
      <w:r>
        <w:t>XI.7. Nedodělkem se rozumí nedokončená práce na díle. Vadou se rozumí odchylka v kvalitě, rozsahu a parametrech díla, stanovených projektovou dokumentací, nabídkou zhotovitele, touto smlouvou a obecně závaznými právními předpisy a technickými normami, vztahujícími se k plnění předmětu díla podle této smlouvy, které se stávají pro zhotovitele podpisem této smlouvy závaznými.</w:t>
      </w:r>
    </w:p>
    <w:p w14:paraId="2FF65A79" w14:textId="77777777" w:rsidR="00196021" w:rsidRDefault="00BF7E3C">
      <w:pPr>
        <w:pStyle w:val="Zkladntext20"/>
        <w:shd w:val="clear" w:color="auto" w:fill="auto"/>
        <w:spacing w:before="0" w:after="41" w:line="240" w:lineRule="exact"/>
        <w:ind w:firstLine="0"/>
      </w:pPr>
      <w:r>
        <w:t>XI.8. Nenastoupí-li zhotovitel k odstranění vad a nedodělků uvedených v zápise o předání a převzetí díla ve sjednaném termínu, má zhotovitel právo zajistit jejich odstranění jinou osobou a o nevyplacenou částku snížit celkovou cenu díla. Takto je oprávněn postupovat objednatel i tehdy, jestliže vady a nedodělky nebrání užívání díla.</w:t>
      </w:r>
    </w:p>
    <w:p w14:paraId="18F99991" w14:textId="77777777" w:rsidR="00196021" w:rsidRDefault="00BF7E3C">
      <w:pPr>
        <w:pStyle w:val="Zkladntext20"/>
        <w:shd w:val="clear" w:color="auto" w:fill="auto"/>
        <w:spacing w:before="0" w:after="1087" w:line="264" w:lineRule="exact"/>
        <w:ind w:firstLine="0"/>
      </w:pPr>
      <w:r>
        <w:t xml:space="preserve">XI.9. Dílo dle této smlouvy je dokončeno až v okamžiku odstranění vad a nedodělků uvedených v zápise o předání a převzetí díla a vyklizení staveniště a ploch </w:t>
      </w:r>
      <w:r>
        <w:t>zahradnických služeb.</w:t>
      </w:r>
    </w:p>
    <w:p w14:paraId="3A851FB3" w14:textId="77777777" w:rsidR="00196021" w:rsidRDefault="00BF7E3C">
      <w:pPr>
        <w:framePr w:h="677" w:hSpace="2942" w:wrap="notBeside" w:vAnchor="text" w:hAnchor="text" w:x="2943" w:y="1"/>
        <w:jc w:val="center"/>
        <w:rPr>
          <w:sz w:val="2"/>
          <w:szCs w:val="2"/>
        </w:rPr>
      </w:pPr>
      <w:r>
        <w:fldChar w:fldCharType="begin"/>
      </w:r>
      <w:r>
        <w:instrText xml:space="preserve"> </w:instrText>
      </w:r>
      <w:r>
        <w:instrText>INCLUDEPICTURE  "H:\\HOME\\WIN\\REGISTR SMLUV NAD 50 000\\media\\image7.jpeg" \* MERGEFORMATINET</w:instrText>
      </w:r>
      <w:r>
        <w:instrText xml:space="preserve"> </w:instrText>
      </w:r>
      <w:r>
        <w:fldChar w:fldCharType="separate"/>
      </w:r>
      <w:r>
        <w:pict w14:anchorId="0E511BE7">
          <v:shape id="_x0000_i1030" type="#_x0000_t75" style="width:50.1pt;height:34pt">
            <v:imagedata r:id="rId31" r:href="rId32"/>
          </v:shape>
        </w:pict>
      </w:r>
      <w:r>
        <w:fldChar w:fldCharType="end"/>
      </w:r>
    </w:p>
    <w:p w14:paraId="201DEF92" w14:textId="77777777" w:rsidR="00196021" w:rsidRDefault="00196021">
      <w:pPr>
        <w:rPr>
          <w:sz w:val="2"/>
          <w:szCs w:val="2"/>
        </w:rPr>
      </w:pPr>
    </w:p>
    <w:p w14:paraId="377C69D7" w14:textId="77777777" w:rsidR="00196021" w:rsidRDefault="00196021">
      <w:pPr>
        <w:rPr>
          <w:sz w:val="2"/>
          <w:szCs w:val="2"/>
        </w:rPr>
        <w:sectPr w:rsidR="00196021">
          <w:pgSz w:w="11900" w:h="16840"/>
          <w:pgMar w:top="1432" w:right="1342" w:bottom="971" w:left="1404" w:header="0" w:footer="3" w:gutter="0"/>
          <w:cols w:space="720"/>
          <w:noEndnote/>
          <w:docGrid w:linePitch="360"/>
        </w:sectPr>
      </w:pPr>
    </w:p>
    <w:p w14:paraId="3AF5209E" w14:textId="77777777" w:rsidR="00196021" w:rsidRDefault="00BF7E3C">
      <w:pPr>
        <w:pStyle w:val="Nadpis30"/>
        <w:keepNext/>
        <w:keepLines/>
        <w:shd w:val="clear" w:color="auto" w:fill="auto"/>
        <w:spacing w:before="0" w:after="86" w:line="260" w:lineRule="exact"/>
        <w:ind w:left="380"/>
      </w:pPr>
      <w:bookmarkStart w:id="9" w:name="bookmark9"/>
      <w:r>
        <w:rPr>
          <w:rStyle w:val="Nadpis31"/>
          <w:b/>
          <w:bCs/>
        </w:rPr>
        <w:lastRenderedPageBreak/>
        <w:t xml:space="preserve">XIL Záruky a </w:t>
      </w:r>
      <w:proofErr w:type="spellStart"/>
      <w:r>
        <w:rPr>
          <w:rStyle w:val="Nadpis31"/>
          <w:b/>
          <w:bCs/>
        </w:rPr>
        <w:t>skodv</w:t>
      </w:r>
      <w:bookmarkEnd w:id="9"/>
      <w:proofErr w:type="spellEnd"/>
    </w:p>
    <w:p w14:paraId="68F11A1F" w14:textId="77777777" w:rsidR="00196021" w:rsidRDefault="00BF7E3C">
      <w:pPr>
        <w:pStyle w:val="Zkladntext20"/>
        <w:numPr>
          <w:ilvl w:val="0"/>
          <w:numId w:val="15"/>
        </w:numPr>
        <w:shd w:val="clear" w:color="auto" w:fill="auto"/>
        <w:spacing w:before="0" w:after="88" w:line="245" w:lineRule="exact"/>
        <w:ind w:firstLine="0"/>
      </w:pPr>
      <w:r>
        <w:t>l. Zhotovitel odpovídá za to, že dílo dle této smlouvy je zhotoveno podle podmínek smlouvy, včetně projektové dokumentace, a minimálně po záruční dobu bude mít vlastnosti v této smlouvě dohodnuté a zhotovitelem garantované a vlastnosti uvedené v právních předpisech a technických normách, které se na provedení díla vztahují.</w:t>
      </w:r>
    </w:p>
    <w:p w14:paraId="04841778" w14:textId="77777777" w:rsidR="00196021" w:rsidRDefault="00BF7E3C">
      <w:pPr>
        <w:pStyle w:val="Zkladntext20"/>
        <w:numPr>
          <w:ilvl w:val="0"/>
          <w:numId w:val="13"/>
        </w:numPr>
        <w:shd w:val="clear" w:color="auto" w:fill="auto"/>
        <w:spacing w:before="0" w:after="100" w:line="210" w:lineRule="exact"/>
        <w:ind w:left="380" w:hanging="380"/>
      </w:pPr>
      <w:r>
        <w:t>2. Zhotovitel odpovídá za vady, jež má dílo v době jeho předání, a za vady díla zjištěné v záruční době.</w:t>
      </w:r>
    </w:p>
    <w:p w14:paraId="5A8501E7" w14:textId="77777777" w:rsidR="00196021" w:rsidRDefault="00BF7E3C">
      <w:pPr>
        <w:pStyle w:val="Zkladntext20"/>
        <w:numPr>
          <w:ilvl w:val="0"/>
          <w:numId w:val="5"/>
        </w:numPr>
        <w:shd w:val="clear" w:color="auto" w:fill="auto"/>
        <w:spacing w:before="0" w:after="64" w:line="245" w:lineRule="exact"/>
        <w:ind w:firstLine="0"/>
      </w:pPr>
      <w:r>
        <w:t>3. Zhotovitel poskytuje záruku za jakost všech částí a součástí díla v délce 60 měsíců. Záruční doba počíná běžet dnem předání a převzetí řádného díla. Jestliže dílo bylo převzato s vadami a nedodělky, počíná záruční doba běžet až ode dne jejich úplného odstranění.</w:t>
      </w:r>
    </w:p>
    <w:p w14:paraId="3BA6D44F" w14:textId="77777777" w:rsidR="00196021" w:rsidRDefault="00BF7E3C">
      <w:pPr>
        <w:pStyle w:val="Zkladntext20"/>
        <w:shd w:val="clear" w:color="auto" w:fill="auto"/>
        <w:spacing w:before="0" w:after="56" w:line="240" w:lineRule="exact"/>
        <w:ind w:firstLine="0"/>
      </w:pPr>
      <w:r>
        <w:t>XII.4. Záruka spočívá v tom, že zhotovitel případné zjištěné vady, které má dílo v záruční době, bezplatně odstraní v termínu dohodnutém při reklamačním řízení. Vady díla v záruční lhůtě uplatní objednatel neprodleně po jejich zjištění písemně či elektronicky u zhotovitele, přičemž vady musí být popsány nebo musí být uvedeno, jak se projevují, a musí být uvedeno, jakým způsobem požaduje objednatel zajistit nápravu. Zhotovitel se vyjádří k reklamaci písemně nejpozději do 5 dnů po jejím obdržení a dohodne pře</w:t>
      </w:r>
      <w:r>
        <w:t>sný datum nástupu na odstranění vady. Pokud se zhotovitel k reklamaci nevyjádří, má se za to, že reklamaci uznává. Zhotovitel se zavazuje zahájit odstraňování reklamované vady díla nejpozději do 10 dnů od uplatnění reklamace objednatelem a reklamovanou vadu díla odstranit nejpozději do 20 dnů, nedohodne-li se s objednatelem jinak, a to i v případě, že reklamaci neuznává. V případě, že zhotovitel odstraňování vady nezahájí a vadu neodstraní ve výše uvedených termínech, je objednatel oprávněn odstranit vadu s</w:t>
      </w:r>
      <w:r>
        <w:t>ám či pomocí třetí strany na náklady zhotovitele. V případě havarijního stavuje zhotovitel povinen zajistit odstranění vady neprodleně po jejím ohlášení.</w:t>
      </w:r>
    </w:p>
    <w:p w14:paraId="0A2BA8EE" w14:textId="77777777" w:rsidR="00196021" w:rsidRDefault="00BF7E3C">
      <w:pPr>
        <w:pStyle w:val="Zkladntext20"/>
        <w:shd w:val="clear" w:color="auto" w:fill="auto"/>
        <w:spacing w:before="0" w:after="64" w:line="245" w:lineRule="exact"/>
        <w:ind w:firstLine="0"/>
      </w:pPr>
      <w:r>
        <w:t>XII.5. Jestliže se ukáže, že jde o vady věci (materiálu, výrobků) neodstranitelné, nebo že s jejich odstraněním by byly spojeny nepřiměřené náklady, může objednatel požadovat dodání náhradní věci nebo přiměřenou slevu ze sjednané ceny díla.</w:t>
      </w:r>
    </w:p>
    <w:p w14:paraId="47FC57DA" w14:textId="77777777" w:rsidR="00196021" w:rsidRDefault="00BF7E3C">
      <w:pPr>
        <w:pStyle w:val="Zkladntext20"/>
        <w:shd w:val="clear" w:color="auto" w:fill="auto"/>
        <w:spacing w:before="0" w:after="56" w:line="240" w:lineRule="exact"/>
        <w:ind w:firstLine="0"/>
      </w:pPr>
      <w:r>
        <w:t>XII.6. Zhotovitel neodpovídá za vady díla, jestliže tyto vady byly způsobeny použitím věcí předaných mu k zpracování objednatelem v případě, že zhotovitel ani při vynaložení odborné péče vhodnost těchto věcí nemohl zjistit nebo na ně písemně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w:t>
      </w:r>
      <w:r>
        <w:t>vitel tuto nevhodnost ani při vynaložení odborné péče nemohl zjistit.</w:t>
      </w:r>
    </w:p>
    <w:p w14:paraId="36C3122C" w14:textId="77777777" w:rsidR="00196021" w:rsidRDefault="00BF7E3C">
      <w:pPr>
        <w:pStyle w:val="Zkladntext20"/>
        <w:shd w:val="clear" w:color="auto" w:fill="auto"/>
        <w:spacing w:before="0" w:after="56" w:line="245" w:lineRule="exact"/>
        <w:ind w:firstLine="0"/>
      </w:pPr>
      <w:r>
        <w:t xml:space="preserve">XII.7. Pro ty části díla, které byly v důsledku oprávněné reklamace objednatele zhotovitelem opraveny, běží záruční lhůta opětovně od počátku ode dne provedení reklamační opravy, pokud </w:t>
      </w:r>
      <w:r>
        <w:t>provedení opravy bylo objednatelem potvrzeno.</w:t>
      </w:r>
    </w:p>
    <w:p w14:paraId="749D02DD" w14:textId="77777777" w:rsidR="00196021" w:rsidRDefault="00BF7E3C">
      <w:pPr>
        <w:pStyle w:val="Zkladntext20"/>
        <w:shd w:val="clear" w:color="auto" w:fill="auto"/>
        <w:spacing w:before="0" w:after="64" w:line="250" w:lineRule="exact"/>
        <w:ind w:firstLine="0"/>
      </w:pPr>
      <w:r>
        <w:t>XII.8. Záruční doba neběží po dobu, po kterou objednatel nemohl dílo užívat pro vady díla, za které zhotovitel odpovídá.</w:t>
      </w:r>
    </w:p>
    <w:p w14:paraId="4683D32B" w14:textId="77777777" w:rsidR="00196021" w:rsidRDefault="00BF7E3C">
      <w:pPr>
        <w:pStyle w:val="Zkladntext20"/>
        <w:shd w:val="clear" w:color="auto" w:fill="auto"/>
        <w:spacing w:before="0" w:after="60" w:line="245" w:lineRule="exact"/>
        <w:ind w:firstLine="0"/>
      </w:pPr>
      <w:r>
        <w:t>XII.9.0 odstranění reklamované vady sepíší smluvní strany zápis, ve kterém objednatel potvrdí odstranění vady nebo uvede důvody, pro které odmítá uznat vadu za odstraněnou.</w:t>
      </w:r>
    </w:p>
    <w:p w14:paraId="4A48EE44" w14:textId="77777777" w:rsidR="00196021" w:rsidRDefault="00BF7E3C">
      <w:pPr>
        <w:pStyle w:val="Zkladntext20"/>
        <w:shd w:val="clear" w:color="auto" w:fill="auto"/>
        <w:spacing w:before="0" w:after="332" w:line="245" w:lineRule="exact"/>
        <w:ind w:firstLine="0"/>
      </w:pPr>
      <w:r>
        <w:t>XII.10. Nároky z odpovědnosti za jakost díla se nedotýkají nároků na náhradu škody nebo na smluvní pokutu.</w:t>
      </w:r>
    </w:p>
    <w:p w14:paraId="6AE971C7" w14:textId="77777777" w:rsidR="00196021" w:rsidRDefault="00BF7E3C">
      <w:pPr>
        <w:pStyle w:val="Nadpis30"/>
        <w:keepNext/>
        <w:keepLines/>
        <w:shd w:val="clear" w:color="auto" w:fill="auto"/>
        <w:spacing w:before="0" w:after="81" w:line="280" w:lineRule="exact"/>
        <w:ind w:left="380"/>
      </w:pPr>
      <w:bookmarkStart w:id="10" w:name="bookmark10"/>
      <w:proofErr w:type="spellStart"/>
      <w:r>
        <w:rPr>
          <w:rStyle w:val="Nadpis314ptNetun"/>
        </w:rPr>
        <w:t>Xm</w:t>
      </w:r>
      <w:proofErr w:type="spellEnd"/>
      <w:r>
        <w:rPr>
          <w:rStyle w:val="Nadpis314ptNetun"/>
        </w:rPr>
        <w:t xml:space="preserve">, </w:t>
      </w:r>
      <w:r>
        <w:rPr>
          <w:rStyle w:val="Nadpis31"/>
          <w:b/>
          <w:bCs/>
        </w:rPr>
        <w:t xml:space="preserve">Smluvní pokuty a úrok </w:t>
      </w:r>
      <w:r>
        <w:rPr>
          <w:rStyle w:val="Nadpis3ArialNarrow95ptKurzva"/>
          <w:b/>
          <w:bCs/>
        </w:rPr>
        <w:t>%</w:t>
      </w:r>
      <w:r>
        <w:rPr>
          <w:rStyle w:val="Nadpis31"/>
          <w:b/>
          <w:bCs/>
        </w:rPr>
        <w:t xml:space="preserve"> prodlení</w:t>
      </w:r>
      <w:bookmarkEnd w:id="10"/>
    </w:p>
    <w:p w14:paraId="18BEDFA6" w14:textId="77777777" w:rsidR="00196021" w:rsidRDefault="00BF7E3C">
      <w:pPr>
        <w:pStyle w:val="Zkladntext20"/>
        <w:numPr>
          <w:ilvl w:val="0"/>
          <w:numId w:val="5"/>
        </w:numPr>
        <w:shd w:val="clear" w:color="auto" w:fill="auto"/>
        <w:spacing w:before="0" w:after="0" w:line="240" w:lineRule="exact"/>
        <w:ind w:left="380" w:hanging="380"/>
      </w:pPr>
      <w:r>
        <w:t>l. Smluvní strany se dohodly na následujících smluvních pokutách:</w:t>
      </w:r>
    </w:p>
    <w:p w14:paraId="6D969C9F" w14:textId="77777777" w:rsidR="00196021" w:rsidRDefault="00BF7E3C">
      <w:pPr>
        <w:pStyle w:val="Zkladntext20"/>
        <w:numPr>
          <w:ilvl w:val="0"/>
          <w:numId w:val="16"/>
        </w:numPr>
        <w:shd w:val="clear" w:color="auto" w:fill="auto"/>
        <w:tabs>
          <w:tab w:val="left" w:pos="343"/>
        </w:tabs>
        <w:spacing w:before="0" w:after="0" w:line="240" w:lineRule="exact"/>
        <w:ind w:left="380" w:hanging="380"/>
      </w:pPr>
      <w:r>
        <w:t xml:space="preserve">V případě prodlení zhotovitele s plněním díla dle Harmonogramu prací je zhotovitel povinen zaplatit objednateli smluvní pokutu ve výši 5.000 Kč (pět tisíc korun českých) za každý započatý den prodlení v každém </w:t>
      </w:r>
      <w:r>
        <w:t>jednotlivém případě.</w:t>
      </w:r>
    </w:p>
    <w:p w14:paraId="46037E3E" w14:textId="77777777" w:rsidR="00196021" w:rsidRDefault="00BF7E3C">
      <w:pPr>
        <w:pStyle w:val="Zkladntext20"/>
        <w:numPr>
          <w:ilvl w:val="0"/>
          <w:numId w:val="16"/>
        </w:numPr>
        <w:shd w:val="clear" w:color="auto" w:fill="auto"/>
        <w:tabs>
          <w:tab w:val="left" w:pos="343"/>
        </w:tabs>
        <w:spacing w:before="0" w:after="672" w:line="240" w:lineRule="exact"/>
        <w:ind w:left="380" w:hanging="380"/>
      </w:pPr>
      <w:r>
        <w:t>V případě prodlení zhotovitele s dokončením a předáním díla je zhotovitel povinen zaplatit objednateli smluvní pokutu ve výši 5.000 Kč (pět tisíc korun českých) za každý započatý den prodlení.</w:t>
      </w:r>
    </w:p>
    <w:p w14:paraId="0F0EDB61" w14:textId="77777777" w:rsidR="00196021" w:rsidRDefault="00BF7E3C">
      <w:pPr>
        <w:framePr w:h="677" w:hSpace="2947" w:wrap="notBeside" w:vAnchor="text" w:hAnchor="text" w:x="2948" w:y="1"/>
        <w:jc w:val="center"/>
        <w:rPr>
          <w:sz w:val="2"/>
          <w:szCs w:val="2"/>
        </w:rPr>
      </w:pPr>
      <w:r>
        <w:fldChar w:fldCharType="begin"/>
      </w:r>
      <w:r>
        <w:instrText xml:space="preserve"> </w:instrText>
      </w:r>
      <w:r>
        <w:instrText>INCLUDEPICTURE  "H:\\HOME\\WIN\\REGISTR SMLUV NAD 50 000\\media\\image8.jpeg" \* MERGEFORMATINET</w:instrText>
      </w:r>
      <w:r>
        <w:instrText xml:space="preserve"> </w:instrText>
      </w:r>
      <w:r>
        <w:fldChar w:fldCharType="separate"/>
      </w:r>
      <w:r>
        <w:pict w14:anchorId="58A81382">
          <v:shape id="_x0000_i1031" type="#_x0000_t75" style="width:50.1pt;height:34pt">
            <v:imagedata r:id="rId33" r:href="rId34"/>
          </v:shape>
        </w:pict>
      </w:r>
      <w:r>
        <w:fldChar w:fldCharType="end"/>
      </w:r>
    </w:p>
    <w:p w14:paraId="4802DD52" w14:textId="77777777" w:rsidR="00196021" w:rsidRDefault="00196021">
      <w:pPr>
        <w:rPr>
          <w:sz w:val="2"/>
          <w:szCs w:val="2"/>
        </w:rPr>
      </w:pPr>
    </w:p>
    <w:p w14:paraId="30F17EC3" w14:textId="77777777" w:rsidR="00196021" w:rsidRDefault="00196021">
      <w:pPr>
        <w:rPr>
          <w:sz w:val="2"/>
          <w:szCs w:val="2"/>
        </w:rPr>
        <w:sectPr w:rsidR="00196021">
          <w:pgSz w:w="11900" w:h="16840"/>
          <w:pgMar w:top="1607" w:right="1304" w:bottom="863" w:left="1523" w:header="0" w:footer="3" w:gutter="0"/>
          <w:cols w:space="720"/>
          <w:noEndnote/>
          <w:docGrid w:linePitch="360"/>
        </w:sectPr>
      </w:pPr>
    </w:p>
    <w:p w14:paraId="3B98CEDD" w14:textId="77777777" w:rsidR="00196021" w:rsidRDefault="00BF7E3C">
      <w:pPr>
        <w:pStyle w:val="Zkladntext20"/>
        <w:numPr>
          <w:ilvl w:val="0"/>
          <w:numId w:val="16"/>
        </w:numPr>
        <w:shd w:val="clear" w:color="auto" w:fill="auto"/>
        <w:tabs>
          <w:tab w:val="left" w:pos="342"/>
        </w:tabs>
        <w:spacing w:before="0" w:after="0" w:line="240" w:lineRule="exact"/>
        <w:ind w:left="460" w:hanging="460"/>
      </w:pPr>
      <w:r>
        <w:lastRenderedPageBreak/>
        <w:t>V případě prodlení zhotovitele s odstraněním vad a nedodělků uvedených v zápise o předání a převzetí díla je zhotovitel povinen zaplatit objednateli smluvní pokutu ve výši 500 Kč (pět set korun českých) za každou vadu nebo nedodělek a den prodlení.</w:t>
      </w:r>
    </w:p>
    <w:p w14:paraId="7044CDD2" w14:textId="77777777" w:rsidR="00196021" w:rsidRDefault="00BF7E3C">
      <w:pPr>
        <w:pStyle w:val="Zkladntext20"/>
        <w:numPr>
          <w:ilvl w:val="0"/>
          <w:numId w:val="16"/>
        </w:numPr>
        <w:shd w:val="clear" w:color="auto" w:fill="auto"/>
        <w:tabs>
          <w:tab w:val="left" w:pos="342"/>
        </w:tabs>
        <w:spacing w:before="0" w:after="0" w:line="240" w:lineRule="exact"/>
        <w:ind w:left="460" w:hanging="460"/>
      </w:pPr>
      <w:r>
        <w:t>V případě prodlení zhotovitele s odstraněním vad díla v záruční době, které objednatel u zhotovitele reklamoval, je zhotovitel povinen zaplatit objednateli smluvní pokutu ve výši 500 Kč (pět set korun českých) za každý den prodlení se zahájením odstraňování každé jednotlivé reklamované vady a 500,- Kč (pět set korun českých) za každý den prodlení s odstraněním každé jednotlivé reklamované vady.</w:t>
      </w:r>
    </w:p>
    <w:p w14:paraId="1A98F3D1" w14:textId="77777777" w:rsidR="00196021" w:rsidRDefault="00BF7E3C">
      <w:pPr>
        <w:pStyle w:val="Zkladntext20"/>
        <w:numPr>
          <w:ilvl w:val="0"/>
          <w:numId w:val="16"/>
        </w:numPr>
        <w:shd w:val="clear" w:color="auto" w:fill="auto"/>
        <w:tabs>
          <w:tab w:val="left" w:pos="342"/>
        </w:tabs>
        <w:spacing w:before="0" w:after="84" w:line="240" w:lineRule="exact"/>
        <w:ind w:left="460" w:hanging="460"/>
      </w:pPr>
      <w:r>
        <w:t>V případě prodlení objednatele s úhradou řádně vystavených faktur je objednatel povinen uhradit zhotoviteli úrok z prodlení ve výši 0,015 % z dlužné (fakturované) částky za každý den prodlení.</w:t>
      </w:r>
    </w:p>
    <w:p w14:paraId="78CE5C95" w14:textId="77777777" w:rsidR="00196021" w:rsidRDefault="00BF7E3C">
      <w:pPr>
        <w:pStyle w:val="Zkladntext20"/>
        <w:numPr>
          <w:ilvl w:val="0"/>
          <w:numId w:val="13"/>
        </w:numPr>
        <w:shd w:val="clear" w:color="auto" w:fill="auto"/>
        <w:spacing w:before="0" w:after="100" w:line="210" w:lineRule="exact"/>
        <w:ind w:firstLine="0"/>
      </w:pPr>
      <w:r>
        <w:t>2. Smluvní pokuty jsou splatné na výzvu oprávněné smluvní strany na základě vystavené faktury.</w:t>
      </w:r>
    </w:p>
    <w:p w14:paraId="1FC2C128" w14:textId="77777777" w:rsidR="00196021" w:rsidRDefault="00BF7E3C">
      <w:pPr>
        <w:pStyle w:val="Zkladntext20"/>
        <w:numPr>
          <w:ilvl w:val="0"/>
          <w:numId w:val="15"/>
        </w:numPr>
        <w:shd w:val="clear" w:color="auto" w:fill="auto"/>
        <w:spacing w:before="0" w:after="344" w:line="240" w:lineRule="exact"/>
        <w:ind w:firstLine="0"/>
      </w:pPr>
      <w:r>
        <w:t>3. Smluvní strany se dohodly, že závazek zaplatit smluvní pokutu nevylučuje právo na náhradu škody vzniklé z porušení povinnosti, ke kterému se smluvní pokuta vztahuje, a to ve výši, v jaké smluvní pokutu převyšuje.</w:t>
      </w:r>
    </w:p>
    <w:p w14:paraId="0D78ED48" w14:textId="77777777" w:rsidR="00196021" w:rsidRDefault="00BF7E3C">
      <w:pPr>
        <w:pStyle w:val="Nadpis30"/>
        <w:keepNext/>
        <w:keepLines/>
        <w:shd w:val="clear" w:color="auto" w:fill="auto"/>
        <w:spacing w:before="0" w:after="90" w:line="260" w:lineRule="exact"/>
        <w:ind w:firstLine="0"/>
      </w:pPr>
      <w:bookmarkStart w:id="11" w:name="bookmark11"/>
      <w:r>
        <w:rPr>
          <w:rStyle w:val="Nadpis31"/>
          <w:b/>
          <w:bCs/>
        </w:rPr>
        <w:t>XIV, Odstoupení od smlouvy</w:t>
      </w:r>
      <w:bookmarkEnd w:id="11"/>
    </w:p>
    <w:p w14:paraId="73339D26" w14:textId="77777777" w:rsidR="00196021" w:rsidRDefault="00BF7E3C">
      <w:pPr>
        <w:pStyle w:val="Zkladntext20"/>
        <w:numPr>
          <w:ilvl w:val="0"/>
          <w:numId w:val="15"/>
        </w:numPr>
        <w:shd w:val="clear" w:color="auto" w:fill="auto"/>
        <w:spacing w:before="0" w:after="60" w:line="240" w:lineRule="exact"/>
        <w:ind w:firstLine="0"/>
      </w:pPr>
      <w:r>
        <w:t>l. Objednatel je oprávněn odstoupit od této smlouvy, poruší-li zhotovitel podstatným způsobem své smluvní povinnosti, a v případech, kdy tak stanoví tato smlouva. Podstatným porušením této smlouvy ze strany zhotovitele se rozumí zejména nesplnění smluvních termínů a Harmonogramu prací podle této smlouvy, vyhlášení konkurzu na zhotovitele, zahájení insolvenčního řízení se zhotovitelem či vstup zhotovitele do likvidace. V případě odstoupení od smlouvy budou zhotoviteli uhrazeny účelně vynaložené náklady proka</w:t>
      </w:r>
      <w:r>
        <w:t>zatelně spojené s dosud provedenými pracemi mimo nákladů spojených s odstoupením od smlouvy. Současně objednateli vzniká nárok na úhradu vícenákladů vynaložených na dokončení celého díla a na náhradu ztrát vzniklých prodloužením termínu jeho dokončení ve stejném rozsahu.</w:t>
      </w:r>
    </w:p>
    <w:p w14:paraId="1E20AB46" w14:textId="77777777" w:rsidR="00196021" w:rsidRDefault="00BF7E3C">
      <w:pPr>
        <w:pStyle w:val="Zkladntext20"/>
        <w:numPr>
          <w:ilvl w:val="0"/>
          <w:numId w:val="13"/>
        </w:numPr>
        <w:shd w:val="clear" w:color="auto" w:fill="auto"/>
        <w:spacing w:before="0" w:after="60" w:line="240" w:lineRule="exact"/>
        <w:ind w:firstLine="0"/>
      </w:pPr>
      <w:r>
        <w:t xml:space="preserve">2. Objednatel je oprávněn odstoupit od této smlouvy rovněž v případě, kdy není schopen uhradit sjednanou cenu díla z důvodu nepřidělení finančních prostředků. Touto skutečností se plnění ze smlouvy považuje za nemožné a na objednatele se nevztahuje </w:t>
      </w:r>
      <w:proofErr w:type="spellStart"/>
      <w:r>
        <w:t>ust</w:t>
      </w:r>
      <w:proofErr w:type="spellEnd"/>
      <w:r>
        <w:t>. § 2913 a násl. zákona č. 89/2012 Sb., občanský zákoník, což obě smluvní strany berou na vědomí. Zhotovitel má nárok na úhradu účelně vynaložených nákladů prokazatelně spojených s dosud provedenými pracemi mimo nákladů spojených s odstoupením od smlouvy.</w:t>
      </w:r>
    </w:p>
    <w:p w14:paraId="665768A1" w14:textId="77777777" w:rsidR="00196021" w:rsidRDefault="00BF7E3C">
      <w:pPr>
        <w:pStyle w:val="Zkladntext20"/>
        <w:numPr>
          <w:ilvl w:val="0"/>
          <w:numId w:val="5"/>
        </w:numPr>
        <w:shd w:val="clear" w:color="auto" w:fill="auto"/>
        <w:spacing w:before="0" w:after="60" w:line="240" w:lineRule="exact"/>
        <w:ind w:firstLine="0"/>
      </w:pPr>
      <w:r>
        <w:t>3. Odstoupení od smlouvy oznámí objednatel zhotoviteli bez zbytečného odkladu poté, kdy se o důvodu pro odstoupení od této smlouvy dozvěděl.</w:t>
      </w:r>
    </w:p>
    <w:p w14:paraId="4255DE47" w14:textId="77777777" w:rsidR="00196021" w:rsidRDefault="00BF7E3C">
      <w:pPr>
        <w:pStyle w:val="Zkladntext20"/>
        <w:shd w:val="clear" w:color="auto" w:fill="auto"/>
        <w:spacing w:before="0" w:after="344" w:line="240" w:lineRule="exact"/>
        <w:ind w:firstLine="0"/>
      </w:pPr>
      <w:r>
        <w:t>XIV.4. Odstoupením od smlouvy zanikají všechna práva a povinnosti smluvních stran ze smlouvy. Odstoupení od smlouvy se však netýká nároku na náhradu škody vzniklé porušením smlouvy, řešení sporů mezi smluvními stranami, nároků na smluvní pokuty a jiných nároků, které podle této smlouvy nebo vzhledem ke své povaze mají trvat i po ukončení smlouvy.</w:t>
      </w:r>
    </w:p>
    <w:p w14:paraId="733D11F2" w14:textId="77777777" w:rsidR="00196021" w:rsidRDefault="00BF7E3C">
      <w:pPr>
        <w:pStyle w:val="Nadpis30"/>
        <w:keepNext/>
        <w:keepLines/>
        <w:shd w:val="clear" w:color="auto" w:fill="auto"/>
        <w:spacing w:before="0" w:after="90" w:line="260" w:lineRule="exact"/>
        <w:ind w:firstLine="0"/>
      </w:pPr>
      <w:bookmarkStart w:id="12" w:name="bookmark12"/>
      <w:r>
        <w:rPr>
          <w:rStyle w:val="Nadpis31"/>
          <w:b/>
          <w:bCs/>
        </w:rPr>
        <w:t>XV. Autorská práva</w:t>
      </w:r>
      <w:bookmarkEnd w:id="12"/>
    </w:p>
    <w:p w14:paraId="08E66E0C" w14:textId="77777777" w:rsidR="00196021" w:rsidRDefault="00BF7E3C">
      <w:pPr>
        <w:pStyle w:val="Zkladntext20"/>
        <w:shd w:val="clear" w:color="auto" w:fill="auto"/>
        <w:spacing w:before="0" w:after="1512" w:line="240" w:lineRule="exact"/>
        <w:ind w:firstLine="0"/>
      </w:pPr>
      <w:r>
        <w:t>V případě, že z obsahu výstupů nebo některých zpráv, dokumentace či jiných materiálů, předaných zhotovitelem objednateli v průběhu poskytování služeb a v souvislosti s poskytováním těchto služeb, vyplyne vytvoření díla zhotovitelem, poskytuje zhotovitel objednateli na dobu trvání majetkových práv autora díla výhradní, teritoriálně neomezenou a převoditelnou licenci k užívání tohoto díla všemi způsoby uvedenými v ustanovení § 12 odst. 4) autorského zákona. Zhotovitel zároveň prohlašuje, že je plně oprávněn t</w:t>
      </w:r>
      <w:r>
        <w:t>akovou licenci objednateli poskytnout. Objednatel je zejména oprávněn převést tuto licenci nebo umožnit užívání díla třetím osobám dle své volby. Objednatel není povinen využít poskytnutou licenci ani z části.</w:t>
      </w:r>
    </w:p>
    <w:p w14:paraId="0B188307" w14:textId="77777777" w:rsidR="00196021" w:rsidRDefault="00BF7E3C">
      <w:pPr>
        <w:framePr w:h="682" w:hSpace="2942" w:wrap="notBeside" w:vAnchor="text" w:hAnchor="text" w:x="2943" w:y="1"/>
        <w:jc w:val="center"/>
        <w:rPr>
          <w:sz w:val="2"/>
          <w:szCs w:val="2"/>
        </w:rPr>
      </w:pPr>
      <w:r>
        <w:fldChar w:fldCharType="begin"/>
      </w:r>
      <w:r>
        <w:instrText xml:space="preserve"> </w:instrText>
      </w:r>
      <w:r>
        <w:instrText>INCLUDEPICTURE  "H:\\HOME\\WIN\\REGISTR SMLUV NAD 50 000\\media\\image9.jpeg" \* MERGEFORMATINET</w:instrText>
      </w:r>
      <w:r>
        <w:instrText xml:space="preserve"> </w:instrText>
      </w:r>
      <w:r>
        <w:fldChar w:fldCharType="separate"/>
      </w:r>
      <w:r>
        <w:pict w14:anchorId="4301419C">
          <v:shape id="_x0000_i1032" type="#_x0000_t75" style="width:51.25pt;height:34pt">
            <v:imagedata r:id="rId35" r:href="rId36"/>
          </v:shape>
        </w:pict>
      </w:r>
      <w:r>
        <w:fldChar w:fldCharType="end"/>
      </w:r>
    </w:p>
    <w:p w14:paraId="46674DA7" w14:textId="77777777" w:rsidR="00196021" w:rsidRDefault="00196021">
      <w:pPr>
        <w:rPr>
          <w:sz w:val="2"/>
          <w:szCs w:val="2"/>
        </w:rPr>
      </w:pPr>
    </w:p>
    <w:p w14:paraId="041ADCA8" w14:textId="77777777" w:rsidR="00196021" w:rsidRDefault="00196021">
      <w:pPr>
        <w:rPr>
          <w:sz w:val="2"/>
          <w:szCs w:val="2"/>
        </w:rPr>
        <w:sectPr w:rsidR="00196021">
          <w:footerReference w:type="even" r:id="rId37"/>
          <w:footerReference w:type="default" r:id="rId38"/>
          <w:footerReference w:type="first" r:id="rId39"/>
          <w:pgSz w:w="11900" w:h="16840"/>
          <w:pgMar w:top="1412" w:right="1243" w:bottom="978" w:left="1513" w:header="0" w:footer="3" w:gutter="0"/>
          <w:cols w:space="720"/>
          <w:noEndnote/>
          <w:titlePg/>
          <w:docGrid w:linePitch="360"/>
        </w:sectPr>
      </w:pPr>
    </w:p>
    <w:p w14:paraId="158FDC78" w14:textId="77777777" w:rsidR="00196021" w:rsidRDefault="00BF7E3C">
      <w:pPr>
        <w:pStyle w:val="Nadpis30"/>
        <w:keepNext/>
        <w:keepLines/>
        <w:shd w:val="clear" w:color="auto" w:fill="auto"/>
        <w:spacing w:before="0" w:after="82" w:line="260" w:lineRule="exact"/>
        <w:ind w:firstLine="0"/>
      </w:pPr>
      <w:bookmarkStart w:id="13" w:name="bookmark13"/>
      <w:r>
        <w:rPr>
          <w:rStyle w:val="Nadpis31"/>
          <w:b/>
          <w:bCs/>
        </w:rPr>
        <w:lastRenderedPageBreak/>
        <w:t xml:space="preserve">XVI« </w:t>
      </w:r>
      <w:r>
        <w:rPr>
          <w:rStyle w:val="Nadpis31"/>
          <w:b/>
          <w:bCs/>
        </w:rPr>
        <w:t>Závěrečná ustanovení</w:t>
      </w:r>
      <w:bookmarkEnd w:id="13"/>
    </w:p>
    <w:p w14:paraId="4B09AD5A" w14:textId="77777777" w:rsidR="00196021" w:rsidRDefault="00BF7E3C">
      <w:pPr>
        <w:pStyle w:val="Zkladntext20"/>
        <w:shd w:val="clear" w:color="auto" w:fill="auto"/>
        <w:spacing w:before="0" w:after="68" w:line="250" w:lineRule="exact"/>
        <w:ind w:firstLine="0"/>
      </w:pPr>
      <w:r>
        <w:rPr>
          <w:rStyle w:val="Zkladntext2Tun"/>
        </w:rPr>
        <w:t xml:space="preserve">XVI.1. </w:t>
      </w:r>
      <w:r>
        <w:t>Veškerá textová dokumentace, kterou v rámci plnění této smlouvy předává či předkládá zhotovitel objednateli, musí být předána či předložena v českém jazyce.</w:t>
      </w:r>
    </w:p>
    <w:p w14:paraId="4D4C33A8" w14:textId="77777777" w:rsidR="00196021" w:rsidRDefault="00BF7E3C">
      <w:pPr>
        <w:pStyle w:val="Zkladntext20"/>
        <w:shd w:val="clear" w:color="auto" w:fill="auto"/>
        <w:spacing w:before="0" w:after="0" w:line="240" w:lineRule="exact"/>
        <w:ind w:firstLine="0"/>
      </w:pPr>
      <w:r>
        <w:rPr>
          <w:rStyle w:val="Zkladntext2Tun"/>
        </w:rPr>
        <w:t xml:space="preserve">XVI.2. </w:t>
      </w:r>
      <w:r>
        <w:t xml:space="preserve">Veškerá korespondence zhotovitele s objednatelem na </w:t>
      </w:r>
      <w:r>
        <w:t>základě této smlouvy bude probíhat elektronicky prostřednictvím datových schránek objednatele a zhotovitele (pokud ji mají smluvní strany zřízenu) nebo písemně poštou nebo osobním předáním oproti podpisu, přičemž všechny způsoby korespondence jsou rovnocenné. Za den doručení elektronické zásilky, pokud není prokázán jiný den doručení, se rozumí třetí den ode dne dodání zásilky do datové schránky, a to i tehdy, jestliže se adresát</w:t>
      </w:r>
    </w:p>
    <w:p w14:paraId="7F668553" w14:textId="77777777" w:rsidR="00196021" w:rsidRDefault="00BF7E3C">
      <w:pPr>
        <w:pStyle w:val="Zkladntext20"/>
        <w:numPr>
          <w:ilvl w:val="0"/>
          <w:numId w:val="17"/>
        </w:numPr>
        <w:shd w:val="clear" w:color="auto" w:fill="auto"/>
        <w:tabs>
          <w:tab w:val="left" w:pos="241"/>
        </w:tabs>
        <w:spacing w:before="0" w:after="52" w:line="240" w:lineRule="exact"/>
        <w:ind w:firstLine="0"/>
      </w:pPr>
      <w:r>
        <w:t>jejím dodám nedozvěděl, resp. i tehdy, pokud se osoba, která má s ohledem na rozsah svého oprávnění přístup k dodanému dokumentu, do datové schránky v této lhůtě nepřihlásí. Písemná zásilka musí být adresována, pokud nebyla sdělena písemně žádná jiná adresa, na sídlo objednatele nebo zhotovitele uvedené v úvodu této smlouvy. Za den doručení písemné zásilky, pokud není prokázán jiný den doručení, se rozumí poslední den lhůty, ve které byla písemnost pro adresáta uložena u držitele poštovní licence, a to i te</w:t>
      </w:r>
      <w:r>
        <w:t>hdy, jestliže se adresát o jejím uložení nedozvěděl.</w:t>
      </w:r>
    </w:p>
    <w:p w14:paraId="1B15C46E" w14:textId="77777777" w:rsidR="00196021" w:rsidRDefault="00BF7E3C">
      <w:pPr>
        <w:pStyle w:val="Zkladntext20"/>
        <w:shd w:val="clear" w:color="auto" w:fill="auto"/>
        <w:spacing w:before="0" w:after="68" w:line="250" w:lineRule="exact"/>
        <w:ind w:firstLine="0"/>
      </w:pPr>
      <w:r>
        <w:rPr>
          <w:rStyle w:val="Zkladntext2Tun"/>
        </w:rPr>
        <w:t xml:space="preserve">XVI.3. </w:t>
      </w:r>
      <w:r>
        <w:t>Zhotovitel není oprávněn bez předchozího písemného souhlasu objednatele postoupit svá práva a povinnosti plynoucí z této smlouvy na jinou osobu.</w:t>
      </w:r>
    </w:p>
    <w:p w14:paraId="2D1D6C6E" w14:textId="77777777" w:rsidR="00196021" w:rsidRDefault="00BF7E3C">
      <w:pPr>
        <w:pStyle w:val="Zkladntext20"/>
        <w:shd w:val="clear" w:color="auto" w:fill="auto"/>
        <w:spacing w:before="0" w:after="60" w:line="240" w:lineRule="exact"/>
        <w:ind w:firstLine="0"/>
      </w:pPr>
      <w:r>
        <w:rPr>
          <w:rStyle w:val="Zkladntext2Tun"/>
        </w:rPr>
        <w:t xml:space="preserve">XVI.4. </w:t>
      </w:r>
      <w:r>
        <w:t>V případě, že k ukončení této smlouvy dojde před řádným a úplným splněním díla, je zhotovitel povinen bezodkladně (nejpozději do 5 pracovních dnů) předat protokolárně objednateli nedokončené dílo, včetně věcí a podkladů, které opatřil a které jsou součástí díla nebojsou k jeho splnění nezbytné, a uhradit objednateli případnou škodu, která mu vznikne nesplněním díla dle této smlouvy. Objednatel se stává vlastníkem nedokončeného díla (jeho části) a je oprávněn je využít a použít k řádnému dokončení díla jinou</w:t>
      </w:r>
      <w:r>
        <w:t xml:space="preserve"> osobou. Objednatel je v takovém případě povinen uhradit zhotoviteli náklady, které mu vznikly v souvislosti s plněním díla do doby ukončení smluvního vztahu, nestanoví-li tato smlouva jinak.</w:t>
      </w:r>
    </w:p>
    <w:p w14:paraId="5CD581D7" w14:textId="77777777" w:rsidR="00196021" w:rsidRDefault="00BF7E3C">
      <w:pPr>
        <w:pStyle w:val="Zkladntext20"/>
        <w:shd w:val="clear" w:color="auto" w:fill="auto"/>
        <w:spacing w:before="0" w:after="60" w:line="240" w:lineRule="exact"/>
        <w:ind w:firstLine="0"/>
      </w:pPr>
      <w:r>
        <w:rPr>
          <w:rStyle w:val="Zkladntext2Tun"/>
        </w:rPr>
        <w:t xml:space="preserve">XVI.5. </w:t>
      </w:r>
      <w:r>
        <w:t xml:space="preserve">Smluvní strany na sebe přebírají nebezpečí změny okolností v souvislosti s právy a povinnostmi smluvních stran vzniklými na základě této smlouvy. Smluvní strany vylučují uplatnění </w:t>
      </w:r>
      <w:proofErr w:type="spellStart"/>
      <w:r>
        <w:t>ust</w:t>
      </w:r>
      <w:proofErr w:type="spellEnd"/>
      <w:r>
        <w:t>. § 1765 odst. 1) a § 1766 a § 2620 občanského zákoníku na svůj smluvní poměr založený touto smlouvou.</w:t>
      </w:r>
    </w:p>
    <w:p w14:paraId="05E2F2B2" w14:textId="77777777" w:rsidR="00196021" w:rsidRDefault="00BF7E3C">
      <w:pPr>
        <w:pStyle w:val="Zkladntext20"/>
        <w:shd w:val="clear" w:color="auto" w:fill="auto"/>
        <w:spacing w:before="0" w:after="60" w:line="240" w:lineRule="exact"/>
        <w:ind w:firstLine="0"/>
      </w:pPr>
      <w:r>
        <w:rPr>
          <w:rStyle w:val="Zkladntext2Tun"/>
        </w:rPr>
        <w:t xml:space="preserve">XVI.6. </w:t>
      </w:r>
      <w:r>
        <w:t>Nevymahatelnost nebo neplatnost kteréhokoli ustanovení této smlouvy neovlivní vymahatelnost nebo platnost této smlouvy jako celku, vyjma těch případů, kdy takové nevymahatelné nebo neplatné ustanovení nelze vyčlenit z této smlouvy, aniž by tím pozbyla platnosti. Smluvní strany se pro takový případ zavazují vynaložit v dobré víře veškeré úsilí na nahrazení takového neplatného nebo nevymahatelného ustanovení vymahatelným a platným ustanovením, jehož účel v nejvyšší možné míře odpovídá účelu původního ustanove</w:t>
      </w:r>
      <w:r>
        <w:t>ní a cílům této smlouvy.</w:t>
      </w:r>
    </w:p>
    <w:p w14:paraId="6E85451E" w14:textId="77777777" w:rsidR="00196021" w:rsidRDefault="00BF7E3C">
      <w:pPr>
        <w:pStyle w:val="Zkladntext20"/>
        <w:shd w:val="clear" w:color="auto" w:fill="auto"/>
        <w:spacing w:before="0" w:after="56" w:line="240" w:lineRule="exact"/>
        <w:ind w:firstLine="0"/>
      </w:pPr>
      <w:r>
        <w:rPr>
          <w:rStyle w:val="Zkladntext2Tun"/>
        </w:rPr>
        <w:t>XVI.</w:t>
      </w:r>
      <w:r>
        <w:t>7. 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9B9816B" w14:textId="77777777" w:rsidR="00196021" w:rsidRDefault="00BF7E3C">
      <w:pPr>
        <w:pStyle w:val="Zkladntext20"/>
        <w:shd w:val="clear" w:color="auto" w:fill="auto"/>
        <w:spacing w:before="0" w:after="64" w:line="245" w:lineRule="exact"/>
        <w:ind w:firstLine="0"/>
      </w:pPr>
      <w:r>
        <w:rPr>
          <w:rStyle w:val="Zkladntext2Tun"/>
        </w:rPr>
        <w:t xml:space="preserve">XVI.8. </w:t>
      </w:r>
      <w:r>
        <w:t xml:space="preserve">Zhotovitel je dle </w:t>
      </w:r>
      <w:proofErr w:type="spellStart"/>
      <w:r>
        <w:t>ust</w:t>
      </w:r>
      <w:proofErr w:type="spellEnd"/>
      <w:r>
        <w:t>. § 2 písm. e) zákona č. 320/2001 Sb., o finanční kontrole ve veřejné správě, ve znění pozdějších předpisů, osobou povinnou spolupůsobit při výkonu finanční kontroly s tím, že se nemůže dovolávat ochrany podle zvláštních právních předpisů (např. jako obchodní tajemství).</w:t>
      </w:r>
    </w:p>
    <w:p w14:paraId="2CA6A08B" w14:textId="77777777" w:rsidR="00196021" w:rsidRDefault="00BF7E3C">
      <w:pPr>
        <w:pStyle w:val="Zkladntext20"/>
        <w:shd w:val="clear" w:color="auto" w:fill="auto"/>
        <w:spacing w:before="0" w:after="60" w:line="240" w:lineRule="exact"/>
        <w:ind w:firstLine="0"/>
      </w:pPr>
      <w:r>
        <w:rPr>
          <w:rStyle w:val="Zkladntext2Tun"/>
        </w:rPr>
        <w:t xml:space="preserve">XVI.9. </w:t>
      </w:r>
      <w:r>
        <w:t>Zhotovitel má povinnost po dobu 10 let od skončení plnění díla dle této smlouvy uchovávat doklady související s plněním díla a umožnit osobám oprávněným k výkonu kontroly projektu, z něhož je cena za dílo hrazena, provést kontrolu těchto dokladů. Lhůta počne běžet od 1. ledna následujícího kalendářního roku, ve kterém byla uhrazena zhotoviteli závěrečná platba za dílo.</w:t>
      </w:r>
    </w:p>
    <w:p w14:paraId="0F69B098" w14:textId="77777777" w:rsidR="00196021" w:rsidRDefault="00BF7E3C">
      <w:pPr>
        <w:pStyle w:val="Zkladntext20"/>
        <w:shd w:val="clear" w:color="auto" w:fill="auto"/>
        <w:spacing w:before="0" w:after="0" w:line="240" w:lineRule="exact"/>
        <w:ind w:firstLine="0"/>
      </w:pPr>
      <w:r>
        <w:rPr>
          <w:rStyle w:val="Zkladntext2Tun"/>
        </w:rPr>
        <w:t xml:space="preserve">XVI.10. </w:t>
      </w:r>
      <w:r>
        <w:t>Smluvní strany prohlašují, vědomy si znění zákona č. 106/1999 Sb., o svobodném přístupu k informacím, v platném znění, že souhlasí s případným zpřístupněním či zveřejněním této smlouvy, jakož</w:t>
      </w:r>
    </w:p>
    <w:p w14:paraId="64A85E41" w14:textId="77777777" w:rsidR="00196021" w:rsidRDefault="00BF7E3C">
      <w:pPr>
        <w:pStyle w:val="Zkladntext20"/>
        <w:numPr>
          <w:ilvl w:val="0"/>
          <w:numId w:val="17"/>
        </w:numPr>
        <w:shd w:val="clear" w:color="auto" w:fill="auto"/>
        <w:tabs>
          <w:tab w:val="left" w:pos="236"/>
        </w:tabs>
        <w:spacing w:before="0" w:after="1032" w:line="240" w:lineRule="exact"/>
        <w:ind w:firstLine="0"/>
      </w:pPr>
      <w:r>
        <w:t xml:space="preserve">všech úkonů a okolností s touto smlouvou </w:t>
      </w:r>
      <w:r>
        <w:t>souvisejících.</w:t>
      </w:r>
    </w:p>
    <w:p w14:paraId="2A34D5CE" w14:textId="77777777" w:rsidR="00196021" w:rsidRDefault="00BF7E3C">
      <w:pPr>
        <w:framePr w:h="677" w:hSpace="2952" w:wrap="notBeside" w:vAnchor="text" w:hAnchor="text" w:x="2953" w:y="1"/>
        <w:jc w:val="center"/>
        <w:rPr>
          <w:sz w:val="2"/>
          <w:szCs w:val="2"/>
        </w:rPr>
      </w:pPr>
      <w:r>
        <w:fldChar w:fldCharType="begin"/>
      </w:r>
      <w:r>
        <w:instrText xml:space="preserve"> </w:instrText>
      </w:r>
      <w:r>
        <w:instrText>INCLUDEPICTURE  "H:\\HOME\\WIN\\REGISTR SMLUV NAD 50 000\\media\\image10.jpeg" \* MERGEFORMATINET</w:instrText>
      </w:r>
      <w:r>
        <w:instrText xml:space="preserve"> </w:instrText>
      </w:r>
      <w:r>
        <w:fldChar w:fldCharType="separate"/>
      </w:r>
      <w:r>
        <w:pict w14:anchorId="223EE048">
          <v:shape id="_x0000_i1033" type="#_x0000_t75" style="width:50.1pt;height:34pt">
            <v:imagedata r:id="rId40" r:href="rId41"/>
          </v:shape>
        </w:pict>
      </w:r>
      <w:r>
        <w:fldChar w:fldCharType="end"/>
      </w:r>
    </w:p>
    <w:p w14:paraId="47FB12C8" w14:textId="77777777" w:rsidR="00196021" w:rsidRDefault="00196021">
      <w:pPr>
        <w:rPr>
          <w:sz w:val="2"/>
          <w:szCs w:val="2"/>
        </w:rPr>
      </w:pPr>
    </w:p>
    <w:p w14:paraId="060C5F6C" w14:textId="77777777" w:rsidR="00196021" w:rsidRDefault="00196021">
      <w:pPr>
        <w:rPr>
          <w:sz w:val="2"/>
          <w:szCs w:val="2"/>
        </w:rPr>
        <w:sectPr w:rsidR="00196021">
          <w:pgSz w:w="11900" w:h="16840"/>
          <w:pgMar w:top="1607" w:right="1319" w:bottom="854" w:left="1510" w:header="0" w:footer="3" w:gutter="0"/>
          <w:cols w:space="720"/>
          <w:noEndnote/>
          <w:docGrid w:linePitch="360"/>
        </w:sectPr>
      </w:pPr>
    </w:p>
    <w:p w14:paraId="23B560C4" w14:textId="77777777" w:rsidR="00196021" w:rsidRDefault="00BF7E3C">
      <w:pPr>
        <w:pStyle w:val="Zkladntext20"/>
        <w:shd w:val="clear" w:color="auto" w:fill="auto"/>
        <w:spacing w:before="0" w:after="56" w:line="245" w:lineRule="exact"/>
        <w:ind w:firstLine="0"/>
      </w:pPr>
      <w:proofErr w:type="spellStart"/>
      <w:r>
        <w:rPr>
          <w:rStyle w:val="Zkladntext2Tun"/>
        </w:rPr>
        <w:lastRenderedPageBreak/>
        <w:t>XVI.ll</w:t>
      </w:r>
      <w:proofErr w:type="spellEnd"/>
      <w:r>
        <w:rPr>
          <w:rStyle w:val="Zkladntext2Tun"/>
        </w:rPr>
        <w:t xml:space="preserve">. </w:t>
      </w:r>
      <w:r>
        <w:t>Tuto smlouvu lze měnit pouze písemnými dodatky podepsanými oběma smluvními stranami. Jakákoliv ústní ujednání při provádění díla, která nejsou písemně potvrzena oběma smluvními stranami, jsou právně neúčinná.</w:t>
      </w:r>
    </w:p>
    <w:p w14:paraId="004E1154" w14:textId="77777777" w:rsidR="00196021" w:rsidRDefault="00BF7E3C">
      <w:pPr>
        <w:pStyle w:val="Zkladntext20"/>
        <w:shd w:val="clear" w:color="auto" w:fill="auto"/>
        <w:spacing w:before="0" w:after="64" w:line="250" w:lineRule="exact"/>
        <w:ind w:firstLine="0"/>
      </w:pPr>
      <w:r>
        <w:rPr>
          <w:rStyle w:val="Zkladntext2Tun"/>
        </w:rPr>
        <w:t xml:space="preserve">XVI.12. </w:t>
      </w:r>
      <w:r>
        <w:t>Práva a povinnosti touto smlouvou neupravené se řídí příslušnými ustanoveními občanského zákoníku, předpisy souvisejícími a navazujícími.</w:t>
      </w:r>
    </w:p>
    <w:p w14:paraId="4DFB79FD" w14:textId="77777777" w:rsidR="00196021" w:rsidRDefault="00BF7E3C">
      <w:pPr>
        <w:pStyle w:val="Zkladntext20"/>
        <w:shd w:val="clear" w:color="auto" w:fill="auto"/>
        <w:spacing w:before="0" w:after="64" w:line="245" w:lineRule="exact"/>
        <w:ind w:firstLine="0"/>
      </w:pPr>
      <w:r>
        <w:rPr>
          <w:rStyle w:val="Zkladntext2Tun"/>
        </w:rPr>
        <w:t xml:space="preserve">XVI.13. </w:t>
      </w:r>
      <w:r>
        <w:t xml:space="preserve">Smluvní strany prohlašují, že v případě sporu učiní veškeré kroky k jeho smírnému řešení a že případné </w:t>
      </w:r>
      <w:proofErr w:type="spellStart"/>
      <w:r>
        <w:t>spoiy</w:t>
      </w:r>
      <w:proofErr w:type="spellEnd"/>
      <w:r>
        <w:t xml:space="preserve"> budou řešit především dohodou, v případě přetrvávajících neshod pak před soudy České republiky.</w:t>
      </w:r>
    </w:p>
    <w:p w14:paraId="4383BAC6" w14:textId="77777777" w:rsidR="00196021" w:rsidRDefault="00BF7E3C">
      <w:pPr>
        <w:pStyle w:val="Zkladntext20"/>
        <w:shd w:val="clear" w:color="auto" w:fill="auto"/>
        <w:spacing w:before="0" w:after="56" w:line="240" w:lineRule="exact"/>
        <w:ind w:firstLine="0"/>
      </w:pPr>
      <w:r>
        <w:rPr>
          <w:rStyle w:val="Zkladntext2Tun"/>
        </w:rPr>
        <w:t xml:space="preserve">XVI.14. </w:t>
      </w:r>
      <w:r>
        <w:t xml:space="preserve">Zhotovitel prohlašuje, že se plně </w:t>
      </w:r>
      <w:r>
        <w:t>seznámil s rozsahem a povahou díla, že správně vyhodnotil a ocenil veškeré práce trvalého či dočasného charakteru, které jsou nezbytné pro řádné splnění této smlouvy. Prohlašuje také, že do ceny prací jsou zahrnuty též veškeré práce a dodávky, které nejsou jednoznačně specifikovány v projektové dokumentaci, ale které by měl zhotovitel v rámci své odborné kompetence předpokládat.</w:t>
      </w:r>
    </w:p>
    <w:p w14:paraId="2FA11A51" w14:textId="77777777" w:rsidR="00196021" w:rsidRDefault="00BF7E3C">
      <w:pPr>
        <w:pStyle w:val="Zkladntext20"/>
        <w:shd w:val="clear" w:color="auto" w:fill="auto"/>
        <w:spacing w:before="0" w:after="0" w:line="245" w:lineRule="exact"/>
        <w:ind w:firstLine="0"/>
      </w:pPr>
      <w:r>
        <w:rPr>
          <w:rStyle w:val="Zkladntext2Tun"/>
        </w:rPr>
        <w:t xml:space="preserve">XVI.15. </w:t>
      </w:r>
      <w:r>
        <w:t>Nedílnou součástí této smlouvy je:</w:t>
      </w:r>
    </w:p>
    <w:p w14:paraId="527B6DD7" w14:textId="77777777" w:rsidR="00196021" w:rsidRDefault="00BF7E3C">
      <w:pPr>
        <w:pStyle w:val="Zkladntext20"/>
        <w:shd w:val="clear" w:color="auto" w:fill="auto"/>
        <w:spacing w:before="0" w:after="0" w:line="245" w:lineRule="exact"/>
        <w:ind w:left="1100" w:firstLine="0"/>
        <w:jc w:val="left"/>
      </w:pPr>
      <w:r>
        <w:t>Příloha č. 1 - Harmonogram prací</w:t>
      </w:r>
    </w:p>
    <w:p w14:paraId="6431B7D5" w14:textId="77777777" w:rsidR="00196021" w:rsidRDefault="00BF7E3C">
      <w:pPr>
        <w:pStyle w:val="Zkladntext20"/>
        <w:shd w:val="clear" w:color="auto" w:fill="auto"/>
        <w:spacing w:before="0" w:after="53" w:line="245" w:lineRule="exact"/>
        <w:ind w:left="1100" w:firstLine="0"/>
        <w:jc w:val="left"/>
      </w:pPr>
      <w:r>
        <w:t xml:space="preserve">Příloha č. 2 - Položkový rozpočet s uvedením </w:t>
      </w:r>
      <w:r>
        <w:t>jednotkových cen a celkových cen.</w:t>
      </w:r>
    </w:p>
    <w:p w14:paraId="62664157" w14:textId="77777777" w:rsidR="00196021" w:rsidRDefault="00BF7E3C">
      <w:pPr>
        <w:pStyle w:val="Zkladntext20"/>
        <w:shd w:val="clear" w:color="auto" w:fill="auto"/>
        <w:spacing w:before="0" w:after="68" w:line="254" w:lineRule="exact"/>
        <w:ind w:firstLine="0"/>
      </w:pPr>
      <w:r>
        <w:rPr>
          <w:rStyle w:val="Zkladntext2Tun"/>
        </w:rPr>
        <w:t xml:space="preserve">XVI.16. </w:t>
      </w:r>
      <w:r>
        <w:t>Tato smlouva byla vyhotovena v 1 exempláři, byla smluvními stranami přečtena a jako důkaz jejich souhlasu byla elektronicky podepsána.</w:t>
      </w:r>
    </w:p>
    <w:p w14:paraId="07E59414" w14:textId="77777777" w:rsidR="00196021" w:rsidRDefault="00BF7E3C">
      <w:pPr>
        <w:pStyle w:val="Zkladntext20"/>
        <w:shd w:val="clear" w:color="auto" w:fill="auto"/>
        <w:spacing w:before="0" w:after="56" w:line="245" w:lineRule="exact"/>
        <w:ind w:firstLine="0"/>
      </w:pPr>
      <w:r>
        <w:rPr>
          <w:rStyle w:val="Zkladntext2Tun"/>
        </w:rPr>
        <w:t xml:space="preserve">XVI.17. </w:t>
      </w:r>
      <w:r>
        <w:t>Smluvní strany prohlašují, že došlo k dohodě o celém rozsahu této smlouvy. Smluvní strany prohlašují, že tato smlouva nebyla sepsána pod nátlakem ani za nápadně nevýhodných podmínek pro některou ze smluvních stran, že právní úkony spojené s uzavřením této smlouvy učinily svobodně a vážně, že si smlouvu přečetly a s obsahem souhlasí a na důkaz jejich svobodné, pravé a vážné vůle připojují své podpisy.</w:t>
      </w:r>
    </w:p>
    <w:p w14:paraId="0D6E8535" w14:textId="77777777" w:rsidR="00196021" w:rsidRDefault="00BF7E3C">
      <w:pPr>
        <w:pStyle w:val="Zkladntext20"/>
        <w:shd w:val="clear" w:color="auto" w:fill="auto"/>
        <w:spacing w:before="0" w:after="332" w:line="250" w:lineRule="exact"/>
        <w:ind w:firstLine="0"/>
      </w:pPr>
      <w:r>
        <w:rPr>
          <w:rStyle w:val="Zkladntext2Tun"/>
        </w:rPr>
        <w:t xml:space="preserve">XVI.18. </w:t>
      </w:r>
      <w:r>
        <w:t>Tato smlouva nabývá platnosti dnem podpisu oběma smluvními stranami a dnem zveřejnění v registru smluv.</w:t>
      </w:r>
    </w:p>
    <w:p w14:paraId="63F8EFBC" w14:textId="33B7A7AC" w:rsidR="00196021" w:rsidRDefault="00BF7E3C">
      <w:pPr>
        <w:pStyle w:val="Zkladntext20"/>
        <w:shd w:val="clear" w:color="auto" w:fill="auto"/>
        <w:tabs>
          <w:tab w:val="left" w:pos="4786"/>
        </w:tabs>
        <w:spacing w:before="0" w:after="0" w:line="210" w:lineRule="exact"/>
        <w:ind w:firstLine="0"/>
      </w:pPr>
      <w:r>
        <w:pict w14:anchorId="612EDF21">
          <v:shape id="_x0000_s1062" type="#_x0000_t202" style="position:absolute;left:0;text-align:left;margin-left:.05pt;margin-top:22.35pt;width:73.45pt;height:13.65pt;z-index:-125829374;mso-wrap-distance-left:5pt;mso-wrap-distance-right:5pt;mso-position-horizontal-relative:margin" filled="f" stroked="f">
            <v:textbox style="mso-fit-shape-to-text:t" inset="0,0,0,0">
              <w:txbxContent>
                <w:p w14:paraId="43E3754A" w14:textId="77777777" w:rsidR="00196021" w:rsidRDefault="00BF7E3C">
                  <w:pPr>
                    <w:pStyle w:val="Zkladntext40"/>
                    <w:shd w:val="clear" w:color="auto" w:fill="auto"/>
                    <w:spacing w:line="210" w:lineRule="exact"/>
                    <w:ind w:firstLine="0"/>
                  </w:pPr>
                  <w:r>
                    <w:rPr>
                      <w:rStyle w:val="Zkladntext4Exact"/>
                      <w:b/>
                      <w:bCs/>
                    </w:rPr>
                    <w:t>Za objednatele*</w:t>
                  </w:r>
                </w:p>
              </w:txbxContent>
            </v:textbox>
            <w10:wrap type="square" side="right" anchorx="margin"/>
          </v:shape>
        </w:pict>
      </w:r>
      <w:r>
        <w:pict w14:anchorId="5E32DEEF">
          <v:shape id="_x0000_s1063" type="#_x0000_t75" style="position:absolute;left:0;text-align:left;margin-left:69.85pt;margin-top:30.25pt;width:75.35pt;height:22.55pt;z-index:-125829373;mso-wrap-distance-left:5pt;mso-wrap-distance-right:8.65pt;mso-wrap-distance-bottom:4.55pt;mso-position-horizontal-relative:margin" wrapcoords="0 0 21600 0 21600 21600 0 21600 0 0">
            <v:imagedata r:id="rId42" o:title="image11"/>
            <w10:wrap type="square" side="right" anchorx="margin"/>
          </v:shape>
        </w:pict>
      </w:r>
      <w:r>
        <w:pict w14:anchorId="609F70E1">
          <v:shape id="_x0000_s1064" type="#_x0000_t202" style="position:absolute;left:0;text-align:left;margin-left:76.8pt;margin-top:56.85pt;width:76.8pt;height:23.9pt;z-index:-125829372;mso-wrap-distance-left:5pt;mso-wrap-distance-right:5pt;mso-wrap-distance-bottom:11.9pt;mso-position-horizontal-relative:margin" filled="f" stroked="f">
            <v:textbox style="mso-fit-shape-to-text:t" inset="0,0,0,0">
              <w:txbxContent>
                <w:p w14:paraId="084722CD" w14:textId="77777777" w:rsidR="00196021" w:rsidRDefault="00BF7E3C">
                  <w:pPr>
                    <w:pStyle w:val="Zkladntext8"/>
                    <w:shd w:val="clear" w:color="auto" w:fill="auto"/>
                    <w:spacing w:line="420" w:lineRule="exact"/>
                  </w:pPr>
                  <w:r>
                    <w:t>Veverka</w:t>
                  </w:r>
                </w:p>
              </w:txbxContent>
            </v:textbox>
            <w10:wrap type="square" side="right" anchorx="margin"/>
          </v:shape>
        </w:pict>
      </w:r>
      <w:r>
        <w:pict w14:anchorId="0C944157">
          <v:shape id="_x0000_s1066" type="#_x0000_t202" style="position:absolute;left:0;text-align:left;margin-left:153.85pt;margin-top:13.85pt;width:75.85pt;height:81.1pt;z-index:-125829370;mso-wrap-distance-left:5pt;mso-wrap-distance-right:94.8pt;mso-position-horizontal-relative:margin" filled="f" stroked="f">
            <v:textbox style="mso-fit-shape-to-text:t" inset="0,0,0,0">
              <w:txbxContent>
                <w:p w14:paraId="508D0D43" w14:textId="61C09241" w:rsidR="00196021" w:rsidRDefault="00196021">
                  <w:pPr>
                    <w:pStyle w:val="Zkladntext9"/>
                    <w:shd w:val="clear" w:color="auto" w:fill="auto"/>
                  </w:pPr>
                </w:p>
              </w:txbxContent>
            </v:textbox>
            <w10:wrap type="topAndBottom" anchorx="margin"/>
          </v:shape>
        </w:pict>
      </w:r>
      <w:r>
        <w:pict w14:anchorId="2E9B561D">
          <v:shape id="_x0000_s1067" type="#_x0000_t202" style="position:absolute;left:0;text-align:left;margin-left:239.5pt;margin-top:22.35pt;width:69.35pt;height:13.35pt;z-index:-125829369;mso-wrap-distance-left:85.7pt;mso-wrap-distance-top:6pt;mso-wrap-distance-right:15.6pt;mso-wrap-distance-bottom:56.95pt;mso-position-horizontal-relative:margin" filled="f" stroked="f">
            <v:textbox style="mso-fit-shape-to-text:t" inset="0,0,0,0">
              <w:txbxContent>
                <w:p w14:paraId="706EB305" w14:textId="77777777" w:rsidR="00196021" w:rsidRDefault="00BF7E3C">
                  <w:pPr>
                    <w:pStyle w:val="Zkladntext40"/>
                    <w:shd w:val="clear" w:color="auto" w:fill="auto"/>
                    <w:spacing w:line="210" w:lineRule="exact"/>
                    <w:ind w:firstLine="0"/>
                  </w:pPr>
                  <w:r>
                    <w:rPr>
                      <w:rStyle w:val="Zkladntext4Exact"/>
                      <w:b/>
                      <w:bCs/>
                    </w:rPr>
                    <w:t>Za zhotovitele:</w:t>
                  </w:r>
                </w:p>
              </w:txbxContent>
            </v:textbox>
            <w10:wrap type="topAndBottom" anchorx="margin"/>
          </v:shape>
        </w:pict>
      </w:r>
      <w:r>
        <w:pict w14:anchorId="18435028">
          <v:shape id="_x0000_s1068" type="#_x0000_t202" style="position:absolute;left:0;text-align:left;margin-left:238.8pt;margin-top:51.95pt;width:85.7pt;height:35pt;z-index:-125829368;mso-wrap-distance-left:84.95pt;mso-wrap-distance-top:35.6pt;mso-wrap-distance-right:5pt;mso-wrap-distance-bottom:5.7pt;mso-position-horizontal-relative:margin" filled="f" stroked="f">
            <v:textbox style="mso-fit-shape-to-text:t" inset="0,0,0,0">
              <w:txbxContent>
                <w:p w14:paraId="086FB30D" w14:textId="77777777" w:rsidR="00196021" w:rsidRDefault="00BF7E3C">
                  <w:pPr>
                    <w:pStyle w:val="Nadpis2"/>
                    <w:keepNext/>
                    <w:keepLines/>
                    <w:shd w:val="clear" w:color="auto" w:fill="auto"/>
                    <w:ind w:left="20"/>
                  </w:pPr>
                  <w:bookmarkStart w:id="14" w:name="bookmark14"/>
                  <w:r>
                    <w:t>Ing. Pavel</w:t>
                  </w:r>
                  <w:r>
                    <w:br/>
                  </w:r>
                  <w:r>
                    <w:rPr>
                      <w:lang w:val="es-ES" w:eastAsia="es-ES" w:bidi="es-ES"/>
                    </w:rPr>
                    <w:t>Madeja</w:t>
                  </w:r>
                  <w:bookmarkEnd w:id="14"/>
                </w:p>
              </w:txbxContent>
            </v:textbox>
            <w10:wrap type="topAndBottom" anchorx="margin"/>
          </v:shape>
        </w:pict>
      </w:r>
      <w:r>
        <w:t>V Třinci</w:t>
      </w:r>
      <w:r>
        <w:tab/>
        <w:t>V Třinci</w:t>
      </w:r>
    </w:p>
    <w:p w14:paraId="6011E2F3" w14:textId="77777777" w:rsidR="00196021" w:rsidRDefault="00BF7E3C">
      <w:pPr>
        <w:pStyle w:val="Zkladntext20"/>
        <w:shd w:val="clear" w:color="auto" w:fill="auto"/>
        <w:spacing w:before="0" w:after="0" w:line="210" w:lineRule="exact"/>
        <w:ind w:firstLine="0"/>
        <w:jc w:val="left"/>
      </w:pPr>
      <w:r>
        <w:pict w14:anchorId="6966DC28">
          <v:shape id="_x0000_s1069" type="#_x0000_t202" style="position:absolute;margin-left:-.5pt;margin-top:-.7pt;width:78.7pt;height:25.85pt;z-index:-125829367;mso-wrap-distance-left:5pt;mso-wrap-distance-right:157.7pt;mso-position-horizontal-relative:margin" filled="f" stroked="f">
            <v:textbox style="mso-fit-shape-to-text:t" inset="0,0,0,0">
              <w:txbxContent>
                <w:p w14:paraId="40BCE580" w14:textId="77777777" w:rsidR="00196021" w:rsidRDefault="00BF7E3C">
                  <w:pPr>
                    <w:pStyle w:val="Zkladntext20"/>
                    <w:shd w:val="clear" w:color="auto" w:fill="auto"/>
                    <w:spacing w:before="0" w:after="4" w:line="210" w:lineRule="exact"/>
                    <w:ind w:firstLine="0"/>
                    <w:jc w:val="left"/>
                  </w:pPr>
                  <w:r>
                    <w:rPr>
                      <w:rStyle w:val="Zkladntext2Exact"/>
                    </w:rPr>
                    <w:t>Ing. Jiří Veverka</w:t>
                  </w:r>
                </w:p>
              </w:txbxContent>
            </v:textbox>
            <w10:wrap type="square" side="right" anchorx="margin"/>
          </v:shape>
        </w:pict>
      </w:r>
      <w:r>
        <w:t xml:space="preserve">Ing. Pavel </w:t>
      </w:r>
      <w:r>
        <w:rPr>
          <w:lang w:val="es-ES" w:eastAsia="es-ES" w:bidi="es-ES"/>
        </w:rPr>
        <w:t>Madeja</w:t>
      </w:r>
    </w:p>
    <w:p w14:paraId="293C7472" w14:textId="77777777" w:rsidR="00196021" w:rsidRDefault="00BF7E3C">
      <w:pPr>
        <w:pStyle w:val="Zkladntext100"/>
        <w:shd w:val="clear" w:color="auto" w:fill="auto"/>
        <w:spacing w:before="0" w:line="210" w:lineRule="exact"/>
        <w:sectPr w:rsidR="00196021">
          <w:footerReference w:type="even" r:id="rId43"/>
          <w:footerReference w:type="default" r:id="rId44"/>
          <w:footerReference w:type="first" r:id="rId45"/>
          <w:pgSz w:w="11900" w:h="16840"/>
          <w:pgMar w:top="1391" w:right="1342" w:bottom="5724" w:left="1477" w:header="0" w:footer="3" w:gutter="0"/>
          <w:cols w:space="720"/>
          <w:noEndnote/>
          <w:docGrid w:linePitch="360"/>
        </w:sectPr>
      </w:pPr>
      <w:r>
        <w:t>jednatel společnosti</w:t>
      </w:r>
    </w:p>
    <w:p w14:paraId="0F4C1009" w14:textId="77777777" w:rsidR="00196021" w:rsidRDefault="00BF7E3C">
      <w:pPr>
        <w:rPr>
          <w:sz w:val="2"/>
          <w:szCs w:val="2"/>
        </w:rPr>
      </w:pPr>
      <w:r>
        <w:pict w14:anchorId="143AB64A">
          <v:shape id="_x0000_s1073" type="#_x0000_t202" style="width:595pt;height:199.95pt;mso-left-percent:-10001;mso-top-percent:-10001;mso-position-horizontal:absolute;mso-position-horizontal-relative:char;mso-position-vertical:absolute;mso-position-vertical-relative:line;mso-left-percent:-10001;mso-top-percent:-10001" filled="f" stroked="f">
            <v:textbox inset="0,0,0,0">
              <w:txbxContent>
                <w:p w14:paraId="36045303" w14:textId="77777777" w:rsidR="00196021" w:rsidRDefault="00196021"/>
              </w:txbxContent>
            </v:textbox>
            <w10:anchorlock/>
          </v:shape>
        </w:pict>
      </w:r>
      <w:r>
        <w:t xml:space="preserve"> </w:t>
      </w:r>
    </w:p>
    <w:p w14:paraId="740FDBD8" w14:textId="77777777" w:rsidR="00196021" w:rsidRDefault="00196021">
      <w:pPr>
        <w:rPr>
          <w:sz w:val="2"/>
          <w:szCs w:val="2"/>
        </w:rPr>
        <w:sectPr w:rsidR="00196021">
          <w:type w:val="continuous"/>
          <w:pgSz w:w="11900" w:h="16840"/>
          <w:pgMar w:top="1376" w:right="0" w:bottom="1376" w:left="0" w:header="0" w:footer="3" w:gutter="0"/>
          <w:cols w:space="720"/>
          <w:noEndnote/>
          <w:docGrid w:linePitch="360"/>
        </w:sectPr>
      </w:pPr>
    </w:p>
    <w:p w14:paraId="1F71DE9D" w14:textId="77777777" w:rsidR="00196021" w:rsidRDefault="00BF7E3C">
      <w:pPr>
        <w:spacing w:line="682" w:lineRule="exact"/>
      </w:pPr>
      <w:r>
        <w:pict w14:anchorId="2B6FEC68">
          <v:shape id="_x0000_s1072" type="#_x0000_t75" style="position:absolute;margin-left:146.4pt;margin-top:0;width:50.9pt;height:34.1pt;z-index:-251658738;mso-wrap-distance-left:5pt;mso-wrap-distance-right:5pt;mso-position-horizontal-relative:margin" wrapcoords="0 0">
            <v:imagedata r:id="rId46" o:title="image13"/>
            <w10:wrap anchorx="margin"/>
          </v:shape>
        </w:pict>
      </w:r>
    </w:p>
    <w:p w14:paraId="6E75EB4C" w14:textId="77777777" w:rsidR="00196021" w:rsidRDefault="00196021">
      <w:pPr>
        <w:rPr>
          <w:sz w:val="2"/>
          <w:szCs w:val="2"/>
        </w:rPr>
        <w:sectPr w:rsidR="00196021">
          <w:type w:val="continuous"/>
          <w:pgSz w:w="11900" w:h="16840"/>
          <w:pgMar w:top="1376" w:right="1342" w:bottom="1376" w:left="1467" w:header="0" w:footer="3" w:gutter="0"/>
          <w:cols w:space="720"/>
          <w:noEndnote/>
          <w:docGrid w:linePitch="360"/>
        </w:sectPr>
      </w:pPr>
    </w:p>
    <w:p w14:paraId="3CD0C0A4" w14:textId="77777777" w:rsidR="00196021" w:rsidRDefault="00196021"/>
    <w:sectPr w:rsidR="00196021">
      <w:pgSz w:w="11900" w:h="16840"/>
      <w:pgMar w:top="965" w:right="537" w:bottom="965" w:left="1122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BBAA" w14:textId="77777777" w:rsidR="00BF7E3C" w:rsidRDefault="00BF7E3C">
      <w:r>
        <w:separator/>
      </w:r>
    </w:p>
  </w:endnote>
  <w:endnote w:type="continuationSeparator" w:id="0">
    <w:p w14:paraId="0A1519A5" w14:textId="77777777" w:rsidR="00BF7E3C" w:rsidRDefault="00BF7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DejaVu Sans">
    <w:panose1 w:val="020B0603030804020204"/>
    <w:charset w:val="EE"/>
    <w:family w:val="swiss"/>
    <w:pitch w:val="variable"/>
    <w:sig w:usb0="E7002EFF" w:usb1="D200FDFF" w:usb2="0A24602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1FFB" w14:textId="77777777" w:rsidR="00196021" w:rsidRDefault="00BF7E3C">
    <w:pPr>
      <w:rPr>
        <w:sz w:val="2"/>
        <w:szCs w:val="2"/>
      </w:rPr>
    </w:pPr>
    <w:r>
      <w:pict w14:anchorId="501287B2">
        <v:shapetype id="_x0000_t202" coordsize="21600,21600" o:spt="202" path="m,l,21600r21600,l21600,xe">
          <v:stroke joinstyle="miter"/>
          <v:path gradientshapeok="t" o:connecttype="rect"/>
        </v:shapetype>
        <v:shape id="_x0000_s2062" type="#_x0000_t202" style="position:absolute;margin-left:280pt;margin-top:767.3pt;width:94.3pt;height:25.2pt;z-index:-188744064;mso-wrap-style:none;mso-wrap-distance-left:5pt;mso-wrap-distance-right:5pt;mso-position-horizontal-relative:page;mso-position-vertical-relative:page" wrapcoords="0 0" filled="f" stroked="f">
          <v:textbox style="mso-fit-shape-to-text:t" inset="0,0,0,0">
            <w:txbxContent>
              <w:p w14:paraId="21CCC8D3" w14:textId="77777777" w:rsidR="00196021" w:rsidRDefault="00BF7E3C">
                <w:pPr>
                  <w:pStyle w:val="ZhlavneboZpat0"/>
                  <w:shd w:val="clear" w:color="auto" w:fill="auto"/>
                  <w:spacing w:line="240" w:lineRule="auto"/>
                </w:pPr>
                <w:r>
                  <w:rPr>
                    <w:rStyle w:val="ZhlavneboZpat1"/>
                    <w:b/>
                    <w:bCs/>
                  </w:rPr>
                  <w:t>Spolufinancováno</w:t>
                </w:r>
              </w:p>
              <w:p w14:paraId="48410C69" w14:textId="77777777" w:rsidR="00196021" w:rsidRDefault="00BF7E3C">
                <w:pPr>
                  <w:pStyle w:val="ZhlavneboZpat0"/>
                  <w:shd w:val="clear" w:color="auto" w:fill="auto"/>
                  <w:spacing w:line="240" w:lineRule="auto"/>
                </w:pPr>
                <w:r>
                  <w:rPr>
                    <w:rStyle w:val="ZhlavneboZpat1"/>
                    <w:b/>
                    <w:bCs/>
                  </w:rPr>
                  <w:t>Evropskou unií</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7670D" w14:textId="77777777" w:rsidR="00196021" w:rsidRDefault="00BF7E3C">
    <w:pPr>
      <w:rPr>
        <w:sz w:val="2"/>
        <w:szCs w:val="2"/>
      </w:rPr>
    </w:pPr>
    <w:r>
      <w:pict w14:anchorId="3CF1609F">
        <v:shapetype id="_x0000_t202" coordsize="21600,21600" o:spt="202" path="m,l,21600r21600,l21600,xe">
          <v:stroke joinstyle="miter"/>
          <v:path gradientshapeok="t" o:connecttype="rect"/>
        </v:shapetype>
        <v:shape id="_x0000_s2052" type="#_x0000_t202" style="position:absolute;margin-left:280pt;margin-top:767.3pt;width:94.3pt;height:25.2pt;z-index:-188744054;mso-wrap-style:none;mso-wrap-distance-left:5pt;mso-wrap-distance-right:5pt;mso-position-horizontal-relative:page;mso-position-vertical-relative:page" wrapcoords="0 0" filled="f" stroked="f">
          <v:textbox style="mso-fit-shape-to-text:t" inset="0,0,0,0">
            <w:txbxContent>
              <w:p w14:paraId="6048BD1E" w14:textId="77777777" w:rsidR="00196021" w:rsidRDefault="00BF7E3C">
                <w:pPr>
                  <w:pStyle w:val="ZhlavneboZpat0"/>
                  <w:shd w:val="clear" w:color="auto" w:fill="auto"/>
                  <w:spacing w:line="240" w:lineRule="auto"/>
                </w:pPr>
                <w:r>
                  <w:rPr>
                    <w:rStyle w:val="ZhlavneboZpat1"/>
                    <w:b/>
                    <w:bCs/>
                  </w:rPr>
                  <w:t>Spolufinancováno</w:t>
                </w:r>
              </w:p>
              <w:p w14:paraId="618C03D5" w14:textId="77777777" w:rsidR="00196021" w:rsidRDefault="00BF7E3C">
                <w:pPr>
                  <w:pStyle w:val="ZhlavneboZpat0"/>
                  <w:shd w:val="clear" w:color="auto" w:fill="auto"/>
                  <w:spacing w:line="240" w:lineRule="auto"/>
                </w:pPr>
                <w:r>
                  <w:rPr>
                    <w:rStyle w:val="ZhlavneboZpat1"/>
                    <w:b/>
                    <w:bCs/>
                  </w:rPr>
                  <w:t>Evropskou unií</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7386" w14:textId="77777777" w:rsidR="00196021" w:rsidRDefault="00BF7E3C">
    <w:pPr>
      <w:rPr>
        <w:sz w:val="2"/>
        <w:szCs w:val="2"/>
      </w:rPr>
    </w:pPr>
    <w:r>
      <w:pict w14:anchorId="131481EA">
        <v:shapetype id="_x0000_t202" coordsize="21600,21600" o:spt="202" path="m,l,21600r21600,l21600,xe">
          <v:stroke joinstyle="miter"/>
          <v:path gradientshapeok="t" o:connecttype="rect"/>
        </v:shapetype>
        <v:shape id="_x0000_s2051" type="#_x0000_t202" style="position:absolute;margin-left:280pt;margin-top:767.3pt;width:94.3pt;height:25.2pt;z-index:-188744053;mso-wrap-style:none;mso-wrap-distance-left:5pt;mso-wrap-distance-right:5pt;mso-position-horizontal-relative:page;mso-position-vertical-relative:page" wrapcoords="0 0" filled="f" stroked="f">
          <v:textbox style="mso-fit-shape-to-text:t" inset="0,0,0,0">
            <w:txbxContent>
              <w:p w14:paraId="56C10835" w14:textId="77777777" w:rsidR="00196021" w:rsidRDefault="00BF7E3C">
                <w:pPr>
                  <w:pStyle w:val="ZhlavneboZpat0"/>
                  <w:shd w:val="clear" w:color="auto" w:fill="auto"/>
                  <w:spacing w:line="240" w:lineRule="auto"/>
                </w:pPr>
                <w:r>
                  <w:rPr>
                    <w:rStyle w:val="ZhlavneboZpat1"/>
                    <w:b/>
                    <w:bCs/>
                  </w:rPr>
                  <w:t>Spolufinancováno</w:t>
                </w:r>
              </w:p>
              <w:p w14:paraId="4664B1F8" w14:textId="77777777" w:rsidR="00196021" w:rsidRDefault="00BF7E3C">
                <w:pPr>
                  <w:pStyle w:val="ZhlavneboZpat0"/>
                  <w:shd w:val="clear" w:color="auto" w:fill="auto"/>
                  <w:spacing w:line="240" w:lineRule="auto"/>
                </w:pPr>
                <w:r>
                  <w:rPr>
                    <w:rStyle w:val="ZhlavneboZpat1"/>
                    <w:b/>
                    <w:bCs/>
                  </w:rPr>
                  <w:t>Evropskou unií</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3128" w14:textId="77777777" w:rsidR="00196021" w:rsidRDefault="00BF7E3C">
    <w:pPr>
      <w:rPr>
        <w:sz w:val="2"/>
        <w:szCs w:val="2"/>
      </w:rPr>
    </w:pPr>
    <w:r>
      <w:pict w14:anchorId="14C8B2CC">
        <v:shapetype id="_x0000_t202" coordsize="21600,21600" o:spt="202" path="m,l,21600r21600,l21600,xe">
          <v:stroke joinstyle="miter"/>
          <v:path gradientshapeok="t" o:connecttype="rect"/>
        </v:shapetype>
        <v:shape id="_x0000_s2050" type="#_x0000_t202" style="position:absolute;margin-left:280.4pt;margin-top:760.9pt;width:94.8pt;height:25.2pt;z-index:-188744052;mso-wrap-style:none;mso-wrap-distance-left:5pt;mso-wrap-distance-right:5pt;mso-position-horizontal-relative:page;mso-position-vertical-relative:page" wrapcoords="0 0" filled="f" stroked="f">
          <v:textbox style="mso-fit-shape-to-text:t" inset="0,0,0,0">
            <w:txbxContent>
              <w:p w14:paraId="13E5AE5C" w14:textId="77777777" w:rsidR="00196021" w:rsidRDefault="00BF7E3C">
                <w:pPr>
                  <w:pStyle w:val="ZhlavneboZpat0"/>
                  <w:shd w:val="clear" w:color="auto" w:fill="auto"/>
                  <w:spacing w:line="240" w:lineRule="auto"/>
                </w:pPr>
                <w:proofErr w:type="spellStart"/>
                <w:r>
                  <w:rPr>
                    <w:rStyle w:val="ZhlavneboZpat1"/>
                    <w:b/>
                    <w:bCs/>
                  </w:rPr>
                  <w:t>Spotuřinancováno</w:t>
                </w:r>
                <w:proofErr w:type="spellEnd"/>
              </w:p>
              <w:p w14:paraId="6D5EC806" w14:textId="77777777" w:rsidR="00196021" w:rsidRDefault="00BF7E3C">
                <w:pPr>
                  <w:pStyle w:val="ZhlavneboZpat0"/>
                  <w:shd w:val="clear" w:color="auto" w:fill="auto"/>
                  <w:spacing w:line="240" w:lineRule="auto"/>
                </w:pPr>
                <w:r>
                  <w:rPr>
                    <w:rStyle w:val="ZhlavneboZpat1"/>
                    <w:b/>
                    <w:bCs/>
                  </w:rPr>
                  <w:t>Evropskou unií</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85DA" w14:textId="77777777" w:rsidR="00196021" w:rsidRDefault="00196021"/>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01D4" w14:textId="77777777" w:rsidR="00196021" w:rsidRDefault="00BF7E3C">
    <w:pPr>
      <w:rPr>
        <w:sz w:val="2"/>
        <w:szCs w:val="2"/>
      </w:rPr>
    </w:pPr>
    <w:r>
      <w:pict w14:anchorId="727FE5D7">
        <v:shapetype id="_x0000_t202" coordsize="21600,21600" o:spt="202" path="m,l,21600r21600,l21600,xe">
          <v:stroke joinstyle="miter"/>
          <v:path gradientshapeok="t" o:connecttype="rect"/>
        </v:shapetype>
        <v:shape id="_x0000_s2049" type="#_x0000_t202" style="position:absolute;margin-left:277.6pt;margin-top:759.05pt;width:94.55pt;height:25.45pt;z-index:-188744051;mso-wrap-style:none;mso-wrap-distance-left:5pt;mso-wrap-distance-right:5pt;mso-position-horizontal-relative:page;mso-position-vertical-relative:page" wrapcoords="0 0" filled="f" stroked="f">
          <v:textbox style="mso-fit-shape-to-text:t" inset="0,0,0,0">
            <w:txbxContent>
              <w:p w14:paraId="106D76A1" w14:textId="77777777" w:rsidR="00196021" w:rsidRDefault="00BF7E3C">
                <w:pPr>
                  <w:pStyle w:val="ZhlavneboZpat0"/>
                  <w:shd w:val="clear" w:color="auto" w:fill="auto"/>
                  <w:spacing w:line="240" w:lineRule="auto"/>
                </w:pPr>
                <w:r>
                  <w:rPr>
                    <w:rStyle w:val="ZhlavneboZpat1"/>
                    <w:b/>
                    <w:bCs/>
                  </w:rPr>
                  <w:t>Spolufinancováno</w:t>
                </w:r>
              </w:p>
              <w:p w14:paraId="526CC346" w14:textId="77777777" w:rsidR="00196021" w:rsidRDefault="00BF7E3C">
                <w:pPr>
                  <w:pStyle w:val="ZhlavneboZpat0"/>
                  <w:shd w:val="clear" w:color="auto" w:fill="auto"/>
                  <w:spacing w:line="240" w:lineRule="auto"/>
                </w:pPr>
                <w:r>
                  <w:rPr>
                    <w:rStyle w:val="ZhlavneboZpat1"/>
                    <w:b/>
                    <w:bCs/>
                  </w:rPr>
                  <w:t>Evropskou unit</w:t>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ACED" w14:textId="77777777" w:rsidR="00196021" w:rsidRDefault="0019602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2FEE" w14:textId="77777777" w:rsidR="00196021" w:rsidRDefault="00BF7E3C">
    <w:pPr>
      <w:rPr>
        <w:sz w:val="2"/>
        <w:szCs w:val="2"/>
      </w:rPr>
    </w:pPr>
    <w:r>
      <w:pict w14:anchorId="71EC89C8">
        <v:shapetype id="_x0000_t202" coordsize="21600,21600" o:spt="202" path="m,l,21600r21600,l21600,xe">
          <v:stroke joinstyle="miter"/>
          <v:path gradientshapeok="t" o:connecttype="rect"/>
        </v:shapetype>
        <v:shape id="_x0000_s2061" type="#_x0000_t202" style="position:absolute;margin-left:277.05pt;margin-top:779.7pt;width:94.8pt;height:25.45pt;z-index:-188744063;mso-wrap-style:none;mso-wrap-distance-left:5pt;mso-wrap-distance-right:5pt;mso-position-horizontal-relative:page;mso-position-vertical-relative:page" wrapcoords="0 0" filled="f" stroked="f">
          <v:textbox style="mso-fit-shape-to-text:t" inset="0,0,0,0">
            <w:txbxContent>
              <w:p w14:paraId="683F3B1B" w14:textId="77777777" w:rsidR="00196021" w:rsidRDefault="00BF7E3C">
                <w:pPr>
                  <w:pStyle w:val="ZhlavneboZpat0"/>
                  <w:shd w:val="clear" w:color="auto" w:fill="auto"/>
                  <w:spacing w:line="240" w:lineRule="auto"/>
                </w:pPr>
                <w:r>
                  <w:rPr>
                    <w:rStyle w:val="ZhlavneboZpat1"/>
                    <w:b/>
                    <w:bCs/>
                  </w:rPr>
                  <w:t>Spolufinancováno</w:t>
                </w:r>
              </w:p>
              <w:p w14:paraId="5CCB57B8" w14:textId="77777777" w:rsidR="00196021" w:rsidRDefault="00BF7E3C">
                <w:pPr>
                  <w:pStyle w:val="ZhlavneboZpat0"/>
                  <w:shd w:val="clear" w:color="auto" w:fill="auto"/>
                  <w:spacing w:line="240" w:lineRule="auto"/>
                </w:pPr>
                <w:r>
                  <w:rPr>
                    <w:rStyle w:val="ZhlavneboZpat1"/>
                    <w:b/>
                    <w:bCs/>
                  </w:rPr>
                  <w:t>Evropskou unii</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4BF4" w14:textId="77777777" w:rsidR="00196021" w:rsidRDefault="00BF7E3C">
    <w:pPr>
      <w:rPr>
        <w:sz w:val="2"/>
        <w:szCs w:val="2"/>
      </w:rPr>
    </w:pPr>
    <w:r>
      <w:pict w14:anchorId="071A761C">
        <v:shapetype id="_x0000_t202" coordsize="21600,21600" o:spt="202" path="m,l,21600r21600,l21600,xe">
          <v:stroke joinstyle="miter"/>
          <v:path gradientshapeok="t" o:connecttype="rect"/>
        </v:shapetype>
        <v:shape id="_x0000_s2058" type="#_x0000_t202" style="position:absolute;margin-left:277.05pt;margin-top:756.65pt;width:94.55pt;height:25.45pt;z-index:-188744060;mso-wrap-style:none;mso-wrap-distance-left:5pt;mso-wrap-distance-right:5pt;mso-position-horizontal-relative:page;mso-position-vertical-relative:page" wrapcoords="0 0" filled="f" stroked="f">
          <v:textbox style="mso-fit-shape-to-text:t" inset="0,0,0,0">
            <w:txbxContent>
              <w:p w14:paraId="3EF47F45" w14:textId="77777777" w:rsidR="00196021" w:rsidRDefault="00BF7E3C">
                <w:pPr>
                  <w:pStyle w:val="ZhlavneboZpat0"/>
                  <w:shd w:val="clear" w:color="auto" w:fill="auto"/>
                  <w:spacing w:line="240" w:lineRule="auto"/>
                </w:pPr>
                <w:r>
                  <w:rPr>
                    <w:rStyle w:val="ZhlavneboZpat1"/>
                    <w:b/>
                    <w:bCs/>
                  </w:rPr>
                  <w:t>Spolufinancováno</w:t>
                </w:r>
              </w:p>
              <w:p w14:paraId="44C351A8" w14:textId="77777777" w:rsidR="00196021" w:rsidRDefault="00BF7E3C">
                <w:pPr>
                  <w:pStyle w:val="ZhlavneboZpat0"/>
                  <w:shd w:val="clear" w:color="auto" w:fill="auto"/>
                  <w:spacing w:line="240" w:lineRule="auto"/>
                </w:pPr>
                <w:r>
                  <w:rPr>
                    <w:rStyle w:val="ZhlavneboZpat1"/>
                    <w:b/>
                    <w:bCs/>
                  </w:rPr>
                  <w:t>Evropskou unií</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B8AAA" w14:textId="77777777" w:rsidR="00196021" w:rsidRDefault="00BF7E3C">
    <w:pPr>
      <w:rPr>
        <w:sz w:val="2"/>
        <w:szCs w:val="2"/>
      </w:rPr>
    </w:pPr>
    <w:r>
      <w:pict w14:anchorId="1D31C2E7">
        <v:shapetype id="_x0000_t202" coordsize="21600,21600" o:spt="202" path="m,l,21600r21600,l21600,xe">
          <v:stroke joinstyle="miter"/>
          <v:path gradientshapeok="t" o:connecttype="rect"/>
        </v:shapetype>
        <v:shape id="_x0000_s2057" type="#_x0000_t202" style="position:absolute;margin-left:280pt;margin-top:767.3pt;width:94.3pt;height:25.2pt;z-index:-188744059;mso-wrap-style:none;mso-wrap-distance-left:5pt;mso-wrap-distance-right:5pt;mso-position-horizontal-relative:page;mso-position-vertical-relative:page" wrapcoords="0 0" filled="f" stroked="f">
          <v:textbox style="mso-fit-shape-to-text:t" inset="0,0,0,0">
            <w:txbxContent>
              <w:p w14:paraId="3DFB4D50" w14:textId="77777777" w:rsidR="00196021" w:rsidRDefault="00BF7E3C">
                <w:pPr>
                  <w:pStyle w:val="ZhlavneboZpat0"/>
                  <w:shd w:val="clear" w:color="auto" w:fill="auto"/>
                  <w:spacing w:line="240" w:lineRule="auto"/>
                </w:pPr>
                <w:r>
                  <w:rPr>
                    <w:rStyle w:val="ZhlavneboZpat1"/>
                    <w:b/>
                    <w:bCs/>
                  </w:rPr>
                  <w:t>Spolufinancováno</w:t>
                </w:r>
              </w:p>
              <w:p w14:paraId="6CD1B90C" w14:textId="77777777" w:rsidR="00196021" w:rsidRDefault="00BF7E3C">
                <w:pPr>
                  <w:pStyle w:val="ZhlavneboZpat0"/>
                  <w:shd w:val="clear" w:color="auto" w:fill="auto"/>
                  <w:spacing w:line="240" w:lineRule="auto"/>
                </w:pPr>
                <w:r>
                  <w:rPr>
                    <w:rStyle w:val="ZhlavneboZpat1"/>
                    <w:b/>
                    <w:bCs/>
                  </w:rPr>
                  <w:t>Evropskou unií</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0E2EA" w14:textId="77777777" w:rsidR="00196021" w:rsidRDefault="00BF7E3C">
    <w:pPr>
      <w:rPr>
        <w:sz w:val="2"/>
        <w:szCs w:val="2"/>
      </w:rPr>
    </w:pPr>
    <w:r>
      <w:pict w14:anchorId="190ECA46">
        <v:shapetype id="_x0000_t202" coordsize="21600,21600" o:spt="202" path="m,l,21600r21600,l21600,xe">
          <v:stroke joinstyle="miter"/>
          <v:path gradientshapeok="t" o:connecttype="rect"/>
        </v:shapetype>
        <v:shape id="_x0000_s2056" type="#_x0000_t202" style="position:absolute;margin-left:280pt;margin-top:767.3pt;width:94.3pt;height:25.2pt;z-index:-188744058;mso-wrap-style:none;mso-wrap-distance-left:5pt;mso-wrap-distance-right:5pt;mso-position-horizontal-relative:page;mso-position-vertical-relative:page" wrapcoords="0 0" filled="f" stroked="f">
          <v:textbox style="mso-fit-shape-to-text:t" inset="0,0,0,0">
            <w:txbxContent>
              <w:p w14:paraId="6B832BAA" w14:textId="77777777" w:rsidR="00196021" w:rsidRDefault="00BF7E3C">
                <w:pPr>
                  <w:pStyle w:val="ZhlavneboZpat0"/>
                  <w:shd w:val="clear" w:color="auto" w:fill="auto"/>
                  <w:spacing w:line="240" w:lineRule="auto"/>
                </w:pPr>
                <w:r>
                  <w:rPr>
                    <w:rStyle w:val="ZhlavneboZpat1"/>
                    <w:b/>
                    <w:bCs/>
                  </w:rPr>
                  <w:t>Spolufinancováno</w:t>
                </w:r>
              </w:p>
              <w:p w14:paraId="222F1524" w14:textId="77777777" w:rsidR="00196021" w:rsidRDefault="00BF7E3C">
                <w:pPr>
                  <w:pStyle w:val="ZhlavneboZpat0"/>
                  <w:shd w:val="clear" w:color="auto" w:fill="auto"/>
                  <w:spacing w:line="240" w:lineRule="auto"/>
                </w:pPr>
                <w:r>
                  <w:rPr>
                    <w:rStyle w:val="ZhlavneboZpat1"/>
                    <w:b/>
                    <w:bCs/>
                  </w:rPr>
                  <w:t>Evropskou unií</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24B9" w14:textId="77777777" w:rsidR="00196021" w:rsidRDefault="00196021"/>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0291" w14:textId="77777777" w:rsidR="00196021" w:rsidRDefault="00BF7E3C">
    <w:pPr>
      <w:rPr>
        <w:sz w:val="2"/>
        <w:szCs w:val="2"/>
      </w:rPr>
    </w:pPr>
    <w:r>
      <w:pict w14:anchorId="6772954D">
        <v:shapetype id="_x0000_t202" coordsize="21600,21600" o:spt="202" path="m,l,21600r21600,l21600,xe">
          <v:stroke joinstyle="miter"/>
          <v:path gradientshapeok="t" o:connecttype="rect"/>
        </v:shapetype>
        <v:shape id="_x0000_s2055" type="#_x0000_t202" style="position:absolute;margin-left:280pt;margin-top:767.3pt;width:94.3pt;height:25.2pt;z-index:-188744057;mso-wrap-style:none;mso-wrap-distance-left:5pt;mso-wrap-distance-right:5pt;mso-position-horizontal-relative:page;mso-position-vertical-relative:page" wrapcoords="0 0" filled="f" stroked="f">
          <v:textbox style="mso-fit-shape-to-text:t" inset="0,0,0,0">
            <w:txbxContent>
              <w:p w14:paraId="67BFAB99" w14:textId="77777777" w:rsidR="00196021" w:rsidRDefault="00BF7E3C">
                <w:pPr>
                  <w:pStyle w:val="ZhlavneboZpat0"/>
                  <w:shd w:val="clear" w:color="auto" w:fill="auto"/>
                  <w:spacing w:line="240" w:lineRule="auto"/>
                </w:pPr>
                <w:r>
                  <w:rPr>
                    <w:rStyle w:val="ZhlavneboZpat1"/>
                    <w:b/>
                    <w:bCs/>
                  </w:rPr>
                  <w:t>Spolufinancováno</w:t>
                </w:r>
              </w:p>
              <w:p w14:paraId="3F26EE11" w14:textId="77777777" w:rsidR="00196021" w:rsidRDefault="00BF7E3C">
                <w:pPr>
                  <w:pStyle w:val="ZhlavneboZpat0"/>
                  <w:shd w:val="clear" w:color="auto" w:fill="auto"/>
                  <w:spacing w:line="240" w:lineRule="auto"/>
                </w:pPr>
                <w:r>
                  <w:rPr>
                    <w:rStyle w:val="ZhlavneboZpat1"/>
                    <w:b/>
                    <w:bCs/>
                  </w:rPr>
                  <w:t>Evropskou unií</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88FA" w14:textId="77777777" w:rsidR="00196021" w:rsidRDefault="00BF7E3C">
    <w:pPr>
      <w:rPr>
        <w:sz w:val="2"/>
        <w:szCs w:val="2"/>
      </w:rPr>
    </w:pPr>
    <w:r>
      <w:pict w14:anchorId="31D69BD1">
        <v:shapetype id="_x0000_t202" coordsize="21600,21600" o:spt="202" path="m,l,21600r21600,l21600,xe">
          <v:stroke joinstyle="miter"/>
          <v:path gradientshapeok="t" o:connecttype="rect"/>
        </v:shapetype>
        <v:shape id="_x0000_s2054" type="#_x0000_t202" style="position:absolute;margin-left:280pt;margin-top:767.3pt;width:94.3pt;height:25.2pt;z-index:-188744056;mso-wrap-style:none;mso-wrap-distance-left:5pt;mso-wrap-distance-right:5pt;mso-position-horizontal-relative:page;mso-position-vertical-relative:page" wrapcoords="0 0" filled="f" stroked="f">
          <v:textbox style="mso-fit-shape-to-text:t" inset="0,0,0,0">
            <w:txbxContent>
              <w:p w14:paraId="1D91DCD1" w14:textId="77777777" w:rsidR="00196021" w:rsidRDefault="00BF7E3C">
                <w:pPr>
                  <w:pStyle w:val="ZhlavneboZpat0"/>
                  <w:shd w:val="clear" w:color="auto" w:fill="auto"/>
                  <w:spacing w:line="240" w:lineRule="auto"/>
                </w:pPr>
                <w:r>
                  <w:rPr>
                    <w:rStyle w:val="ZhlavneboZpat1"/>
                    <w:b/>
                    <w:bCs/>
                  </w:rPr>
                  <w:t>Spolufinancováno</w:t>
                </w:r>
              </w:p>
              <w:p w14:paraId="7FD10CD2" w14:textId="77777777" w:rsidR="00196021" w:rsidRDefault="00BF7E3C">
                <w:pPr>
                  <w:pStyle w:val="ZhlavneboZpat0"/>
                  <w:shd w:val="clear" w:color="auto" w:fill="auto"/>
                  <w:spacing w:line="240" w:lineRule="auto"/>
                </w:pPr>
                <w:r>
                  <w:rPr>
                    <w:rStyle w:val="ZhlavneboZpat1"/>
                    <w:b/>
                    <w:bCs/>
                  </w:rPr>
                  <w:t>Evropskou unií</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97C70" w14:textId="77777777" w:rsidR="00196021" w:rsidRDefault="00BF7E3C">
    <w:pPr>
      <w:rPr>
        <w:sz w:val="2"/>
        <w:szCs w:val="2"/>
      </w:rPr>
    </w:pPr>
    <w:r>
      <w:pict w14:anchorId="11246989">
        <v:shapetype id="_x0000_t202" coordsize="21600,21600" o:spt="202" path="m,l,21600r21600,l21600,xe">
          <v:stroke joinstyle="miter"/>
          <v:path gradientshapeok="t" o:connecttype="rect"/>
        </v:shapetype>
        <v:shape id="_x0000_s2053" type="#_x0000_t202" style="position:absolute;margin-left:277.05pt;margin-top:779.7pt;width:94.8pt;height:25.45pt;z-index:-188744055;mso-wrap-style:none;mso-wrap-distance-left:5pt;mso-wrap-distance-right:5pt;mso-position-horizontal-relative:page;mso-position-vertical-relative:page" wrapcoords="0 0" filled="f" stroked="f">
          <v:textbox style="mso-fit-shape-to-text:t" inset="0,0,0,0">
            <w:txbxContent>
              <w:p w14:paraId="3A9F85BA" w14:textId="77777777" w:rsidR="00196021" w:rsidRDefault="00BF7E3C">
                <w:pPr>
                  <w:pStyle w:val="ZhlavneboZpat0"/>
                  <w:shd w:val="clear" w:color="auto" w:fill="auto"/>
                  <w:spacing w:line="240" w:lineRule="auto"/>
                </w:pPr>
                <w:r>
                  <w:rPr>
                    <w:rStyle w:val="ZhlavneboZpat1"/>
                    <w:b/>
                    <w:bCs/>
                  </w:rPr>
                  <w:t>Spolufinancováno</w:t>
                </w:r>
              </w:p>
              <w:p w14:paraId="14DA14D4" w14:textId="77777777" w:rsidR="00196021" w:rsidRDefault="00BF7E3C">
                <w:pPr>
                  <w:pStyle w:val="ZhlavneboZpat0"/>
                  <w:shd w:val="clear" w:color="auto" w:fill="auto"/>
                  <w:spacing w:line="240" w:lineRule="auto"/>
                </w:pPr>
                <w:r>
                  <w:rPr>
                    <w:rStyle w:val="ZhlavneboZpat1"/>
                    <w:b/>
                    <w:bCs/>
                  </w:rPr>
                  <w:t>Evropskou unii</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C3F33" w14:textId="77777777" w:rsidR="00196021" w:rsidRDefault="00196021"/>
  </w:footnote>
  <w:footnote w:type="continuationSeparator" w:id="0">
    <w:p w14:paraId="5C9E53AD" w14:textId="77777777" w:rsidR="00196021" w:rsidRDefault="00196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D431" w14:textId="77777777" w:rsidR="00196021" w:rsidRDefault="00BF7E3C">
    <w:pPr>
      <w:rPr>
        <w:sz w:val="2"/>
        <w:szCs w:val="2"/>
      </w:rPr>
    </w:pPr>
    <w:r>
      <w:pict w14:anchorId="1A6EC0DC">
        <v:shapetype id="_x0000_t202" coordsize="21600,21600" o:spt="202" path="m,l,21600r21600,l21600,xe">
          <v:stroke joinstyle="miter"/>
          <v:path gradientshapeok="t" o:connecttype="rect"/>
        </v:shapetype>
        <v:shape id="_x0000_s2060" type="#_x0000_t202" style="position:absolute;margin-left:402.35pt;margin-top:27.75pt;width:145.45pt;height:18.25pt;z-index:-188744062;mso-wrap-distance-left:5pt;mso-wrap-distance-right:5pt;mso-position-horizontal-relative:page;mso-position-vertical-relative:page" wrapcoords="0 0" filled="f" stroked="f">
          <v:textbox style="mso-fit-shape-to-text:t" inset="0,0,0,0">
            <w:txbxContent>
              <w:p w14:paraId="618BFF06" w14:textId="627D57F1" w:rsidR="00196021" w:rsidRDefault="00BF7E3C">
                <w:pPr>
                  <w:pStyle w:val="ZhlavneboZpat0"/>
                  <w:shd w:val="clear" w:color="auto" w:fill="auto"/>
                  <w:tabs>
                    <w:tab w:val="right" w:pos="2909"/>
                  </w:tabs>
                  <w:spacing w:line="240" w:lineRule="auto"/>
                </w:pPr>
                <w:r>
                  <w:rPr>
                    <w:rStyle w:val="ZhlavneboZpatTimesNewRoman22ptdkovn0pt"/>
                    <w:rFonts w:eastAsia="Tahoma"/>
                    <w:b/>
                    <w:bCs/>
                  </w:rPr>
                  <w:tab/>
                </w:r>
              </w:p>
            </w:txbxContent>
          </v:textbox>
          <w10:wrap anchorx="page" anchory="page"/>
        </v:shape>
      </w:pict>
    </w:r>
    <w:r>
      <w:pict w14:anchorId="25E96D7F">
        <v:shape id="_x0000_s2059" type="#_x0000_t202" style="position:absolute;margin-left:77.35pt;margin-top:146.55pt;width:8.4pt;height:9.85pt;z-index:-188744061;mso-wrap-style:none;mso-wrap-distance-left:5pt;mso-wrap-distance-right:5pt;mso-position-horizontal-relative:page;mso-position-vertical-relative:page" wrapcoords="0 0" filled="f" stroked="f">
          <v:textbox style="mso-fit-shape-to-text:t" inset="0,0,0,0">
            <w:txbxContent>
              <w:p w14:paraId="2D6CC079" w14:textId="77777777" w:rsidR="00196021" w:rsidRDefault="00BF7E3C">
                <w:pPr>
                  <w:pStyle w:val="ZhlavneboZpat0"/>
                  <w:shd w:val="clear" w:color="auto" w:fill="auto"/>
                  <w:spacing w:line="240" w:lineRule="auto"/>
                </w:pPr>
                <w:r>
                  <w:rPr>
                    <w:rStyle w:val="ZhlavneboZpat1"/>
                    <w:b/>
                    <w:bCs/>
                  </w:rPr>
                  <w:t>I.</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193F" w14:textId="77777777" w:rsidR="00196021" w:rsidRDefault="00196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E7C"/>
    <w:multiLevelType w:val="multilevel"/>
    <w:tmpl w:val="8F10C7E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861DA0"/>
    <w:multiLevelType w:val="multilevel"/>
    <w:tmpl w:val="8A1A7D28"/>
    <w:lvl w:ilvl="0">
      <w:start w:val="7"/>
      <w:numFmt w:val="decimal"/>
      <w:lvlText w:val="III.%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65158F"/>
    <w:multiLevelType w:val="multilevel"/>
    <w:tmpl w:val="9CFC1FEE"/>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83554"/>
    <w:multiLevelType w:val="multilevel"/>
    <w:tmpl w:val="38441038"/>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5B71B3"/>
    <w:multiLevelType w:val="multilevel"/>
    <w:tmpl w:val="674895E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071FCA"/>
    <w:multiLevelType w:val="multilevel"/>
    <w:tmpl w:val="6AE8A174"/>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1F160C"/>
    <w:multiLevelType w:val="multilevel"/>
    <w:tmpl w:val="EF7ACFF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691058"/>
    <w:multiLevelType w:val="multilevel"/>
    <w:tmpl w:val="7C9866F6"/>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11C9E"/>
    <w:multiLevelType w:val="multilevel"/>
    <w:tmpl w:val="11728F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F02A3D"/>
    <w:multiLevelType w:val="multilevel"/>
    <w:tmpl w:val="5524A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D927E7"/>
    <w:multiLevelType w:val="multilevel"/>
    <w:tmpl w:val="FE9AE348"/>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2CD73C0"/>
    <w:multiLevelType w:val="multilevel"/>
    <w:tmpl w:val="E142669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067D50"/>
    <w:multiLevelType w:val="multilevel"/>
    <w:tmpl w:val="5FDC1314"/>
    <w:lvl w:ilvl="0">
      <w:start w:val="2"/>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D936AC"/>
    <w:multiLevelType w:val="multilevel"/>
    <w:tmpl w:val="57F49F58"/>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7156BC"/>
    <w:multiLevelType w:val="multilevel"/>
    <w:tmpl w:val="886AEDF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5E4842"/>
    <w:multiLevelType w:val="multilevel"/>
    <w:tmpl w:val="A502C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9F65EA"/>
    <w:multiLevelType w:val="multilevel"/>
    <w:tmpl w:val="FA96D6AC"/>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1613098">
    <w:abstractNumId w:val="4"/>
  </w:num>
  <w:num w:numId="2" w16cid:durableId="1369142107">
    <w:abstractNumId w:val="12"/>
  </w:num>
  <w:num w:numId="3" w16cid:durableId="1649819323">
    <w:abstractNumId w:val="9"/>
  </w:num>
  <w:num w:numId="4" w16cid:durableId="1796560956">
    <w:abstractNumId w:val="1"/>
  </w:num>
  <w:num w:numId="5" w16cid:durableId="118694048">
    <w:abstractNumId w:val="13"/>
  </w:num>
  <w:num w:numId="6" w16cid:durableId="1142816927">
    <w:abstractNumId w:val="0"/>
  </w:num>
  <w:num w:numId="7" w16cid:durableId="1565868528">
    <w:abstractNumId w:val="16"/>
  </w:num>
  <w:num w:numId="8" w16cid:durableId="1132819804">
    <w:abstractNumId w:val="7"/>
  </w:num>
  <w:num w:numId="9" w16cid:durableId="1135951381">
    <w:abstractNumId w:val="3"/>
  </w:num>
  <w:num w:numId="10" w16cid:durableId="1306162422">
    <w:abstractNumId w:val="10"/>
  </w:num>
  <w:num w:numId="11" w16cid:durableId="1772429425">
    <w:abstractNumId w:val="8"/>
  </w:num>
  <w:num w:numId="12" w16cid:durableId="859704761">
    <w:abstractNumId w:val="11"/>
  </w:num>
  <w:num w:numId="13" w16cid:durableId="694693175">
    <w:abstractNumId w:val="5"/>
  </w:num>
  <w:num w:numId="14" w16cid:durableId="1908686544">
    <w:abstractNumId w:val="15"/>
  </w:num>
  <w:num w:numId="15" w16cid:durableId="752702074">
    <w:abstractNumId w:val="2"/>
  </w:num>
  <w:num w:numId="16" w16cid:durableId="1451782883">
    <w:abstractNumId w:val="14"/>
  </w:num>
  <w:num w:numId="17" w16cid:durableId="664865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76"/>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196021"/>
    <w:rsid w:val="00196021"/>
    <w:rsid w:val="00BF7E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14:docId w14:val="042E5098"/>
  <w15:docId w15:val="{DCEA984A-3D0B-4AB4-8FD9-D4E561E61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jaVu Sans" w:eastAsia="DejaVu Sans" w:hAnsi="DejaVu Sans" w:cs="DejaVu San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hlavneboZpat">
    <w:name w:val="Záhlaví nebo Zápatí_"/>
    <w:basedOn w:val="Standardnpsmoodstavce"/>
    <w:link w:val="ZhlavneboZpat0"/>
    <w:rPr>
      <w:rFonts w:ascii="Tahoma" w:eastAsia="Tahoma" w:hAnsi="Tahoma" w:cs="Tahoma"/>
      <w:b/>
      <w:bCs/>
      <w:i w:val="0"/>
      <w:iCs w:val="0"/>
      <w:smallCaps w:val="0"/>
      <w:strike w:val="0"/>
      <w:sz w:val="21"/>
      <w:szCs w:val="21"/>
      <w:u w:val="none"/>
    </w:rPr>
  </w:style>
  <w:style w:type="character" w:customStyle="1" w:styleId="ZhlavneboZpatArialNarrow20ptNetun">
    <w:name w:val="Záhlaví nebo Zápatí + Arial Narrow;20 pt;Ne tučné"/>
    <w:basedOn w:val="ZhlavneboZpat"/>
    <w:rPr>
      <w:rFonts w:ascii="Arial Narrow" w:eastAsia="Arial Narrow" w:hAnsi="Arial Narrow" w:cs="Arial Narrow"/>
      <w:b/>
      <w:bCs/>
      <w:i w:val="0"/>
      <w:iCs w:val="0"/>
      <w:smallCaps w:val="0"/>
      <w:strike w:val="0"/>
      <w:color w:val="000000"/>
      <w:spacing w:val="0"/>
      <w:w w:val="100"/>
      <w:position w:val="0"/>
      <w:sz w:val="40"/>
      <w:szCs w:val="40"/>
      <w:u w:val="none"/>
      <w:lang w:val="cs-CZ" w:eastAsia="cs-CZ" w:bidi="cs-CZ"/>
    </w:rPr>
  </w:style>
  <w:style w:type="character" w:customStyle="1" w:styleId="ZhlavneboZpatTimesNewRoman22ptdkovn0pt">
    <w:name w:val="Záhlaví nebo Zápatí + Times New Roman;22 pt;Řádkování 0 pt"/>
    <w:basedOn w:val="ZhlavneboZpat"/>
    <w:rPr>
      <w:rFonts w:ascii="Times New Roman" w:eastAsia="Times New Roman" w:hAnsi="Times New Roman" w:cs="Times New Roman"/>
      <w:b/>
      <w:bCs/>
      <w:i w:val="0"/>
      <w:iCs w:val="0"/>
      <w:smallCaps w:val="0"/>
      <w:strike w:val="0"/>
      <w:color w:val="000000"/>
      <w:spacing w:val="-10"/>
      <w:w w:val="100"/>
      <w:position w:val="0"/>
      <w:sz w:val="44"/>
      <w:szCs w:val="44"/>
      <w:u w:val="none"/>
      <w:lang w:val="cs-CZ" w:eastAsia="cs-CZ" w:bidi="cs-CZ"/>
    </w:rPr>
  </w:style>
  <w:style w:type="character" w:customStyle="1" w:styleId="ZhlavneboZpat1">
    <w:name w:val="Záhlaví nebo Zápatí"/>
    <w:basedOn w:val="ZhlavneboZpat"/>
    <w:rPr>
      <w:rFonts w:ascii="Tahoma" w:eastAsia="Tahoma" w:hAnsi="Tahoma" w:cs="Tahoma"/>
      <w:b/>
      <w:bCs/>
      <w:i w:val="0"/>
      <w:iCs w:val="0"/>
      <w:smallCaps w:val="0"/>
      <w:strike w:val="0"/>
      <w:color w:val="000000"/>
      <w:spacing w:val="0"/>
      <w:w w:val="100"/>
      <w:position w:val="0"/>
      <w:sz w:val="21"/>
      <w:szCs w:val="21"/>
      <w:u w:val="none"/>
      <w:lang w:val="cs-CZ" w:eastAsia="cs-CZ" w:bidi="cs-CZ"/>
    </w:rPr>
  </w:style>
  <w:style w:type="character" w:customStyle="1" w:styleId="Nadpis1Exact">
    <w:name w:val="Nadpis #1 Exact"/>
    <w:basedOn w:val="Standardnpsmoodstavce"/>
    <w:link w:val="Nadpis1"/>
    <w:rPr>
      <w:rFonts w:ascii="Times New Roman" w:eastAsia="Times New Roman" w:hAnsi="Times New Roman" w:cs="Times New Roman"/>
      <w:b/>
      <w:bCs/>
      <w:i w:val="0"/>
      <w:iCs w:val="0"/>
      <w:smallCaps w:val="0"/>
      <w:strike w:val="0"/>
      <w:spacing w:val="-10"/>
      <w:sz w:val="42"/>
      <w:szCs w:val="42"/>
      <w:u w:val="none"/>
    </w:rPr>
  </w:style>
  <w:style w:type="character" w:customStyle="1" w:styleId="Zkladntext2Exact">
    <w:name w:val="Základní text (2) Exact"/>
    <w:basedOn w:val="Standardnpsmoodstavce"/>
    <w:rPr>
      <w:rFonts w:ascii="Times New Roman" w:eastAsia="Times New Roman" w:hAnsi="Times New Roman" w:cs="Times New Roman"/>
      <w:b w:val="0"/>
      <w:bCs w:val="0"/>
      <w:i w:val="0"/>
      <w:iCs w:val="0"/>
      <w:smallCaps w:val="0"/>
      <w:strike w:val="0"/>
      <w:sz w:val="21"/>
      <w:szCs w:val="21"/>
      <w:u w:val="none"/>
    </w:rPr>
  </w:style>
  <w:style w:type="character" w:customStyle="1" w:styleId="Zkladntext3Exact">
    <w:name w:val="Základní text (3) Exact"/>
    <w:basedOn w:val="Standardnpsmoodstavce"/>
    <w:link w:val="Zkladntext3"/>
    <w:rPr>
      <w:rFonts w:ascii="Times New Roman" w:eastAsia="Times New Roman" w:hAnsi="Times New Roman" w:cs="Times New Roman"/>
      <w:b w:val="0"/>
      <w:bCs w:val="0"/>
      <w:i w:val="0"/>
      <w:iCs w:val="0"/>
      <w:smallCaps w:val="0"/>
      <w:strike w:val="0"/>
      <w:spacing w:val="0"/>
      <w:sz w:val="8"/>
      <w:szCs w:val="8"/>
      <w:u w:val="none"/>
    </w:rPr>
  </w:style>
  <w:style w:type="character" w:customStyle="1" w:styleId="Zkladntext4Exact">
    <w:name w:val="Základní text (4) Exact"/>
    <w:basedOn w:val="Standardnpsmoodstavce"/>
    <w:rPr>
      <w:rFonts w:ascii="Times New Roman" w:eastAsia="Times New Roman" w:hAnsi="Times New Roman" w:cs="Times New Roman"/>
      <w:b/>
      <w:bCs/>
      <w:i w:val="0"/>
      <w:iCs w:val="0"/>
      <w:smallCaps w:val="0"/>
      <w:strike w:val="0"/>
      <w:sz w:val="21"/>
      <w:szCs w:val="21"/>
      <w:u w:val="none"/>
    </w:rPr>
  </w:style>
  <w:style w:type="character" w:customStyle="1" w:styleId="Zkladntext4Exact0">
    <w:name w:val="Základní text (4) Exact"/>
    <w:basedOn w:val="Zkladntext4"/>
    <w:rPr>
      <w:rFonts w:ascii="Times New Roman" w:eastAsia="Times New Roman" w:hAnsi="Times New Roman" w:cs="Times New Roman"/>
      <w:b/>
      <w:bCs/>
      <w:i w:val="0"/>
      <w:iCs w:val="0"/>
      <w:smallCaps w:val="0"/>
      <w:strike w:val="0"/>
      <w:sz w:val="21"/>
      <w:szCs w:val="21"/>
      <w:u w:val="single"/>
    </w:rPr>
  </w:style>
  <w:style w:type="character" w:customStyle="1" w:styleId="Zkladntext5Exact">
    <w:name w:val="Základní text (5) Exact"/>
    <w:basedOn w:val="Standardnpsmoodstavce"/>
    <w:link w:val="Zkladntext5"/>
    <w:rPr>
      <w:rFonts w:ascii="Times New Roman" w:eastAsia="Times New Roman" w:hAnsi="Times New Roman" w:cs="Times New Roman"/>
      <w:b w:val="0"/>
      <w:bCs w:val="0"/>
      <w:i w:val="0"/>
      <w:iCs w:val="0"/>
      <w:smallCaps w:val="0"/>
      <w:strike w:val="0"/>
      <w:sz w:val="8"/>
      <w:szCs w:val="8"/>
      <w:u w:val="none"/>
    </w:rPr>
  </w:style>
  <w:style w:type="character" w:customStyle="1" w:styleId="Zkladntext6Exact">
    <w:name w:val="Základní text (6) Exact"/>
    <w:basedOn w:val="Standardnpsmoodstavce"/>
    <w:link w:val="Zkladntext6"/>
    <w:rPr>
      <w:rFonts w:ascii="Times New Roman" w:eastAsia="Times New Roman" w:hAnsi="Times New Roman" w:cs="Times New Roman"/>
      <w:b/>
      <w:bCs/>
      <w:i w:val="0"/>
      <w:iCs w:val="0"/>
      <w:smallCaps w:val="0"/>
      <w:strike w:val="0"/>
      <w:sz w:val="20"/>
      <w:szCs w:val="20"/>
      <w:u w:val="none"/>
    </w:rPr>
  </w:style>
  <w:style w:type="character" w:customStyle="1" w:styleId="Zkladntext2KurzvaExact">
    <w:name w:val="Základní text (2) + Kurzíva Exact"/>
    <w:basedOn w:val="Zkladntext2"/>
    <w:rPr>
      <w:rFonts w:ascii="Times New Roman" w:eastAsia="Times New Roman" w:hAnsi="Times New Roman" w:cs="Times New Roman"/>
      <w:b w:val="0"/>
      <w:bCs w:val="0"/>
      <w:i/>
      <w:iCs/>
      <w:smallCaps w:val="0"/>
      <w:strike w:val="0"/>
      <w:spacing w:val="0"/>
      <w:sz w:val="21"/>
      <w:szCs w:val="21"/>
      <w:u w:val="none"/>
    </w:rPr>
  </w:style>
  <w:style w:type="character" w:customStyle="1" w:styleId="Nadpis3Exact">
    <w:name w:val="Nadpis #3 Exact"/>
    <w:basedOn w:val="Standardnpsmoodstavce"/>
    <w:rPr>
      <w:rFonts w:ascii="Times New Roman" w:eastAsia="Times New Roman" w:hAnsi="Times New Roman" w:cs="Times New Roman"/>
      <w:b/>
      <w:bCs/>
      <w:i w:val="0"/>
      <w:iCs w:val="0"/>
      <w:smallCaps w:val="0"/>
      <w:strike w:val="0"/>
      <w:sz w:val="26"/>
      <w:szCs w:val="26"/>
      <w:u w:val="none"/>
    </w:rPr>
  </w:style>
  <w:style w:type="character" w:customStyle="1" w:styleId="Nadpis3Exact0">
    <w:name w:val="Nadpis #3 Exact"/>
    <w:basedOn w:val="Nadpis3"/>
    <w:rPr>
      <w:rFonts w:ascii="Times New Roman" w:eastAsia="Times New Roman" w:hAnsi="Times New Roman" w:cs="Times New Roman"/>
      <w:b/>
      <w:bCs/>
      <w:i w:val="0"/>
      <w:iCs w:val="0"/>
      <w:smallCaps w:val="0"/>
      <w:strike w:val="0"/>
      <w:sz w:val="26"/>
      <w:szCs w:val="26"/>
      <w:u w:val="single"/>
    </w:rPr>
  </w:style>
  <w:style w:type="character" w:customStyle="1" w:styleId="Zkladntext2TunExact">
    <w:name w:val="Základní text (2) + Tučné Exact"/>
    <w:basedOn w:val="Zkladntext2"/>
    <w:rPr>
      <w:rFonts w:ascii="Times New Roman" w:eastAsia="Times New Roman" w:hAnsi="Times New Roman" w:cs="Times New Roman"/>
      <w:b/>
      <w:bCs/>
      <w:i w:val="0"/>
      <w:iCs w:val="0"/>
      <w:smallCaps w:val="0"/>
      <w:strike w:val="0"/>
      <w:sz w:val="21"/>
      <w:szCs w:val="21"/>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6"/>
      <w:szCs w:val="26"/>
      <w:u w:val="none"/>
    </w:rPr>
  </w:style>
  <w:style w:type="character" w:customStyle="1" w:styleId="Nadpis31">
    <w:name w:val="Nadpis #3"/>
    <w:basedOn w:val="Nadpis3"/>
    <w:rPr>
      <w:rFonts w:ascii="Times New Roman" w:eastAsia="Times New Roman" w:hAnsi="Times New Roman" w:cs="Times New Roman"/>
      <w:b/>
      <w:bCs/>
      <w:i w:val="0"/>
      <w:iCs w:val="0"/>
      <w:smallCaps w:val="0"/>
      <w:strike w:val="0"/>
      <w:color w:val="000000"/>
      <w:spacing w:val="0"/>
      <w:w w:val="100"/>
      <w:position w:val="0"/>
      <w:sz w:val="26"/>
      <w:szCs w:val="26"/>
      <w:u w:val="single"/>
      <w:lang w:val="cs-CZ" w:eastAsia="cs-CZ" w:bidi="cs-CZ"/>
    </w:rPr>
  </w:style>
  <w:style w:type="character" w:customStyle="1" w:styleId="Zkladntext2">
    <w:name w:val="Základní text (2)_"/>
    <w:basedOn w:val="Standardnpsmoodstavce"/>
    <w:link w:val="Zkladntext20"/>
    <w:rPr>
      <w:rFonts w:ascii="Times New Roman" w:eastAsia="Times New Roman" w:hAnsi="Times New Roman" w:cs="Times New Roman"/>
      <w:b w:val="0"/>
      <w:bCs w:val="0"/>
      <w:i w:val="0"/>
      <w:iCs w:val="0"/>
      <w:smallCaps w:val="0"/>
      <w:strike w:val="0"/>
      <w:sz w:val="21"/>
      <w:szCs w:val="21"/>
      <w:u w:val="none"/>
    </w:rPr>
  </w:style>
  <w:style w:type="character" w:customStyle="1" w:styleId="Zkladntext2Tun">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4Exact1">
    <w:name w:val="Základní text (4) Exact"/>
    <w:basedOn w:val="Zkladntext4"/>
    <w:rPr>
      <w:rFonts w:ascii="Times New Roman" w:eastAsia="Times New Roman" w:hAnsi="Times New Roman" w:cs="Times New Roman"/>
      <w:b/>
      <w:bCs/>
      <w:i w:val="0"/>
      <w:iCs w:val="0"/>
      <w:smallCaps w:val="0"/>
      <w:strike w:val="0"/>
      <w:sz w:val="21"/>
      <w:szCs w:val="21"/>
      <w:u w:val="none"/>
    </w:rPr>
  </w:style>
  <w:style w:type="character" w:customStyle="1" w:styleId="Zkladntext410ptExact">
    <w:name w:val="Základní text (4) + 10 pt Exact"/>
    <w:basedOn w:val="Zkladntext4"/>
    <w:rPr>
      <w:rFonts w:ascii="Times New Roman" w:eastAsia="Times New Roman" w:hAnsi="Times New Roman" w:cs="Times New Roman"/>
      <w:b/>
      <w:bCs/>
      <w:i w:val="0"/>
      <w:iCs w:val="0"/>
      <w:smallCaps w:val="0"/>
      <w:strike w:val="0"/>
      <w:sz w:val="20"/>
      <w:szCs w:val="20"/>
      <w:u w:val="none"/>
    </w:rPr>
  </w:style>
  <w:style w:type="character" w:customStyle="1" w:styleId="Zkladntext4">
    <w:name w:val="Základní text (4)_"/>
    <w:basedOn w:val="Standardnpsmoodstavce"/>
    <w:link w:val="Zkladntext40"/>
    <w:rPr>
      <w:rFonts w:ascii="Times New Roman" w:eastAsia="Times New Roman" w:hAnsi="Times New Roman" w:cs="Times New Roman"/>
      <w:b/>
      <w:bCs/>
      <w:i w:val="0"/>
      <w:iCs w:val="0"/>
      <w:smallCaps w:val="0"/>
      <w:strike w:val="0"/>
      <w:sz w:val="21"/>
      <w:szCs w:val="21"/>
      <w:u w:val="none"/>
    </w:rPr>
  </w:style>
  <w:style w:type="character" w:customStyle="1" w:styleId="Zkladntext21">
    <w:name w:val="Základní text (2)"/>
    <w:basedOn w:val="Zkladntext2"/>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cs-CZ" w:eastAsia="cs-CZ" w:bidi="cs-CZ"/>
    </w:rPr>
  </w:style>
  <w:style w:type="character" w:customStyle="1" w:styleId="Nadpis32">
    <w:name w:val="Nadpis #3 (2)_"/>
    <w:basedOn w:val="Standardnpsmoodstavce"/>
    <w:link w:val="Nadpis320"/>
    <w:rPr>
      <w:rFonts w:ascii="Times New Roman" w:eastAsia="Times New Roman" w:hAnsi="Times New Roman" w:cs="Times New Roman"/>
      <w:b/>
      <w:bCs/>
      <w:i w:val="0"/>
      <w:iCs w:val="0"/>
      <w:smallCaps w:val="0"/>
      <w:strike w:val="0"/>
      <w:sz w:val="26"/>
      <w:szCs w:val="26"/>
      <w:u w:val="none"/>
    </w:rPr>
  </w:style>
  <w:style w:type="character" w:customStyle="1" w:styleId="Nadpis321">
    <w:name w:val="Nadpis #3 (2)"/>
    <w:basedOn w:val="Nadpis32"/>
    <w:rPr>
      <w:rFonts w:ascii="Times New Roman" w:eastAsia="Times New Roman" w:hAnsi="Times New Roman" w:cs="Times New Roman"/>
      <w:b/>
      <w:bCs/>
      <w:i w:val="0"/>
      <w:iCs w:val="0"/>
      <w:smallCaps w:val="0"/>
      <w:strike w:val="0"/>
      <w:color w:val="000000"/>
      <w:spacing w:val="0"/>
      <w:w w:val="100"/>
      <w:position w:val="0"/>
      <w:sz w:val="26"/>
      <w:szCs w:val="26"/>
      <w:u w:val="single"/>
      <w:lang w:val="cs-CZ" w:eastAsia="cs-CZ" w:bidi="cs-CZ"/>
    </w:rPr>
  </w:style>
  <w:style w:type="character" w:customStyle="1" w:styleId="Zkladntext2Tun0">
    <w:name w:val="Základní text (2) + Tučné"/>
    <w:basedOn w:val="Zkladntext2"/>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Zkladntext7">
    <w:name w:val="Základní text (7)_"/>
    <w:basedOn w:val="Standardnpsmoodstavce"/>
    <w:link w:val="Zkladntext70"/>
    <w:rPr>
      <w:rFonts w:ascii="Times New Roman" w:eastAsia="Times New Roman" w:hAnsi="Times New Roman" w:cs="Times New Roman"/>
      <w:b/>
      <w:bCs/>
      <w:i w:val="0"/>
      <w:iCs w:val="0"/>
      <w:smallCaps w:val="0"/>
      <w:strike w:val="0"/>
      <w:sz w:val="26"/>
      <w:szCs w:val="26"/>
      <w:u w:val="none"/>
    </w:rPr>
  </w:style>
  <w:style w:type="character" w:customStyle="1" w:styleId="Zkladntext71">
    <w:name w:val="Základní text (7)"/>
    <w:basedOn w:val="Zkladntext7"/>
    <w:rPr>
      <w:rFonts w:ascii="Times New Roman" w:eastAsia="Times New Roman" w:hAnsi="Times New Roman" w:cs="Times New Roman"/>
      <w:b/>
      <w:bCs/>
      <w:i w:val="0"/>
      <w:iCs w:val="0"/>
      <w:smallCaps w:val="0"/>
      <w:strike w:val="0"/>
      <w:color w:val="000000"/>
      <w:spacing w:val="0"/>
      <w:w w:val="100"/>
      <w:position w:val="0"/>
      <w:sz w:val="26"/>
      <w:szCs w:val="26"/>
      <w:u w:val="single"/>
      <w:lang w:val="cs-CZ" w:eastAsia="cs-CZ" w:bidi="cs-CZ"/>
    </w:rPr>
  </w:style>
  <w:style w:type="character" w:customStyle="1" w:styleId="Nadpis314ptNetun">
    <w:name w:val="Nadpis #3 + 14 pt;Ne tučné"/>
    <w:basedOn w:val="Nadpis3"/>
    <w:rPr>
      <w:rFonts w:ascii="Times New Roman" w:eastAsia="Times New Roman" w:hAnsi="Times New Roman" w:cs="Times New Roman"/>
      <w:b/>
      <w:bCs/>
      <w:i w:val="0"/>
      <w:iCs w:val="0"/>
      <w:smallCaps w:val="0"/>
      <w:strike w:val="0"/>
      <w:color w:val="000000"/>
      <w:spacing w:val="0"/>
      <w:w w:val="100"/>
      <w:position w:val="0"/>
      <w:sz w:val="28"/>
      <w:szCs w:val="28"/>
      <w:u w:val="single"/>
      <w:lang w:val="cs-CZ" w:eastAsia="cs-CZ" w:bidi="cs-CZ"/>
    </w:rPr>
  </w:style>
  <w:style w:type="character" w:customStyle="1" w:styleId="Nadpis3ArialNarrow95ptKurzva">
    <w:name w:val="Nadpis #3 + Arial Narrow;9;5 pt;Kurzíva"/>
    <w:basedOn w:val="Nadpis3"/>
    <w:rPr>
      <w:rFonts w:ascii="Arial Narrow" w:eastAsia="Arial Narrow" w:hAnsi="Arial Narrow" w:cs="Arial Narrow"/>
      <w:b/>
      <w:bCs/>
      <w:i/>
      <w:iCs/>
      <w:smallCaps w:val="0"/>
      <w:strike w:val="0"/>
      <w:color w:val="000000"/>
      <w:spacing w:val="0"/>
      <w:w w:val="100"/>
      <w:position w:val="0"/>
      <w:sz w:val="19"/>
      <w:szCs w:val="19"/>
      <w:u w:val="single"/>
      <w:lang w:val="cs-CZ" w:eastAsia="cs-CZ" w:bidi="cs-CZ"/>
    </w:rPr>
  </w:style>
  <w:style w:type="character" w:customStyle="1" w:styleId="Zkladntext2Kurzva">
    <w:name w:val="Základní text (2) + Kurzíva"/>
    <w:basedOn w:val="Zkladntext2"/>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Zkladntext8Exact">
    <w:name w:val="Základní text (8) Exact"/>
    <w:basedOn w:val="Standardnpsmoodstavce"/>
    <w:link w:val="Zkladntext8"/>
    <w:rPr>
      <w:rFonts w:ascii="Tahoma" w:eastAsia="Tahoma" w:hAnsi="Tahoma" w:cs="Tahoma"/>
      <w:b w:val="0"/>
      <w:bCs w:val="0"/>
      <w:i w:val="0"/>
      <w:iCs w:val="0"/>
      <w:smallCaps w:val="0"/>
      <w:strike w:val="0"/>
      <w:sz w:val="42"/>
      <w:szCs w:val="42"/>
      <w:u w:val="none"/>
    </w:rPr>
  </w:style>
  <w:style w:type="character" w:customStyle="1" w:styleId="Zkladntext9Exact">
    <w:name w:val="Základní text (9) Exact"/>
    <w:basedOn w:val="Standardnpsmoodstavce"/>
    <w:link w:val="Zkladntext9"/>
    <w:rPr>
      <w:rFonts w:ascii="Arial Narrow" w:eastAsia="Arial Narrow" w:hAnsi="Arial Narrow" w:cs="Arial Narrow"/>
      <w:b/>
      <w:bCs/>
      <w:i w:val="0"/>
      <w:iCs w:val="0"/>
      <w:smallCaps w:val="0"/>
      <w:strike w:val="0"/>
      <w:sz w:val="20"/>
      <w:szCs w:val="20"/>
      <w:u w:val="none"/>
    </w:rPr>
  </w:style>
  <w:style w:type="character" w:customStyle="1" w:styleId="Zkladntext9TimesNewRoman105ptNetunExact">
    <w:name w:val="Základní text (9) + Times New Roman;10;5 pt;Ne tučné Exact"/>
    <w:basedOn w:val="Zkladntext9Exact"/>
    <w:rPr>
      <w:rFonts w:ascii="Times New Roman" w:eastAsia="Times New Roman" w:hAnsi="Times New Roman" w:cs="Times New Roman"/>
      <w:b/>
      <w:bCs/>
      <w:i w:val="0"/>
      <w:iCs w:val="0"/>
      <w:smallCaps w:val="0"/>
      <w:strike w:val="0"/>
      <w:color w:val="000000"/>
      <w:spacing w:val="0"/>
      <w:w w:val="100"/>
      <w:position w:val="0"/>
      <w:sz w:val="21"/>
      <w:szCs w:val="21"/>
      <w:u w:val="none"/>
      <w:lang w:val="cs-CZ" w:eastAsia="cs-CZ" w:bidi="cs-CZ"/>
    </w:rPr>
  </w:style>
  <w:style w:type="character" w:customStyle="1" w:styleId="Nadpis2Exact">
    <w:name w:val="Nadpis #2 Exact"/>
    <w:basedOn w:val="Standardnpsmoodstavce"/>
    <w:link w:val="Nadpis2"/>
    <w:rPr>
      <w:rFonts w:ascii="Arial Narrow" w:eastAsia="Arial Narrow" w:hAnsi="Arial Narrow" w:cs="Arial Narrow"/>
      <w:b/>
      <w:bCs/>
      <w:i w:val="0"/>
      <w:iCs w:val="0"/>
      <w:smallCaps w:val="0"/>
      <w:strike w:val="0"/>
      <w:sz w:val="28"/>
      <w:szCs w:val="28"/>
      <w:u w:val="none"/>
    </w:rPr>
  </w:style>
  <w:style w:type="character" w:customStyle="1" w:styleId="Zkladntext10Exact">
    <w:name w:val="Základní text (10) Exact"/>
    <w:basedOn w:val="Standardnpsmoodstavce"/>
    <w:rPr>
      <w:rFonts w:ascii="Times New Roman" w:eastAsia="Times New Roman" w:hAnsi="Times New Roman" w:cs="Times New Roman"/>
      <w:b w:val="0"/>
      <w:bCs w:val="0"/>
      <w:i/>
      <w:iCs/>
      <w:smallCaps w:val="0"/>
      <w:strike w:val="0"/>
      <w:spacing w:val="0"/>
      <w:sz w:val="21"/>
      <w:szCs w:val="21"/>
      <w:u w:val="none"/>
    </w:rPr>
  </w:style>
  <w:style w:type="character" w:customStyle="1" w:styleId="Zkladntext10">
    <w:name w:val="Základní text (10)_"/>
    <w:basedOn w:val="Standardnpsmoodstavce"/>
    <w:link w:val="Zkladntext100"/>
    <w:rPr>
      <w:rFonts w:ascii="Times New Roman" w:eastAsia="Times New Roman" w:hAnsi="Times New Roman" w:cs="Times New Roman"/>
      <w:b w:val="0"/>
      <w:bCs w:val="0"/>
      <w:i/>
      <w:iCs/>
      <w:smallCaps w:val="0"/>
      <w:strike w:val="0"/>
      <w:spacing w:val="0"/>
      <w:sz w:val="21"/>
      <w:szCs w:val="21"/>
      <w:u w:val="none"/>
    </w:rPr>
  </w:style>
  <w:style w:type="character" w:customStyle="1" w:styleId="Zkladntext11">
    <w:name w:val="Základní text (11)_"/>
    <w:basedOn w:val="Standardnpsmoodstavce"/>
    <w:link w:val="Zkladntext110"/>
    <w:rPr>
      <w:rFonts w:ascii="Times New Roman" w:eastAsia="Times New Roman" w:hAnsi="Times New Roman" w:cs="Times New Roman"/>
      <w:b w:val="0"/>
      <w:bCs w:val="0"/>
      <w:i w:val="0"/>
      <w:iCs w:val="0"/>
      <w:smallCaps w:val="0"/>
      <w:strike w:val="0"/>
      <w:sz w:val="20"/>
      <w:szCs w:val="20"/>
      <w:u w:val="none"/>
    </w:rPr>
  </w:style>
  <w:style w:type="paragraph" w:customStyle="1" w:styleId="ZhlavneboZpat0">
    <w:name w:val="Záhlaví nebo Zápatí"/>
    <w:basedOn w:val="Normln"/>
    <w:link w:val="ZhlavneboZpat"/>
    <w:pPr>
      <w:shd w:val="clear" w:color="auto" w:fill="FFFFFF"/>
      <w:spacing w:line="0" w:lineRule="atLeast"/>
    </w:pPr>
    <w:rPr>
      <w:rFonts w:ascii="Tahoma" w:eastAsia="Tahoma" w:hAnsi="Tahoma" w:cs="Tahoma"/>
      <w:b/>
      <w:bCs/>
      <w:sz w:val="21"/>
      <w:szCs w:val="21"/>
    </w:rPr>
  </w:style>
  <w:style w:type="paragraph" w:customStyle="1" w:styleId="Nadpis1">
    <w:name w:val="Nadpis #1"/>
    <w:basedOn w:val="Normln"/>
    <w:link w:val="Nadpis1Exact"/>
    <w:pPr>
      <w:shd w:val="clear" w:color="auto" w:fill="FFFFFF"/>
      <w:spacing w:after="60" w:line="0" w:lineRule="atLeast"/>
      <w:outlineLvl w:val="0"/>
    </w:pPr>
    <w:rPr>
      <w:rFonts w:ascii="Times New Roman" w:eastAsia="Times New Roman" w:hAnsi="Times New Roman" w:cs="Times New Roman"/>
      <w:b/>
      <w:bCs/>
      <w:spacing w:val="-10"/>
      <w:sz w:val="42"/>
      <w:szCs w:val="42"/>
    </w:rPr>
  </w:style>
  <w:style w:type="paragraph" w:customStyle="1" w:styleId="Zkladntext20">
    <w:name w:val="Základní text (2)"/>
    <w:basedOn w:val="Normln"/>
    <w:link w:val="Zkladntext2"/>
    <w:pPr>
      <w:shd w:val="clear" w:color="auto" w:fill="FFFFFF"/>
      <w:spacing w:before="60" w:after="360" w:line="0" w:lineRule="atLeast"/>
      <w:ind w:hanging="1080"/>
      <w:jc w:val="both"/>
    </w:pPr>
    <w:rPr>
      <w:rFonts w:ascii="Times New Roman" w:eastAsia="Times New Roman" w:hAnsi="Times New Roman" w:cs="Times New Roman"/>
      <w:sz w:val="21"/>
      <w:szCs w:val="21"/>
    </w:rPr>
  </w:style>
  <w:style w:type="paragraph" w:customStyle="1" w:styleId="Zkladntext3">
    <w:name w:val="Základní text (3)"/>
    <w:basedOn w:val="Normln"/>
    <w:link w:val="Zkladntext3Exact"/>
    <w:pPr>
      <w:shd w:val="clear" w:color="auto" w:fill="FFFFFF"/>
      <w:spacing w:before="360" w:line="0" w:lineRule="atLeast"/>
    </w:pPr>
    <w:rPr>
      <w:rFonts w:ascii="Times New Roman" w:eastAsia="Times New Roman" w:hAnsi="Times New Roman" w:cs="Times New Roman"/>
      <w:sz w:val="8"/>
      <w:szCs w:val="8"/>
    </w:rPr>
  </w:style>
  <w:style w:type="paragraph" w:customStyle="1" w:styleId="Zkladntext40">
    <w:name w:val="Základní text (4)"/>
    <w:basedOn w:val="Normln"/>
    <w:link w:val="Zkladntext4"/>
    <w:pPr>
      <w:shd w:val="clear" w:color="auto" w:fill="FFFFFF"/>
      <w:spacing w:line="0" w:lineRule="atLeast"/>
      <w:ind w:hanging="300"/>
    </w:pPr>
    <w:rPr>
      <w:rFonts w:ascii="Times New Roman" w:eastAsia="Times New Roman" w:hAnsi="Times New Roman" w:cs="Times New Roman"/>
      <w:b/>
      <w:bCs/>
      <w:sz w:val="21"/>
      <w:szCs w:val="21"/>
    </w:rPr>
  </w:style>
  <w:style w:type="paragraph" w:customStyle="1" w:styleId="Zkladntext5">
    <w:name w:val="Základní text (5)"/>
    <w:basedOn w:val="Normln"/>
    <w:link w:val="Zkladntext5Exact"/>
    <w:pPr>
      <w:shd w:val="clear" w:color="auto" w:fill="FFFFFF"/>
      <w:spacing w:line="0" w:lineRule="atLeast"/>
    </w:pPr>
    <w:rPr>
      <w:rFonts w:ascii="Times New Roman" w:eastAsia="Times New Roman" w:hAnsi="Times New Roman" w:cs="Times New Roman"/>
      <w:sz w:val="8"/>
      <w:szCs w:val="8"/>
    </w:rPr>
  </w:style>
  <w:style w:type="paragraph" w:customStyle="1" w:styleId="Zkladntext6">
    <w:name w:val="Základní text (6)"/>
    <w:basedOn w:val="Normln"/>
    <w:link w:val="Zkladntext6Exact"/>
    <w:pPr>
      <w:shd w:val="clear" w:color="auto" w:fill="FFFFFF"/>
      <w:spacing w:line="240" w:lineRule="exact"/>
    </w:pPr>
    <w:rPr>
      <w:rFonts w:ascii="Times New Roman" w:eastAsia="Times New Roman" w:hAnsi="Times New Roman" w:cs="Times New Roman"/>
      <w:b/>
      <w:bCs/>
      <w:sz w:val="20"/>
      <w:szCs w:val="20"/>
    </w:rPr>
  </w:style>
  <w:style w:type="paragraph" w:customStyle="1" w:styleId="Nadpis30">
    <w:name w:val="Nadpis #3"/>
    <w:basedOn w:val="Normln"/>
    <w:link w:val="Nadpis3"/>
    <w:pPr>
      <w:shd w:val="clear" w:color="auto" w:fill="FFFFFF"/>
      <w:spacing w:before="300" w:after="120" w:line="0" w:lineRule="atLeast"/>
      <w:ind w:hanging="380"/>
      <w:jc w:val="both"/>
      <w:outlineLvl w:val="2"/>
    </w:pPr>
    <w:rPr>
      <w:rFonts w:ascii="Times New Roman" w:eastAsia="Times New Roman" w:hAnsi="Times New Roman" w:cs="Times New Roman"/>
      <w:b/>
      <w:bCs/>
      <w:sz w:val="26"/>
      <w:szCs w:val="26"/>
    </w:rPr>
  </w:style>
  <w:style w:type="paragraph" w:customStyle="1" w:styleId="Nadpis320">
    <w:name w:val="Nadpis #3 (2)"/>
    <w:basedOn w:val="Normln"/>
    <w:link w:val="Nadpis32"/>
    <w:pPr>
      <w:shd w:val="clear" w:color="auto" w:fill="FFFFFF"/>
      <w:spacing w:before="360" w:after="180" w:line="0" w:lineRule="atLeast"/>
      <w:jc w:val="both"/>
      <w:outlineLvl w:val="2"/>
    </w:pPr>
    <w:rPr>
      <w:rFonts w:ascii="Times New Roman" w:eastAsia="Times New Roman" w:hAnsi="Times New Roman" w:cs="Times New Roman"/>
      <w:b/>
      <w:bCs/>
      <w:sz w:val="26"/>
      <w:szCs w:val="26"/>
    </w:rPr>
  </w:style>
  <w:style w:type="paragraph" w:customStyle="1" w:styleId="Zkladntext70">
    <w:name w:val="Základní text (7)"/>
    <w:basedOn w:val="Normln"/>
    <w:link w:val="Zkladntext7"/>
    <w:pPr>
      <w:shd w:val="clear" w:color="auto" w:fill="FFFFFF"/>
      <w:spacing w:after="180" w:line="0" w:lineRule="atLeast"/>
      <w:jc w:val="both"/>
    </w:pPr>
    <w:rPr>
      <w:rFonts w:ascii="Times New Roman" w:eastAsia="Times New Roman" w:hAnsi="Times New Roman" w:cs="Times New Roman"/>
      <w:b/>
      <w:bCs/>
      <w:sz w:val="26"/>
      <w:szCs w:val="26"/>
    </w:rPr>
  </w:style>
  <w:style w:type="paragraph" w:customStyle="1" w:styleId="Zkladntext8">
    <w:name w:val="Základní text (8)"/>
    <w:basedOn w:val="Normln"/>
    <w:link w:val="Zkladntext8Exact"/>
    <w:pPr>
      <w:shd w:val="clear" w:color="auto" w:fill="FFFFFF"/>
      <w:spacing w:line="0" w:lineRule="atLeast"/>
    </w:pPr>
    <w:rPr>
      <w:rFonts w:ascii="Tahoma" w:eastAsia="Tahoma" w:hAnsi="Tahoma" w:cs="Tahoma"/>
      <w:sz w:val="42"/>
      <w:szCs w:val="42"/>
    </w:rPr>
  </w:style>
  <w:style w:type="paragraph" w:customStyle="1" w:styleId="Zkladntext9">
    <w:name w:val="Základní text (9)"/>
    <w:basedOn w:val="Normln"/>
    <w:link w:val="Zkladntext9Exact"/>
    <w:pPr>
      <w:shd w:val="clear" w:color="auto" w:fill="FFFFFF"/>
      <w:spacing w:line="259" w:lineRule="exact"/>
    </w:pPr>
    <w:rPr>
      <w:rFonts w:ascii="Arial Narrow" w:eastAsia="Arial Narrow" w:hAnsi="Arial Narrow" w:cs="Arial Narrow"/>
      <w:b/>
      <w:bCs/>
      <w:sz w:val="20"/>
      <w:szCs w:val="20"/>
    </w:rPr>
  </w:style>
  <w:style w:type="paragraph" w:customStyle="1" w:styleId="Nadpis2">
    <w:name w:val="Nadpis #2"/>
    <w:basedOn w:val="Normln"/>
    <w:link w:val="Nadpis2Exact"/>
    <w:pPr>
      <w:shd w:val="clear" w:color="auto" w:fill="FFFFFF"/>
      <w:spacing w:line="322" w:lineRule="exact"/>
      <w:jc w:val="center"/>
      <w:outlineLvl w:val="1"/>
    </w:pPr>
    <w:rPr>
      <w:rFonts w:ascii="Arial Narrow" w:eastAsia="Arial Narrow" w:hAnsi="Arial Narrow" w:cs="Arial Narrow"/>
      <w:b/>
      <w:bCs/>
      <w:sz w:val="28"/>
      <w:szCs w:val="28"/>
    </w:rPr>
  </w:style>
  <w:style w:type="paragraph" w:customStyle="1" w:styleId="Zkladntext100">
    <w:name w:val="Základní text (10)"/>
    <w:basedOn w:val="Normln"/>
    <w:link w:val="Zkladntext10"/>
    <w:pPr>
      <w:shd w:val="clear" w:color="auto" w:fill="FFFFFF"/>
      <w:spacing w:before="60" w:line="0" w:lineRule="atLeast"/>
    </w:pPr>
    <w:rPr>
      <w:rFonts w:ascii="Times New Roman" w:eastAsia="Times New Roman" w:hAnsi="Times New Roman" w:cs="Times New Roman"/>
      <w:i/>
      <w:iCs/>
      <w:sz w:val="21"/>
      <w:szCs w:val="21"/>
    </w:rPr>
  </w:style>
  <w:style w:type="paragraph" w:customStyle="1" w:styleId="Zkladntext110">
    <w:name w:val="Základní text (11)"/>
    <w:basedOn w:val="Normln"/>
    <w:link w:val="Zkladntext11"/>
    <w:pPr>
      <w:shd w:val="clear" w:color="auto" w:fill="FFFFFF"/>
      <w:spacing w:line="0" w:lineRule="atLeast"/>
    </w:pPr>
    <w:rPr>
      <w:rFonts w:ascii="Times New Roman" w:eastAsia="Times New Roman" w:hAnsi="Times New Roman" w:cs="Times New Roman"/>
      <w:sz w:val="20"/>
      <w:szCs w:val="20"/>
    </w:rPr>
  </w:style>
  <w:style w:type="paragraph" w:styleId="Zhlav">
    <w:name w:val="header"/>
    <w:basedOn w:val="Normln"/>
    <w:link w:val="ZhlavChar"/>
    <w:uiPriority w:val="99"/>
    <w:unhideWhenUsed/>
    <w:rsid w:val="00BF7E3C"/>
    <w:pPr>
      <w:tabs>
        <w:tab w:val="center" w:pos="4536"/>
        <w:tab w:val="right" w:pos="9072"/>
      </w:tabs>
    </w:pPr>
  </w:style>
  <w:style w:type="character" w:customStyle="1" w:styleId="ZhlavChar">
    <w:name w:val="Záhlaví Char"/>
    <w:basedOn w:val="Standardnpsmoodstavce"/>
    <w:link w:val="Zhlav"/>
    <w:uiPriority w:val="99"/>
    <w:rsid w:val="00BF7E3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footer" Target="footer12.xml"/><Relationship Id="rId21" Type="http://schemas.openxmlformats.org/officeDocument/2006/relationships/footer" Target="footer6.xml"/><Relationship Id="rId34" Type="http://schemas.openxmlformats.org/officeDocument/2006/relationships/image" Target="media/image8.jpeg" TargetMode="External"/><Relationship Id="rId42" Type="http://schemas.openxmlformats.org/officeDocument/2006/relationships/image" Target="media/image11.jpeg"/><Relationship Id="rId47" Type="http://schemas.openxmlformats.org/officeDocument/2006/relationships/fontTable" Target="fontTable.xml"/><Relationship Id="rId7" Type="http://schemas.openxmlformats.org/officeDocument/2006/relationships/hyperlink" Target="mailto:iri.veverka@nemtr.cz" TargetMode="Externa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image" Target="media/image7.jpeg" TargetMode="External"/><Relationship Id="rId37" Type="http://schemas.openxmlformats.org/officeDocument/2006/relationships/footer" Target="footer10.xml"/><Relationship Id="rId40" Type="http://schemas.openxmlformats.org/officeDocument/2006/relationships/image" Target="media/image10.jpeg"/><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4.jpeg" TargetMode="External"/><Relationship Id="rId28" Type="http://schemas.openxmlformats.org/officeDocument/2006/relationships/image" Target="media/image5.jpeg" TargetMode="External"/><Relationship Id="rId36" Type="http://schemas.openxmlformats.org/officeDocument/2006/relationships/image" Target="media/image9.jpeg" TargetMode="Externa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image" Target="media/image7.jpeg"/><Relationship Id="rId44"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 TargetMode="External"/><Relationship Id="rId22" Type="http://schemas.openxmlformats.org/officeDocument/2006/relationships/image" Target="media/image4.jpeg"/><Relationship Id="rId27" Type="http://schemas.openxmlformats.org/officeDocument/2006/relationships/image" Target="media/image5.jpeg"/><Relationship Id="rId30" Type="http://schemas.openxmlformats.org/officeDocument/2006/relationships/image" Target="media/image6.jpeg" TargetMode="External"/><Relationship Id="rId35" Type="http://schemas.openxmlformats.org/officeDocument/2006/relationships/image" Target="media/image9.jpeg"/><Relationship Id="rId43" Type="http://schemas.openxmlformats.org/officeDocument/2006/relationships/footer" Target="footer13.xml"/><Relationship Id="rId48" Type="http://schemas.openxmlformats.org/officeDocument/2006/relationships/theme" Target="theme/theme1.xml"/><Relationship Id="rId8" Type="http://schemas.openxmlformats.org/officeDocument/2006/relationships/hyperlink" Target="mailto:pavel.madeja@madesta.cz" TargetMode="Externa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3.jpeg" TargetMode="External"/><Relationship Id="rId25" Type="http://schemas.openxmlformats.org/officeDocument/2006/relationships/footer" Target="footer8.xml"/><Relationship Id="rId33" Type="http://schemas.openxmlformats.org/officeDocument/2006/relationships/image" Target="media/image8.jpeg"/><Relationship Id="rId38" Type="http://schemas.openxmlformats.org/officeDocument/2006/relationships/footer" Target="footer11.xml"/><Relationship Id="rId46" Type="http://schemas.openxmlformats.org/officeDocument/2006/relationships/image" Target="media/image12.jpeg"/><Relationship Id="rId20" Type="http://schemas.openxmlformats.org/officeDocument/2006/relationships/header" Target="header2.xml"/><Relationship Id="rId41" Type="http://schemas.openxmlformats.org/officeDocument/2006/relationships/image" Target="media/image10.jpeg"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6569</Words>
  <Characters>38762</Characters>
  <Application>Microsoft Office Word</Application>
  <DocSecurity>0</DocSecurity>
  <Lines>323</Lines>
  <Paragraphs>90</Paragraphs>
  <ScaleCrop>false</ScaleCrop>
  <Company/>
  <LinksUpToDate>false</LinksUpToDate>
  <CharactersWithSpaces>45241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103476</cp:lastModifiedBy>
  <cp:revision>2</cp:revision>
  <dcterms:created xsi:type="dcterms:W3CDTF">2024-02-14T11:10:00Z</dcterms:created>
  <dcterms:modified xsi:type="dcterms:W3CDTF">2024-02-14T11:14:00Z</dcterms:modified>
</cp:coreProperties>
</file>