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C2D5" w14:textId="342AAB53" w:rsidR="00FE5BDC" w:rsidRPr="00FE5BDC" w:rsidRDefault="00FE5BDC" w:rsidP="001C1B1C">
      <w:pPr>
        <w:spacing w:after="0"/>
        <w:rPr>
          <w:rFonts w:ascii="Arial" w:hAnsi="Arial" w:cs="Arial"/>
          <w:bCs/>
          <w:i/>
          <w:iCs/>
          <w:sz w:val="20"/>
          <w:szCs w:val="20"/>
        </w:rPr>
      </w:pPr>
      <w:r w:rsidRPr="00FE5BDC">
        <w:rPr>
          <w:rFonts w:ascii="Arial" w:hAnsi="Arial" w:cs="Arial"/>
          <w:bCs/>
          <w:i/>
          <w:iCs/>
          <w:sz w:val="20"/>
          <w:szCs w:val="20"/>
        </w:rPr>
        <w:t>VZMR</w:t>
      </w:r>
      <w:r>
        <w:rPr>
          <w:rFonts w:ascii="Arial" w:hAnsi="Arial" w:cs="Arial"/>
          <w:bCs/>
          <w:i/>
          <w:iCs/>
          <w:sz w:val="20"/>
          <w:szCs w:val="20"/>
        </w:rPr>
        <w:t>: Servis, údržba a opravy služebních aut SZPI, I v Brně</w:t>
      </w:r>
    </w:p>
    <w:p w14:paraId="00F45D4E" w14:textId="77777777" w:rsidR="00FE5BDC" w:rsidRDefault="00FE5BDC" w:rsidP="001C1B1C">
      <w:pPr>
        <w:spacing w:after="0"/>
        <w:rPr>
          <w:rFonts w:ascii="Arial" w:hAnsi="Arial" w:cs="Arial"/>
          <w:b/>
        </w:rPr>
      </w:pPr>
    </w:p>
    <w:p w14:paraId="5EFCC089" w14:textId="77777777" w:rsidR="00FE5BDC" w:rsidRDefault="00FE5BDC" w:rsidP="001C1B1C">
      <w:pPr>
        <w:spacing w:after="0"/>
        <w:rPr>
          <w:rFonts w:ascii="Arial" w:hAnsi="Arial" w:cs="Arial"/>
          <w:b/>
        </w:rPr>
      </w:pPr>
    </w:p>
    <w:p w14:paraId="38766C43" w14:textId="641D9C29" w:rsidR="006B5D61" w:rsidRDefault="006B5D61" w:rsidP="001C1B1C">
      <w:pPr>
        <w:spacing w:after="0"/>
        <w:rPr>
          <w:rFonts w:ascii="Arial" w:hAnsi="Arial" w:cs="Arial"/>
        </w:rPr>
      </w:pPr>
      <w:r>
        <w:rPr>
          <w:rFonts w:ascii="Arial" w:hAnsi="Arial" w:cs="Arial"/>
          <w:b/>
        </w:rPr>
        <w:t>Česká republika – Státní zemědělská a potravinářská inspekce</w:t>
      </w:r>
      <w:r>
        <w:rPr>
          <w:rFonts w:ascii="Arial" w:hAnsi="Arial" w:cs="Arial"/>
        </w:rPr>
        <w:br/>
        <w:t>se sídlem Květná 15, 603 00 Brno,</w:t>
      </w:r>
      <w:r>
        <w:rPr>
          <w:rFonts w:ascii="Arial" w:hAnsi="Arial" w:cs="Arial"/>
        </w:rPr>
        <w:br/>
        <w:t>za kterou jedná Ing. Vít Obenrauch, ředitel Inspektorátu v Brně</w:t>
      </w:r>
      <w:r>
        <w:rPr>
          <w:rFonts w:ascii="Arial" w:hAnsi="Arial" w:cs="Arial"/>
        </w:rPr>
        <w:br/>
        <w:t>IČ: 75014149</w:t>
      </w:r>
      <w:r>
        <w:rPr>
          <w:rFonts w:ascii="Arial" w:hAnsi="Arial" w:cs="Arial"/>
        </w:rPr>
        <w:br/>
        <w:t>DIČ: CZ75014149</w:t>
      </w:r>
      <w:r>
        <w:rPr>
          <w:rFonts w:ascii="Arial" w:hAnsi="Arial" w:cs="Arial"/>
        </w:rPr>
        <w:br/>
        <w:t>Bankovní spojení: ČNB Brno, číslo účtu: 26927621/0710</w:t>
      </w:r>
    </w:p>
    <w:p w14:paraId="322425BA" w14:textId="3E2DC599" w:rsidR="006B5D61" w:rsidRDefault="006B5D61" w:rsidP="00C169D6">
      <w:pPr>
        <w:spacing w:after="0"/>
        <w:rPr>
          <w:rFonts w:ascii="Arial" w:hAnsi="Arial" w:cs="Arial"/>
        </w:rPr>
      </w:pPr>
      <w:r>
        <w:rPr>
          <w:rFonts w:ascii="Arial" w:hAnsi="Arial" w:cs="Arial"/>
        </w:rPr>
        <w:t xml:space="preserve">Kontaktní osoba: </w:t>
      </w:r>
      <w:bookmarkStart w:id="0" w:name="_Hlk158632965"/>
      <w:proofErr w:type="spellStart"/>
      <w:r w:rsidR="00EF3BF2">
        <w:rPr>
          <w:rFonts w:ascii="Arial" w:hAnsi="Arial" w:cs="Arial"/>
        </w:rPr>
        <w:t>xxxxxx</w:t>
      </w:r>
      <w:bookmarkEnd w:id="0"/>
      <w:proofErr w:type="spellEnd"/>
      <w:r>
        <w:rPr>
          <w:rFonts w:ascii="Arial" w:hAnsi="Arial" w:cs="Arial"/>
        </w:rPr>
        <w:t xml:space="preserve">, tel. </w:t>
      </w:r>
      <w:proofErr w:type="spellStart"/>
      <w:r w:rsidR="00EF3BF2">
        <w:rPr>
          <w:rFonts w:ascii="Arial" w:hAnsi="Arial" w:cs="Arial"/>
        </w:rPr>
        <w:t>xxxxxx</w:t>
      </w:r>
      <w:proofErr w:type="spellEnd"/>
      <w:r w:rsidR="00C72559">
        <w:rPr>
          <w:rFonts w:ascii="Arial" w:hAnsi="Arial" w:cs="Arial"/>
        </w:rPr>
        <w:t xml:space="preserve">, e-mail: </w:t>
      </w:r>
      <w:proofErr w:type="spellStart"/>
      <w:r w:rsidR="00EF3BF2">
        <w:rPr>
          <w:rFonts w:ascii="Arial" w:hAnsi="Arial" w:cs="Arial"/>
        </w:rPr>
        <w:t>xxxxxx</w:t>
      </w:r>
      <w:proofErr w:type="spellEnd"/>
    </w:p>
    <w:p w14:paraId="2FC80CD0" w14:textId="77777777" w:rsidR="006B5D61" w:rsidRDefault="006B5D61" w:rsidP="00C169D6">
      <w:pPr>
        <w:spacing w:after="0"/>
        <w:rPr>
          <w:rFonts w:ascii="Arial" w:hAnsi="Arial" w:cs="Arial"/>
          <w:b/>
        </w:rPr>
      </w:pPr>
      <w:r>
        <w:rPr>
          <w:rFonts w:ascii="Arial" w:hAnsi="Arial" w:cs="Arial"/>
          <w:b/>
        </w:rPr>
        <w:t>(dále jen „objednatel“)</w:t>
      </w:r>
    </w:p>
    <w:p w14:paraId="28A062E7" w14:textId="77777777" w:rsidR="001C1B1C" w:rsidRDefault="001C1B1C" w:rsidP="00C169D6">
      <w:pPr>
        <w:spacing w:after="0"/>
        <w:rPr>
          <w:rFonts w:ascii="Arial" w:hAnsi="Arial" w:cs="Arial"/>
        </w:rPr>
      </w:pPr>
    </w:p>
    <w:p w14:paraId="2BFEFB81" w14:textId="77777777" w:rsidR="006B5D61" w:rsidRDefault="006B5D61" w:rsidP="00C169D6">
      <w:pPr>
        <w:spacing w:after="0"/>
        <w:rPr>
          <w:rFonts w:ascii="Arial" w:hAnsi="Arial" w:cs="Arial"/>
        </w:rPr>
      </w:pPr>
      <w:r>
        <w:rPr>
          <w:rFonts w:ascii="Arial" w:hAnsi="Arial" w:cs="Arial"/>
        </w:rPr>
        <w:t>a</w:t>
      </w:r>
    </w:p>
    <w:p w14:paraId="7003578E" w14:textId="0BED7932" w:rsidR="009500F7" w:rsidRDefault="009500F7" w:rsidP="00C169D6">
      <w:pPr>
        <w:spacing w:after="0"/>
        <w:rPr>
          <w:rFonts w:ascii="Arial" w:hAnsi="Arial" w:cs="Arial"/>
        </w:rPr>
      </w:pPr>
    </w:p>
    <w:p w14:paraId="304F175B" w14:textId="2F1248B8" w:rsidR="00C73FC3" w:rsidRPr="00CA0FD3" w:rsidRDefault="00CA0FD3" w:rsidP="00C169D6">
      <w:pPr>
        <w:spacing w:after="0"/>
        <w:rPr>
          <w:rFonts w:ascii="Arial" w:hAnsi="Arial" w:cs="Arial"/>
          <w:b/>
          <w:bCs/>
        </w:rPr>
      </w:pPr>
      <w:r w:rsidRPr="00CA0FD3">
        <w:rPr>
          <w:rFonts w:ascii="Arial" w:hAnsi="Arial" w:cs="Arial"/>
          <w:b/>
          <w:bCs/>
        </w:rPr>
        <w:t>AUTONOVA BRNO s.r.o.</w:t>
      </w:r>
    </w:p>
    <w:p w14:paraId="3408C326" w14:textId="17CEA176" w:rsidR="00AF59FD" w:rsidRDefault="00AF59FD" w:rsidP="00C169D6">
      <w:pPr>
        <w:spacing w:after="0"/>
        <w:rPr>
          <w:rFonts w:ascii="Arial" w:hAnsi="Arial" w:cs="Arial"/>
        </w:rPr>
      </w:pPr>
      <w:r>
        <w:rPr>
          <w:rFonts w:ascii="Arial" w:hAnsi="Arial" w:cs="Arial"/>
        </w:rPr>
        <w:t>Se sídlem Masná 418/20, Trnitá, 602 00 Brno</w:t>
      </w:r>
    </w:p>
    <w:p w14:paraId="4B42DEAB" w14:textId="36E55FB4" w:rsidR="006B5D61" w:rsidRDefault="006B5D61" w:rsidP="00C169D6">
      <w:pPr>
        <w:spacing w:after="0"/>
        <w:rPr>
          <w:rFonts w:ascii="Arial" w:hAnsi="Arial" w:cs="Arial"/>
        </w:rPr>
      </w:pPr>
      <w:r>
        <w:rPr>
          <w:rFonts w:ascii="Arial" w:hAnsi="Arial" w:cs="Arial"/>
        </w:rPr>
        <w:t>za kterou jedná</w:t>
      </w:r>
      <w:r w:rsidR="001A76C5">
        <w:rPr>
          <w:rFonts w:ascii="Arial" w:hAnsi="Arial" w:cs="Arial"/>
        </w:rPr>
        <w:t>:</w:t>
      </w:r>
      <w:r>
        <w:rPr>
          <w:rFonts w:ascii="Arial" w:hAnsi="Arial" w:cs="Arial"/>
        </w:rPr>
        <w:t xml:space="preserve"> </w:t>
      </w:r>
      <w:r w:rsidR="00AF59FD" w:rsidRPr="00AF59FD">
        <w:rPr>
          <w:rFonts w:ascii="Arial" w:hAnsi="Arial" w:cs="Arial"/>
          <w:iCs/>
        </w:rPr>
        <w:t xml:space="preserve">Ing. Marek </w:t>
      </w:r>
      <w:proofErr w:type="spellStart"/>
      <w:r w:rsidR="00AF59FD" w:rsidRPr="00AF59FD">
        <w:rPr>
          <w:rFonts w:ascii="Arial" w:hAnsi="Arial" w:cs="Arial"/>
          <w:iCs/>
        </w:rPr>
        <w:t>Leichmann</w:t>
      </w:r>
      <w:proofErr w:type="spellEnd"/>
      <w:r w:rsidR="00AF59FD" w:rsidRPr="00AF59FD">
        <w:rPr>
          <w:rFonts w:ascii="Arial" w:hAnsi="Arial" w:cs="Arial"/>
          <w:iCs/>
        </w:rPr>
        <w:t>, ředitel</w:t>
      </w:r>
      <w:r w:rsidR="001A76C5">
        <w:rPr>
          <w:rFonts w:ascii="Arial" w:hAnsi="Arial" w:cs="Arial"/>
        </w:rPr>
        <w:br/>
      </w:r>
      <w:r>
        <w:rPr>
          <w:rFonts w:ascii="Arial" w:hAnsi="Arial" w:cs="Arial"/>
        </w:rPr>
        <w:t xml:space="preserve">IČ: </w:t>
      </w:r>
      <w:bookmarkStart w:id="1" w:name="_Hlk156911020"/>
      <w:r w:rsidR="00AF59FD">
        <w:rPr>
          <w:rFonts w:ascii="Arial" w:hAnsi="Arial" w:cs="Arial"/>
        </w:rPr>
        <w:t>46960341</w:t>
      </w:r>
      <w:bookmarkEnd w:id="1"/>
      <w:r>
        <w:rPr>
          <w:rFonts w:ascii="Arial" w:hAnsi="Arial" w:cs="Arial"/>
        </w:rPr>
        <w:br/>
        <w:t xml:space="preserve">DIČ: </w:t>
      </w:r>
      <w:r w:rsidR="00AF59FD">
        <w:rPr>
          <w:rFonts w:ascii="Arial" w:hAnsi="Arial" w:cs="Arial"/>
        </w:rPr>
        <w:t>CZ46960341</w:t>
      </w:r>
      <w:r>
        <w:rPr>
          <w:rFonts w:ascii="Arial" w:hAnsi="Arial" w:cs="Arial"/>
        </w:rPr>
        <w:br/>
        <w:t>Banko</w:t>
      </w:r>
      <w:r w:rsidR="009500F7">
        <w:rPr>
          <w:rFonts w:ascii="Arial" w:hAnsi="Arial" w:cs="Arial"/>
        </w:rPr>
        <w:t xml:space="preserve">vní spojení: </w:t>
      </w:r>
      <w:r w:rsidR="00AF59FD" w:rsidRPr="00AF59FD">
        <w:rPr>
          <w:rFonts w:ascii="Arial" w:hAnsi="Arial" w:cs="Arial"/>
        </w:rPr>
        <w:t>KB Brno, číslo účtu 1818045621/0100</w:t>
      </w:r>
    </w:p>
    <w:p w14:paraId="7D90FF0A" w14:textId="77777777" w:rsidR="00EF3BF2" w:rsidRDefault="006B5D61" w:rsidP="00EF3BF2">
      <w:pPr>
        <w:spacing w:after="0"/>
        <w:rPr>
          <w:rFonts w:ascii="Arial" w:hAnsi="Arial" w:cs="Arial"/>
          <w:b/>
        </w:rPr>
      </w:pPr>
      <w:r>
        <w:rPr>
          <w:rFonts w:ascii="Arial" w:hAnsi="Arial" w:cs="Arial"/>
        </w:rPr>
        <w:t>Kont</w:t>
      </w:r>
      <w:r w:rsidR="0067149A">
        <w:rPr>
          <w:rFonts w:ascii="Arial" w:hAnsi="Arial" w:cs="Arial"/>
        </w:rPr>
        <w:t>aktní osoba:</w:t>
      </w:r>
      <w:r w:rsidR="00706515">
        <w:rPr>
          <w:rFonts w:ascii="Arial" w:hAnsi="Arial" w:cs="Arial"/>
        </w:rPr>
        <w:t xml:space="preserve"> </w:t>
      </w:r>
      <w:proofErr w:type="spellStart"/>
      <w:r w:rsidR="00EF3BF2">
        <w:rPr>
          <w:rFonts w:ascii="Arial" w:hAnsi="Arial" w:cs="Arial"/>
        </w:rPr>
        <w:t>xxxxxx</w:t>
      </w:r>
      <w:proofErr w:type="spellEnd"/>
      <w:r w:rsidR="00AF59FD" w:rsidRPr="00AF59FD">
        <w:rPr>
          <w:rFonts w:ascii="Arial" w:hAnsi="Arial" w:cs="Arial"/>
        </w:rPr>
        <w:t xml:space="preserve">, tel. </w:t>
      </w:r>
      <w:proofErr w:type="spellStart"/>
      <w:r w:rsidR="00EF3BF2">
        <w:rPr>
          <w:rFonts w:ascii="Arial" w:hAnsi="Arial" w:cs="Arial"/>
        </w:rPr>
        <w:t>xxxxxx</w:t>
      </w:r>
      <w:proofErr w:type="spellEnd"/>
      <w:r w:rsidR="00AF59FD" w:rsidRPr="00AF59FD">
        <w:rPr>
          <w:rFonts w:ascii="Arial" w:hAnsi="Arial" w:cs="Arial"/>
        </w:rPr>
        <w:t>, mail</w:t>
      </w:r>
      <w:r w:rsidR="00EF3BF2">
        <w:rPr>
          <w:rFonts w:ascii="Arial" w:hAnsi="Arial" w:cs="Arial"/>
        </w:rPr>
        <w:t xml:space="preserve"> </w:t>
      </w:r>
      <w:proofErr w:type="spellStart"/>
      <w:r w:rsidR="00EF3BF2">
        <w:rPr>
          <w:rFonts w:ascii="Arial" w:hAnsi="Arial" w:cs="Arial"/>
        </w:rPr>
        <w:t>xxxxxx</w:t>
      </w:r>
      <w:proofErr w:type="spellEnd"/>
      <w:r w:rsidR="00EF3BF2">
        <w:rPr>
          <w:rFonts w:ascii="Arial" w:hAnsi="Arial" w:cs="Arial"/>
          <w:b/>
        </w:rPr>
        <w:t xml:space="preserve"> </w:t>
      </w:r>
    </w:p>
    <w:p w14:paraId="445CFF7D" w14:textId="1CA4E925" w:rsidR="006B5D61" w:rsidRDefault="006B5D61" w:rsidP="00EF3BF2">
      <w:pPr>
        <w:spacing w:after="0"/>
        <w:rPr>
          <w:rFonts w:ascii="Arial" w:hAnsi="Arial" w:cs="Arial"/>
          <w:b/>
        </w:rPr>
      </w:pPr>
      <w:bookmarkStart w:id="2" w:name="_GoBack"/>
      <w:bookmarkEnd w:id="2"/>
      <w:r>
        <w:rPr>
          <w:rFonts w:ascii="Arial" w:hAnsi="Arial" w:cs="Arial"/>
          <w:b/>
        </w:rPr>
        <w:t>(dále jen „zhotovitel“)</w:t>
      </w:r>
    </w:p>
    <w:p w14:paraId="3EC23E65" w14:textId="77777777" w:rsidR="006B5D61" w:rsidRDefault="006B5D61" w:rsidP="00C169D6">
      <w:pPr>
        <w:spacing w:after="0"/>
        <w:jc w:val="both"/>
        <w:rPr>
          <w:rFonts w:ascii="Arial" w:hAnsi="Arial" w:cs="Arial"/>
          <w:b/>
        </w:rPr>
      </w:pPr>
    </w:p>
    <w:p w14:paraId="3CE07651" w14:textId="77777777" w:rsidR="006B5D61" w:rsidRDefault="006B5D61" w:rsidP="00C169D6">
      <w:pPr>
        <w:spacing w:after="0"/>
        <w:jc w:val="both"/>
        <w:rPr>
          <w:rFonts w:ascii="Arial" w:hAnsi="Arial" w:cs="Arial"/>
        </w:rPr>
      </w:pPr>
      <w:r>
        <w:rPr>
          <w:rFonts w:ascii="Arial" w:hAnsi="Arial" w:cs="Arial"/>
        </w:rPr>
        <w:t>uzavírají podle ustanovení § 2586 a násl. zákona č. 89/2012 Sb., občanský zákoník, ve znění pozdějších předpisů, tuto</w:t>
      </w:r>
    </w:p>
    <w:p w14:paraId="0A27E229" w14:textId="77777777" w:rsidR="006B5D61" w:rsidRDefault="006B5D61" w:rsidP="00C169D6">
      <w:pPr>
        <w:spacing w:after="0"/>
        <w:jc w:val="both"/>
        <w:rPr>
          <w:rFonts w:ascii="Arial" w:hAnsi="Arial" w:cs="Arial"/>
        </w:rPr>
      </w:pPr>
    </w:p>
    <w:p w14:paraId="371C057A" w14:textId="77777777" w:rsidR="00641E79" w:rsidRDefault="00641E79" w:rsidP="00C169D6">
      <w:pPr>
        <w:spacing w:after="0"/>
        <w:jc w:val="both"/>
        <w:rPr>
          <w:rFonts w:ascii="Arial" w:hAnsi="Arial" w:cs="Arial"/>
        </w:rPr>
      </w:pPr>
    </w:p>
    <w:p w14:paraId="490AF735" w14:textId="77777777" w:rsidR="006B5D61" w:rsidRPr="00641E79" w:rsidRDefault="006B5D61" w:rsidP="00C169D6">
      <w:pPr>
        <w:spacing w:after="0"/>
        <w:jc w:val="center"/>
        <w:rPr>
          <w:rFonts w:ascii="Arial" w:hAnsi="Arial" w:cs="Arial"/>
          <w:b/>
          <w:sz w:val="32"/>
          <w:szCs w:val="32"/>
        </w:rPr>
      </w:pPr>
      <w:r w:rsidRPr="00641E79">
        <w:rPr>
          <w:rFonts w:ascii="Arial" w:hAnsi="Arial" w:cs="Arial"/>
          <w:b/>
          <w:sz w:val="32"/>
          <w:szCs w:val="32"/>
        </w:rPr>
        <w:t>Smlouvu o dílo</w:t>
      </w:r>
    </w:p>
    <w:p w14:paraId="44BA7695" w14:textId="297AE18E" w:rsidR="006B5D61" w:rsidRDefault="006B5D61" w:rsidP="00C169D6">
      <w:pPr>
        <w:spacing w:after="0"/>
        <w:jc w:val="both"/>
        <w:rPr>
          <w:rFonts w:ascii="Arial" w:hAnsi="Arial" w:cs="Arial"/>
        </w:rPr>
      </w:pPr>
    </w:p>
    <w:p w14:paraId="6A2BC373" w14:textId="1D2058FF" w:rsidR="00FE5BDC" w:rsidRDefault="00FE5BDC" w:rsidP="00FE5BDC">
      <w:pPr>
        <w:spacing w:after="0"/>
        <w:jc w:val="center"/>
        <w:rPr>
          <w:rFonts w:ascii="Arial" w:hAnsi="Arial" w:cs="Arial"/>
          <w:bCs/>
          <w:i/>
          <w:color w:val="70AD47"/>
        </w:rPr>
      </w:pPr>
      <w:r>
        <w:rPr>
          <w:rFonts w:ascii="Arial" w:hAnsi="Arial" w:cs="Arial"/>
        </w:rPr>
        <w:t xml:space="preserve">Č.: </w:t>
      </w:r>
      <w:r w:rsidR="00AF59FD">
        <w:rPr>
          <w:rFonts w:ascii="Arial" w:hAnsi="Arial" w:cs="Arial"/>
        </w:rPr>
        <w:t>SML/170/24/001</w:t>
      </w:r>
    </w:p>
    <w:p w14:paraId="3BA1A108" w14:textId="77777777" w:rsidR="00FE5BDC" w:rsidRDefault="00FE5BDC" w:rsidP="00FE5BDC">
      <w:pPr>
        <w:spacing w:after="0"/>
        <w:jc w:val="center"/>
        <w:rPr>
          <w:rFonts w:ascii="Arial" w:hAnsi="Arial" w:cs="Arial"/>
        </w:rPr>
      </w:pPr>
    </w:p>
    <w:p w14:paraId="40641329" w14:textId="77777777" w:rsidR="006B5D61" w:rsidRDefault="006B5D61" w:rsidP="00C169D6">
      <w:pPr>
        <w:spacing w:after="0"/>
        <w:jc w:val="center"/>
        <w:rPr>
          <w:rFonts w:ascii="Arial" w:hAnsi="Arial" w:cs="Arial"/>
          <w:b/>
        </w:rPr>
      </w:pPr>
      <w:r>
        <w:rPr>
          <w:rFonts w:ascii="Arial" w:hAnsi="Arial" w:cs="Arial"/>
          <w:b/>
        </w:rPr>
        <w:t>I.</w:t>
      </w:r>
      <w:r>
        <w:rPr>
          <w:rFonts w:ascii="Arial" w:hAnsi="Arial" w:cs="Arial"/>
          <w:b/>
        </w:rPr>
        <w:br/>
        <w:t>Předmět smlouvy</w:t>
      </w:r>
    </w:p>
    <w:p w14:paraId="5A3FEE59" w14:textId="77777777" w:rsidR="009500F7" w:rsidRDefault="009500F7" w:rsidP="00C169D6">
      <w:pPr>
        <w:spacing w:after="0"/>
        <w:jc w:val="center"/>
        <w:rPr>
          <w:rFonts w:ascii="Arial" w:hAnsi="Arial" w:cs="Arial"/>
          <w:b/>
        </w:rPr>
      </w:pPr>
    </w:p>
    <w:p w14:paraId="61A7C018" w14:textId="77777777" w:rsidR="006B5D61" w:rsidRDefault="006B5D61" w:rsidP="00C169D6">
      <w:pPr>
        <w:spacing w:after="0"/>
        <w:jc w:val="both"/>
        <w:rPr>
          <w:rFonts w:ascii="Arial" w:hAnsi="Arial" w:cs="Arial"/>
        </w:rPr>
      </w:pPr>
      <w:r>
        <w:rPr>
          <w:rFonts w:ascii="Arial" w:hAnsi="Arial" w:cs="Arial"/>
        </w:rPr>
        <w:t xml:space="preserve">1. </w:t>
      </w:r>
      <w:r w:rsidR="00231DDA">
        <w:rPr>
          <w:rFonts w:ascii="Arial" w:hAnsi="Arial" w:cs="Arial"/>
        </w:rPr>
        <w:br/>
      </w:r>
      <w:r>
        <w:rPr>
          <w:rFonts w:ascii="Arial" w:hAnsi="Arial" w:cs="Arial"/>
        </w:rPr>
        <w:t>Předmětem plnění ze smlouvy je zajištění nezbytné odborné údržby – servisu motorových vozidel, které jsou ve vlastnictví SZPI Inspektorátu v Brně a jsou používaná zaměstnanci k plnění služebních úkolů. Seznam vozidel SZPI I Brno a soupis servisních úkonů</w:t>
      </w:r>
      <w:r w:rsidR="00597F42">
        <w:rPr>
          <w:rFonts w:ascii="Arial" w:hAnsi="Arial" w:cs="Arial"/>
        </w:rPr>
        <w:t xml:space="preserve"> s uvedením jednotlivých cen,</w:t>
      </w:r>
      <w:r w:rsidR="00051B10">
        <w:rPr>
          <w:rFonts w:ascii="Arial" w:hAnsi="Arial" w:cs="Arial"/>
        </w:rPr>
        <w:t xml:space="preserve"> tvoří P</w:t>
      </w:r>
      <w:r>
        <w:rPr>
          <w:rFonts w:ascii="Arial" w:hAnsi="Arial" w:cs="Arial"/>
        </w:rPr>
        <w:t>řílohu č. 1 této smlouvy.</w:t>
      </w:r>
    </w:p>
    <w:p w14:paraId="7B814AE8" w14:textId="77777777" w:rsidR="00231DDA" w:rsidRDefault="00231DDA" w:rsidP="00C169D6">
      <w:pPr>
        <w:spacing w:after="0"/>
        <w:jc w:val="both"/>
        <w:rPr>
          <w:rFonts w:ascii="Arial" w:hAnsi="Arial" w:cs="Arial"/>
        </w:rPr>
      </w:pPr>
    </w:p>
    <w:p w14:paraId="2A239F98" w14:textId="77777777" w:rsidR="006B5D61" w:rsidRDefault="00231DDA" w:rsidP="00C169D6">
      <w:pPr>
        <w:spacing w:after="0"/>
        <w:jc w:val="both"/>
        <w:rPr>
          <w:rFonts w:ascii="Arial" w:hAnsi="Arial" w:cs="Arial"/>
        </w:rPr>
      </w:pPr>
      <w:r>
        <w:rPr>
          <w:rFonts w:ascii="Arial" w:hAnsi="Arial" w:cs="Arial"/>
        </w:rPr>
        <w:t>2.</w:t>
      </w:r>
      <w:r>
        <w:rPr>
          <w:rFonts w:ascii="Arial" w:hAnsi="Arial" w:cs="Arial"/>
        </w:rPr>
        <w:br/>
      </w:r>
      <w:r w:rsidR="006B5D61">
        <w:rPr>
          <w:rFonts w:ascii="Arial" w:hAnsi="Arial" w:cs="Arial"/>
        </w:rPr>
        <w:t>Zhotovitel se zavazuje použít při opravách pouze nové a nepoužité originální náhradní díly.</w:t>
      </w:r>
    </w:p>
    <w:p w14:paraId="33AE40B1" w14:textId="77777777" w:rsidR="006B5D61" w:rsidRDefault="006B5D61" w:rsidP="00C169D6">
      <w:pPr>
        <w:spacing w:after="0"/>
        <w:jc w:val="both"/>
        <w:rPr>
          <w:rFonts w:ascii="Arial" w:hAnsi="Arial" w:cs="Arial"/>
        </w:rPr>
      </w:pPr>
    </w:p>
    <w:p w14:paraId="49FDF342" w14:textId="77777777" w:rsidR="006B5D61" w:rsidRDefault="006B5D61" w:rsidP="00C169D6">
      <w:pPr>
        <w:spacing w:after="0"/>
        <w:jc w:val="center"/>
        <w:rPr>
          <w:rFonts w:ascii="Arial" w:hAnsi="Arial" w:cs="Arial"/>
          <w:b/>
        </w:rPr>
      </w:pPr>
      <w:r>
        <w:rPr>
          <w:rFonts w:ascii="Arial" w:hAnsi="Arial" w:cs="Arial"/>
          <w:b/>
        </w:rPr>
        <w:t>II.</w:t>
      </w:r>
      <w:r>
        <w:rPr>
          <w:rFonts w:ascii="Arial" w:hAnsi="Arial" w:cs="Arial"/>
          <w:b/>
        </w:rPr>
        <w:br/>
        <w:t>Doba plnění</w:t>
      </w:r>
    </w:p>
    <w:p w14:paraId="2E6A0830" w14:textId="77777777" w:rsidR="007D2BA5" w:rsidRDefault="007D2BA5" w:rsidP="00C169D6">
      <w:pPr>
        <w:spacing w:after="0"/>
        <w:jc w:val="center"/>
        <w:rPr>
          <w:rFonts w:ascii="Arial" w:hAnsi="Arial" w:cs="Arial"/>
        </w:rPr>
      </w:pPr>
    </w:p>
    <w:p w14:paraId="34C8F1C7" w14:textId="4D516AEB" w:rsidR="00C169D6" w:rsidRDefault="006B5D61" w:rsidP="00C169D6">
      <w:pPr>
        <w:spacing w:after="0"/>
        <w:jc w:val="both"/>
        <w:rPr>
          <w:rFonts w:ascii="Arial" w:hAnsi="Arial" w:cs="Arial"/>
        </w:rPr>
      </w:pPr>
      <w:r>
        <w:rPr>
          <w:rFonts w:ascii="Arial" w:hAnsi="Arial" w:cs="Arial"/>
        </w:rPr>
        <w:t xml:space="preserve">Tato smlouva se uzavírá na dobu </w:t>
      </w:r>
      <w:r w:rsidR="008A4766">
        <w:rPr>
          <w:rFonts w:ascii="Arial" w:hAnsi="Arial" w:cs="Arial"/>
        </w:rPr>
        <w:t>ne</w:t>
      </w:r>
      <w:r>
        <w:rPr>
          <w:rFonts w:ascii="Arial" w:hAnsi="Arial" w:cs="Arial"/>
        </w:rPr>
        <w:t xml:space="preserve">určitou. </w:t>
      </w:r>
    </w:p>
    <w:p w14:paraId="1BF03F0E" w14:textId="77777777" w:rsidR="00810953" w:rsidRDefault="00810953" w:rsidP="00C169D6">
      <w:pPr>
        <w:spacing w:after="0"/>
        <w:jc w:val="center"/>
        <w:rPr>
          <w:rFonts w:ascii="Arial" w:hAnsi="Arial" w:cs="Arial"/>
          <w:b/>
        </w:rPr>
      </w:pPr>
    </w:p>
    <w:p w14:paraId="4213A948" w14:textId="77777777" w:rsidR="006B5D61" w:rsidRPr="00231DDA" w:rsidRDefault="006B5D61" w:rsidP="00C169D6">
      <w:pPr>
        <w:spacing w:after="0"/>
        <w:jc w:val="center"/>
        <w:rPr>
          <w:rFonts w:ascii="Arial" w:hAnsi="Arial" w:cs="Arial"/>
        </w:rPr>
      </w:pPr>
      <w:r>
        <w:rPr>
          <w:rFonts w:ascii="Arial" w:hAnsi="Arial" w:cs="Arial"/>
          <w:b/>
        </w:rPr>
        <w:lastRenderedPageBreak/>
        <w:t>III.</w:t>
      </w:r>
      <w:r>
        <w:rPr>
          <w:rFonts w:ascii="Arial" w:hAnsi="Arial" w:cs="Arial"/>
          <w:b/>
        </w:rPr>
        <w:br/>
        <w:t>Místo plnění</w:t>
      </w:r>
    </w:p>
    <w:p w14:paraId="075217AF" w14:textId="77777777" w:rsidR="007D2BA5" w:rsidRDefault="007D2BA5" w:rsidP="00C169D6">
      <w:pPr>
        <w:spacing w:after="0"/>
        <w:jc w:val="center"/>
        <w:rPr>
          <w:rFonts w:ascii="Arial" w:hAnsi="Arial" w:cs="Arial"/>
          <w:b/>
        </w:rPr>
      </w:pPr>
    </w:p>
    <w:p w14:paraId="736356F5" w14:textId="26022C94" w:rsidR="006B5D61" w:rsidRDefault="006B5D61" w:rsidP="00C169D6">
      <w:pPr>
        <w:spacing w:after="0"/>
        <w:jc w:val="both"/>
        <w:rPr>
          <w:rFonts w:ascii="Arial" w:hAnsi="Arial" w:cs="Arial"/>
        </w:rPr>
      </w:pPr>
      <w:r>
        <w:rPr>
          <w:rFonts w:ascii="Arial" w:hAnsi="Arial" w:cs="Arial"/>
        </w:rPr>
        <w:t xml:space="preserve">Místem plnění je </w:t>
      </w:r>
      <w:r w:rsidR="00AF59FD" w:rsidRPr="00AF59FD">
        <w:rPr>
          <w:rFonts w:ascii="Arial" w:hAnsi="Arial" w:cs="Arial"/>
        </w:rPr>
        <w:t>AUTONOVA BRNO s.r.o., Masná 418/20, 602</w:t>
      </w:r>
      <w:r w:rsidR="00AF59FD">
        <w:rPr>
          <w:rFonts w:ascii="Arial" w:hAnsi="Arial" w:cs="Arial"/>
        </w:rPr>
        <w:t xml:space="preserve"> </w:t>
      </w:r>
      <w:r w:rsidR="00AF59FD" w:rsidRPr="00AF59FD">
        <w:rPr>
          <w:rFonts w:ascii="Arial" w:hAnsi="Arial" w:cs="Arial"/>
        </w:rPr>
        <w:t>00 Brno</w:t>
      </w:r>
      <w:r w:rsidR="00AF59FD">
        <w:rPr>
          <w:rFonts w:ascii="Arial" w:hAnsi="Arial" w:cs="Arial"/>
        </w:rPr>
        <w:t>.</w:t>
      </w:r>
    </w:p>
    <w:p w14:paraId="450BF2A9" w14:textId="77777777" w:rsidR="006B5D61" w:rsidRDefault="006B5D61" w:rsidP="00C169D6">
      <w:pPr>
        <w:spacing w:after="0"/>
        <w:jc w:val="both"/>
        <w:rPr>
          <w:rFonts w:ascii="Arial" w:hAnsi="Arial" w:cs="Arial"/>
        </w:rPr>
      </w:pPr>
    </w:p>
    <w:p w14:paraId="36740413" w14:textId="77777777" w:rsidR="006B5D61" w:rsidRDefault="006B5D61" w:rsidP="00C169D6">
      <w:pPr>
        <w:spacing w:after="0"/>
        <w:jc w:val="center"/>
        <w:rPr>
          <w:rFonts w:ascii="Arial" w:hAnsi="Arial" w:cs="Arial"/>
          <w:b/>
        </w:rPr>
      </w:pPr>
      <w:r>
        <w:rPr>
          <w:rFonts w:ascii="Arial" w:hAnsi="Arial" w:cs="Arial"/>
          <w:b/>
        </w:rPr>
        <w:t>IV.</w:t>
      </w:r>
      <w:r>
        <w:rPr>
          <w:rFonts w:ascii="Arial" w:hAnsi="Arial" w:cs="Arial"/>
          <w:b/>
        </w:rPr>
        <w:br/>
        <w:t>Cenová ujednání a platební podmínky</w:t>
      </w:r>
    </w:p>
    <w:p w14:paraId="1BCD30A2" w14:textId="77777777" w:rsidR="007D2BA5" w:rsidRDefault="007D2BA5" w:rsidP="00C169D6">
      <w:pPr>
        <w:spacing w:after="0"/>
        <w:jc w:val="center"/>
        <w:rPr>
          <w:rFonts w:ascii="Arial" w:hAnsi="Arial" w:cs="Arial"/>
          <w:b/>
        </w:rPr>
      </w:pPr>
    </w:p>
    <w:p w14:paraId="11BF4531" w14:textId="0B18D294" w:rsidR="00231DDA" w:rsidRDefault="008A4766" w:rsidP="00C169D6">
      <w:pPr>
        <w:spacing w:after="0"/>
        <w:jc w:val="both"/>
        <w:rPr>
          <w:rFonts w:ascii="Arial" w:hAnsi="Arial" w:cs="Arial"/>
        </w:rPr>
      </w:pPr>
      <w:r>
        <w:rPr>
          <w:rFonts w:ascii="Arial" w:hAnsi="Arial" w:cs="Arial"/>
        </w:rPr>
        <w:t>1</w:t>
      </w:r>
      <w:r w:rsidR="006B5D61">
        <w:rPr>
          <w:rFonts w:ascii="Arial" w:hAnsi="Arial" w:cs="Arial"/>
        </w:rPr>
        <w:t xml:space="preserve">. </w:t>
      </w:r>
      <w:r w:rsidR="00231DDA">
        <w:rPr>
          <w:rFonts w:ascii="Arial" w:hAnsi="Arial" w:cs="Arial"/>
        </w:rPr>
        <w:br/>
      </w:r>
      <w:r w:rsidR="007D2BA5">
        <w:rPr>
          <w:rFonts w:ascii="Arial" w:hAnsi="Arial" w:cs="Arial"/>
        </w:rPr>
        <w:t>Ceny jednot</w:t>
      </w:r>
      <w:r w:rsidR="00051B10">
        <w:rPr>
          <w:rFonts w:ascii="Arial" w:hAnsi="Arial" w:cs="Arial"/>
        </w:rPr>
        <w:t xml:space="preserve">livých servisních úkonů uvedených </w:t>
      </w:r>
      <w:r w:rsidR="007D2BA5">
        <w:rPr>
          <w:rFonts w:ascii="Arial" w:hAnsi="Arial" w:cs="Arial"/>
        </w:rPr>
        <w:t xml:space="preserve">v Příloze č. 1 jsou </w:t>
      </w:r>
      <w:r w:rsidR="00EF559C">
        <w:rPr>
          <w:rFonts w:ascii="Arial" w:hAnsi="Arial" w:cs="Arial"/>
        </w:rPr>
        <w:t xml:space="preserve">stanoveny </w:t>
      </w:r>
      <w:r w:rsidR="00597F42">
        <w:rPr>
          <w:rFonts w:ascii="Arial" w:hAnsi="Arial" w:cs="Arial"/>
        </w:rPr>
        <w:t>bez DPH, jejich výše je maximálně možná.</w:t>
      </w:r>
      <w:r w:rsidR="008D479E">
        <w:rPr>
          <w:rFonts w:ascii="Arial" w:hAnsi="Arial" w:cs="Arial"/>
        </w:rPr>
        <w:t xml:space="preserve"> V případě oprav je potřeba souhlas objednatele.</w:t>
      </w:r>
    </w:p>
    <w:p w14:paraId="71CE26D7" w14:textId="77777777" w:rsidR="00EF559C" w:rsidRDefault="00EF559C" w:rsidP="00C169D6">
      <w:pPr>
        <w:spacing w:after="0"/>
        <w:jc w:val="both"/>
        <w:rPr>
          <w:rFonts w:ascii="Arial" w:hAnsi="Arial" w:cs="Arial"/>
        </w:rPr>
      </w:pPr>
    </w:p>
    <w:p w14:paraId="08DB4D74" w14:textId="718BE2A6" w:rsidR="006B5D61" w:rsidRDefault="008A4766" w:rsidP="00C169D6">
      <w:pPr>
        <w:spacing w:after="0"/>
        <w:jc w:val="both"/>
        <w:rPr>
          <w:rFonts w:ascii="Arial" w:hAnsi="Arial" w:cs="Arial"/>
        </w:rPr>
      </w:pPr>
      <w:r>
        <w:rPr>
          <w:rFonts w:ascii="Arial" w:hAnsi="Arial" w:cs="Arial"/>
        </w:rPr>
        <w:t>2</w:t>
      </w:r>
      <w:r w:rsidR="006B5D61">
        <w:rPr>
          <w:rFonts w:ascii="Arial" w:hAnsi="Arial" w:cs="Arial"/>
        </w:rPr>
        <w:t xml:space="preserve">. </w:t>
      </w:r>
      <w:r w:rsidR="00231DDA">
        <w:rPr>
          <w:rFonts w:ascii="Arial" w:hAnsi="Arial" w:cs="Arial"/>
        </w:rPr>
        <w:br/>
      </w:r>
      <w:r w:rsidR="006B5D61">
        <w:rPr>
          <w:rFonts w:ascii="Arial" w:hAnsi="Arial" w:cs="Arial"/>
        </w:rPr>
        <w:t>Všechny servisní úkony musí být poskytnuty v požadovaném rozsahu. Zhotovitel není oprávněn dodatečně naúčtovat dodávku či službu, i když budou nezbytné pro řádné splnění dílčího nebo celého předmětu smlouvy, avšak vzniknou z důvodů na straně zhotovitele, tím, že například chybně odhadl nabídkovou cenu nebo poskytl nekvalitní práci, dodávku či službu.</w:t>
      </w:r>
    </w:p>
    <w:p w14:paraId="6036FE94" w14:textId="77777777" w:rsidR="00231DDA" w:rsidRDefault="00231DDA" w:rsidP="00C169D6">
      <w:pPr>
        <w:spacing w:after="0"/>
        <w:jc w:val="both"/>
        <w:rPr>
          <w:rFonts w:ascii="Arial" w:hAnsi="Arial" w:cs="Arial"/>
        </w:rPr>
      </w:pPr>
    </w:p>
    <w:p w14:paraId="38D170BF" w14:textId="76931242" w:rsidR="006B5D61" w:rsidRDefault="00B869D6" w:rsidP="00C169D6">
      <w:pPr>
        <w:spacing w:after="0"/>
        <w:jc w:val="both"/>
        <w:rPr>
          <w:rFonts w:ascii="Arial" w:hAnsi="Arial" w:cs="Arial"/>
        </w:rPr>
      </w:pPr>
      <w:r>
        <w:rPr>
          <w:rFonts w:ascii="Arial" w:hAnsi="Arial" w:cs="Arial"/>
        </w:rPr>
        <w:t>3</w:t>
      </w:r>
      <w:r w:rsidR="006B5D61">
        <w:rPr>
          <w:rFonts w:ascii="Arial" w:hAnsi="Arial" w:cs="Arial"/>
        </w:rPr>
        <w:t xml:space="preserve">. </w:t>
      </w:r>
      <w:r w:rsidR="00231DDA">
        <w:rPr>
          <w:rFonts w:ascii="Arial" w:hAnsi="Arial" w:cs="Arial"/>
        </w:rPr>
        <w:br/>
      </w:r>
      <w:r w:rsidR="006B5D61">
        <w:rPr>
          <w:rFonts w:ascii="Arial" w:hAnsi="Arial" w:cs="Arial"/>
        </w:rPr>
        <w:t xml:space="preserve">Podkladem pro úhradu </w:t>
      </w:r>
      <w:r w:rsidR="00496760">
        <w:rPr>
          <w:rFonts w:ascii="Arial" w:hAnsi="Arial" w:cs="Arial"/>
        </w:rPr>
        <w:t>plnění</w:t>
      </w:r>
      <w:r w:rsidR="006B5D61">
        <w:rPr>
          <w:rFonts w:ascii="Arial" w:hAnsi="Arial" w:cs="Arial"/>
        </w:rPr>
        <w:t xml:space="preserve"> je faktura, která bude mít náležitosti daňového dokladu dle zákona č. 235/2004 Sb., o dani z přidané hodnoty, ve znění pozdějších předpisů. Právo fakturovat vzniká zhotoviteli dnem ukončení servisního úkonu a po převzetí vozidla objednatelem. Nezbytnou přílohou faktury bude zakázkový list odsouhlasený pověřenou osobou objednatele. Splatnost faktur je 21 kalendářních dnů ode dne doručení faktury.</w:t>
      </w:r>
      <w:r w:rsidR="00553F13">
        <w:rPr>
          <w:rFonts w:ascii="Arial" w:hAnsi="Arial" w:cs="Arial"/>
        </w:rPr>
        <w:t xml:space="preserve"> Vystavená faktura bude zaslána do datové schránky SZPI: </w:t>
      </w:r>
      <w:proofErr w:type="spellStart"/>
      <w:r w:rsidR="00553F13">
        <w:rPr>
          <w:rFonts w:ascii="Arial" w:hAnsi="Arial" w:cs="Arial"/>
        </w:rPr>
        <w:t>avraiqg</w:t>
      </w:r>
      <w:proofErr w:type="spellEnd"/>
      <w:r w:rsidR="00553F13">
        <w:rPr>
          <w:rFonts w:ascii="Arial" w:hAnsi="Arial" w:cs="Arial"/>
        </w:rPr>
        <w:t xml:space="preserve">, případně na elektronickou adresu: </w:t>
      </w:r>
      <w:proofErr w:type="spellStart"/>
      <w:r w:rsidR="00EF559C">
        <w:rPr>
          <w:rFonts w:ascii="Arial" w:hAnsi="Arial" w:cs="Arial"/>
        </w:rPr>
        <w:t>brno</w:t>
      </w:r>
      <w:proofErr w:type="spellEnd"/>
      <w:r w:rsidR="00E60259">
        <w:rPr>
          <w:rFonts w:ascii="Arial" w:hAnsi="Arial" w:cs="Arial"/>
          <w:lang w:val="en-US"/>
        </w:rPr>
        <w:t>@</w:t>
      </w:r>
      <w:r w:rsidR="00553F13">
        <w:rPr>
          <w:rFonts w:ascii="Arial" w:hAnsi="Arial" w:cs="Arial"/>
        </w:rPr>
        <w:t>szpi.gov.cz.</w:t>
      </w:r>
    </w:p>
    <w:p w14:paraId="55DF2853" w14:textId="77777777" w:rsidR="00231DDA" w:rsidRDefault="00231DDA" w:rsidP="00C169D6">
      <w:pPr>
        <w:spacing w:after="0"/>
        <w:jc w:val="both"/>
        <w:rPr>
          <w:rFonts w:ascii="Arial" w:hAnsi="Arial" w:cs="Arial"/>
        </w:rPr>
      </w:pPr>
    </w:p>
    <w:p w14:paraId="6D1AE94B" w14:textId="49F52A83" w:rsidR="00810953" w:rsidRDefault="00B869D6" w:rsidP="00C169D6">
      <w:pPr>
        <w:spacing w:after="0"/>
        <w:jc w:val="both"/>
        <w:rPr>
          <w:rFonts w:ascii="Arial" w:hAnsi="Arial" w:cs="Arial"/>
        </w:rPr>
      </w:pPr>
      <w:r>
        <w:rPr>
          <w:rFonts w:ascii="Arial" w:hAnsi="Arial" w:cs="Arial"/>
        </w:rPr>
        <w:t>4</w:t>
      </w:r>
      <w:r w:rsidR="006B5D61">
        <w:rPr>
          <w:rFonts w:ascii="Arial" w:hAnsi="Arial" w:cs="Arial"/>
        </w:rPr>
        <w:t xml:space="preserve">. </w:t>
      </w:r>
      <w:r w:rsidR="00231DDA">
        <w:rPr>
          <w:rFonts w:ascii="Arial" w:hAnsi="Arial" w:cs="Arial"/>
        </w:rPr>
        <w:br/>
      </w:r>
      <w:r w:rsidR="006B5D61">
        <w:rPr>
          <w:rFonts w:ascii="Arial" w:hAnsi="Arial" w:cs="Arial"/>
        </w:rPr>
        <w:t>Pokud faktura nebude mít náležitosti podle platné legislativy nebo nebude obsahovat všechny náležitosti je objednatel oprávněn fakturu vrátit zpět zhotoviteli s uvedením důvodu vrácení. Vrácením faktury přestává běžet původní lhůta splatnosti. Nová lhůta splatnosti započne běžet ode dne doručení opravené nebo nově vyhotovené faktury.</w:t>
      </w:r>
    </w:p>
    <w:p w14:paraId="3C74C6BA" w14:textId="77777777" w:rsidR="00553F13" w:rsidRDefault="00553F13" w:rsidP="00553F13">
      <w:pPr>
        <w:spacing w:after="0"/>
        <w:rPr>
          <w:rFonts w:ascii="Arial" w:hAnsi="Arial" w:cs="Arial"/>
        </w:rPr>
      </w:pPr>
    </w:p>
    <w:p w14:paraId="66F8975F" w14:textId="77777777" w:rsidR="006B5D61" w:rsidRPr="00926BA7" w:rsidRDefault="006B5D61" w:rsidP="00553F13">
      <w:pPr>
        <w:spacing w:after="0"/>
        <w:jc w:val="center"/>
        <w:rPr>
          <w:rFonts w:ascii="Arial" w:hAnsi="Arial" w:cs="Arial"/>
        </w:rPr>
      </w:pPr>
      <w:r>
        <w:rPr>
          <w:rFonts w:ascii="Arial" w:hAnsi="Arial" w:cs="Arial"/>
          <w:b/>
        </w:rPr>
        <w:t>V.</w:t>
      </w:r>
      <w:r>
        <w:rPr>
          <w:rFonts w:ascii="Arial" w:hAnsi="Arial" w:cs="Arial"/>
          <w:b/>
        </w:rPr>
        <w:br/>
        <w:t>Práva a povinnosti smluvních stran</w:t>
      </w:r>
    </w:p>
    <w:p w14:paraId="69D4147D" w14:textId="77777777" w:rsidR="00051B10" w:rsidRDefault="00051B10" w:rsidP="00C169D6">
      <w:pPr>
        <w:spacing w:after="0"/>
        <w:jc w:val="center"/>
        <w:rPr>
          <w:rFonts w:ascii="Arial" w:hAnsi="Arial" w:cs="Arial"/>
          <w:b/>
        </w:rPr>
      </w:pPr>
    </w:p>
    <w:p w14:paraId="0822FEB8" w14:textId="77777777" w:rsidR="006B5D61" w:rsidRDefault="006B5D61" w:rsidP="00C169D6">
      <w:pPr>
        <w:spacing w:after="0"/>
        <w:jc w:val="both"/>
        <w:rPr>
          <w:rFonts w:ascii="Arial" w:hAnsi="Arial" w:cs="Arial"/>
        </w:rPr>
      </w:pPr>
      <w:r>
        <w:rPr>
          <w:rFonts w:ascii="Arial" w:hAnsi="Arial" w:cs="Arial"/>
        </w:rPr>
        <w:t xml:space="preserve">1. </w:t>
      </w:r>
      <w:r w:rsidR="00231DDA">
        <w:rPr>
          <w:rFonts w:ascii="Arial" w:hAnsi="Arial" w:cs="Arial"/>
        </w:rPr>
        <w:br/>
      </w:r>
      <w:r>
        <w:rPr>
          <w:rFonts w:ascii="Arial" w:hAnsi="Arial" w:cs="Arial"/>
        </w:rPr>
        <w:t xml:space="preserve">Zhotovitel je povinen provádět objednané práce v kvalitě a rozsahu podle požadavku objednatele v souladu s touto smlouvou a platnými právními předpisy. Zhotovitel nese plnou odpovědnost za způsobenou škodu v souvislosti s plněním předmětu smlouvy a zavazuje se takovou škodu uhradit. </w:t>
      </w:r>
    </w:p>
    <w:p w14:paraId="41927D42" w14:textId="77777777" w:rsidR="00231DDA" w:rsidRDefault="00231DDA" w:rsidP="00C169D6">
      <w:pPr>
        <w:spacing w:after="0"/>
        <w:jc w:val="both"/>
        <w:rPr>
          <w:rFonts w:ascii="Arial" w:hAnsi="Arial" w:cs="Arial"/>
        </w:rPr>
      </w:pPr>
    </w:p>
    <w:p w14:paraId="2BDC3175" w14:textId="77777777" w:rsidR="006B5D61" w:rsidRDefault="006B5D61" w:rsidP="00C169D6">
      <w:pPr>
        <w:spacing w:after="0"/>
        <w:jc w:val="both"/>
        <w:rPr>
          <w:rFonts w:ascii="Arial" w:hAnsi="Arial" w:cs="Arial"/>
        </w:rPr>
      </w:pPr>
      <w:r>
        <w:rPr>
          <w:rFonts w:ascii="Arial" w:hAnsi="Arial" w:cs="Arial"/>
        </w:rPr>
        <w:t xml:space="preserve">2. </w:t>
      </w:r>
      <w:r w:rsidR="00231DDA">
        <w:rPr>
          <w:rFonts w:ascii="Arial" w:hAnsi="Arial" w:cs="Arial"/>
        </w:rPr>
        <w:br/>
      </w:r>
      <w:r>
        <w:rPr>
          <w:rFonts w:ascii="Arial" w:hAnsi="Arial" w:cs="Arial"/>
        </w:rPr>
        <w:t xml:space="preserve">Zhotovitel podpisem této smlouvy prohlašuje, že je řádně pojištěn na škody, které by mohl svojí činností způsobit. </w:t>
      </w:r>
    </w:p>
    <w:p w14:paraId="39621F3C" w14:textId="77777777" w:rsidR="00231DDA" w:rsidRDefault="00231DDA" w:rsidP="00C169D6">
      <w:pPr>
        <w:spacing w:after="0"/>
        <w:jc w:val="both"/>
        <w:rPr>
          <w:rFonts w:ascii="Arial" w:hAnsi="Arial" w:cs="Arial"/>
        </w:rPr>
      </w:pPr>
    </w:p>
    <w:p w14:paraId="04551073" w14:textId="77777777" w:rsidR="006B5D61" w:rsidRDefault="006B5D61" w:rsidP="00C169D6">
      <w:pPr>
        <w:spacing w:after="0"/>
        <w:jc w:val="both"/>
        <w:rPr>
          <w:rFonts w:ascii="Arial" w:hAnsi="Arial" w:cs="Arial"/>
        </w:rPr>
      </w:pPr>
      <w:r>
        <w:rPr>
          <w:rFonts w:ascii="Arial" w:hAnsi="Arial" w:cs="Arial"/>
        </w:rPr>
        <w:t xml:space="preserve">3. </w:t>
      </w:r>
      <w:r w:rsidR="00231DDA">
        <w:rPr>
          <w:rFonts w:ascii="Arial" w:hAnsi="Arial" w:cs="Arial"/>
        </w:rPr>
        <w:br/>
      </w:r>
      <w:r>
        <w:rPr>
          <w:rFonts w:ascii="Arial" w:hAnsi="Arial" w:cs="Arial"/>
        </w:rPr>
        <w:t xml:space="preserve">Prodlení zhotovitele se splněním povinností zadaných prací o více jak 10 pracovních dnů bude </w:t>
      </w:r>
      <w:r>
        <w:rPr>
          <w:rFonts w:ascii="Arial" w:hAnsi="Arial" w:cs="Arial"/>
        </w:rPr>
        <w:lastRenderedPageBreak/>
        <w:t>považováno za podstatné porušení smlouvy ze strany zhotovitele. V takovém případě je objednatel oprávněn od smlouvy odstoupit. Odstoupení od smlouvy je účinné okamžikem doručení písemného odstoupení od smlouvy zhotoviteli. Odstoupením od smlouvy není dotčeno právo objednatele na úhradu smluvní pokuty, kterou se zhotovitel zavazuje uhradit objednateli ve výši 100,- Kč za každý den prodlení a to do 10 kalendářních dnů ode dne, kdy byl zhotovitel objednatelem vyzván k zaplacení smluvní pokuty.</w:t>
      </w:r>
    </w:p>
    <w:p w14:paraId="4E64C279" w14:textId="77777777" w:rsidR="00231DDA" w:rsidRDefault="00231DDA" w:rsidP="00C169D6">
      <w:pPr>
        <w:spacing w:after="0"/>
        <w:jc w:val="both"/>
        <w:rPr>
          <w:rFonts w:ascii="Arial" w:hAnsi="Arial" w:cs="Arial"/>
        </w:rPr>
      </w:pPr>
    </w:p>
    <w:p w14:paraId="0A858CBA" w14:textId="77777777" w:rsidR="006B5D61" w:rsidRDefault="006B5D61" w:rsidP="00C169D6">
      <w:pPr>
        <w:spacing w:after="0"/>
        <w:jc w:val="both"/>
        <w:rPr>
          <w:rFonts w:ascii="Arial" w:hAnsi="Arial" w:cs="Arial"/>
        </w:rPr>
      </w:pPr>
      <w:r>
        <w:rPr>
          <w:rFonts w:ascii="Arial" w:hAnsi="Arial" w:cs="Arial"/>
        </w:rPr>
        <w:t xml:space="preserve">4. </w:t>
      </w:r>
      <w:r w:rsidR="00231DDA">
        <w:rPr>
          <w:rFonts w:ascii="Arial" w:hAnsi="Arial" w:cs="Arial"/>
        </w:rPr>
        <w:br/>
      </w:r>
      <w:r>
        <w:rPr>
          <w:rFonts w:ascii="Arial" w:hAnsi="Arial" w:cs="Arial"/>
        </w:rPr>
        <w:t>V případě, že v době platnosti smlouvy dojde ke změně počtu služebních vozidel nebo ke změně způsobu prováděné údržby, budou příslušná ujednání upravena písemnými dodatky k této smlouvě.</w:t>
      </w:r>
    </w:p>
    <w:p w14:paraId="40747D35" w14:textId="77777777" w:rsidR="00231DDA" w:rsidRDefault="00231DDA" w:rsidP="009B4EFE">
      <w:pPr>
        <w:spacing w:after="0"/>
        <w:rPr>
          <w:rFonts w:ascii="Arial" w:hAnsi="Arial" w:cs="Arial"/>
          <w:b/>
        </w:rPr>
      </w:pPr>
    </w:p>
    <w:p w14:paraId="4FF43897" w14:textId="77777777" w:rsidR="006B5D61" w:rsidRDefault="006B5D61" w:rsidP="00C169D6">
      <w:pPr>
        <w:spacing w:after="0"/>
        <w:jc w:val="center"/>
        <w:rPr>
          <w:rFonts w:ascii="Arial" w:hAnsi="Arial" w:cs="Arial"/>
          <w:b/>
        </w:rPr>
      </w:pPr>
      <w:r>
        <w:rPr>
          <w:rFonts w:ascii="Arial" w:hAnsi="Arial" w:cs="Arial"/>
          <w:b/>
        </w:rPr>
        <w:t>VI.</w:t>
      </w:r>
    </w:p>
    <w:p w14:paraId="672BC6A1" w14:textId="77777777" w:rsidR="006B5D61" w:rsidRDefault="006B5D61" w:rsidP="00C169D6">
      <w:pPr>
        <w:spacing w:after="0"/>
        <w:jc w:val="center"/>
        <w:rPr>
          <w:rFonts w:ascii="Arial" w:hAnsi="Arial" w:cs="Arial"/>
          <w:b/>
        </w:rPr>
      </w:pPr>
      <w:r>
        <w:rPr>
          <w:rFonts w:ascii="Arial" w:hAnsi="Arial" w:cs="Arial"/>
          <w:b/>
        </w:rPr>
        <w:t>Závěrečná ujednání</w:t>
      </w:r>
    </w:p>
    <w:p w14:paraId="156FFD29" w14:textId="77777777" w:rsidR="00051B10" w:rsidRDefault="00051B10" w:rsidP="00C169D6">
      <w:pPr>
        <w:spacing w:after="0"/>
        <w:jc w:val="center"/>
        <w:rPr>
          <w:rFonts w:ascii="Arial" w:hAnsi="Arial" w:cs="Arial"/>
          <w:b/>
        </w:rPr>
      </w:pPr>
    </w:p>
    <w:p w14:paraId="044FCC3D" w14:textId="77777777" w:rsidR="006B5D61" w:rsidRDefault="006B5D61" w:rsidP="00C169D6">
      <w:pPr>
        <w:spacing w:after="0"/>
        <w:jc w:val="both"/>
        <w:rPr>
          <w:rFonts w:ascii="Arial" w:hAnsi="Arial" w:cs="Arial"/>
        </w:rPr>
      </w:pPr>
      <w:r>
        <w:rPr>
          <w:rFonts w:ascii="Arial" w:hAnsi="Arial" w:cs="Arial"/>
        </w:rPr>
        <w:t xml:space="preserve">1. </w:t>
      </w:r>
      <w:r w:rsidR="00231DDA">
        <w:rPr>
          <w:rFonts w:ascii="Arial" w:hAnsi="Arial" w:cs="Arial"/>
        </w:rPr>
        <w:br/>
      </w:r>
      <w:r>
        <w:rPr>
          <w:rFonts w:ascii="Arial" w:hAnsi="Arial" w:cs="Arial"/>
        </w:rPr>
        <w:t>V záležitostech touto smlouvou přímo neupravených se vzájemná práva a povinnosti řídí příslušnými ustanoveními zákona č. 89/2012 Sb., občanský zákoník, ve znění pozdějších předpisů a v souladu s dalšími právními předpisy, které se vztahují na provádění předmětu smlouvy.</w:t>
      </w:r>
    </w:p>
    <w:p w14:paraId="045AF86F" w14:textId="77777777" w:rsidR="00231DDA" w:rsidRDefault="00231DDA" w:rsidP="00C169D6">
      <w:pPr>
        <w:spacing w:after="0"/>
        <w:jc w:val="both"/>
        <w:rPr>
          <w:rFonts w:ascii="Arial" w:hAnsi="Arial" w:cs="Arial"/>
        </w:rPr>
      </w:pPr>
    </w:p>
    <w:p w14:paraId="30F97D9C" w14:textId="77777777" w:rsidR="00810953" w:rsidRDefault="006B5D61" w:rsidP="00C169D6">
      <w:pPr>
        <w:spacing w:after="0"/>
        <w:jc w:val="both"/>
        <w:rPr>
          <w:rFonts w:ascii="Arial" w:hAnsi="Arial" w:cs="Arial"/>
        </w:rPr>
      </w:pPr>
      <w:r>
        <w:rPr>
          <w:rFonts w:ascii="Arial" w:hAnsi="Arial" w:cs="Arial"/>
        </w:rPr>
        <w:t xml:space="preserve">2. </w:t>
      </w:r>
      <w:r w:rsidR="00231DDA">
        <w:rPr>
          <w:rFonts w:ascii="Arial" w:hAnsi="Arial" w:cs="Arial"/>
        </w:rPr>
        <w:br/>
      </w:r>
      <w:r>
        <w:rPr>
          <w:rFonts w:ascii="Arial" w:hAnsi="Arial" w:cs="Arial"/>
        </w:rPr>
        <w:t>Smlouva může být měněna či doplňována pouze formou vzestupně číslovaných dodatků, které musí být odsouhlaseny a pode</w:t>
      </w:r>
      <w:r w:rsidR="00810953">
        <w:rPr>
          <w:rFonts w:ascii="Arial" w:hAnsi="Arial" w:cs="Arial"/>
        </w:rPr>
        <w:t>psány oběma smluvními stranami.</w:t>
      </w:r>
    </w:p>
    <w:p w14:paraId="6E54A7DB" w14:textId="77777777" w:rsidR="00EF559C" w:rsidRDefault="00EF559C" w:rsidP="00C169D6">
      <w:pPr>
        <w:spacing w:after="0"/>
        <w:jc w:val="both"/>
        <w:rPr>
          <w:rFonts w:ascii="Arial" w:hAnsi="Arial" w:cs="Arial"/>
        </w:rPr>
      </w:pPr>
    </w:p>
    <w:p w14:paraId="45D5F0EB" w14:textId="62D37226" w:rsidR="006B5D61" w:rsidRDefault="00CE768D" w:rsidP="00C169D6">
      <w:pPr>
        <w:spacing w:after="0"/>
        <w:jc w:val="both"/>
        <w:rPr>
          <w:rFonts w:ascii="Arial" w:hAnsi="Arial" w:cs="Arial"/>
        </w:rPr>
      </w:pPr>
      <w:r>
        <w:rPr>
          <w:rFonts w:ascii="Arial" w:hAnsi="Arial" w:cs="Arial"/>
        </w:rPr>
        <w:t>3</w:t>
      </w:r>
      <w:r w:rsidR="006B5D61">
        <w:rPr>
          <w:rFonts w:ascii="Arial" w:hAnsi="Arial" w:cs="Arial"/>
        </w:rPr>
        <w:t xml:space="preserve">. </w:t>
      </w:r>
      <w:r w:rsidR="00231DDA">
        <w:rPr>
          <w:rFonts w:ascii="Arial" w:hAnsi="Arial" w:cs="Arial"/>
        </w:rPr>
        <w:br/>
      </w:r>
      <w:r w:rsidR="006B5D61">
        <w:rPr>
          <w:rFonts w:ascii="Arial" w:hAnsi="Arial" w:cs="Arial"/>
        </w:rPr>
        <w:t xml:space="preserve">Objednatel i zhotovitel mají právo smlouvu vypovědět bez udání důvodu, a to s výpovědní lhůtou jednoho měsíce s tím, že výpovědní lhůta začne běžet od prvního dne měsíce následujícího po měsíci, v němž bude výpověď druhé straně doručena. </w:t>
      </w:r>
    </w:p>
    <w:p w14:paraId="3B884D33" w14:textId="77777777" w:rsidR="00231DDA" w:rsidRDefault="00231DDA" w:rsidP="00C169D6">
      <w:pPr>
        <w:spacing w:after="0"/>
        <w:jc w:val="both"/>
        <w:rPr>
          <w:rFonts w:ascii="Arial" w:hAnsi="Arial" w:cs="Arial"/>
        </w:rPr>
      </w:pPr>
    </w:p>
    <w:p w14:paraId="77067198" w14:textId="756FED0E" w:rsidR="00231DDA" w:rsidRDefault="00CE768D" w:rsidP="00C169D6">
      <w:pPr>
        <w:spacing w:after="0"/>
        <w:jc w:val="both"/>
        <w:rPr>
          <w:rFonts w:ascii="Arial" w:hAnsi="Arial" w:cs="Arial"/>
        </w:rPr>
      </w:pPr>
      <w:r>
        <w:rPr>
          <w:rFonts w:ascii="Arial" w:hAnsi="Arial" w:cs="Arial"/>
        </w:rPr>
        <w:t>4</w:t>
      </w:r>
      <w:r w:rsidR="006B5D61">
        <w:rPr>
          <w:rFonts w:ascii="Arial" w:hAnsi="Arial" w:cs="Arial"/>
        </w:rPr>
        <w:t xml:space="preserve">. </w:t>
      </w:r>
    </w:p>
    <w:p w14:paraId="4D40CCC7" w14:textId="77777777" w:rsidR="006B5D61" w:rsidRDefault="006B5D61" w:rsidP="00C169D6">
      <w:pPr>
        <w:spacing w:after="0"/>
        <w:jc w:val="both"/>
        <w:rPr>
          <w:rFonts w:ascii="Arial" w:hAnsi="Arial" w:cs="Arial"/>
        </w:rPr>
      </w:pPr>
      <w:r>
        <w:rPr>
          <w:rFonts w:ascii="Arial" w:hAnsi="Arial" w:cs="Arial"/>
        </w:rPr>
        <w:t>V případě, že zhotovitel použije byť jen k plnění určité části předmětu smlouvy subdodavatele, odpovídá zhotovitel objednateli za plnění subdodavatelem, jako by toto plnění poskytoval sám zhotovitel.</w:t>
      </w:r>
    </w:p>
    <w:p w14:paraId="49FCD22C" w14:textId="77777777" w:rsidR="00231DDA" w:rsidRDefault="00231DDA" w:rsidP="00C169D6">
      <w:pPr>
        <w:spacing w:after="0"/>
        <w:jc w:val="both"/>
        <w:rPr>
          <w:rFonts w:ascii="Arial" w:hAnsi="Arial" w:cs="Arial"/>
        </w:rPr>
      </w:pPr>
    </w:p>
    <w:p w14:paraId="0317C0B3" w14:textId="55DC615F" w:rsidR="006B5D61" w:rsidRDefault="00CE768D" w:rsidP="00C169D6">
      <w:pPr>
        <w:spacing w:after="0"/>
        <w:jc w:val="both"/>
        <w:rPr>
          <w:rFonts w:ascii="Arial" w:hAnsi="Arial" w:cs="Arial"/>
        </w:rPr>
      </w:pPr>
      <w:r>
        <w:rPr>
          <w:rFonts w:ascii="Arial" w:hAnsi="Arial" w:cs="Arial"/>
        </w:rPr>
        <w:t>5</w:t>
      </w:r>
      <w:r w:rsidR="006B5D61">
        <w:rPr>
          <w:rFonts w:ascii="Arial" w:hAnsi="Arial" w:cs="Arial"/>
        </w:rPr>
        <w:t xml:space="preserve">. </w:t>
      </w:r>
      <w:r w:rsidR="00231DDA">
        <w:rPr>
          <w:rFonts w:ascii="Arial" w:hAnsi="Arial" w:cs="Arial"/>
        </w:rPr>
        <w:br/>
      </w:r>
      <w:r w:rsidR="006B5D61">
        <w:rPr>
          <w:rFonts w:ascii="Arial" w:hAnsi="Arial" w:cs="Arial"/>
        </w:rPr>
        <w:t xml:space="preserve">Zhotovitel </w:t>
      </w:r>
      <w:r w:rsidR="00706515">
        <w:rPr>
          <w:rFonts w:ascii="Arial" w:hAnsi="Arial" w:cs="Arial"/>
        </w:rPr>
        <w:t>prohlašuje, že je obeznámen s povinností obj</w:t>
      </w:r>
      <w:r w:rsidR="00293FC7">
        <w:rPr>
          <w:rFonts w:ascii="Arial" w:hAnsi="Arial" w:cs="Arial"/>
        </w:rPr>
        <w:t>e</w:t>
      </w:r>
      <w:r w:rsidR="00706515">
        <w:rPr>
          <w:rFonts w:ascii="Arial" w:hAnsi="Arial" w:cs="Arial"/>
        </w:rPr>
        <w:t>dnatele uveřejnit předmětnou smlouvu podle zákona č. 340/2015 Sb., o zvláštních podmínkách účinnosti některých smluv, uveřejňování těchto smluv a o registru smluv (zákon o registru smluv</w:t>
      </w:r>
      <w:r w:rsidR="00BB75D7">
        <w:rPr>
          <w:rFonts w:ascii="Arial" w:hAnsi="Arial" w:cs="Arial"/>
        </w:rPr>
        <w:t>)</w:t>
      </w:r>
      <w:r w:rsidR="00706515">
        <w:rPr>
          <w:rFonts w:ascii="Arial" w:hAnsi="Arial" w:cs="Arial"/>
        </w:rPr>
        <w:t xml:space="preserve">, v registru smluv (informační systém veřejné správy) a se zveřejněním </w:t>
      </w:r>
      <w:r w:rsidR="00BB75D7">
        <w:rPr>
          <w:rFonts w:ascii="Arial" w:hAnsi="Arial" w:cs="Arial"/>
        </w:rPr>
        <w:t xml:space="preserve">smlouvy včetně všech příloh v rozsahu a za podmínek vyplývajících z příslušných právních předpisů, </w:t>
      </w:r>
      <w:r w:rsidR="00706515">
        <w:rPr>
          <w:rFonts w:ascii="Arial" w:hAnsi="Arial" w:cs="Arial"/>
        </w:rPr>
        <w:t>souhlasí.</w:t>
      </w:r>
      <w:r w:rsidR="006B5D61">
        <w:rPr>
          <w:rFonts w:ascii="Arial" w:hAnsi="Arial" w:cs="Arial"/>
        </w:rPr>
        <w:t xml:space="preserve"> </w:t>
      </w:r>
    </w:p>
    <w:p w14:paraId="414836EB" w14:textId="77777777" w:rsidR="005623C0" w:rsidRDefault="005623C0" w:rsidP="005623C0">
      <w:pPr>
        <w:autoSpaceDE w:val="0"/>
        <w:autoSpaceDN w:val="0"/>
        <w:contextualSpacing/>
        <w:jc w:val="both"/>
        <w:rPr>
          <w:rFonts w:ascii="Arial" w:hAnsi="Arial" w:cs="Arial"/>
          <w:color w:val="000000"/>
          <w:lang w:eastAsia="cs-CZ"/>
        </w:rPr>
      </w:pPr>
    </w:p>
    <w:p w14:paraId="0A6FAF71" w14:textId="783EB9D1" w:rsidR="005623C0" w:rsidRDefault="00CE768D" w:rsidP="005623C0">
      <w:pPr>
        <w:autoSpaceDE w:val="0"/>
        <w:autoSpaceDN w:val="0"/>
        <w:contextualSpacing/>
        <w:jc w:val="both"/>
        <w:rPr>
          <w:rFonts w:ascii="Arial" w:hAnsi="Arial" w:cs="Arial"/>
          <w:color w:val="000000"/>
          <w:lang w:eastAsia="cs-CZ"/>
        </w:rPr>
      </w:pPr>
      <w:r>
        <w:rPr>
          <w:rFonts w:ascii="Arial" w:hAnsi="Arial" w:cs="Arial"/>
          <w:color w:val="000000"/>
          <w:lang w:eastAsia="cs-CZ"/>
        </w:rPr>
        <w:t>6</w:t>
      </w:r>
      <w:r w:rsidR="005623C0">
        <w:rPr>
          <w:rFonts w:ascii="Arial" w:hAnsi="Arial" w:cs="Arial"/>
          <w:color w:val="000000"/>
          <w:lang w:eastAsia="cs-CZ"/>
        </w:rPr>
        <w:t>.</w:t>
      </w:r>
    </w:p>
    <w:p w14:paraId="79AA32E7" w14:textId="77777777" w:rsidR="005623C0" w:rsidRDefault="005623C0" w:rsidP="005623C0">
      <w:pPr>
        <w:autoSpaceDE w:val="0"/>
        <w:autoSpaceDN w:val="0"/>
        <w:contextualSpacing/>
        <w:jc w:val="both"/>
        <w:rPr>
          <w:rFonts w:ascii="Arial" w:hAnsi="Arial" w:cs="Arial"/>
          <w:lang w:eastAsia="cs-CZ"/>
        </w:rPr>
      </w:pPr>
      <w:r>
        <w:rPr>
          <w:rFonts w:ascii="Arial" w:hAnsi="Arial" w:cs="Arial"/>
          <w:color w:val="000000"/>
          <w:lang w:eastAsia="cs-CZ"/>
        </w:rPr>
        <w:t>Smluvní strany výslovně sjednávají, že budou nakládat s osobními údaji obsaženými ve smlouvě, případně získanými v souvislosti s realizací předmětu plnění smlouvy v rozsahu a za podmínek vyplývajících z příslušných právních předpisů.</w:t>
      </w:r>
    </w:p>
    <w:p w14:paraId="116FB23F" w14:textId="77777777" w:rsidR="00231DDA" w:rsidRDefault="00231DDA" w:rsidP="00C169D6">
      <w:pPr>
        <w:spacing w:after="0"/>
        <w:jc w:val="both"/>
        <w:rPr>
          <w:rFonts w:ascii="Arial" w:hAnsi="Arial" w:cs="Arial"/>
        </w:rPr>
      </w:pPr>
    </w:p>
    <w:p w14:paraId="0515C4C7" w14:textId="4DC9FEA0" w:rsidR="006B5D61" w:rsidRDefault="00CE768D" w:rsidP="00C169D6">
      <w:pPr>
        <w:spacing w:after="0"/>
        <w:jc w:val="both"/>
        <w:rPr>
          <w:rFonts w:ascii="Arial" w:hAnsi="Arial" w:cs="Arial"/>
        </w:rPr>
      </w:pPr>
      <w:r>
        <w:rPr>
          <w:rFonts w:ascii="Arial" w:hAnsi="Arial" w:cs="Arial"/>
        </w:rPr>
        <w:lastRenderedPageBreak/>
        <w:t>7</w:t>
      </w:r>
      <w:r w:rsidR="006B5D61">
        <w:rPr>
          <w:rFonts w:ascii="Arial" w:hAnsi="Arial" w:cs="Arial"/>
        </w:rPr>
        <w:t xml:space="preserve">. </w:t>
      </w:r>
      <w:r w:rsidR="00231DDA">
        <w:rPr>
          <w:rFonts w:ascii="Arial" w:hAnsi="Arial" w:cs="Arial"/>
        </w:rPr>
        <w:br/>
      </w:r>
      <w:r w:rsidR="006B5D61">
        <w:rPr>
          <w:rFonts w:ascii="Arial" w:hAnsi="Arial" w:cs="Arial"/>
        </w:rPr>
        <w:t>Tato smlouva je vyhotovena ve 2 stejnopisech, z nichž každý má platnost originálu. Přílohou a nedílnou součástí této smlouvy je seznam služebních vozidel</w:t>
      </w:r>
      <w:r w:rsidR="00767CBC">
        <w:rPr>
          <w:rFonts w:ascii="Arial" w:hAnsi="Arial" w:cs="Arial"/>
        </w:rPr>
        <w:t xml:space="preserve"> SZPI I Brno a soupis servisních úkonů </w:t>
      </w:r>
      <w:r w:rsidR="00EF559C">
        <w:rPr>
          <w:rFonts w:ascii="Arial" w:hAnsi="Arial" w:cs="Arial"/>
        </w:rPr>
        <w:t>(P</w:t>
      </w:r>
      <w:r w:rsidR="006B5D61">
        <w:rPr>
          <w:rFonts w:ascii="Arial" w:hAnsi="Arial" w:cs="Arial"/>
        </w:rPr>
        <w:t>říloha č. 1).</w:t>
      </w:r>
    </w:p>
    <w:p w14:paraId="40F8180A" w14:textId="08BF06B0" w:rsidR="00953CA2" w:rsidRDefault="00953CA2" w:rsidP="00C169D6">
      <w:pPr>
        <w:spacing w:after="0"/>
        <w:jc w:val="both"/>
        <w:rPr>
          <w:rFonts w:ascii="Arial" w:hAnsi="Arial" w:cs="Arial"/>
        </w:rPr>
      </w:pPr>
    </w:p>
    <w:p w14:paraId="23703341" w14:textId="252848B9" w:rsidR="00953CA2" w:rsidRDefault="00CE768D" w:rsidP="00C169D6">
      <w:pPr>
        <w:spacing w:after="0"/>
        <w:jc w:val="both"/>
        <w:rPr>
          <w:rFonts w:ascii="Arial" w:hAnsi="Arial" w:cs="Arial"/>
        </w:rPr>
      </w:pPr>
      <w:r>
        <w:rPr>
          <w:rFonts w:ascii="Arial" w:hAnsi="Arial" w:cs="Arial"/>
        </w:rPr>
        <w:t>8</w:t>
      </w:r>
      <w:r w:rsidR="00953CA2">
        <w:rPr>
          <w:rFonts w:ascii="Arial" w:hAnsi="Arial" w:cs="Arial"/>
        </w:rPr>
        <w:t>.</w:t>
      </w:r>
    </w:p>
    <w:p w14:paraId="26CC5B93" w14:textId="4E0F36C2" w:rsidR="00953CA2" w:rsidRDefault="00953CA2" w:rsidP="00C169D6">
      <w:pPr>
        <w:spacing w:after="0"/>
        <w:jc w:val="both"/>
        <w:rPr>
          <w:rFonts w:ascii="Arial" w:hAnsi="Arial" w:cs="Arial"/>
        </w:rPr>
      </w:pPr>
      <w:r>
        <w:rPr>
          <w:rFonts w:ascii="Arial" w:hAnsi="Arial" w:cs="Arial"/>
        </w:rPr>
        <w:t>Smlouva nabývá účinnosti dnem uveřejnění v registru smluv. Uveřejnění zajistí objednatel.</w:t>
      </w:r>
    </w:p>
    <w:p w14:paraId="2F2AA803" w14:textId="77777777" w:rsidR="00231DDA" w:rsidRDefault="00231DDA" w:rsidP="00C169D6">
      <w:pPr>
        <w:tabs>
          <w:tab w:val="left" w:pos="5670"/>
        </w:tabs>
        <w:spacing w:after="0"/>
        <w:jc w:val="both"/>
        <w:rPr>
          <w:rFonts w:ascii="Arial" w:hAnsi="Arial" w:cs="Arial"/>
        </w:rPr>
      </w:pPr>
    </w:p>
    <w:p w14:paraId="127C4AE4" w14:textId="11C0D226" w:rsidR="006B5D61" w:rsidRDefault="00CE768D" w:rsidP="00C169D6">
      <w:pPr>
        <w:tabs>
          <w:tab w:val="left" w:pos="5670"/>
        </w:tabs>
        <w:spacing w:after="0"/>
        <w:jc w:val="both"/>
        <w:rPr>
          <w:rFonts w:ascii="Arial" w:hAnsi="Arial" w:cs="Arial"/>
        </w:rPr>
      </w:pPr>
      <w:r>
        <w:rPr>
          <w:rFonts w:ascii="Arial" w:hAnsi="Arial" w:cs="Arial"/>
        </w:rPr>
        <w:t>9</w:t>
      </w:r>
      <w:r w:rsidR="006B5D61">
        <w:rPr>
          <w:rFonts w:ascii="Arial" w:hAnsi="Arial" w:cs="Arial"/>
        </w:rPr>
        <w:t xml:space="preserve">. </w:t>
      </w:r>
      <w:r w:rsidR="00231DDA">
        <w:rPr>
          <w:rFonts w:ascii="Arial" w:hAnsi="Arial" w:cs="Arial"/>
        </w:rPr>
        <w:br/>
      </w:r>
      <w:r w:rsidR="006B5D61">
        <w:rPr>
          <w:rFonts w:ascii="Arial" w:hAnsi="Arial" w:cs="Arial"/>
        </w:rPr>
        <w:t>Smluvní strany prohlašují, že se řádně seznámily s textem smlouvy, souhlasí s jejím obsahem a na důkaz toho připojují své podpisy.</w:t>
      </w:r>
    </w:p>
    <w:p w14:paraId="4551D176" w14:textId="77777777" w:rsidR="006B5D61" w:rsidRDefault="006B5D61" w:rsidP="00C169D6">
      <w:pPr>
        <w:spacing w:after="0"/>
        <w:jc w:val="both"/>
        <w:rPr>
          <w:rFonts w:ascii="Arial" w:hAnsi="Arial" w:cs="Arial"/>
          <w:b/>
        </w:rPr>
      </w:pPr>
    </w:p>
    <w:p w14:paraId="6EDD8464" w14:textId="2D4AC875" w:rsidR="006B5D61" w:rsidRDefault="00051B10" w:rsidP="00C169D6">
      <w:pPr>
        <w:spacing w:after="0"/>
        <w:jc w:val="both"/>
        <w:rPr>
          <w:rFonts w:ascii="Arial" w:hAnsi="Arial" w:cs="Arial"/>
          <w:i/>
        </w:rPr>
      </w:pPr>
      <w:r w:rsidRPr="00767CBC">
        <w:rPr>
          <w:rFonts w:ascii="Arial" w:hAnsi="Arial" w:cs="Arial"/>
          <w:i/>
        </w:rPr>
        <w:t xml:space="preserve">Příloha č. 1: Seznam </w:t>
      </w:r>
      <w:r w:rsidR="006B5D61" w:rsidRPr="00767CBC">
        <w:rPr>
          <w:rFonts w:ascii="Arial" w:hAnsi="Arial" w:cs="Arial"/>
          <w:i/>
        </w:rPr>
        <w:t xml:space="preserve">vozidel SZPI I Brno a soupis servisních úkonů </w:t>
      </w:r>
    </w:p>
    <w:p w14:paraId="28F90360" w14:textId="77777777" w:rsidR="00CE768D" w:rsidRDefault="00CE768D" w:rsidP="00C169D6">
      <w:pPr>
        <w:spacing w:after="0"/>
        <w:jc w:val="both"/>
        <w:rPr>
          <w:rFonts w:ascii="Arial" w:hAnsi="Arial" w:cs="Arial"/>
          <w:i/>
        </w:rPr>
      </w:pPr>
    </w:p>
    <w:p w14:paraId="432CD914" w14:textId="77777777" w:rsidR="00EF559C" w:rsidRDefault="00EF559C" w:rsidP="00C169D6">
      <w:pPr>
        <w:spacing w:after="0"/>
        <w:jc w:val="both"/>
        <w:rPr>
          <w:rFonts w:ascii="Arial" w:hAnsi="Arial" w:cs="Arial"/>
          <w:i/>
        </w:rPr>
      </w:pPr>
    </w:p>
    <w:p w14:paraId="2A90ABB5" w14:textId="77777777" w:rsidR="00EF559C" w:rsidRDefault="00EF559C" w:rsidP="00C169D6">
      <w:pPr>
        <w:spacing w:after="0"/>
        <w:jc w:val="both"/>
        <w:rPr>
          <w:rFonts w:ascii="Arial" w:hAnsi="Arial" w:cs="Arial"/>
        </w:rPr>
      </w:pPr>
    </w:p>
    <w:p w14:paraId="0B18179F" w14:textId="45C99702" w:rsidR="006B5D61" w:rsidRDefault="006B5D61" w:rsidP="00C169D6">
      <w:pPr>
        <w:tabs>
          <w:tab w:val="left" w:pos="5670"/>
        </w:tabs>
        <w:spacing w:after="0"/>
        <w:jc w:val="both"/>
        <w:rPr>
          <w:rFonts w:ascii="Arial" w:hAnsi="Arial" w:cs="Arial"/>
        </w:rPr>
      </w:pPr>
      <w:r>
        <w:rPr>
          <w:rFonts w:ascii="Arial" w:hAnsi="Arial" w:cs="Arial"/>
        </w:rPr>
        <w:t>V Brně dne</w:t>
      </w:r>
      <w:r w:rsidR="00374B74">
        <w:rPr>
          <w:rFonts w:ascii="Arial" w:hAnsi="Arial" w:cs="Arial"/>
        </w:rPr>
        <w:t>m elektronického podpisu</w:t>
      </w:r>
    </w:p>
    <w:p w14:paraId="364EF293" w14:textId="77777777" w:rsidR="006B5D61" w:rsidRDefault="006B5D61" w:rsidP="00C169D6">
      <w:pPr>
        <w:tabs>
          <w:tab w:val="left" w:pos="5670"/>
        </w:tabs>
        <w:spacing w:after="0"/>
        <w:jc w:val="both"/>
        <w:rPr>
          <w:rFonts w:ascii="Arial" w:hAnsi="Arial" w:cs="Arial"/>
        </w:rPr>
      </w:pPr>
    </w:p>
    <w:p w14:paraId="0DBCB3A4" w14:textId="77777777" w:rsidR="006B5D61" w:rsidRDefault="006B5D61" w:rsidP="00C169D6">
      <w:pPr>
        <w:tabs>
          <w:tab w:val="left" w:pos="5670"/>
        </w:tabs>
        <w:spacing w:after="0"/>
        <w:jc w:val="both"/>
        <w:rPr>
          <w:rFonts w:ascii="Arial" w:hAnsi="Arial" w:cs="Arial"/>
        </w:rPr>
      </w:pPr>
      <w:r>
        <w:rPr>
          <w:rFonts w:ascii="Arial" w:hAnsi="Arial" w:cs="Arial"/>
        </w:rPr>
        <w:t>objednatel:</w:t>
      </w:r>
      <w:r>
        <w:rPr>
          <w:rFonts w:ascii="Arial" w:hAnsi="Arial" w:cs="Arial"/>
        </w:rPr>
        <w:tab/>
        <w:t>zhotovitel:</w:t>
      </w:r>
    </w:p>
    <w:p w14:paraId="1B4463EF" w14:textId="77777777" w:rsidR="006B5D61" w:rsidRPr="00C57CB9" w:rsidRDefault="006B5D61" w:rsidP="00C169D6">
      <w:pPr>
        <w:tabs>
          <w:tab w:val="left" w:pos="5670"/>
        </w:tabs>
        <w:spacing w:after="0"/>
        <w:jc w:val="both"/>
        <w:rPr>
          <w:rFonts w:ascii="Arial" w:hAnsi="Arial" w:cs="Arial"/>
        </w:rPr>
      </w:pPr>
    </w:p>
    <w:p w14:paraId="29BA9AFF" w14:textId="37863557" w:rsidR="006B5D61" w:rsidRDefault="006B5D61" w:rsidP="00C169D6">
      <w:pPr>
        <w:tabs>
          <w:tab w:val="left" w:pos="5670"/>
        </w:tabs>
        <w:spacing w:after="0"/>
        <w:jc w:val="both"/>
        <w:rPr>
          <w:rFonts w:ascii="Arial" w:hAnsi="Arial" w:cs="Arial"/>
        </w:rPr>
      </w:pPr>
    </w:p>
    <w:p w14:paraId="32B9184F" w14:textId="77777777" w:rsidR="009518C0" w:rsidRPr="00C57CB9" w:rsidRDefault="009518C0" w:rsidP="00C169D6">
      <w:pPr>
        <w:tabs>
          <w:tab w:val="left" w:pos="5670"/>
        </w:tabs>
        <w:spacing w:after="0"/>
        <w:jc w:val="both"/>
        <w:rPr>
          <w:rFonts w:ascii="Arial" w:hAnsi="Arial" w:cs="Arial"/>
        </w:rPr>
      </w:pPr>
    </w:p>
    <w:p w14:paraId="76D8F3F0" w14:textId="77777777" w:rsidR="006B5D61" w:rsidRPr="00C57CB9" w:rsidRDefault="00767CBC" w:rsidP="00C169D6">
      <w:pPr>
        <w:tabs>
          <w:tab w:val="left" w:pos="5670"/>
        </w:tabs>
        <w:spacing w:after="0"/>
        <w:jc w:val="both"/>
        <w:rPr>
          <w:rFonts w:ascii="Arial" w:hAnsi="Arial" w:cs="Arial"/>
        </w:rPr>
      </w:pPr>
      <w:r>
        <w:rPr>
          <w:rFonts w:ascii="Arial" w:hAnsi="Arial" w:cs="Arial"/>
        </w:rPr>
        <w:t>……………………………………….</w:t>
      </w:r>
      <w:r w:rsidR="006B5D61" w:rsidRPr="00C57CB9">
        <w:rPr>
          <w:rFonts w:ascii="Arial" w:hAnsi="Arial" w:cs="Arial"/>
        </w:rPr>
        <w:tab/>
        <w:t>………………………………………</w:t>
      </w:r>
    </w:p>
    <w:p w14:paraId="7C132D14" w14:textId="2C6C0057" w:rsidR="006B5D61" w:rsidRPr="00C57CB9" w:rsidRDefault="00BB75D7" w:rsidP="00C169D6">
      <w:pPr>
        <w:tabs>
          <w:tab w:val="left" w:pos="5670"/>
        </w:tabs>
        <w:spacing w:after="0"/>
        <w:rPr>
          <w:rFonts w:ascii="Arial" w:hAnsi="Arial" w:cs="Arial"/>
        </w:rPr>
      </w:pPr>
      <w:r>
        <w:rPr>
          <w:rFonts w:ascii="Arial" w:hAnsi="Arial" w:cs="Arial"/>
        </w:rPr>
        <w:t>Ing. Vít Obenrauch,</w:t>
      </w:r>
      <w:r w:rsidR="006B5D61" w:rsidRPr="00C57CB9">
        <w:rPr>
          <w:rFonts w:ascii="Arial" w:hAnsi="Arial" w:cs="Arial"/>
        </w:rPr>
        <w:tab/>
      </w:r>
      <w:r w:rsidR="00AF59FD">
        <w:rPr>
          <w:rFonts w:ascii="Arial" w:hAnsi="Arial" w:cs="Arial"/>
        </w:rPr>
        <w:t xml:space="preserve">Ing. Marek </w:t>
      </w:r>
      <w:proofErr w:type="spellStart"/>
      <w:r w:rsidR="00AF59FD">
        <w:rPr>
          <w:rFonts w:ascii="Arial" w:hAnsi="Arial" w:cs="Arial"/>
        </w:rPr>
        <w:t>Leichmann</w:t>
      </w:r>
      <w:proofErr w:type="spellEnd"/>
    </w:p>
    <w:p w14:paraId="06B551E1" w14:textId="55F0B50C" w:rsidR="006B5D61" w:rsidRPr="00C57CB9" w:rsidRDefault="00BB75D7" w:rsidP="00C169D6">
      <w:pPr>
        <w:spacing w:after="0"/>
        <w:rPr>
          <w:rFonts w:ascii="Arial" w:hAnsi="Arial" w:cs="Arial"/>
        </w:rPr>
      </w:pPr>
      <w:r w:rsidRPr="00C57CB9">
        <w:rPr>
          <w:rFonts w:ascii="Arial" w:hAnsi="Arial" w:cs="Arial"/>
        </w:rPr>
        <w:t>ředitel Inspektorátu SZPI v</w:t>
      </w:r>
      <w:r w:rsidR="00AF59FD">
        <w:rPr>
          <w:rFonts w:ascii="Arial" w:hAnsi="Arial" w:cs="Arial"/>
        </w:rPr>
        <w:t> </w:t>
      </w:r>
      <w:r w:rsidRPr="00C57CB9">
        <w:rPr>
          <w:rFonts w:ascii="Arial" w:hAnsi="Arial" w:cs="Arial"/>
        </w:rPr>
        <w:t>Brně</w:t>
      </w:r>
      <w:r w:rsidR="00AF59FD">
        <w:rPr>
          <w:rFonts w:ascii="Arial" w:hAnsi="Arial" w:cs="Arial"/>
        </w:rPr>
        <w:tab/>
      </w:r>
      <w:r w:rsidR="00AF59FD">
        <w:rPr>
          <w:rFonts w:ascii="Arial" w:hAnsi="Arial" w:cs="Arial"/>
        </w:rPr>
        <w:tab/>
      </w:r>
      <w:r w:rsidR="00AF59FD">
        <w:rPr>
          <w:rFonts w:ascii="Arial" w:hAnsi="Arial" w:cs="Arial"/>
        </w:rPr>
        <w:tab/>
      </w:r>
      <w:r w:rsidR="00AF59FD">
        <w:rPr>
          <w:rFonts w:ascii="Arial" w:hAnsi="Arial" w:cs="Arial"/>
        </w:rPr>
        <w:tab/>
        <w:t>ředitel AUTONOVA BRNO s.r.o.</w:t>
      </w:r>
    </w:p>
    <w:p w14:paraId="7512D0B8" w14:textId="01E6500A" w:rsidR="00051B10" w:rsidRDefault="00051B10" w:rsidP="00C169D6">
      <w:pPr>
        <w:tabs>
          <w:tab w:val="left" w:pos="5670"/>
        </w:tabs>
        <w:spacing w:after="0"/>
        <w:rPr>
          <w:rFonts w:ascii="Arial" w:hAnsi="Arial" w:cs="Arial"/>
        </w:rPr>
      </w:pPr>
    </w:p>
    <w:p w14:paraId="7B995217" w14:textId="77777777" w:rsidR="009518C0" w:rsidRDefault="009518C0" w:rsidP="00C169D6">
      <w:pPr>
        <w:tabs>
          <w:tab w:val="left" w:pos="5670"/>
        </w:tabs>
        <w:spacing w:after="0"/>
        <w:rPr>
          <w:rFonts w:ascii="Arial" w:hAnsi="Arial" w:cs="Arial"/>
        </w:rPr>
      </w:pPr>
    </w:p>
    <w:p w14:paraId="7BC88E23" w14:textId="74034FAA" w:rsidR="00C57CB9" w:rsidRPr="00C57CB9" w:rsidRDefault="00A80BB0" w:rsidP="00CE768D">
      <w:pPr>
        <w:tabs>
          <w:tab w:val="left" w:pos="5670"/>
        </w:tabs>
        <w:spacing w:after="0"/>
        <w:rPr>
          <w:rFonts w:ascii="Arial" w:hAnsi="Arial" w:cs="Arial"/>
        </w:rPr>
      </w:pPr>
      <w:r>
        <w:rPr>
          <w:rFonts w:ascii="Arial" w:hAnsi="Arial" w:cs="Arial"/>
        </w:rPr>
        <w:t xml:space="preserve"> </w:t>
      </w:r>
      <w:r w:rsidR="00C57CB9" w:rsidRPr="00C57CB9">
        <w:rPr>
          <w:rFonts w:ascii="Arial" w:hAnsi="Arial" w:cs="Arial"/>
        </w:rPr>
        <w:tab/>
      </w:r>
    </w:p>
    <w:sectPr w:rsidR="00C57CB9" w:rsidRPr="00C57CB9" w:rsidSect="00C57CB9">
      <w:footerReference w:type="default" r:id="rId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3361" w14:textId="77777777" w:rsidR="00383D23" w:rsidRDefault="00383D23" w:rsidP="007D2BA5">
      <w:pPr>
        <w:spacing w:after="0" w:line="240" w:lineRule="auto"/>
      </w:pPr>
      <w:r>
        <w:separator/>
      </w:r>
    </w:p>
  </w:endnote>
  <w:endnote w:type="continuationSeparator" w:id="0">
    <w:p w14:paraId="6C9700A1" w14:textId="77777777" w:rsidR="00383D23" w:rsidRDefault="00383D23" w:rsidP="007D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513814"/>
      <w:docPartObj>
        <w:docPartGallery w:val="Page Numbers (Bottom of Page)"/>
        <w:docPartUnique/>
      </w:docPartObj>
    </w:sdtPr>
    <w:sdtEndPr/>
    <w:sdtContent>
      <w:p w14:paraId="36D88A23" w14:textId="77777777" w:rsidR="00641E79" w:rsidRDefault="00641E79" w:rsidP="00641E79">
        <w:pPr>
          <w:pStyle w:val="Zpat"/>
          <w:jc w:val="right"/>
        </w:pPr>
        <w:r>
          <w:fldChar w:fldCharType="begin"/>
        </w:r>
        <w:r>
          <w:instrText>PAGE   \* MERGEFORMAT</w:instrText>
        </w:r>
        <w:r>
          <w:fldChar w:fldCharType="separate"/>
        </w:r>
        <w:r w:rsidR="00E6025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B8B54" w14:textId="77777777" w:rsidR="00383D23" w:rsidRDefault="00383D23" w:rsidP="007D2BA5">
      <w:pPr>
        <w:spacing w:after="0" w:line="240" w:lineRule="auto"/>
      </w:pPr>
      <w:r>
        <w:separator/>
      </w:r>
    </w:p>
  </w:footnote>
  <w:footnote w:type="continuationSeparator" w:id="0">
    <w:p w14:paraId="476C3A39" w14:textId="77777777" w:rsidR="00383D23" w:rsidRDefault="00383D23" w:rsidP="007D2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61"/>
    <w:rsid w:val="00051B10"/>
    <w:rsid w:val="00054116"/>
    <w:rsid w:val="00063B6E"/>
    <w:rsid w:val="00120597"/>
    <w:rsid w:val="0012563B"/>
    <w:rsid w:val="00133A21"/>
    <w:rsid w:val="00136E20"/>
    <w:rsid w:val="0018444D"/>
    <w:rsid w:val="001A76C5"/>
    <w:rsid w:val="001C1B1C"/>
    <w:rsid w:val="001D00AD"/>
    <w:rsid w:val="00231DDA"/>
    <w:rsid w:val="002325D8"/>
    <w:rsid w:val="0025252C"/>
    <w:rsid w:val="00293FC7"/>
    <w:rsid w:val="002A2E1B"/>
    <w:rsid w:val="002D3F96"/>
    <w:rsid w:val="00313F0B"/>
    <w:rsid w:val="0031732D"/>
    <w:rsid w:val="00374B74"/>
    <w:rsid w:val="00383D23"/>
    <w:rsid w:val="003A673C"/>
    <w:rsid w:val="003C6F9F"/>
    <w:rsid w:val="00461B4D"/>
    <w:rsid w:val="00496760"/>
    <w:rsid w:val="00497FD3"/>
    <w:rsid w:val="004B7BC9"/>
    <w:rsid w:val="00520869"/>
    <w:rsid w:val="00531E8F"/>
    <w:rsid w:val="00553F13"/>
    <w:rsid w:val="005623C0"/>
    <w:rsid w:val="00564E75"/>
    <w:rsid w:val="00580DB2"/>
    <w:rsid w:val="00597F42"/>
    <w:rsid w:val="00641E79"/>
    <w:rsid w:val="00667207"/>
    <w:rsid w:val="00670B39"/>
    <w:rsid w:val="0067149A"/>
    <w:rsid w:val="006B5D61"/>
    <w:rsid w:val="006D3842"/>
    <w:rsid w:val="00706515"/>
    <w:rsid w:val="00767B5A"/>
    <w:rsid w:val="00767CBC"/>
    <w:rsid w:val="00792DFF"/>
    <w:rsid w:val="007B27A3"/>
    <w:rsid w:val="007C240A"/>
    <w:rsid w:val="007C34D1"/>
    <w:rsid w:val="007D2BA5"/>
    <w:rsid w:val="00810953"/>
    <w:rsid w:val="00851DCD"/>
    <w:rsid w:val="008602EF"/>
    <w:rsid w:val="00876432"/>
    <w:rsid w:val="008925D9"/>
    <w:rsid w:val="0089502F"/>
    <w:rsid w:val="008A4766"/>
    <w:rsid w:val="008C6A25"/>
    <w:rsid w:val="008D479E"/>
    <w:rsid w:val="008F4F40"/>
    <w:rsid w:val="008F7891"/>
    <w:rsid w:val="008F78F3"/>
    <w:rsid w:val="00926BA7"/>
    <w:rsid w:val="00931D1D"/>
    <w:rsid w:val="00947A4B"/>
    <w:rsid w:val="009500F7"/>
    <w:rsid w:val="009518C0"/>
    <w:rsid w:val="00953CA2"/>
    <w:rsid w:val="009A760A"/>
    <w:rsid w:val="009B4A4F"/>
    <w:rsid w:val="009B4EFE"/>
    <w:rsid w:val="009D3605"/>
    <w:rsid w:val="00A57916"/>
    <w:rsid w:val="00A80BB0"/>
    <w:rsid w:val="00AD4CE5"/>
    <w:rsid w:val="00AF59FD"/>
    <w:rsid w:val="00B43DA9"/>
    <w:rsid w:val="00B869D6"/>
    <w:rsid w:val="00BA0FDD"/>
    <w:rsid w:val="00BB75D7"/>
    <w:rsid w:val="00BE0DF4"/>
    <w:rsid w:val="00BF0499"/>
    <w:rsid w:val="00C169D6"/>
    <w:rsid w:val="00C57CB9"/>
    <w:rsid w:val="00C70B6D"/>
    <w:rsid w:val="00C72559"/>
    <w:rsid w:val="00C73FC3"/>
    <w:rsid w:val="00C821E5"/>
    <w:rsid w:val="00CA0FD3"/>
    <w:rsid w:val="00CE768D"/>
    <w:rsid w:val="00E60259"/>
    <w:rsid w:val="00E82984"/>
    <w:rsid w:val="00E93A5A"/>
    <w:rsid w:val="00EC55A5"/>
    <w:rsid w:val="00ED2CE4"/>
    <w:rsid w:val="00EF3BF2"/>
    <w:rsid w:val="00EF559C"/>
    <w:rsid w:val="00FD6469"/>
    <w:rsid w:val="00FE5BDC"/>
    <w:rsid w:val="00FF6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3F52"/>
  <w15:docId w15:val="{4EAE8F01-8CB2-4269-89A0-D63A4EC9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5D6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673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673C"/>
    <w:rPr>
      <w:rFonts w:ascii="Tahoma" w:hAnsi="Tahoma" w:cs="Tahoma"/>
      <w:sz w:val="16"/>
      <w:szCs w:val="16"/>
      <w:lang w:eastAsia="en-US"/>
    </w:rPr>
  </w:style>
  <w:style w:type="paragraph" w:styleId="Zhlav">
    <w:name w:val="header"/>
    <w:basedOn w:val="Normln"/>
    <w:link w:val="ZhlavChar"/>
    <w:uiPriority w:val="99"/>
    <w:unhideWhenUsed/>
    <w:rsid w:val="007D2BA5"/>
    <w:pPr>
      <w:tabs>
        <w:tab w:val="center" w:pos="4536"/>
        <w:tab w:val="right" w:pos="9072"/>
      </w:tabs>
    </w:pPr>
  </w:style>
  <w:style w:type="character" w:customStyle="1" w:styleId="ZhlavChar">
    <w:name w:val="Záhlaví Char"/>
    <w:link w:val="Zhlav"/>
    <w:uiPriority w:val="99"/>
    <w:rsid w:val="007D2BA5"/>
    <w:rPr>
      <w:sz w:val="22"/>
      <w:szCs w:val="22"/>
      <w:lang w:eastAsia="en-US"/>
    </w:rPr>
  </w:style>
  <w:style w:type="paragraph" w:styleId="Zpat">
    <w:name w:val="footer"/>
    <w:basedOn w:val="Normln"/>
    <w:link w:val="ZpatChar"/>
    <w:uiPriority w:val="99"/>
    <w:unhideWhenUsed/>
    <w:rsid w:val="007D2BA5"/>
    <w:pPr>
      <w:tabs>
        <w:tab w:val="center" w:pos="4536"/>
        <w:tab w:val="right" w:pos="9072"/>
      </w:tabs>
    </w:pPr>
  </w:style>
  <w:style w:type="character" w:customStyle="1" w:styleId="ZpatChar">
    <w:name w:val="Zápatí Char"/>
    <w:link w:val="Zpat"/>
    <w:uiPriority w:val="99"/>
    <w:rsid w:val="007D2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2900">
      <w:bodyDiv w:val="1"/>
      <w:marLeft w:val="0"/>
      <w:marRight w:val="0"/>
      <w:marTop w:val="0"/>
      <w:marBottom w:val="0"/>
      <w:divBdr>
        <w:top w:val="none" w:sz="0" w:space="0" w:color="auto"/>
        <w:left w:val="none" w:sz="0" w:space="0" w:color="auto"/>
        <w:bottom w:val="none" w:sz="0" w:space="0" w:color="auto"/>
        <w:right w:val="none" w:sz="0" w:space="0" w:color="auto"/>
      </w:divBdr>
    </w:div>
    <w:div w:id="2468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924</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Minarikova</dc:creator>
  <cp:lastModifiedBy>Galbová Magdaléna, Mgr.</cp:lastModifiedBy>
  <cp:revision>3</cp:revision>
  <cp:lastPrinted>2017-01-26T10:12:00Z</cp:lastPrinted>
  <dcterms:created xsi:type="dcterms:W3CDTF">2024-02-12T11:19:00Z</dcterms:created>
  <dcterms:modified xsi:type="dcterms:W3CDTF">2024-02-12T11:24:00Z</dcterms:modified>
</cp:coreProperties>
</file>