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A9F49" w14:textId="77777777" w:rsidR="007735CD" w:rsidRPr="00073753" w:rsidRDefault="007735CD" w:rsidP="007C3473">
      <w:pPr>
        <w:widowControl/>
        <w:suppressLineNumbers/>
        <w:tabs>
          <w:tab w:val="left" w:pos="709"/>
        </w:tabs>
        <w:suppressAutoHyphens/>
        <w:jc w:val="center"/>
        <w:rPr>
          <w:rFonts w:asciiTheme="majorHAnsi" w:hAnsiTheme="majorHAnsi" w:cstheme="majorHAnsi"/>
          <w:b/>
          <w:bCs/>
          <w:sz w:val="27"/>
          <w:szCs w:val="27"/>
        </w:rPr>
      </w:pPr>
      <w:r>
        <w:rPr>
          <w:rFonts w:asciiTheme="majorHAnsi" w:hAnsiTheme="majorHAnsi" w:cstheme="majorHAnsi"/>
          <w:b/>
          <w:bCs/>
          <w:sz w:val="27"/>
          <w:szCs w:val="27"/>
        </w:rPr>
        <w:t>DODATEK Č. 4</w:t>
      </w:r>
    </w:p>
    <w:p w14:paraId="59DD874A" w14:textId="77777777" w:rsidR="007735CD" w:rsidRPr="00073753" w:rsidRDefault="007735CD" w:rsidP="007C3473">
      <w:pPr>
        <w:widowControl/>
        <w:suppressLineNumbers/>
        <w:tabs>
          <w:tab w:val="left" w:pos="709"/>
        </w:tabs>
        <w:suppressAutoHyphens/>
        <w:jc w:val="center"/>
        <w:rPr>
          <w:rFonts w:asciiTheme="majorHAnsi" w:hAnsiTheme="majorHAnsi" w:cstheme="majorHAnsi"/>
          <w:b/>
          <w:bCs/>
          <w:sz w:val="27"/>
          <w:szCs w:val="27"/>
        </w:rPr>
      </w:pPr>
      <w:r w:rsidRPr="00073753">
        <w:rPr>
          <w:rFonts w:asciiTheme="majorHAnsi" w:hAnsiTheme="majorHAnsi" w:cstheme="majorHAnsi"/>
          <w:b/>
          <w:bCs/>
          <w:sz w:val="27"/>
          <w:szCs w:val="27"/>
        </w:rPr>
        <w:t xml:space="preserve">KE SMLOUVĚ O </w:t>
      </w:r>
      <w:r>
        <w:rPr>
          <w:rFonts w:asciiTheme="majorHAnsi" w:hAnsiTheme="majorHAnsi" w:cstheme="majorHAnsi"/>
          <w:b/>
          <w:bCs/>
          <w:sz w:val="27"/>
          <w:szCs w:val="27"/>
        </w:rPr>
        <w:t xml:space="preserve">POSKYTOVÁNÍ SLUŽEB ODPADOVÉHO HOSPODÁŘSTVÍ </w:t>
      </w:r>
      <w:r>
        <w:rPr>
          <w:rFonts w:asciiTheme="majorHAnsi" w:hAnsiTheme="majorHAnsi" w:cstheme="majorHAnsi"/>
          <w:b/>
          <w:bCs/>
          <w:sz w:val="27"/>
          <w:szCs w:val="27"/>
        </w:rPr>
        <w:br/>
        <w:t>ZE</w:t>
      </w:r>
      <w:r w:rsidRPr="00073753">
        <w:rPr>
          <w:rFonts w:asciiTheme="majorHAnsi" w:hAnsiTheme="majorHAnsi" w:cstheme="majorHAnsi"/>
          <w:b/>
          <w:bCs/>
          <w:sz w:val="27"/>
          <w:szCs w:val="27"/>
        </w:rPr>
        <w:t xml:space="preserve"> DNE </w:t>
      </w:r>
      <w:r>
        <w:rPr>
          <w:rFonts w:asciiTheme="majorHAnsi" w:hAnsiTheme="majorHAnsi" w:cstheme="majorHAnsi"/>
          <w:b/>
          <w:bCs/>
          <w:sz w:val="27"/>
          <w:szCs w:val="27"/>
        </w:rPr>
        <w:t>29. 11. 2021</w:t>
      </w:r>
    </w:p>
    <w:p w14:paraId="229BFE92" w14:textId="77777777" w:rsidR="007735CD" w:rsidRPr="00073753" w:rsidRDefault="007735CD" w:rsidP="007C3473">
      <w:pPr>
        <w:widowControl/>
        <w:suppressLineNumbers/>
        <w:tabs>
          <w:tab w:val="left" w:pos="709"/>
          <w:tab w:val="left" w:pos="4125"/>
        </w:tabs>
        <w:suppressAutoHyphens/>
        <w:rPr>
          <w:rFonts w:asciiTheme="majorHAnsi" w:hAnsiTheme="majorHAnsi" w:cstheme="majorHAnsi"/>
          <w:b/>
          <w:bCs/>
          <w:sz w:val="23"/>
          <w:szCs w:val="23"/>
        </w:rPr>
      </w:pPr>
      <w:r w:rsidRPr="00073753">
        <w:rPr>
          <w:rFonts w:asciiTheme="majorHAnsi" w:hAnsiTheme="majorHAnsi" w:cstheme="majorHAnsi"/>
          <w:b/>
          <w:bCs/>
          <w:sz w:val="23"/>
          <w:szCs w:val="23"/>
        </w:rPr>
        <w:tab/>
      </w:r>
      <w:r w:rsidRPr="00073753">
        <w:rPr>
          <w:rFonts w:asciiTheme="majorHAnsi" w:hAnsiTheme="majorHAnsi" w:cstheme="majorHAnsi"/>
          <w:b/>
          <w:bCs/>
          <w:sz w:val="23"/>
          <w:szCs w:val="23"/>
        </w:rPr>
        <w:tab/>
      </w:r>
    </w:p>
    <w:p w14:paraId="5581F4F7" w14:textId="77777777" w:rsidR="007C3473" w:rsidRPr="00073753" w:rsidRDefault="007C3473" w:rsidP="007C3473">
      <w:pPr>
        <w:widowControl/>
        <w:suppressLineNumbers/>
        <w:suppressAutoHyphens/>
        <w:rPr>
          <w:rFonts w:asciiTheme="majorHAnsi" w:hAnsiTheme="majorHAnsi" w:cstheme="majorHAnsi"/>
          <w:b/>
          <w:sz w:val="23"/>
          <w:szCs w:val="23"/>
        </w:rPr>
      </w:pPr>
    </w:p>
    <w:p w14:paraId="759F7DF8" w14:textId="77777777" w:rsidR="007735CD" w:rsidRPr="00CF0F3B" w:rsidRDefault="007735CD" w:rsidP="007C3473">
      <w:pPr>
        <w:pStyle w:val="Zkladntext1"/>
        <w:widowControl/>
        <w:shd w:val="clear" w:color="auto" w:fill="auto"/>
        <w:tabs>
          <w:tab w:val="left" w:pos="2388"/>
        </w:tabs>
        <w:spacing w:line="240" w:lineRule="auto"/>
        <w:ind w:right="640"/>
        <w:rPr>
          <w:rFonts w:asciiTheme="majorHAnsi" w:hAnsiTheme="majorHAnsi" w:cstheme="majorHAnsi"/>
          <w:b/>
          <w:sz w:val="23"/>
          <w:szCs w:val="23"/>
        </w:rPr>
      </w:pPr>
      <w:r>
        <w:rPr>
          <w:rFonts w:asciiTheme="majorHAnsi" w:hAnsiTheme="majorHAnsi" w:cstheme="majorHAnsi"/>
          <w:b/>
          <w:sz w:val="23"/>
          <w:szCs w:val="23"/>
        </w:rPr>
        <w:tab/>
      </w:r>
      <w:r w:rsidR="006947EA">
        <w:rPr>
          <w:rFonts w:asciiTheme="majorHAnsi" w:hAnsiTheme="majorHAnsi" w:cstheme="majorHAnsi"/>
          <w:b/>
          <w:sz w:val="23"/>
          <w:szCs w:val="23"/>
        </w:rPr>
        <w:t>Obec Loučovice</w:t>
      </w:r>
    </w:p>
    <w:p w14:paraId="02B095EC" w14:textId="77777777" w:rsidR="007735CD" w:rsidRPr="00CF0F3B" w:rsidRDefault="007735CD" w:rsidP="007C3473">
      <w:pPr>
        <w:pStyle w:val="Zkladntext1"/>
        <w:widowControl/>
        <w:shd w:val="clear" w:color="auto" w:fill="auto"/>
        <w:tabs>
          <w:tab w:val="left" w:pos="2388"/>
        </w:tabs>
        <w:spacing w:line="240" w:lineRule="auto"/>
        <w:ind w:right="640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ab/>
      </w:r>
      <w:r w:rsidRPr="00CF0F3B">
        <w:rPr>
          <w:rFonts w:asciiTheme="majorHAnsi" w:hAnsiTheme="majorHAnsi" w:cstheme="majorHAnsi"/>
          <w:sz w:val="23"/>
          <w:szCs w:val="23"/>
        </w:rPr>
        <w:t xml:space="preserve">IČO: </w:t>
      </w:r>
      <w:r w:rsidR="006947EA">
        <w:rPr>
          <w:rFonts w:asciiTheme="majorHAnsi" w:hAnsiTheme="majorHAnsi" w:cstheme="majorHAnsi"/>
          <w:sz w:val="23"/>
          <w:szCs w:val="23"/>
        </w:rPr>
        <w:t>002 45 984</w:t>
      </w:r>
    </w:p>
    <w:p w14:paraId="4B7437E7" w14:textId="77777777" w:rsidR="007735CD" w:rsidRPr="00CF0F3B" w:rsidRDefault="007735CD" w:rsidP="007C3473">
      <w:pPr>
        <w:pStyle w:val="Zkladntext1"/>
        <w:widowControl/>
        <w:shd w:val="clear" w:color="auto" w:fill="auto"/>
        <w:spacing w:line="240" w:lineRule="auto"/>
        <w:ind w:firstLine="0"/>
        <w:rPr>
          <w:rFonts w:asciiTheme="majorHAnsi" w:hAnsiTheme="majorHAnsi" w:cstheme="majorHAnsi"/>
          <w:sz w:val="23"/>
          <w:szCs w:val="23"/>
        </w:rPr>
      </w:pPr>
      <w:r w:rsidRPr="00CF0F3B">
        <w:rPr>
          <w:rFonts w:asciiTheme="majorHAnsi" w:hAnsiTheme="majorHAnsi" w:cstheme="majorHAnsi"/>
          <w:sz w:val="23"/>
          <w:szCs w:val="23"/>
        </w:rPr>
        <w:t xml:space="preserve">se sídlem </w:t>
      </w:r>
      <w:r w:rsidR="006947EA">
        <w:rPr>
          <w:rFonts w:asciiTheme="majorHAnsi" w:hAnsiTheme="majorHAnsi" w:cstheme="majorHAnsi"/>
          <w:sz w:val="23"/>
          <w:szCs w:val="23"/>
        </w:rPr>
        <w:t>Loučovice 51, PSČ 382 76</w:t>
      </w:r>
    </w:p>
    <w:p w14:paraId="44918976" w14:textId="77777777" w:rsidR="007735CD" w:rsidRDefault="007735CD" w:rsidP="007C3473">
      <w:pPr>
        <w:pStyle w:val="Zkladntext1"/>
        <w:widowControl/>
        <w:shd w:val="clear" w:color="auto" w:fill="auto"/>
        <w:spacing w:line="240" w:lineRule="auto"/>
        <w:ind w:firstLine="0"/>
        <w:rPr>
          <w:rStyle w:val="ZkladntextTun"/>
          <w:rFonts w:asciiTheme="majorHAnsi" w:eastAsiaTheme="minorHAnsi" w:hAnsiTheme="majorHAnsi" w:cstheme="majorHAnsi"/>
          <w:b w:val="0"/>
          <w:sz w:val="23"/>
          <w:szCs w:val="23"/>
        </w:rPr>
      </w:pPr>
      <w:r w:rsidRPr="00CF0F3B">
        <w:rPr>
          <w:rFonts w:asciiTheme="majorHAnsi" w:hAnsiTheme="majorHAnsi" w:cstheme="majorHAnsi"/>
          <w:sz w:val="23"/>
          <w:szCs w:val="23"/>
        </w:rPr>
        <w:t xml:space="preserve">zastoupená </w:t>
      </w:r>
      <w:r w:rsidR="006947EA">
        <w:rPr>
          <w:rStyle w:val="ZkladntextTun"/>
          <w:rFonts w:asciiTheme="majorHAnsi" w:eastAsiaTheme="minorHAnsi" w:hAnsiTheme="majorHAnsi" w:cstheme="majorHAnsi"/>
          <w:b w:val="0"/>
          <w:sz w:val="23"/>
          <w:szCs w:val="23"/>
        </w:rPr>
        <w:t>Ing. Janem Kubíkem, starostou</w:t>
      </w:r>
    </w:p>
    <w:p w14:paraId="1E535DF8" w14:textId="77777777" w:rsidR="00D25BC6" w:rsidRPr="00F1621B" w:rsidRDefault="00D25BC6" w:rsidP="007C3473">
      <w:pPr>
        <w:widowControl/>
        <w:rPr>
          <w:rFonts w:asciiTheme="majorHAnsi" w:hAnsiTheme="majorHAnsi" w:cstheme="majorHAnsi"/>
          <w:sz w:val="23"/>
          <w:szCs w:val="23"/>
        </w:rPr>
      </w:pPr>
      <w:r w:rsidRPr="00F1621B">
        <w:rPr>
          <w:rFonts w:asciiTheme="majorHAnsi" w:hAnsiTheme="majorHAnsi" w:cstheme="majorHAnsi"/>
          <w:sz w:val="23"/>
          <w:szCs w:val="23"/>
        </w:rPr>
        <w:t xml:space="preserve">bankovní spojení: účet č. </w:t>
      </w:r>
      <w:r w:rsidR="007C3473">
        <w:rPr>
          <w:rFonts w:asciiTheme="majorHAnsi" w:hAnsiTheme="majorHAnsi" w:cstheme="majorHAnsi"/>
          <w:sz w:val="23"/>
          <w:szCs w:val="23"/>
        </w:rPr>
        <w:t>1224241</w:t>
      </w:r>
      <w:r>
        <w:rPr>
          <w:rFonts w:asciiTheme="majorHAnsi" w:hAnsiTheme="majorHAnsi" w:cstheme="majorHAnsi"/>
          <w:sz w:val="23"/>
          <w:szCs w:val="23"/>
        </w:rPr>
        <w:t>/01</w:t>
      </w:r>
      <w:r w:rsidRPr="007365FE">
        <w:rPr>
          <w:rFonts w:asciiTheme="majorHAnsi" w:hAnsiTheme="majorHAnsi" w:cstheme="majorHAnsi"/>
          <w:sz w:val="23"/>
          <w:szCs w:val="23"/>
        </w:rPr>
        <w:t>00</w:t>
      </w:r>
      <w:r w:rsidRPr="00F1621B">
        <w:rPr>
          <w:rFonts w:asciiTheme="majorHAnsi" w:hAnsiTheme="majorHAnsi" w:cstheme="majorHAnsi"/>
          <w:sz w:val="23"/>
          <w:szCs w:val="23"/>
        </w:rPr>
        <w:t xml:space="preserve"> </w:t>
      </w:r>
      <w:r>
        <w:rPr>
          <w:rFonts w:asciiTheme="majorHAnsi" w:hAnsiTheme="majorHAnsi" w:cstheme="majorHAnsi"/>
          <w:sz w:val="23"/>
          <w:szCs w:val="23"/>
        </w:rPr>
        <w:t xml:space="preserve">vedený u Komerční banka, </w:t>
      </w:r>
      <w:r w:rsidRPr="00F1621B">
        <w:rPr>
          <w:rFonts w:asciiTheme="majorHAnsi" w:hAnsiTheme="majorHAnsi" w:cstheme="majorHAnsi"/>
          <w:sz w:val="23"/>
          <w:szCs w:val="23"/>
        </w:rPr>
        <w:t>a.s.</w:t>
      </w:r>
    </w:p>
    <w:p w14:paraId="7F48AE5C" w14:textId="77777777" w:rsidR="006947EA" w:rsidRPr="00CF0F3B" w:rsidRDefault="007735CD" w:rsidP="007C3473">
      <w:pPr>
        <w:pStyle w:val="Zkladntext1"/>
        <w:widowControl/>
        <w:shd w:val="clear" w:color="auto" w:fill="auto"/>
        <w:tabs>
          <w:tab w:val="left" w:pos="2388"/>
        </w:tabs>
        <w:spacing w:line="240" w:lineRule="auto"/>
        <w:ind w:right="640" w:firstLine="0"/>
        <w:rPr>
          <w:rFonts w:asciiTheme="majorHAnsi" w:hAnsiTheme="majorHAnsi" w:cstheme="majorHAnsi"/>
          <w:b/>
          <w:sz w:val="23"/>
          <w:szCs w:val="23"/>
        </w:rPr>
      </w:pPr>
      <w:r w:rsidRPr="00073753">
        <w:rPr>
          <w:rFonts w:asciiTheme="majorHAnsi" w:hAnsiTheme="majorHAnsi" w:cstheme="majorHAnsi"/>
          <w:sz w:val="23"/>
          <w:szCs w:val="23"/>
        </w:rPr>
        <w:br/>
        <w:t>(dále jako „</w:t>
      </w:r>
      <w:r w:rsidRPr="00073753">
        <w:rPr>
          <w:rFonts w:asciiTheme="majorHAnsi" w:hAnsiTheme="majorHAnsi" w:cstheme="majorHAnsi"/>
          <w:b/>
          <w:i/>
          <w:sz w:val="23"/>
          <w:szCs w:val="23"/>
          <w:u w:val="single"/>
        </w:rPr>
        <w:t>Objednatel</w:t>
      </w:r>
      <w:r w:rsidRPr="00073753">
        <w:rPr>
          <w:rFonts w:asciiTheme="majorHAnsi" w:hAnsiTheme="majorHAnsi" w:cstheme="majorHAnsi"/>
          <w:sz w:val="23"/>
          <w:szCs w:val="23"/>
        </w:rPr>
        <w:t>“)</w:t>
      </w:r>
      <w:r w:rsidRPr="00073753">
        <w:rPr>
          <w:rFonts w:asciiTheme="majorHAnsi" w:hAnsiTheme="majorHAnsi" w:cstheme="majorHAnsi"/>
          <w:sz w:val="23"/>
          <w:szCs w:val="23"/>
        </w:rPr>
        <w:br/>
      </w:r>
      <w:r w:rsidRPr="00073753">
        <w:rPr>
          <w:rFonts w:asciiTheme="majorHAnsi" w:hAnsiTheme="majorHAnsi" w:cstheme="majorHAnsi"/>
          <w:sz w:val="23"/>
          <w:szCs w:val="23"/>
        </w:rPr>
        <w:br/>
      </w:r>
      <w:r w:rsidRPr="00073753">
        <w:rPr>
          <w:rFonts w:asciiTheme="majorHAnsi" w:hAnsiTheme="majorHAnsi" w:cstheme="majorHAnsi"/>
          <w:b/>
          <w:bCs/>
          <w:sz w:val="23"/>
          <w:szCs w:val="23"/>
        </w:rPr>
        <w:t>a</w:t>
      </w:r>
      <w:r w:rsidRPr="00073753">
        <w:rPr>
          <w:rFonts w:asciiTheme="majorHAnsi" w:hAnsiTheme="majorHAnsi" w:cstheme="majorHAnsi"/>
          <w:b/>
          <w:bCs/>
          <w:sz w:val="23"/>
          <w:szCs w:val="23"/>
        </w:rPr>
        <w:br/>
      </w:r>
      <w:r w:rsidRPr="00073753">
        <w:rPr>
          <w:rFonts w:asciiTheme="majorHAnsi" w:hAnsiTheme="majorHAnsi" w:cstheme="majorHAnsi"/>
          <w:sz w:val="23"/>
          <w:szCs w:val="23"/>
        </w:rPr>
        <w:br/>
      </w:r>
      <w:r w:rsidR="006947EA">
        <w:rPr>
          <w:rFonts w:asciiTheme="majorHAnsi" w:hAnsiTheme="majorHAnsi" w:cstheme="majorHAnsi"/>
          <w:b/>
          <w:sz w:val="23"/>
          <w:szCs w:val="23"/>
        </w:rPr>
        <w:t>Technické služby Kaplice</w:t>
      </w:r>
      <w:r w:rsidR="006947EA" w:rsidRPr="00CF0F3B">
        <w:rPr>
          <w:rFonts w:asciiTheme="majorHAnsi" w:hAnsiTheme="majorHAnsi" w:cstheme="majorHAnsi"/>
          <w:b/>
          <w:sz w:val="23"/>
          <w:szCs w:val="23"/>
        </w:rPr>
        <w:t xml:space="preserve"> s.r.o.</w:t>
      </w:r>
    </w:p>
    <w:p w14:paraId="2255F343" w14:textId="77777777" w:rsidR="006947EA" w:rsidRPr="00CF0F3B" w:rsidRDefault="006947EA" w:rsidP="007C3473">
      <w:pPr>
        <w:pStyle w:val="Zkladntext1"/>
        <w:widowControl/>
        <w:shd w:val="clear" w:color="auto" w:fill="auto"/>
        <w:tabs>
          <w:tab w:val="left" w:pos="2388"/>
        </w:tabs>
        <w:spacing w:line="240" w:lineRule="auto"/>
        <w:ind w:right="640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ab/>
      </w:r>
      <w:r w:rsidRPr="00CF0F3B">
        <w:rPr>
          <w:rFonts w:asciiTheme="majorHAnsi" w:hAnsiTheme="majorHAnsi" w:cstheme="majorHAnsi"/>
          <w:sz w:val="23"/>
          <w:szCs w:val="23"/>
        </w:rPr>
        <w:t xml:space="preserve">IČO: </w:t>
      </w:r>
      <w:r>
        <w:rPr>
          <w:rFonts w:asciiTheme="majorHAnsi" w:hAnsiTheme="majorHAnsi" w:cstheme="majorHAnsi"/>
          <w:sz w:val="23"/>
          <w:szCs w:val="23"/>
        </w:rPr>
        <w:t>639 07 992</w:t>
      </w:r>
    </w:p>
    <w:p w14:paraId="56622449" w14:textId="77777777" w:rsidR="006947EA" w:rsidRPr="00CF0F3B" w:rsidRDefault="006947EA" w:rsidP="007C3473">
      <w:pPr>
        <w:pStyle w:val="Zkladntext1"/>
        <w:widowControl/>
        <w:shd w:val="clear" w:color="auto" w:fill="auto"/>
        <w:spacing w:line="240" w:lineRule="auto"/>
        <w:ind w:firstLine="0"/>
        <w:rPr>
          <w:rFonts w:asciiTheme="majorHAnsi" w:hAnsiTheme="majorHAnsi" w:cstheme="majorHAnsi"/>
          <w:sz w:val="23"/>
          <w:szCs w:val="23"/>
        </w:rPr>
      </w:pPr>
      <w:r w:rsidRPr="00CF0F3B">
        <w:rPr>
          <w:rFonts w:asciiTheme="majorHAnsi" w:hAnsiTheme="majorHAnsi" w:cstheme="majorHAnsi"/>
          <w:sz w:val="23"/>
          <w:szCs w:val="23"/>
        </w:rPr>
        <w:t xml:space="preserve">se sídlem </w:t>
      </w:r>
      <w:r>
        <w:rPr>
          <w:rFonts w:asciiTheme="majorHAnsi" w:hAnsiTheme="majorHAnsi" w:cstheme="majorHAnsi"/>
          <w:sz w:val="23"/>
          <w:szCs w:val="23"/>
        </w:rPr>
        <w:t>Kaplice, Bělidlo 180, PSČ 382 41</w:t>
      </w:r>
    </w:p>
    <w:p w14:paraId="0E16E149" w14:textId="77777777" w:rsidR="006947EA" w:rsidRPr="006947EA" w:rsidRDefault="006947EA" w:rsidP="007C3473">
      <w:pPr>
        <w:pStyle w:val="Zkladntext1"/>
        <w:widowControl/>
        <w:shd w:val="clear" w:color="auto" w:fill="auto"/>
        <w:spacing w:line="240" w:lineRule="auto"/>
        <w:ind w:firstLine="0"/>
        <w:rPr>
          <w:rFonts w:asciiTheme="majorHAnsi" w:hAnsiTheme="majorHAnsi" w:cstheme="majorHAnsi"/>
          <w:b/>
          <w:sz w:val="23"/>
          <w:szCs w:val="23"/>
        </w:rPr>
      </w:pPr>
      <w:r w:rsidRPr="00CF0F3B">
        <w:rPr>
          <w:rFonts w:asciiTheme="majorHAnsi" w:hAnsiTheme="majorHAnsi" w:cstheme="majorHAnsi"/>
          <w:sz w:val="23"/>
          <w:szCs w:val="23"/>
        </w:rPr>
        <w:t xml:space="preserve">zastoupená </w:t>
      </w:r>
      <w:r w:rsidRPr="006947EA">
        <w:rPr>
          <w:rStyle w:val="ZkladntextTun"/>
          <w:rFonts w:asciiTheme="majorHAnsi" w:eastAsiaTheme="minorHAnsi" w:hAnsiTheme="majorHAnsi" w:cstheme="majorHAnsi"/>
          <w:b w:val="0"/>
          <w:sz w:val="23"/>
          <w:szCs w:val="23"/>
        </w:rPr>
        <w:t>Ing. Jiřím ZEVLEM, jednatelem</w:t>
      </w:r>
    </w:p>
    <w:p w14:paraId="1ECD5C0D" w14:textId="77777777" w:rsidR="006947EA" w:rsidRDefault="006947EA" w:rsidP="007C3473">
      <w:pPr>
        <w:pStyle w:val="Zkladntext1"/>
        <w:widowControl/>
        <w:shd w:val="clear" w:color="auto" w:fill="auto"/>
        <w:tabs>
          <w:tab w:val="left" w:pos="2398"/>
        </w:tabs>
        <w:spacing w:line="240" w:lineRule="auto"/>
        <w:ind w:right="-314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ab/>
      </w:r>
      <w:r w:rsidRPr="00CF0F3B">
        <w:rPr>
          <w:rFonts w:asciiTheme="majorHAnsi" w:hAnsiTheme="majorHAnsi" w:cstheme="majorHAnsi"/>
          <w:sz w:val="23"/>
          <w:szCs w:val="23"/>
        </w:rPr>
        <w:t>zapsaná v</w:t>
      </w:r>
      <w:r>
        <w:rPr>
          <w:rFonts w:asciiTheme="majorHAnsi" w:hAnsiTheme="majorHAnsi" w:cstheme="majorHAnsi"/>
          <w:sz w:val="23"/>
          <w:szCs w:val="23"/>
        </w:rPr>
        <w:t> obch. rejstříku vedeném u Krajského soudu v Českých Budějovicích</w:t>
      </w:r>
      <w:r w:rsidRPr="00CF0F3B">
        <w:rPr>
          <w:rFonts w:asciiTheme="majorHAnsi" w:hAnsiTheme="majorHAnsi" w:cstheme="majorHAnsi"/>
          <w:sz w:val="23"/>
          <w:szCs w:val="23"/>
        </w:rPr>
        <w:t xml:space="preserve">, oddíl C, vložka </w:t>
      </w:r>
      <w:r>
        <w:rPr>
          <w:rFonts w:asciiTheme="majorHAnsi" w:hAnsiTheme="majorHAnsi" w:cstheme="majorHAnsi"/>
          <w:sz w:val="23"/>
          <w:szCs w:val="23"/>
        </w:rPr>
        <w:t>5805</w:t>
      </w:r>
    </w:p>
    <w:p w14:paraId="475130D8" w14:textId="77777777" w:rsidR="00D25BC6" w:rsidRPr="00F1621B" w:rsidRDefault="00D25BC6" w:rsidP="007C3473">
      <w:pPr>
        <w:widowControl/>
        <w:rPr>
          <w:rFonts w:asciiTheme="majorHAnsi" w:hAnsiTheme="majorHAnsi" w:cstheme="majorHAnsi"/>
          <w:sz w:val="23"/>
          <w:szCs w:val="23"/>
        </w:rPr>
      </w:pPr>
      <w:r w:rsidRPr="00F1621B">
        <w:rPr>
          <w:rFonts w:asciiTheme="majorHAnsi" w:hAnsiTheme="majorHAnsi" w:cstheme="majorHAnsi"/>
          <w:sz w:val="23"/>
          <w:szCs w:val="23"/>
        </w:rPr>
        <w:t xml:space="preserve">bankovní spojení: účet č. </w:t>
      </w:r>
      <w:r w:rsidR="007C3473">
        <w:rPr>
          <w:rFonts w:asciiTheme="majorHAnsi" w:hAnsiTheme="majorHAnsi" w:cstheme="majorHAnsi"/>
          <w:sz w:val="23"/>
          <w:szCs w:val="23"/>
        </w:rPr>
        <w:t>2</w:t>
      </w:r>
      <w:r w:rsidR="00787FC7">
        <w:rPr>
          <w:rFonts w:asciiTheme="majorHAnsi" w:hAnsiTheme="majorHAnsi" w:cstheme="majorHAnsi"/>
          <w:sz w:val="23"/>
          <w:szCs w:val="23"/>
        </w:rPr>
        <w:t>91457114/0300</w:t>
      </w:r>
      <w:r w:rsidRPr="00F1621B">
        <w:rPr>
          <w:rFonts w:asciiTheme="majorHAnsi" w:hAnsiTheme="majorHAnsi" w:cstheme="majorHAnsi"/>
          <w:sz w:val="23"/>
          <w:szCs w:val="23"/>
        </w:rPr>
        <w:t xml:space="preserve"> </w:t>
      </w:r>
      <w:r>
        <w:rPr>
          <w:rFonts w:asciiTheme="majorHAnsi" w:hAnsiTheme="majorHAnsi" w:cstheme="majorHAnsi"/>
          <w:sz w:val="23"/>
          <w:szCs w:val="23"/>
        </w:rPr>
        <w:t xml:space="preserve">vedený u </w:t>
      </w:r>
      <w:r w:rsidR="007C3473">
        <w:rPr>
          <w:rFonts w:asciiTheme="majorHAnsi" w:hAnsiTheme="majorHAnsi" w:cstheme="majorHAnsi"/>
          <w:sz w:val="23"/>
          <w:szCs w:val="23"/>
        </w:rPr>
        <w:t>Československá obchodní banka</w:t>
      </w:r>
      <w:r>
        <w:rPr>
          <w:rFonts w:asciiTheme="majorHAnsi" w:hAnsiTheme="majorHAnsi" w:cstheme="majorHAnsi"/>
          <w:sz w:val="23"/>
          <w:szCs w:val="23"/>
        </w:rPr>
        <w:t xml:space="preserve">, </w:t>
      </w:r>
      <w:r w:rsidRPr="00F1621B">
        <w:rPr>
          <w:rFonts w:asciiTheme="majorHAnsi" w:hAnsiTheme="majorHAnsi" w:cstheme="majorHAnsi"/>
          <w:sz w:val="23"/>
          <w:szCs w:val="23"/>
        </w:rPr>
        <w:t>a.s.</w:t>
      </w:r>
    </w:p>
    <w:p w14:paraId="10CBAB4F" w14:textId="77777777" w:rsidR="007735CD" w:rsidRPr="00073753" w:rsidRDefault="007735CD" w:rsidP="007C3473">
      <w:pPr>
        <w:widowControl/>
        <w:suppressLineNumbers/>
        <w:suppressAutoHyphens/>
        <w:rPr>
          <w:rFonts w:asciiTheme="majorHAnsi" w:hAnsiTheme="majorHAnsi" w:cstheme="majorHAnsi"/>
          <w:sz w:val="23"/>
          <w:szCs w:val="23"/>
        </w:rPr>
      </w:pPr>
    </w:p>
    <w:p w14:paraId="7077AB32" w14:textId="77777777" w:rsidR="007735CD" w:rsidRPr="00073753" w:rsidRDefault="007735CD" w:rsidP="007C3473">
      <w:pPr>
        <w:widowControl/>
        <w:suppressLineNumbers/>
        <w:suppressAutoHyphens/>
        <w:rPr>
          <w:rFonts w:asciiTheme="majorHAnsi" w:hAnsiTheme="majorHAnsi" w:cstheme="majorHAnsi"/>
          <w:sz w:val="23"/>
          <w:szCs w:val="23"/>
        </w:rPr>
      </w:pPr>
      <w:r w:rsidRPr="00073753">
        <w:rPr>
          <w:rFonts w:asciiTheme="majorHAnsi" w:hAnsiTheme="majorHAnsi" w:cstheme="majorHAnsi"/>
          <w:sz w:val="23"/>
          <w:szCs w:val="23"/>
        </w:rPr>
        <w:t>(dále jako „</w:t>
      </w:r>
      <w:r w:rsidRPr="00073753">
        <w:rPr>
          <w:rFonts w:asciiTheme="majorHAnsi" w:hAnsiTheme="majorHAnsi" w:cstheme="majorHAnsi"/>
          <w:b/>
          <w:i/>
          <w:sz w:val="23"/>
          <w:szCs w:val="23"/>
          <w:u w:val="single"/>
        </w:rPr>
        <w:t>Zhotovitel</w:t>
      </w:r>
      <w:r w:rsidRPr="00073753">
        <w:rPr>
          <w:rFonts w:asciiTheme="majorHAnsi" w:hAnsiTheme="majorHAnsi" w:cstheme="majorHAnsi"/>
          <w:sz w:val="23"/>
          <w:szCs w:val="23"/>
        </w:rPr>
        <w:t>“)</w:t>
      </w:r>
    </w:p>
    <w:p w14:paraId="39EF9187" w14:textId="77777777" w:rsidR="007C3473" w:rsidRPr="00073753" w:rsidRDefault="007C3473" w:rsidP="007C3473">
      <w:pPr>
        <w:pStyle w:val="Firma"/>
        <w:suppressLineNumbers/>
        <w:tabs>
          <w:tab w:val="left" w:pos="709"/>
        </w:tabs>
        <w:suppressAutoHyphens/>
        <w:ind w:left="0" w:firstLine="0"/>
        <w:rPr>
          <w:rFonts w:asciiTheme="majorHAnsi" w:hAnsiTheme="majorHAnsi" w:cstheme="majorHAnsi"/>
          <w:sz w:val="23"/>
          <w:szCs w:val="23"/>
        </w:rPr>
      </w:pPr>
    </w:p>
    <w:p w14:paraId="36AEC554" w14:textId="77777777" w:rsidR="007735CD" w:rsidRPr="00073753" w:rsidRDefault="007735CD" w:rsidP="007C3473">
      <w:pPr>
        <w:widowControl/>
        <w:suppressLineNumbers/>
        <w:suppressAutoHyphens/>
        <w:jc w:val="both"/>
        <w:rPr>
          <w:rFonts w:asciiTheme="majorHAnsi" w:hAnsiTheme="majorHAnsi" w:cstheme="majorHAnsi"/>
          <w:sz w:val="23"/>
          <w:szCs w:val="23"/>
        </w:rPr>
      </w:pPr>
      <w:r w:rsidRPr="00073753">
        <w:rPr>
          <w:rFonts w:asciiTheme="majorHAnsi" w:hAnsiTheme="majorHAnsi" w:cstheme="majorHAnsi"/>
          <w:sz w:val="23"/>
          <w:szCs w:val="23"/>
        </w:rPr>
        <w:t>(Objednatel a Zhotovitel dále společně jako „</w:t>
      </w:r>
      <w:r w:rsidRPr="00073753">
        <w:rPr>
          <w:rFonts w:asciiTheme="majorHAnsi" w:hAnsiTheme="majorHAnsi" w:cstheme="majorHAnsi"/>
          <w:b/>
          <w:i/>
          <w:sz w:val="23"/>
          <w:szCs w:val="23"/>
          <w:u w:val="single"/>
        </w:rPr>
        <w:t>Smluvní strany</w:t>
      </w:r>
      <w:r w:rsidRPr="00073753">
        <w:rPr>
          <w:rFonts w:asciiTheme="majorHAnsi" w:hAnsiTheme="majorHAnsi" w:cstheme="majorHAnsi"/>
          <w:sz w:val="23"/>
          <w:szCs w:val="23"/>
        </w:rPr>
        <w:t>“ a samostatně taktéž jako „</w:t>
      </w:r>
      <w:r w:rsidRPr="00073753">
        <w:rPr>
          <w:rFonts w:asciiTheme="majorHAnsi" w:hAnsiTheme="majorHAnsi" w:cstheme="majorHAnsi"/>
          <w:b/>
          <w:i/>
          <w:sz w:val="23"/>
          <w:szCs w:val="23"/>
          <w:u w:val="single"/>
        </w:rPr>
        <w:t>Smluvní strana</w:t>
      </w:r>
      <w:r w:rsidRPr="00073753">
        <w:rPr>
          <w:rFonts w:asciiTheme="majorHAnsi" w:hAnsiTheme="majorHAnsi" w:cstheme="majorHAnsi"/>
          <w:sz w:val="23"/>
          <w:szCs w:val="23"/>
        </w:rPr>
        <w:t>“)</w:t>
      </w:r>
    </w:p>
    <w:p w14:paraId="69D506D2" w14:textId="77777777" w:rsidR="007735CD" w:rsidRDefault="007735CD" w:rsidP="007C3473">
      <w:pPr>
        <w:pStyle w:val="Zkladntext1"/>
        <w:widowControl/>
        <w:suppressLineNumbers/>
        <w:shd w:val="clear" w:color="auto" w:fill="auto"/>
        <w:tabs>
          <w:tab w:val="left" w:pos="709"/>
        </w:tabs>
        <w:suppressAutoHyphens/>
        <w:spacing w:line="240" w:lineRule="auto"/>
        <w:ind w:firstLine="0"/>
        <w:rPr>
          <w:rFonts w:asciiTheme="majorHAnsi" w:hAnsiTheme="majorHAnsi" w:cstheme="majorHAnsi"/>
          <w:b/>
          <w:sz w:val="23"/>
          <w:szCs w:val="23"/>
        </w:rPr>
      </w:pPr>
    </w:p>
    <w:p w14:paraId="2C73A84B" w14:textId="77777777" w:rsidR="006947EA" w:rsidRPr="00073753" w:rsidRDefault="006947EA" w:rsidP="007C3473">
      <w:pPr>
        <w:pStyle w:val="Zkladntext1"/>
        <w:widowControl/>
        <w:suppressLineNumbers/>
        <w:shd w:val="clear" w:color="auto" w:fill="auto"/>
        <w:tabs>
          <w:tab w:val="left" w:pos="709"/>
        </w:tabs>
        <w:suppressAutoHyphens/>
        <w:spacing w:line="240" w:lineRule="auto"/>
        <w:ind w:firstLine="0"/>
        <w:rPr>
          <w:rFonts w:asciiTheme="majorHAnsi" w:hAnsiTheme="majorHAnsi" w:cstheme="majorHAnsi"/>
          <w:b/>
          <w:sz w:val="23"/>
          <w:szCs w:val="23"/>
        </w:rPr>
      </w:pPr>
    </w:p>
    <w:p w14:paraId="6C0BFE57" w14:textId="77777777" w:rsidR="007735CD" w:rsidRPr="00073753" w:rsidRDefault="007735CD" w:rsidP="007C3473">
      <w:pPr>
        <w:pStyle w:val="Zkladntext1"/>
        <w:widowControl/>
        <w:suppressLineNumbers/>
        <w:shd w:val="clear" w:color="auto" w:fill="auto"/>
        <w:tabs>
          <w:tab w:val="left" w:pos="709"/>
        </w:tabs>
        <w:suppressAutoHyphens/>
        <w:spacing w:line="240" w:lineRule="auto"/>
        <w:ind w:firstLine="0"/>
        <w:rPr>
          <w:rFonts w:asciiTheme="majorHAnsi" w:hAnsiTheme="majorHAnsi" w:cstheme="majorHAnsi"/>
          <w:b/>
          <w:sz w:val="23"/>
          <w:szCs w:val="23"/>
        </w:rPr>
      </w:pPr>
      <w:r w:rsidRPr="00073753">
        <w:rPr>
          <w:rFonts w:asciiTheme="majorHAnsi" w:hAnsiTheme="majorHAnsi" w:cstheme="majorHAnsi"/>
          <w:b/>
          <w:sz w:val="23"/>
          <w:szCs w:val="23"/>
        </w:rPr>
        <w:t>se dnešního dne, měsíce a ro</w:t>
      </w:r>
      <w:r w:rsidR="006947EA">
        <w:rPr>
          <w:rFonts w:asciiTheme="majorHAnsi" w:hAnsiTheme="majorHAnsi" w:cstheme="majorHAnsi"/>
          <w:b/>
          <w:sz w:val="23"/>
          <w:szCs w:val="23"/>
        </w:rPr>
        <w:t>ku dohodli na tomto dodatku č. 4 ke smlouvě o poskytování služeb odpadového hospodářství</w:t>
      </w:r>
      <w:r w:rsidRPr="00073753">
        <w:rPr>
          <w:rFonts w:asciiTheme="majorHAnsi" w:hAnsiTheme="majorHAnsi" w:cstheme="majorHAnsi"/>
          <w:b/>
          <w:sz w:val="23"/>
          <w:szCs w:val="23"/>
        </w:rPr>
        <w:t>:</w:t>
      </w:r>
    </w:p>
    <w:p w14:paraId="2329392E" w14:textId="77777777" w:rsidR="00E408DA" w:rsidRDefault="00E408DA" w:rsidP="007C3473">
      <w:pPr>
        <w:widowControl/>
        <w:suppressLineNumbers/>
        <w:tabs>
          <w:tab w:val="left" w:pos="709"/>
        </w:tabs>
        <w:suppressAutoHyphens/>
        <w:rPr>
          <w:rFonts w:asciiTheme="majorHAnsi" w:hAnsiTheme="majorHAnsi" w:cstheme="majorHAnsi"/>
          <w:b/>
          <w:bCs/>
          <w:sz w:val="23"/>
          <w:szCs w:val="23"/>
        </w:rPr>
      </w:pPr>
    </w:p>
    <w:p w14:paraId="7F837100" w14:textId="77777777" w:rsidR="00D53947" w:rsidRPr="00073753" w:rsidRDefault="00D53947" w:rsidP="007C3473">
      <w:pPr>
        <w:widowControl/>
        <w:suppressLineNumbers/>
        <w:tabs>
          <w:tab w:val="left" w:pos="709"/>
        </w:tabs>
        <w:suppressAutoHyphens/>
        <w:rPr>
          <w:rFonts w:asciiTheme="majorHAnsi" w:hAnsiTheme="majorHAnsi" w:cstheme="majorHAnsi"/>
          <w:b/>
          <w:bCs/>
          <w:sz w:val="23"/>
          <w:szCs w:val="23"/>
        </w:rPr>
      </w:pPr>
    </w:p>
    <w:p w14:paraId="7092FE4A" w14:textId="77777777" w:rsidR="007735CD" w:rsidRPr="00073753" w:rsidRDefault="007735CD" w:rsidP="007C3473">
      <w:pPr>
        <w:pStyle w:val="Odstavecseseznamem"/>
        <w:widowControl/>
        <w:suppressLineNumbers/>
        <w:suppressAutoHyphens/>
        <w:ind w:left="0"/>
        <w:contextualSpacing w:val="0"/>
        <w:jc w:val="center"/>
        <w:rPr>
          <w:rFonts w:asciiTheme="majorHAnsi" w:hAnsiTheme="majorHAnsi" w:cstheme="majorHAnsi"/>
          <w:b w:val="0"/>
          <w:sz w:val="23"/>
          <w:szCs w:val="23"/>
        </w:rPr>
      </w:pPr>
      <w:r w:rsidRPr="00073753">
        <w:rPr>
          <w:rFonts w:asciiTheme="majorHAnsi" w:hAnsiTheme="majorHAnsi" w:cstheme="majorHAnsi"/>
          <w:sz w:val="23"/>
          <w:szCs w:val="23"/>
        </w:rPr>
        <w:t>I.</w:t>
      </w:r>
    </w:p>
    <w:p w14:paraId="52324F4C" w14:textId="77777777" w:rsidR="007735CD" w:rsidRPr="00073753" w:rsidRDefault="007735CD" w:rsidP="007C3473">
      <w:pPr>
        <w:pStyle w:val="Odstavecseseznamem"/>
        <w:widowControl/>
        <w:suppressLineNumbers/>
        <w:suppressAutoHyphens/>
        <w:ind w:left="0"/>
        <w:contextualSpacing w:val="0"/>
        <w:jc w:val="center"/>
        <w:rPr>
          <w:rFonts w:asciiTheme="majorHAnsi" w:hAnsiTheme="majorHAnsi" w:cstheme="majorHAnsi"/>
          <w:sz w:val="23"/>
          <w:szCs w:val="23"/>
        </w:rPr>
      </w:pPr>
      <w:r w:rsidRPr="00073753">
        <w:rPr>
          <w:rFonts w:asciiTheme="majorHAnsi" w:hAnsiTheme="majorHAnsi" w:cstheme="majorHAnsi"/>
          <w:sz w:val="23"/>
          <w:szCs w:val="23"/>
        </w:rPr>
        <w:t>Úvodní ustanovení</w:t>
      </w:r>
    </w:p>
    <w:p w14:paraId="6F18FE88" w14:textId="77777777" w:rsidR="007735CD" w:rsidRPr="00073753" w:rsidRDefault="007735CD" w:rsidP="007C3473">
      <w:pPr>
        <w:pStyle w:val="Odstavecseseznamem"/>
        <w:widowControl/>
        <w:suppressLineNumbers/>
        <w:suppressAutoHyphens/>
        <w:ind w:left="0"/>
        <w:contextualSpacing w:val="0"/>
        <w:jc w:val="center"/>
        <w:rPr>
          <w:rFonts w:asciiTheme="majorHAnsi" w:hAnsiTheme="majorHAnsi" w:cstheme="majorHAnsi"/>
          <w:sz w:val="23"/>
          <w:szCs w:val="23"/>
        </w:rPr>
      </w:pPr>
    </w:p>
    <w:p w14:paraId="2CE9A523" w14:textId="77777777" w:rsidR="007735CD" w:rsidRDefault="006947EA" w:rsidP="007C3473">
      <w:pPr>
        <w:pStyle w:val="Odstavecseseznamem"/>
        <w:widowControl/>
        <w:numPr>
          <w:ilvl w:val="1"/>
          <w:numId w:val="1"/>
        </w:numPr>
        <w:suppressLineNumbers/>
        <w:suppressAutoHyphens/>
        <w:ind w:left="567" w:hanging="567"/>
        <w:contextualSpacing w:val="0"/>
        <w:jc w:val="both"/>
        <w:rPr>
          <w:rFonts w:asciiTheme="majorHAnsi" w:hAnsiTheme="majorHAnsi" w:cstheme="majorHAnsi"/>
          <w:b w:val="0"/>
          <w:sz w:val="23"/>
          <w:szCs w:val="23"/>
        </w:rPr>
      </w:pPr>
      <w:r>
        <w:rPr>
          <w:rFonts w:asciiTheme="majorHAnsi" w:hAnsiTheme="majorHAnsi" w:cstheme="majorHAnsi"/>
          <w:b w:val="0"/>
          <w:sz w:val="23"/>
          <w:szCs w:val="23"/>
        </w:rPr>
        <w:t xml:space="preserve">Smluvní strany prohlašují, že </w:t>
      </w:r>
      <w:r w:rsidR="007735CD" w:rsidRPr="00073753">
        <w:rPr>
          <w:rFonts w:asciiTheme="majorHAnsi" w:hAnsiTheme="majorHAnsi" w:cstheme="majorHAnsi"/>
          <w:b w:val="0"/>
          <w:sz w:val="23"/>
          <w:szCs w:val="23"/>
        </w:rPr>
        <w:t xml:space="preserve">dne </w:t>
      </w:r>
      <w:r w:rsidR="00AF1D0E">
        <w:rPr>
          <w:rFonts w:asciiTheme="majorHAnsi" w:hAnsiTheme="majorHAnsi" w:cstheme="majorHAnsi"/>
          <w:b w:val="0"/>
          <w:sz w:val="23"/>
          <w:szCs w:val="23"/>
        </w:rPr>
        <w:t>29. 11. 2021</w:t>
      </w:r>
      <w:r>
        <w:rPr>
          <w:rFonts w:asciiTheme="majorHAnsi" w:hAnsiTheme="majorHAnsi" w:cstheme="majorHAnsi"/>
          <w:b w:val="0"/>
          <w:sz w:val="23"/>
          <w:szCs w:val="23"/>
        </w:rPr>
        <w:t xml:space="preserve"> uzavřely</w:t>
      </w:r>
      <w:r w:rsidR="00AF1D0E">
        <w:rPr>
          <w:rFonts w:asciiTheme="majorHAnsi" w:hAnsiTheme="majorHAnsi" w:cstheme="majorHAnsi"/>
          <w:b w:val="0"/>
          <w:sz w:val="23"/>
          <w:szCs w:val="23"/>
        </w:rPr>
        <w:t xml:space="preserve"> </w:t>
      </w:r>
      <w:r w:rsidR="007735CD" w:rsidRPr="00073753">
        <w:rPr>
          <w:rFonts w:asciiTheme="majorHAnsi" w:hAnsiTheme="majorHAnsi" w:cstheme="majorHAnsi"/>
          <w:b w:val="0"/>
          <w:sz w:val="23"/>
          <w:szCs w:val="23"/>
        </w:rPr>
        <w:t xml:space="preserve">smlouvu o </w:t>
      </w:r>
      <w:r w:rsidR="00AF1D0E">
        <w:rPr>
          <w:rFonts w:asciiTheme="majorHAnsi" w:hAnsiTheme="majorHAnsi" w:cstheme="majorHAnsi"/>
          <w:b w:val="0"/>
          <w:sz w:val="23"/>
          <w:szCs w:val="23"/>
        </w:rPr>
        <w:t>poskytování služeb odpadového hospodářství</w:t>
      </w:r>
      <w:r w:rsidR="00E408DA">
        <w:rPr>
          <w:rFonts w:asciiTheme="majorHAnsi" w:hAnsiTheme="majorHAnsi" w:cstheme="majorHAnsi"/>
          <w:b w:val="0"/>
          <w:sz w:val="23"/>
          <w:szCs w:val="23"/>
        </w:rPr>
        <w:t>, ve znění dodatků</w:t>
      </w:r>
      <w:r w:rsidR="00CE7B31">
        <w:rPr>
          <w:rFonts w:asciiTheme="majorHAnsi" w:hAnsiTheme="majorHAnsi" w:cstheme="majorHAnsi"/>
          <w:b w:val="0"/>
          <w:sz w:val="23"/>
          <w:szCs w:val="23"/>
        </w:rPr>
        <w:t xml:space="preserve"> č. 1 -</w:t>
      </w:r>
      <w:r w:rsidR="00AF1D0E">
        <w:rPr>
          <w:rFonts w:asciiTheme="majorHAnsi" w:hAnsiTheme="majorHAnsi" w:cstheme="majorHAnsi"/>
          <w:b w:val="0"/>
          <w:sz w:val="23"/>
          <w:szCs w:val="23"/>
        </w:rPr>
        <w:t xml:space="preserve"> 3</w:t>
      </w:r>
      <w:r w:rsidR="007735CD">
        <w:rPr>
          <w:rFonts w:asciiTheme="majorHAnsi" w:hAnsiTheme="majorHAnsi" w:cstheme="majorHAnsi"/>
          <w:b w:val="0"/>
          <w:sz w:val="23"/>
          <w:szCs w:val="23"/>
        </w:rPr>
        <w:t>,</w:t>
      </w:r>
      <w:r w:rsidR="00AF1D0E">
        <w:rPr>
          <w:rFonts w:asciiTheme="majorHAnsi" w:hAnsiTheme="majorHAnsi" w:cstheme="majorHAnsi"/>
          <w:b w:val="0"/>
          <w:sz w:val="23"/>
          <w:szCs w:val="23"/>
        </w:rPr>
        <w:t xml:space="preserve"> jejímž předmětem je </w:t>
      </w:r>
      <w:r w:rsidR="00E408DA">
        <w:rPr>
          <w:rFonts w:asciiTheme="majorHAnsi" w:hAnsiTheme="majorHAnsi" w:cstheme="majorHAnsi"/>
          <w:b w:val="0"/>
          <w:sz w:val="23"/>
          <w:szCs w:val="23"/>
        </w:rPr>
        <w:t>závazek Zhotovitele zajišťovat pro Objednatele služby související</w:t>
      </w:r>
      <w:r w:rsidR="00AF1D0E">
        <w:rPr>
          <w:rFonts w:asciiTheme="majorHAnsi" w:hAnsiTheme="majorHAnsi" w:cstheme="majorHAnsi"/>
          <w:b w:val="0"/>
          <w:sz w:val="23"/>
          <w:szCs w:val="23"/>
        </w:rPr>
        <w:t xml:space="preserve"> se sběrem, svozem a uložením na skládce směsného komunálního odpadu, velkoobjemového odpadu a separovaných složek komunálních odpadů (plast, papír), a to z obce L</w:t>
      </w:r>
      <w:r w:rsidR="008B5D6B">
        <w:rPr>
          <w:rFonts w:asciiTheme="majorHAnsi" w:hAnsiTheme="majorHAnsi" w:cstheme="majorHAnsi"/>
          <w:b w:val="0"/>
          <w:sz w:val="23"/>
          <w:szCs w:val="23"/>
        </w:rPr>
        <w:t xml:space="preserve">oučovice </w:t>
      </w:r>
      <w:r w:rsidRPr="00073753">
        <w:rPr>
          <w:rFonts w:asciiTheme="majorHAnsi" w:hAnsiTheme="majorHAnsi" w:cstheme="majorHAnsi"/>
          <w:b w:val="0"/>
          <w:sz w:val="23"/>
          <w:szCs w:val="23"/>
        </w:rPr>
        <w:t>(dále jen „</w:t>
      </w:r>
      <w:r w:rsidRPr="00073753">
        <w:rPr>
          <w:rFonts w:asciiTheme="majorHAnsi" w:hAnsiTheme="majorHAnsi" w:cstheme="majorHAnsi"/>
          <w:i/>
          <w:sz w:val="23"/>
          <w:szCs w:val="23"/>
          <w:u w:val="single"/>
        </w:rPr>
        <w:t>Smlouva</w:t>
      </w:r>
      <w:r w:rsidRPr="00073753">
        <w:rPr>
          <w:rFonts w:asciiTheme="majorHAnsi" w:hAnsiTheme="majorHAnsi" w:cstheme="majorHAnsi"/>
          <w:b w:val="0"/>
          <w:sz w:val="23"/>
          <w:szCs w:val="23"/>
        </w:rPr>
        <w:t>“)</w:t>
      </w:r>
      <w:r w:rsidR="008B5D6B">
        <w:rPr>
          <w:rFonts w:asciiTheme="majorHAnsi" w:hAnsiTheme="majorHAnsi" w:cstheme="majorHAnsi"/>
          <w:b w:val="0"/>
          <w:sz w:val="23"/>
          <w:szCs w:val="23"/>
        </w:rPr>
        <w:t>.</w:t>
      </w:r>
    </w:p>
    <w:p w14:paraId="1A7101C4" w14:textId="77777777" w:rsidR="00E408DA" w:rsidRDefault="00E408DA" w:rsidP="007C3473">
      <w:pPr>
        <w:widowControl/>
        <w:rPr>
          <w:rFonts w:asciiTheme="majorHAnsi" w:hAnsiTheme="majorHAnsi" w:cstheme="majorHAnsi"/>
          <w:sz w:val="23"/>
          <w:szCs w:val="23"/>
        </w:rPr>
      </w:pPr>
    </w:p>
    <w:p w14:paraId="7C5D6BB4" w14:textId="77777777" w:rsidR="00D53947" w:rsidRPr="006947EA" w:rsidRDefault="00D53947" w:rsidP="007C3473">
      <w:pPr>
        <w:widowControl/>
        <w:rPr>
          <w:rFonts w:asciiTheme="majorHAnsi" w:hAnsiTheme="majorHAnsi" w:cstheme="majorHAnsi"/>
          <w:sz w:val="23"/>
          <w:szCs w:val="23"/>
        </w:rPr>
      </w:pPr>
    </w:p>
    <w:p w14:paraId="26F9DEBD" w14:textId="77777777" w:rsidR="007735CD" w:rsidRPr="00C65297" w:rsidRDefault="007735CD" w:rsidP="007C3473">
      <w:pPr>
        <w:pStyle w:val="Odstavecseseznamem"/>
        <w:widowControl/>
        <w:suppressLineNumbers/>
        <w:suppressAutoHyphens/>
        <w:ind w:left="0"/>
        <w:contextualSpacing w:val="0"/>
        <w:jc w:val="center"/>
        <w:rPr>
          <w:rFonts w:asciiTheme="majorHAnsi" w:hAnsiTheme="majorHAnsi" w:cstheme="majorHAnsi"/>
          <w:sz w:val="23"/>
          <w:szCs w:val="23"/>
        </w:rPr>
      </w:pPr>
      <w:r w:rsidRPr="00C65297">
        <w:rPr>
          <w:rFonts w:asciiTheme="majorHAnsi" w:hAnsiTheme="majorHAnsi" w:cstheme="majorHAnsi"/>
          <w:sz w:val="23"/>
          <w:szCs w:val="23"/>
        </w:rPr>
        <w:t>II.</w:t>
      </w:r>
    </w:p>
    <w:p w14:paraId="5AE2C65C" w14:textId="77777777" w:rsidR="007735CD" w:rsidRDefault="008B5D6B" w:rsidP="007C3473">
      <w:pPr>
        <w:pStyle w:val="Odstavecseseznamem"/>
        <w:widowControl/>
        <w:suppressLineNumbers/>
        <w:suppressAutoHyphens/>
        <w:ind w:left="0"/>
        <w:contextualSpacing w:val="0"/>
        <w:jc w:val="center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Předmět dodatku č. 4</w:t>
      </w:r>
    </w:p>
    <w:p w14:paraId="48E09F1F" w14:textId="77777777" w:rsidR="007C3473" w:rsidRPr="007C3473" w:rsidRDefault="007C3473" w:rsidP="007C3473">
      <w:pPr>
        <w:pStyle w:val="Odstavecseseznamem"/>
        <w:widowControl/>
        <w:suppressLineNumbers/>
        <w:suppressAutoHyphens/>
        <w:ind w:left="0"/>
        <w:contextualSpacing w:val="0"/>
        <w:jc w:val="center"/>
        <w:rPr>
          <w:rFonts w:asciiTheme="majorHAnsi" w:hAnsiTheme="majorHAnsi" w:cstheme="majorHAnsi"/>
          <w:sz w:val="23"/>
          <w:szCs w:val="23"/>
        </w:rPr>
      </w:pPr>
    </w:p>
    <w:p w14:paraId="18B4E70A" w14:textId="77777777" w:rsidR="005761D3" w:rsidRDefault="007735CD" w:rsidP="007C3473">
      <w:pPr>
        <w:pStyle w:val="Odstavecseseznamem"/>
        <w:widowControl/>
        <w:numPr>
          <w:ilvl w:val="1"/>
          <w:numId w:val="4"/>
        </w:numPr>
        <w:suppressLineNumbers/>
        <w:suppressAutoHyphens/>
        <w:ind w:left="567" w:hanging="567"/>
        <w:contextualSpacing w:val="0"/>
        <w:jc w:val="both"/>
        <w:rPr>
          <w:rFonts w:asciiTheme="majorHAnsi" w:hAnsiTheme="majorHAnsi" w:cstheme="majorHAnsi"/>
          <w:b w:val="0"/>
          <w:sz w:val="23"/>
          <w:szCs w:val="23"/>
        </w:rPr>
      </w:pPr>
      <w:r w:rsidRPr="00073753">
        <w:rPr>
          <w:rFonts w:asciiTheme="majorHAnsi" w:hAnsiTheme="majorHAnsi" w:cstheme="majorHAnsi"/>
          <w:b w:val="0"/>
          <w:sz w:val="23"/>
          <w:szCs w:val="23"/>
        </w:rPr>
        <w:t xml:space="preserve">Předmětem a účelem tohoto dodatku </w:t>
      </w:r>
      <w:r w:rsidR="008B5D6B">
        <w:rPr>
          <w:rFonts w:asciiTheme="majorHAnsi" w:hAnsiTheme="majorHAnsi" w:cstheme="majorHAnsi"/>
          <w:b w:val="0"/>
          <w:sz w:val="23"/>
          <w:szCs w:val="23"/>
        </w:rPr>
        <w:t xml:space="preserve">č. 4 </w:t>
      </w:r>
      <w:r w:rsidRPr="00073753">
        <w:rPr>
          <w:rFonts w:asciiTheme="majorHAnsi" w:hAnsiTheme="majorHAnsi" w:cstheme="majorHAnsi"/>
          <w:b w:val="0"/>
          <w:sz w:val="23"/>
          <w:szCs w:val="23"/>
        </w:rPr>
        <w:t>je</w:t>
      </w:r>
      <w:r w:rsidR="008B5D6B">
        <w:rPr>
          <w:rFonts w:asciiTheme="majorHAnsi" w:hAnsiTheme="majorHAnsi" w:cstheme="majorHAnsi"/>
          <w:b w:val="0"/>
          <w:sz w:val="23"/>
          <w:szCs w:val="23"/>
        </w:rPr>
        <w:t xml:space="preserve"> </w:t>
      </w:r>
      <w:r w:rsidR="008B5D6B" w:rsidRPr="00940035">
        <w:rPr>
          <w:rFonts w:asciiTheme="majorHAnsi" w:hAnsiTheme="majorHAnsi" w:cstheme="majorHAnsi"/>
          <w:b w:val="0"/>
          <w:sz w:val="23"/>
          <w:szCs w:val="23"/>
        </w:rPr>
        <w:t xml:space="preserve">změna </w:t>
      </w:r>
      <w:r w:rsidR="0078214C" w:rsidRPr="00940035">
        <w:rPr>
          <w:rFonts w:asciiTheme="majorHAnsi" w:hAnsiTheme="majorHAnsi" w:cstheme="majorHAnsi"/>
          <w:b w:val="0"/>
          <w:sz w:val="23"/>
          <w:szCs w:val="23"/>
        </w:rPr>
        <w:t>Smlouvy, spočívající ve</w:t>
      </w:r>
      <w:r w:rsidR="0078214C">
        <w:rPr>
          <w:rFonts w:asciiTheme="majorHAnsi" w:hAnsiTheme="majorHAnsi" w:cstheme="majorHAnsi"/>
          <w:sz w:val="23"/>
          <w:szCs w:val="23"/>
        </w:rPr>
        <w:t xml:space="preserve"> </w:t>
      </w:r>
      <w:r w:rsidR="0078214C" w:rsidRPr="00CE7B31">
        <w:rPr>
          <w:rFonts w:asciiTheme="majorHAnsi" w:hAnsiTheme="majorHAnsi" w:cstheme="majorHAnsi"/>
          <w:b w:val="0"/>
          <w:sz w:val="23"/>
          <w:szCs w:val="23"/>
        </w:rPr>
        <w:t>zvýšení paušálně zadávaných cen za jeden výsyp, jeden ujetý kilometr a jednu zlikvidovanou tunu odpadu</w:t>
      </w:r>
      <w:r w:rsidR="00992D37">
        <w:rPr>
          <w:rFonts w:asciiTheme="majorHAnsi" w:hAnsiTheme="majorHAnsi" w:cstheme="majorHAnsi"/>
          <w:b w:val="0"/>
          <w:sz w:val="23"/>
          <w:szCs w:val="23"/>
        </w:rPr>
        <w:t xml:space="preserve">, </w:t>
      </w:r>
      <w:r w:rsidR="007C3473">
        <w:rPr>
          <w:rFonts w:asciiTheme="majorHAnsi" w:hAnsiTheme="majorHAnsi" w:cstheme="majorHAnsi"/>
          <w:b w:val="0"/>
          <w:sz w:val="23"/>
          <w:szCs w:val="23"/>
        </w:rPr>
        <w:br/>
      </w:r>
      <w:r w:rsidR="00992D37">
        <w:rPr>
          <w:rFonts w:asciiTheme="majorHAnsi" w:hAnsiTheme="majorHAnsi" w:cstheme="majorHAnsi"/>
          <w:b w:val="0"/>
          <w:sz w:val="23"/>
          <w:szCs w:val="23"/>
        </w:rPr>
        <w:t>a to v souladu</w:t>
      </w:r>
      <w:r w:rsidR="00992D37" w:rsidRPr="00992D37">
        <w:rPr>
          <w:rFonts w:asciiTheme="majorHAnsi" w:hAnsiTheme="majorHAnsi" w:cstheme="majorHAnsi"/>
          <w:b w:val="0"/>
          <w:sz w:val="23"/>
          <w:szCs w:val="23"/>
        </w:rPr>
        <w:t xml:space="preserve"> s</w:t>
      </w:r>
      <w:r w:rsidR="00940035">
        <w:rPr>
          <w:rFonts w:asciiTheme="majorHAnsi" w:hAnsiTheme="majorHAnsi" w:cstheme="majorHAnsi"/>
          <w:b w:val="0"/>
          <w:sz w:val="23"/>
          <w:szCs w:val="23"/>
        </w:rPr>
        <w:t xml:space="preserve"> ustanovením</w:t>
      </w:r>
      <w:r w:rsidR="00992D37" w:rsidRPr="00992D37">
        <w:rPr>
          <w:rFonts w:asciiTheme="majorHAnsi" w:hAnsiTheme="majorHAnsi" w:cstheme="majorHAnsi"/>
          <w:b w:val="0"/>
          <w:sz w:val="23"/>
          <w:szCs w:val="23"/>
        </w:rPr>
        <w:t xml:space="preserve"> </w:t>
      </w:r>
      <w:bookmarkStart w:id="0" w:name="_Hlk158255901"/>
      <w:r w:rsidR="00992D37" w:rsidRPr="00992D37">
        <w:rPr>
          <w:rFonts w:asciiTheme="majorHAnsi" w:hAnsiTheme="majorHAnsi" w:cstheme="majorHAnsi"/>
          <w:b w:val="0"/>
          <w:sz w:val="23"/>
          <w:szCs w:val="23"/>
        </w:rPr>
        <w:t xml:space="preserve">čl. IV. odst. 4 písm. c) </w:t>
      </w:r>
      <w:bookmarkEnd w:id="0"/>
      <w:r w:rsidR="00992D37" w:rsidRPr="00992D37">
        <w:rPr>
          <w:rFonts w:asciiTheme="majorHAnsi" w:hAnsiTheme="majorHAnsi" w:cstheme="majorHAnsi"/>
          <w:b w:val="0"/>
          <w:sz w:val="23"/>
          <w:szCs w:val="23"/>
        </w:rPr>
        <w:t>Smlouvy, n</w:t>
      </w:r>
    </w:p>
    <w:p w14:paraId="6C455116" w14:textId="5F03327E" w:rsidR="00992D37" w:rsidRPr="0097041B" w:rsidRDefault="00992D37" w:rsidP="0097041B">
      <w:pPr>
        <w:widowControl/>
        <w:suppressLineNumbers/>
        <w:suppressAutoHyphens/>
        <w:jc w:val="both"/>
        <w:rPr>
          <w:rFonts w:asciiTheme="majorHAnsi" w:hAnsiTheme="majorHAnsi" w:cstheme="majorHAnsi"/>
          <w:sz w:val="23"/>
          <w:szCs w:val="23"/>
        </w:rPr>
      </w:pPr>
      <w:r w:rsidRPr="0097041B">
        <w:rPr>
          <w:rFonts w:asciiTheme="majorHAnsi" w:hAnsiTheme="majorHAnsi" w:cstheme="majorHAnsi"/>
          <w:sz w:val="23"/>
          <w:szCs w:val="23"/>
        </w:rPr>
        <w:lastRenderedPageBreak/>
        <w:t>a základě které</w:t>
      </w:r>
      <w:r w:rsidR="00940035" w:rsidRPr="0097041B">
        <w:rPr>
          <w:rFonts w:asciiTheme="majorHAnsi" w:hAnsiTheme="majorHAnsi" w:cstheme="majorHAnsi"/>
          <w:sz w:val="23"/>
          <w:szCs w:val="23"/>
        </w:rPr>
        <w:t>ho</w:t>
      </w:r>
      <w:r w:rsidRPr="0097041B">
        <w:rPr>
          <w:rFonts w:asciiTheme="majorHAnsi" w:hAnsiTheme="majorHAnsi" w:cstheme="majorHAnsi"/>
          <w:sz w:val="23"/>
          <w:szCs w:val="23"/>
        </w:rPr>
        <w:t xml:space="preserve"> je Zhotovitel oprávněn zvýšit </w:t>
      </w:r>
      <w:r w:rsidR="0078214C" w:rsidRPr="0097041B">
        <w:rPr>
          <w:rFonts w:asciiTheme="majorHAnsi" w:hAnsiTheme="majorHAnsi" w:cstheme="majorHAnsi"/>
          <w:sz w:val="23"/>
          <w:szCs w:val="23"/>
        </w:rPr>
        <w:t>paušální ceny o</w:t>
      </w:r>
      <w:r w:rsidRPr="0097041B">
        <w:rPr>
          <w:rFonts w:asciiTheme="majorHAnsi" w:hAnsiTheme="majorHAnsi" w:cstheme="majorHAnsi"/>
          <w:sz w:val="23"/>
          <w:szCs w:val="23"/>
        </w:rPr>
        <w:t xml:space="preserve"> index inflace</w:t>
      </w:r>
      <w:r w:rsidR="0078214C" w:rsidRPr="0097041B">
        <w:rPr>
          <w:rFonts w:asciiTheme="majorHAnsi" w:hAnsiTheme="majorHAnsi" w:cstheme="majorHAnsi"/>
          <w:sz w:val="23"/>
          <w:szCs w:val="23"/>
        </w:rPr>
        <w:t xml:space="preserve"> zveřejněný Českým statickým úřa</w:t>
      </w:r>
      <w:r w:rsidR="00051917" w:rsidRPr="0097041B">
        <w:rPr>
          <w:rFonts w:asciiTheme="majorHAnsi" w:hAnsiTheme="majorHAnsi" w:cstheme="majorHAnsi"/>
          <w:sz w:val="23"/>
          <w:szCs w:val="23"/>
        </w:rPr>
        <w:t>d</w:t>
      </w:r>
      <w:r w:rsidR="00E408DA" w:rsidRPr="0097041B">
        <w:rPr>
          <w:rFonts w:asciiTheme="majorHAnsi" w:hAnsiTheme="majorHAnsi" w:cstheme="majorHAnsi"/>
          <w:sz w:val="23"/>
          <w:szCs w:val="23"/>
        </w:rPr>
        <w:t>em za předchozí kalendářní rok.</w:t>
      </w:r>
    </w:p>
    <w:p w14:paraId="3A449741" w14:textId="77777777" w:rsidR="007C3473" w:rsidRDefault="007C3473" w:rsidP="007C3473">
      <w:pPr>
        <w:pStyle w:val="Odstavecseseznamem"/>
        <w:widowControl/>
        <w:suppressLineNumbers/>
        <w:suppressAutoHyphens/>
        <w:ind w:left="567"/>
        <w:contextualSpacing w:val="0"/>
        <w:jc w:val="both"/>
        <w:rPr>
          <w:rFonts w:asciiTheme="majorHAnsi" w:hAnsiTheme="majorHAnsi" w:cstheme="majorHAnsi"/>
          <w:b w:val="0"/>
          <w:sz w:val="23"/>
          <w:szCs w:val="23"/>
        </w:rPr>
      </w:pPr>
    </w:p>
    <w:p w14:paraId="746B5F91" w14:textId="77777777" w:rsidR="00E408DA" w:rsidRPr="00E408DA" w:rsidRDefault="00E408DA" w:rsidP="007C3473">
      <w:pPr>
        <w:pStyle w:val="Odstavecseseznamem"/>
        <w:widowControl/>
        <w:numPr>
          <w:ilvl w:val="1"/>
          <w:numId w:val="4"/>
        </w:numPr>
        <w:suppressLineNumbers/>
        <w:suppressAutoHyphens/>
        <w:ind w:left="567" w:hanging="567"/>
        <w:jc w:val="both"/>
        <w:rPr>
          <w:rFonts w:asciiTheme="majorHAnsi" w:hAnsiTheme="majorHAnsi" w:cstheme="majorHAnsi"/>
          <w:b w:val="0"/>
          <w:sz w:val="23"/>
          <w:szCs w:val="23"/>
        </w:rPr>
      </w:pPr>
      <w:r w:rsidRPr="00E408DA">
        <w:rPr>
          <w:rFonts w:asciiTheme="majorHAnsi" w:hAnsiTheme="majorHAnsi" w:cstheme="majorHAnsi"/>
          <w:b w:val="0"/>
          <w:sz w:val="23"/>
          <w:szCs w:val="23"/>
        </w:rPr>
        <w:t>Z údajů zveřejněných ČSÚ vyplývá, že za období od 01. 01. 20</w:t>
      </w:r>
      <w:r>
        <w:rPr>
          <w:rFonts w:asciiTheme="majorHAnsi" w:hAnsiTheme="majorHAnsi" w:cstheme="majorHAnsi"/>
          <w:b w:val="0"/>
          <w:sz w:val="23"/>
          <w:szCs w:val="23"/>
        </w:rPr>
        <w:t>23</w:t>
      </w:r>
      <w:r w:rsidRPr="00E408DA">
        <w:rPr>
          <w:rFonts w:asciiTheme="majorHAnsi" w:hAnsiTheme="majorHAnsi" w:cstheme="majorHAnsi"/>
          <w:b w:val="0"/>
          <w:sz w:val="23"/>
          <w:szCs w:val="23"/>
        </w:rPr>
        <w:t xml:space="preserve"> až do 31. </w:t>
      </w:r>
      <w:r>
        <w:rPr>
          <w:rFonts w:asciiTheme="majorHAnsi" w:hAnsiTheme="majorHAnsi" w:cstheme="majorHAnsi"/>
          <w:b w:val="0"/>
          <w:sz w:val="23"/>
          <w:szCs w:val="23"/>
        </w:rPr>
        <w:t>12</w:t>
      </w:r>
      <w:r w:rsidRPr="00E408DA">
        <w:rPr>
          <w:rFonts w:asciiTheme="majorHAnsi" w:hAnsiTheme="majorHAnsi" w:cstheme="majorHAnsi"/>
          <w:b w:val="0"/>
          <w:sz w:val="23"/>
          <w:szCs w:val="23"/>
        </w:rPr>
        <w:t>. 20</w:t>
      </w:r>
      <w:r>
        <w:rPr>
          <w:rFonts w:asciiTheme="majorHAnsi" w:hAnsiTheme="majorHAnsi" w:cstheme="majorHAnsi"/>
          <w:b w:val="0"/>
          <w:sz w:val="23"/>
          <w:szCs w:val="23"/>
        </w:rPr>
        <w:t>23</w:t>
      </w:r>
      <w:r w:rsidRPr="00E408DA">
        <w:rPr>
          <w:rFonts w:asciiTheme="majorHAnsi" w:hAnsiTheme="majorHAnsi" w:cstheme="majorHAnsi"/>
          <w:b w:val="0"/>
          <w:sz w:val="23"/>
          <w:szCs w:val="23"/>
        </w:rPr>
        <w:t xml:space="preserve"> činí přírůstek</w:t>
      </w:r>
      <w:r>
        <w:rPr>
          <w:rFonts w:asciiTheme="majorHAnsi" w:hAnsiTheme="majorHAnsi" w:cstheme="majorHAnsi"/>
          <w:b w:val="0"/>
          <w:sz w:val="23"/>
          <w:szCs w:val="23"/>
        </w:rPr>
        <w:t xml:space="preserve"> </w:t>
      </w:r>
      <w:r w:rsidRPr="00E408DA">
        <w:rPr>
          <w:rFonts w:asciiTheme="majorHAnsi" w:hAnsiTheme="majorHAnsi" w:cstheme="majorHAnsi"/>
          <w:b w:val="0"/>
          <w:sz w:val="23"/>
          <w:szCs w:val="23"/>
        </w:rPr>
        <w:t>průměrného roční</w:t>
      </w:r>
      <w:r w:rsidR="00D53947">
        <w:rPr>
          <w:rFonts w:asciiTheme="majorHAnsi" w:hAnsiTheme="majorHAnsi" w:cstheme="majorHAnsi"/>
          <w:b w:val="0"/>
          <w:sz w:val="23"/>
          <w:szCs w:val="23"/>
        </w:rPr>
        <w:t xml:space="preserve">ho indexu spotřebitelských cen </w:t>
      </w:r>
      <w:r w:rsidRPr="00E408DA">
        <w:rPr>
          <w:rFonts w:asciiTheme="majorHAnsi" w:hAnsiTheme="majorHAnsi" w:cstheme="majorHAnsi"/>
          <w:b w:val="0"/>
          <w:sz w:val="23"/>
          <w:szCs w:val="23"/>
        </w:rPr>
        <w:t xml:space="preserve">v průměru </w:t>
      </w:r>
      <w:r>
        <w:rPr>
          <w:rFonts w:asciiTheme="majorHAnsi" w:hAnsiTheme="majorHAnsi" w:cstheme="majorHAnsi"/>
          <w:b w:val="0"/>
          <w:sz w:val="23"/>
          <w:szCs w:val="23"/>
        </w:rPr>
        <w:t>10,7</w:t>
      </w:r>
      <w:r w:rsidRPr="00E408DA">
        <w:rPr>
          <w:rFonts w:asciiTheme="majorHAnsi" w:hAnsiTheme="majorHAnsi" w:cstheme="majorHAnsi"/>
          <w:b w:val="0"/>
          <w:sz w:val="23"/>
          <w:szCs w:val="23"/>
        </w:rPr>
        <w:t xml:space="preserve"> %. </w:t>
      </w:r>
      <w:r>
        <w:rPr>
          <w:rFonts w:asciiTheme="majorHAnsi" w:hAnsiTheme="majorHAnsi" w:cstheme="majorHAnsi"/>
          <w:b w:val="0"/>
          <w:sz w:val="23"/>
          <w:szCs w:val="23"/>
        </w:rPr>
        <w:t>Zhotovitel</w:t>
      </w:r>
      <w:r w:rsidRPr="00E408DA">
        <w:rPr>
          <w:rFonts w:asciiTheme="majorHAnsi" w:hAnsiTheme="majorHAnsi" w:cstheme="majorHAnsi"/>
          <w:b w:val="0"/>
          <w:sz w:val="23"/>
          <w:szCs w:val="23"/>
        </w:rPr>
        <w:t xml:space="preserve"> je </w:t>
      </w:r>
      <w:r w:rsidR="00D53947">
        <w:rPr>
          <w:rFonts w:asciiTheme="majorHAnsi" w:hAnsiTheme="majorHAnsi" w:cstheme="majorHAnsi"/>
          <w:b w:val="0"/>
          <w:sz w:val="23"/>
          <w:szCs w:val="23"/>
        </w:rPr>
        <w:t xml:space="preserve">tak </w:t>
      </w:r>
      <w:r w:rsidRPr="00E408DA">
        <w:rPr>
          <w:rFonts w:asciiTheme="majorHAnsi" w:hAnsiTheme="majorHAnsi" w:cstheme="majorHAnsi"/>
          <w:b w:val="0"/>
          <w:sz w:val="23"/>
          <w:szCs w:val="23"/>
        </w:rPr>
        <w:t xml:space="preserve">oprávněn žádat </w:t>
      </w:r>
      <w:r w:rsidR="008F3D45">
        <w:rPr>
          <w:rFonts w:asciiTheme="majorHAnsi" w:hAnsiTheme="majorHAnsi" w:cstheme="majorHAnsi"/>
          <w:b w:val="0"/>
          <w:sz w:val="23"/>
          <w:szCs w:val="23"/>
        </w:rPr>
        <w:t xml:space="preserve">zvýšení </w:t>
      </w:r>
      <w:r w:rsidR="00D53947" w:rsidRPr="00D53947">
        <w:rPr>
          <w:rFonts w:asciiTheme="majorHAnsi" w:hAnsiTheme="majorHAnsi" w:cstheme="majorHAnsi"/>
          <w:b w:val="0"/>
          <w:sz w:val="23"/>
          <w:szCs w:val="23"/>
        </w:rPr>
        <w:t>cen za jeden výsyp, jeden ujetý kilometr či jednu zlikvidovanou tunu odpadu</w:t>
      </w:r>
      <w:r w:rsidRPr="00E408DA">
        <w:rPr>
          <w:rFonts w:asciiTheme="majorHAnsi" w:hAnsiTheme="majorHAnsi" w:cstheme="majorHAnsi"/>
          <w:b w:val="0"/>
          <w:sz w:val="23"/>
          <w:szCs w:val="23"/>
        </w:rPr>
        <w:t xml:space="preserve"> až o </w:t>
      </w:r>
      <w:r>
        <w:rPr>
          <w:rFonts w:asciiTheme="majorHAnsi" w:hAnsiTheme="majorHAnsi" w:cstheme="majorHAnsi"/>
          <w:b w:val="0"/>
          <w:sz w:val="23"/>
          <w:szCs w:val="23"/>
        </w:rPr>
        <w:t>10,7</w:t>
      </w:r>
      <w:r w:rsidRPr="00E408DA">
        <w:rPr>
          <w:rFonts w:asciiTheme="majorHAnsi" w:hAnsiTheme="majorHAnsi" w:cstheme="majorHAnsi"/>
          <w:b w:val="0"/>
          <w:sz w:val="23"/>
          <w:szCs w:val="23"/>
        </w:rPr>
        <w:t xml:space="preserve"> %</w:t>
      </w:r>
      <w:r>
        <w:rPr>
          <w:rFonts w:asciiTheme="majorHAnsi" w:hAnsiTheme="majorHAnsi" w:cstheme="majorHAnsi"/>
          <w:b w:val="0"/>
          <w:sz w:val="23"/>
          <w:szCs w:val="23"/>
        </w:rPr>
        <w:t>.</w:t>
      </w:r>
    </w:p>
    <w:p w14:paraId="563E3E67" w14:textId="77777777" w:rsidR="0078214C" w:rsidRDefault="0078214C" w:rsidP="007C3473">
      <w:pPr>
        <w:pStyle w:val="Odstavecseseznamem"/>
        <w:widowControl/>
        <w:suppressLineNumbers/>
        <w:suppressAutoHyphens/>
        <w:ind w:left="567" w:hanging="567"/>
        <w:contextualSpacing w:val="0"/>
        <w:jc w:val="both"/>
        <w:rPr>
          <w:rFonts w:asciiTheme="majorHAnsi" w:hAnsiTheme="majorHAnsi" w:cstheme="majorHAnsi"/>
          <w:b w:val="0"/>
          <w:sz w:val="23"/>
          <w:szCs w:val="23"/>
        </w:rPr>
      </w:pPr>
    </w:p>
    <w:p w14:paraId="2CECD1A8" w14:textId="77777777" w:rsidR="0078214C" w:rsidRDefault="008F3D45" w:rsidP="007C3473">
      <w:pPr>
        <w:pStyle w:val="Odstavecseseznamem"/>
        <w:widowControl/>
        <w:numPr>
          <w:ilvl w:val="1"/>
          <w:numId w:val="4"/>
        </w:numPr>
        <w:suppressLineNumbers/>
        <w:suppressAutoHyphens/>
        <w:ind w:left="567" w:hanging="567"/>
        <w:contextualSpacing w:val="0"/>
        <w:jc w:val="both"/>
        <w:rPr>
          <w:rFonts w:asciiTheme="majorHAnsi" w:hAnsiTheme="majorHAnsi" w:cstheme="majorHAnsi"/>
          <w:b w:val="0"/>
          <w:sz w:val="23"/>
          <w:szCs w:val="23"/>
        </w:rPr>
      </w:pPr>
      <w:r>
        <w:rPr>
          <w:rFonts w:asciiTheme="majorHAnsi" w:hAnsiTheme="majorHAnsi" w:cstheme="majorHAnsi"/>
          <w:b w:val="0"/>
          <w:sz w:val="23"/>
          <w:szCs w:val="23"/>
        </w:rPr>
        <w:t>V návaznosti na výše uvedené, se S</w:t>
      </w:r>
      <w:r w:rsidR="0078214C">
        <w:rPr>
          <w:rFonts w:asciiTheme="majorHAnsi" w:hAnsiTheme="majorHAnsi" w:cstheme="majorHAnsi"/>
          <w:b w:val="0"/>
          <w:sz w:val="23"/>
          <w:szCs w:val="23"/>
        </w:rPr>
        <w:t xml:space="preserve">mluvní strany se dohodly, že s účinností od </w:t>
      </w:r>
      <w:r w:rsidR="0078214C" w:rsidRPr="00C612D7">
        <w:rPr>
          <w:rFonts w:asciiTheme="majorHAnsi" w:hAnsiTheme="majorHAnsi" w:cstheme="majorHAnsi"/>
          <w:sz w:val="23"/>
          <w:szCs w:val="23"/>
        </w:rPr>
        <w:t>01. 01. 2024</w:t>
      </w:r>
      <w:r w:rsidR="0078214C">
        <w:rPr>
          <w:rFonts w:asciiTheme="majorHAnsi" w:hAnsiTheme="majorHAnsi" w:cstheme="majorHAnsi"/>
          <w:b w:val="0"/>
          <w:sz w:val="23"/>
          <w:szCs w:val="23"/>
        </w:rPr>
        <w:t xml:space="preserve"> </w:t>
      </w:r>
      <w:r w:rsidR="00CE7B31">
        <w:rPr>
          <w:rFonts w:asciiTheme="majorHAnsi" w:hAnsiTheme="majorHAnsi" w:cstheme="majorHAnsi"/>
          <w:b w:val="0"/>
          <w:sz w:val="23"/>
          <w:szCs w:val="23"/>
        </w:rPr>
        <w:t xml:space="preserve">se </w:t>
      </w:r>
      <w:r w:rsidR="006A3EE2">
        <w:rPr>
          <w:rFonts w:asciiTheme="majorHAnsi" w:hAnsiTheme="majorHAnsi" w:cstheme="majorHAnsi"/>
          <w:b w:val="0"/>
          <w:sz w:val="23"/>
          <w:szCs w:val="23"/>
        </w:rPr>
        <w:t>s ohledem na míru inflace za rok 2023</w:t>
      </w:r>
      <w:r w:rsidR="00CE7B31">
        <w:rPr>
          <w:rFonts w:asciiTheme="majorHAnsi" w:hAnsiTheme="majorHAnsi" w:cstheme="majorHAnsi"/>
          <w:b w:val="0"/>
          <w:sz w:val="23"/>
          <w:szCs w:val="23"/>
        </w:rPr>
        <w:t xml:space="preserve"> </w:t>
      </w:r>
      <w:r w:rsidR="00D53947">
        <w:rPr>
          <w:rFonts w:asciiTheme="majorHAnsi" w:hAnsiTheme="majorHAnsi" w:cstheme="majorHAnsi"/>
          <w:b w:val="0"/>
          <w:sz w:val="23"/>
          <w:szCs w:val="23"/>
        </w:rPr>
        <w:t xml:space="preserve">zvyšují ceny </w:t>
      </w:r>
      <w:r w:rsidR="00D53947" w:rsidRPr="00D53947">
        <w:rPr>
          <w:rFonts w:asciiTheme="majorHAnsi" w:hAnsiTheme="majorHAnsi" w:cstheme="majorHAnsi"/>
          <w:b w:val="0"/>
          <w:sz w:val="23"/>
          <w:szCs w:val="23"/>
        </w:rPr>
        <w:t xml:space="preserve">za jeden výsyp, jeden ujetý kilometr </w:t>
      </w:r>
      <w:r w:rsidR="00D53947">
        <w:rPr>
          <w:rFonts w:asciiTheme="majorHAnsi" w:hAnsiTheme="majorHAnsi" w:cstheme="majorHAnsi"/>
          <w:b w:val="0"/>
          <w:sz w:val="23"/>
          <w:szCs w:val="23"/>
        </w:rPr>
        <w:t>a</w:t>
      </w:r>
      <w:r w:rsidR="00D53947" w:rsidRPr="00D53947">
        <w:rPr>
          <w:rFonts w:asciiTheme="majorHAnsi" w:hAnsiTheme="majorHAnsi" w:cstheme="majorHAnsi"/>
          <w:b w:val="0"/>
          <w:sz w:val="23"/>
          <w:szCs w:val="23"/>
        </w:rPr>
        <w:t xml:space="preserve"> jednu zlikvidovanou tunu odpadu</w:t>
      </w:r>
      <w:r w:rsidR="00D53947">
        <w:rPr>
          <w:rFonts w:asciiTheme="majorHAnsi" w:hAnsiTheme="majorHAnsi" w:cstheme="majorHAnsi"/>
          <w:b w:val="0"/>
          <w:sz w:val="23"/>
          <w:szCs w:val="23"/>
        </w:rPr>
        <w:t xml:space="preserve"> </w:t>
      </w:r>
      <w:r w:rsidR="00D53947" w:rsidRPr="00E408DA">
        <w:rPr>
          <w:rFonts w:asciiTheme="majorHAnsi" w:hAnsiTheme="majorHAnsi" w:cstheme="majorHAnsi"/>
          <w:b w:val="0"/>
          <w:sz w:val="23"/>
          <w:szCs w:val="23"/>
        </w:rPr>
        <w:t xml:space="preserve">o </w:t>
      </w:r>
      <w:r w:rsidR="00D53947">
        <w:rPr>
          <w:rFonts w:asciiTheme="majorHAnsi" w:hAnsiTheme="majorHAnsi" w:cstheme="majorHAnsi"/>
          <w:b w:val="0"/>
          <w:sz w:val="23"/>
          <w:szCs w:val="23"/>
        </w:rPr>
        <w:t>10,7</w:t>
      </w:r>
      <w:r w:rsidR="00D53947" w:rsidRPr="00E408DA">
        <w:rPr>
          <w:rFonts w:asciiTheme="majorHAnsi" w:hAnsiTheme="majorHAnsi" w:cstheme="majorHAnsi"/>
          <w:b w:val="0"/>
          <w:sz w:val="23"/>
          <w:szCs w:val="23"/>
        </w:rPr>
        <w:t xml:space="preserve"> %</w:t>
      </w:r>
      <w:r w:rsidR="00D53947">
        <w:rPr>
          <w:rFonts w:asciiTheme="majorHAnsi" w:hAnsiTheme="majorHAnsi" w:cstheme="majorHAnsi"/>
          <w:b w:val="0"/>
          <w:sz w:val="23"/>
          <w:szCs w:val="23"/>
        </w:rPr>
        <w:t xml:space="preserve"> (slovy: </w:t>
      </w:r>
      <w:r w:rsidR="00D53947" w:rsidRPr="00D53947">
        <w:rPr>
          <w:rFonts w:asciiTheme="majorHAnsi" w:hAnsiTheme="majorHAnsi" w:cstheme="majorHAnsi"/>
          <w:b w:val="0"/>
          <w:i/>
          <w:sz w:val="23"/>
          <w:szCs w:val="23"/>
        </w:rPr>
        <w:t>deset celých sedm procenta</w:t>
      </w:r>
      <w:r w:rsidR="00D53947">
        <w:rPr>
          <w:rFonts w:asciiTheme="majorHAnsi" w:hAnsiTheme="majorHAnsi" w:cstheme="majorHAnsi"/>
          <w:b w:val="0"/>
          <w:sz w:val="23"/>
          <w:szCs w:val="23"/>
        </w:rPr>
        <w:t xml:space="preserve">) </w:t>
      </w:r>
      <w:r w:rsidR="006A3EE2">
        <w:rPr>
          <w:rFonts w:asciiTheme="majorHAnsi" w:hAnsiTheme="majorHAnsi" w:cstheme="majorHAnsi"/>
          <w:b w:val="0"/>
          <w:sz w:val="23"/>
          <w:szCs w:val="23"/>
        </w:rPr>
        <w:t xml:space="preserve">a </w:t>
      </w:r>
      <w:r w:rsidR="00D53947">
        <w:rPr>
          <w:rFonts w:asciiTheme="majorHAnsi" w:hAnsiTheme="majorHAnsi" w:cstheme="majorHAnsi"/>
          <w:b w:val="0"/>
          <w:sz w:val="23"/>
          <w:szCs w:val="23"/>
        </w:rPr>
        <w:t>Zhotovitel je tak za služby poskyt</w:t>
      </w:r>
      <w:r>
        <w:rPr>
          <w:rFonts w:asciiTheme="majorHAnsi" w:hAnsiTheme="majorHAnsi" w:cstheme="majorHAnsi"/>
          <w:b w:val="0"/>
          <w:sz w:val="23"/>
          <w:szCs w:val="23"/>
        </w:rPr>
        <w:t xml:space="preserve">ované </w:t>
      </w:r>
      <w:r w:rsidR="00D53947">
        <w:rPr>
          <w:rFonts w:asciiTheme="majorHAnsi" w:hAnsiTheme="majorHAnsi" w:cstheme="majorHAnsi"/>
          <w:b w:val="0"/>
          <w:sz w:val="23"/>
          <w:szCs w:val="23"/>
        </w:rPr>
        <w:t xml:space="preserve">počínaje 01. 01. 2024 účtovat </w:t>
      </w:r>
      <w:r>
        <w:rPr>
          <w:rFonts w:asciiTheme="majorHAnsi" w:hAnsiTheme="majorHAnsi" w:cstheme="majorHAnsi"/>
          <w:b w:val="0"/>
          <w:sz w:val="23"/>
          <w:szCs w:val="23"/>
        </w:rPr>
        <w:t xml:space="preserve">Objednateli </w:t>
      </w:r>
      <w:r w:rsidR="00D53947">
        <w:rPr>
          <w:rFonts w:asciiTheme="majorHAnsi" w:hAnsiTheme="majorHAnsi" w:cstheme="majorHAnsi"/>
          <w:b w:val="0"/>
          <w:sz w:val="23"/>
          <w:szCs w:val="23"/>
        </w:rPr>
        <w:t>následující ceny</w:t>
      </w:r>
      <w:r w:rsidR="006A3EE2">
        <w:rPr>
          <w:rFonts w:asciiTheme="majorHAnsi" w:hAnsiTheme="majorHAnsi" w:cstheme="majorHAnsi"/>
          <w:b w:val="0"/>
          <w:sz w:val="23"/>
          <w:szCs w:val="23"/>
        </w:rPr>
        <w:t>:</w:t>
      </w:r>
      <w:r w:rsidR="00CE7B31">
        <w:rPr>
          <w:rFonts w:asciiTheme="majorHAnsi" w:hAnsiTheme="majorHAnsi" w:cstheme="majorHAnsi"/>
          <w:b w:val="0"/>
          <w:sz w:val="23"/>
          <w:szCs w:val="23"/>
        </w:rPr>
        <w:t xml:space="preserve">  </w:t>
      </w:r>
    </w:p>
    <w:p w14:paraId="1433E483" w14:textId="77777777" w:rsidR="00940035" w:rsidRPr="00940035" w:rsidRDefault="00940035" w:rsidP="007C3473">
      <w:pPr>
        <w:pStyle w:val="Odstavecseseznamem"/>
        <w:widowControl/>
        <w:rPr>
          <w:rFonts w:asciiTheme="majorHAnsi" w:hAnsiTheme="majorHAnsi" w:cstheme="majorHAnsi"/>
          <w:b w:val="0"/>
          <w:sz w:val="23"/>
          <w:szCs w:val="23"/>
        </w:rPr>
      </w:pPr>
    </w:p>
    <w:p w14:paraId="25D23E33" w14:textId="77777777" w:rsidR="00C612D7" w:rsidRDefault="00207A8D" w:rsidP="007C3473">
      <w:pPr>
        <w:pStyle w:val="Odstavecseseznamem"/>
        <w:widowControl/>
        <w:numPr>
          <w:ilvl w:val="0"/>
          <w:numId w:val="8"/>
        </w:numPr>
        <w:suppressLineNumbers/>
        <w:suppressAutoHyphens/>
        <w:ind w:left="851" w:hanging="284"/>
        <w:jc w:val="both"/>
        <w:rPr>
          <w:rFonts w:asciiTheme="majorHAnsi" w:hAnsiTheme="majorHAnsi" w:cstheme="majorHAnsi"/>
          <w:b w:val="0"/>
          <w:sz w:val="23"/>
          <w:szCs w:val="23"/>
        </w:rPr>
      </w:pPr>
      <w:r w:rsidRPr="00E4575F">
        <w:rPr>
          <w:rFonts w:asciiTheme="majorHAnsi" w:hAnsiTheme="majorHAnsi" w:cstheme="majorHAnsi"/>
          <w:sz w:val="23"/>
          <w:szCs w:val="23"/>
          <w:highlight w:val="black"/>
        </w:rPr>
        <w:t>39,67</w:t>
      </w:r>
      <w:r w:rsidR="00940035" w:rsidRPr="00207A8D">
        <w:rPr>
          <w:rFonts w:asciiTheme="majorHAnsi" w:hAnsiTheme="majorHAnsi" w:cstheme="majorHAnsi"/>
          <w:sz w:val="23"/>
          <w:szCs w:val="23"/>
        </w:rPr>
        <w:t xml:space="preserve"> Kč</w:t>
      </w:r>
      <w:r w:rsidR="00940035" w:rsidRPr="00940035">
        <w:rPr>
          <w:rFonts w:asciiTheme="majorHAnsi" w:hAnsiTheme="majorHAnsi" w:cstheme="majorHAnsi"/>
          <w:b w:val="0"/>
          <w:sz w:val="23"/>
          <w:szCs w:val="23"/>
        </w:rPr>
        <w:t xml:space="preserve"> bez DPH za </w:t>
      </w:r>
      <w:r w:rsidR="00940035" w:rsidRPr="00C612D7">
        <w:rPr>
          <w:rFonts w:asciiTheme="majorHAnsi" w:hAnsiTheme="majorHAnsi" w:cstheme="majorHAnsi"/>
          <w:b w:val="0"/>
          <w:sz w:val="23"/>
          <w:szCs w:val="23"/>
        </w:rPr>
        <w:t>jeden svoz (výsyp) směsného komunálního odpadu</w:t>
      </w:r>
      <w:r w:rsidR="00940035" w:rsidRPr="00940035">
        <w:rPr>
          <w:rFonts w:asciiTheme="majorHAnsi" w:hAnsiTheme="majorHAnsi" w:cstheme="majorHAnsi"/>
          <w:b w:val="0"/>
          <w:sz w:val="23"/>
          <w:szCs w:val="23"/>
        </w:rPr>
        <w:t xml:space="preserve">, kód </w:t>
      </w:r>
      <w:r w:rsidR="00940035" w:rsidRPr="00207A8D">
        <w:rPr>
          <w:rFonts w:asciiTheme="majorHAnsi" w:hAnsiTheme="majorHAnsi" w:cstheme="majorHAnsi"/>
          <w:sz w:val="23"/>
          <w:szCs w:val="23"/>
        </w:rPr>
        <w:t>20 03 01</w:t>
      </w:r>
      <w:r w:rsidR="00940035" w:rsidRPr="00940035">
        <w:rPr>
          <w:rFonts w:asciiTheme="majorHAnsi" w:hAnsiTheme="majorHAnsi" w:cstheme="majorHAnsi"/>
          <w:b w:val="0"/>
          <w:sz w:val="23"/>
          <w:szCs w:val="23"/>
        </w:rPr>
        <w:t xml:space="preserve">, </w:t>
      </w:r>
      <w:r w:rsidR="00D25BC6">
        <w:rPr>
          <w:rFonts w:asciiTheme="majorHAnsi" w:hAnsiTheme="majorHAnsi" w:cstheme="majorHAnsi"/>
          <w:b w:val="0"/>
          <w:sz w:val="23"/>
          <w:szCs w:val="23"/>
        </w:rPr>
        <w:br/>
      </w:r>
      <w:r w:rsidR="00940035" w:rsidRPr="00940035">
        <w:rPr>
          <w:rFonts w:asciiTheme="majorHAnsi" w:hAnsiTheme="majorHAnsi" w:cstheme="majorHAnsi"/>
          <w:b w:val="0"/>
          <w:sz w:val="23"/>
          <w:szCs w:val="23"/>
        </w:rPr>
        <w:t>u každé nád</w:t>
      </w:r>
      <w:r>
        <w:rPr>
          <w:rFonts w:asciiTheme="majorHAnsi" w:hAnsiTheme="majorHAnsi" w:cstheme="majorHAnsi"/>
          <w:b w:val="0"/>
          <w:sz w:val="23"/>
          <w:szCs w:val="23"/>
        </w:rPr>
        <w:t xml:space="preserve">oby na odpad o objemu </w:t>
      </w:r>
      <w:r w:rsidRPr="00207A8D">
        <w:rPr>
          <w:rFonts w:asciiTheme="majorHAnsi" w:hAnsiTheme="majorHAnsi" w:cstheme="majorHAnsi"/>
          <w:sz w:val="23"/>
          <w:szCs w:val="23"/>
        </w:rPr>
        <w:t>110 litrů</w:t>
      </w:r>
      <w:r>
        <w:rPr>
          <w:rFonts w:asciiTheme="majorHAnsi" w:hAnsiTheme="majorHAnsi" w:cstheme="majorHAnsi"/>
          <w:b w:val="0"/>
          <w:sz w:val="23"/>
          <w:szCs w:val="23"/>
        </w:rPr>
        <w:t>;</w:t>
      </w:r>
    </w:p>
    <w:p w14:paraId="0DA8DE62" w14:textId="77777777" w:rsidR="00D25BC6" w:rsidRPr="00D25BC6" w:rsidRDefault="00D25BC6" w:rsidP="007C3473">
      <w:pPr>
        <w:pStyle w:val="Odstavecseseznamem"/>
        <w:widowControl/>
        <w:suppressLineNumbers/>
        <w:suppressAutoHyphens/>
        <w:ind w:left="851"/>
        <w:jc w:val="both"/>
        <w:rPr>
          <w:rFonts w:asciiTheme="majorHAnsi" w:hAnsiTheme="majorHAnsi" w:cstheme="majorHAnsi"/>
          <w:b w:val="0"/>
          <w:sz w:val="23"/>
          <w:szCs w:val="23"/>
        </w:rPr>
      </w:pPr>
    </w:p>
    <w:p w14:paraId="2267FD64" w14:textId="77777777" w:rsidR="00C612D7" w:rsidRDefault="00207A8D" w:rsidP="007C3473">
      <w:pPr>
        <w:pStyle w:val="Odstavecseseznamem"/>
        <w:widowControl/>
        <w:numPr>
          <w:ilvl w:val="0"/>
          <w:numId w:val="8"/>
        </w:numPr>
        <w:suppressLineNumbers/>
        <w:suppressAutoHyphens/>
        <w:ind w:left="851" w:hanging="284"/>
        <w:jc w:val="both"/>
        <w:rPr>
          <w:rFonts w:asciiTheme="majorHAnsi" w:hAnsiTheme="majorHAnsi" w:cstheme="majorHAnsi"/>
          <w:b w:val="0"/>
          <w:sz w:val="23"/>
          <w:szCs w:val="23"/>
        </w:rPr>
      </w:pPr>
      <w:r w:rsidRPr="00E4575F">
        <w:rPr>
          <w:rFonts w:asciiTheme="majorHAnsi" w:hAnsiTheme="majorHAnsi" w:cstheme="majorHAnsi"/>
          <w:sz w:val="23"/>
          <w:szCs w:val="23"/>
          <w:highlight w:val="black"/>
        </w:rPr>
        <w:t>202,35</w:t>
      </w:r>
      <w:r w:rsidR="00940035" w:rsidRPr="00207A8D">
        <w:rPr>
          <w:rFonts w:asciiTheme="majorHAnsi" w:hAnsiTheme="majorHAnsi" w:cstheme="majorHAnsi"/>
          <w:sz w:val="23"/>
          <w:szCs w:val="23"/>
        </w:rPr>
        <w:t xml:space="preserve"> Kč</w:t>
      </w:r>
      <w:r w:rsidR="00940035" w:rsidRPr="00940035">
        <w:rPr>
          <w:rFonts w:asciiTheme="majorHAnsi" w:hAnsiTheme="majorHAnsi" w:cstheme="majorHAnsi"/>
          <w:b w:val="0"/>
          <w:sz w:val="23"/>
          <w:szCs w:val="23"/>
        </w:rPr>
        <w:t xml:space="preserve"> bez DPH za </w:t>
      </w:r>
      <w:r w:rsidR="00940035" w:rsidRPr="00C612D7">
        <w:rPr>
          <w:rFonts w:asciiTheme="majorHAnsi" w:hAnsiTheme="majorHAnsi" w:cstheme="majorHAnsi"/>
          <w:b w:val="0"/>
          <w:sz w:val="23"/>
          <w:szCs w:val="23"/>
        </w:rPr>
        <w:t>jeden svoz (výsyp) směsného komunálního odpadu</w:t>
      </w:r>
      <w:r w:rsidR="00940035" w:rsidRPr="00940035">
        <w:rPr>
          <w:rFonts w:asciiTheme="majorHAnsi" w:hAnsiTheme="majorHAnsi" w:cstheme="majorHAnsi"/>
          <w:b w:val="0"/>
          <w:sz w:val="23"/>
          <w:szCs w:val="23"/>
        </w:rPr>
        <w:t xml:space="preserve">, kód </w:t>
      </w:r>
      <w:r w:rsidR="00940035" w:rsidRPr="00207A8D">
        <w:rPr>
          <w:rFonts w:asciiTheme="majorHAnsi" w:hAnsiTheme="majorHAnsi" w:cstheme="majorHAnsi"/>
          <w:sz w:val="23"/>
          <w:szCs w:val="23"/>
        </w:rPr>
        <w:t>20 03 01</w:t>
      </w:r>
      <w:r w:rsidR="00940035" w:rsidRPr="00940035">
        <w:rPr>
          <w:rFonts w:asciiTheme="majorHAnsi" w:hAnsiTheme="majorHAnsi" w:cstheme="majorHAnsi"/>
          <w:b w:val="0"/>
          <w:sz w:val="23"/>
          <w:szCs w:val="23"/>
        </w:rPr>
        <w:t xml:space="preserve">, </w:t>
      </w:r>
      <w:r w:rsidR="00D25BC6">
        <w:rPr>
          <w:rFonts w:asciiTheme="majorHAnsi" w:hAnsiTheme="majorHAnsi" w:cstheme="majorHAnsi"/>
          <w:b w:val="0"/>
          <w:sz w:val="23"/>
          <w:szCs w:val="23"/>
        </w:rPr>
        <w:br/>
      </w:r>
      <w:r w:rsidR="00940035" w:rsidRPr="00940035">
        <w:rPr>
          <w:rFonts w:asciiTheme="majorHAnsi" w:hAnsiTheme="majorHAnsi" w:cstheme="majorHAnsi"/>
          <w:b w:val="0"/>
          <w:sz w:val="23"/>
          <w:szCs w:val="23"/>
        </w:rPr>
        <w:t>u každé nádob</w:t>
      </w:r>
      <w:r>
        <w:rPr>
          <w:rFonts w:asciiTheme="majorHAnsi" w:hAnsiTheme="majorHAnsi" w:cstheme="majorHAnsi"/>
          <w:b w:val="0"/>
          <w:sz w:val="23"/>
          <w:szCs w:val="23"/>
        </w:rPr>
        <w:t xml:space="preserve">y na odpad o objemu </w:t>
      </w:r>
      <w:r w:rsidR="00C612D7">
        <w:rPr>
          <w:rFonts w:asciiTheme="majorHAnsi" w:hAnsiTheme="majorHAnsi" w:cstheme="majorHAnsi"/>
          <w:sz w:val="23"/>
          <w:szCs w:val="23"/>
        </w:rPr>
        <w:t>1.</w:t>
      </w:r>
      <w:r w:rsidRPr="00207A8D">
        <w:rPr>
          <w:rFonts w:asciiTheme="majorHAnsi" w:hAnsiTheme="majorHAnsi" w:cstheme="majorHAnsi"/>
          <w:sz w:val="23"/>
          <w:szCs w:val="23"/>
        </w:rPr>
        <w:t>110 litrů</w:t>
      </w:r>
      <w:r>
        <w:rPr>
          <w:rFonts w:asciiTheme="majorHAnsi" w:hAnsiTheme="majorHAnsi" w:cstheme="majorHAnsi"/>
          <w:b w:val="0"/>
          <w:sz w:val="23"/>
          <w:szCs w:val="23"/>
        </w:rPr>
        <w:t>;</w:t>
      </w:r>
    </w:p>
    <w:p w14:paraId="0A70AA1E" w14:textId="77777777" w:rsidR="00D25BC6" w:rsidRPr="00D25BC6" w:rsidRDefault="00D25BC6" w:rsidP="007C3473">
      <w:pPr>
        <w:widowControl/>
        <w:suppressLineNumbers/>
        <w:suppressAutoHyphens/>
        <w:jc w:val="both"/>
        <w:rPr>
          <w:rFonts w:asciiTheme="majorHAnsi" w:hAnsiTheme="majorHAnsi" w:cstheme="majorHAnsi"/>
          <w:sz w:val="23"/>
          <w:szCs w:val="23"/>
        </w:rPr>
      </w:pPr>
    </w:p>
    <w:p w14:paraId="1F3AEAA3" w14:textId="77777777" w:rsidR="00C612D7" w:rsidRDefault="00207A8D" w:rsidP="007C3473">
      <w:pPr>
        <w:pStyle w:val="Odstavecseseznamem"/>
        <w:widowControl/>
        <w:numPr>
          <w:ilvl w:val="0"/>
          <w:numId w:val="8"/>
        </w:numPr>
        <w:suppressLineNumbers/>
        <w:suppressAutoHyphens/>
        <w:ind w:left="851" w:hanging="284"/>
        <w:jc w:val="both"/>
        <w:rPr>
          <w:rFonts w:asciiTheme="majorHAnsi" w:hAnsiTheme="majorHAnsi" w:cstheme="majorHAnsi"/>
          <w:b w:val="0"/>
          <w:sz w:val="23"/>
          <w:szCs w:val="23"/>
        </w:rPr>
      </w:pPr>
      <w:r w:rsidRPr="00E4575F">
        <w:rPr>
          <w:rFonts w:asciiTheme="majorHAnsi" w:hAnsiTheme="majorHAnsi" w:cstheme="majorHAnsi"/>
          <w:sz w:val="23"/>
          <w:szCs w:val="23"/>
          <w:highlight w:val="black"/>
        </w:rPr>
        <w:t>1.018,37</w:t>
      </w:r>
      <w:r w:rsidRPr="00C612D7">
        <w:rPr>
          <w:rFonts w:asciiTheme="majorHAnsi" w:hAnsiTheme="majorHAnsi" w:cstheme="majorHAnsi"/>
          <w:sz w:val="23"/>
          <w:szCs w:val="23"/>
        </w:rPr>
        <w:t xml:space="preserve"> Kč</w:t>
      </w:r>
      <w:r>
        <w:rPr>
          <w:rFonts w:asciiTheme="majorHAnsi" w:hAnsiTheme="majorHAnsi" w:cstheme="majorHAnsi"/>
          <w:b w:val="0"/>
          <w:sz w:val="23"/>
          <w:szCs w:val="23"/>
        </w:rPr>
        <w:t xml:space="preserve"> bez DPH za </w:t>
      </w:r>
      <w:r w:rsidRPr="00C612D7">
        <w:rPr>
          <w:rFonts w:asciiTheme="majorHAnsi" w:hAnsiTheme="majorHAnsi" w:cstheme="majorHAnsi"/>
          <w:b w:val="0"/>
          <w:sz w:val="23"/>
          <w:szCs w:val="23"/>
        </w:rPr>
        <w:t xml:space="preserve">převzetí jedné tuny směsného komunálního </w:t>
      </w:r>
      <w:r w:rsidR="00C612D7" w:rsidRPr="00C612D7">
        <w:rPr>
          <w:rFonts w:asciiTheme="majorHAnsi" w:hAnsiTheme="majorHAnsi" w:cstheme="majorHAnsi"/>
          <w:b w:val="0"/>
          <w:sz w:val="23"/>
          <w:szCs w:val="23"/>
        </w:rPr>
        <w:t>odpadu</w:t>
      </w:r>
      <w:r>
        <w:rPr>
          <w:rFonts w:asciiTheme="majorHAnsi" w:hAnsiTheme="majorHAnsi" w:cstheme="majorHAnsi"/>
          <w:b w:val="0"/>
          <w:sz w:val="23"/>
          <w:szCs w:val="23"/>
        </w:rPr>
        <w:t xml:space="preserve">, </w:t>
      </w:r>
      <w:r w:rsidR="00D25BC6">
        <w:rPr>
          <w:rFonts w:asciiTheme="majorHAnsi" w:hAnsiTheme="majorHAnsi" w:cstheme="majorHAnsi"/>
          <w:b w:val="0"/>
          <w:sz w:val="23"/>
          <w:szCs w:val="23"/>
        </w:rPr>
        <w:br/>
      </w:r>
      <w:r>
        <w:rPr>
          <w:rFonts w:asciiTheme="majorHAnsi" w:hAnsiTheme="majorHAnsi" w:cstheme="majorHAnsi"/>
          <w:b w:val="0"/>
          <w:sz w:val="23"/>
          <w:szCs w:val="23"/>
        </w:rPr>
        <w:t xml:space="preserve">kód </w:t>
      </w:r>
      <w:r w:rsidRPr="006470A0">
        <w:rPr>
          <w:rFonts w:asciiTheme="majorHAnsi" w:hAnsiTheme="majorHAnsi" w:cstheme="majorHAnsi"/>
          <w:sz w:val="23"/>
          <w:szCs w:val="23"/>
        </w:rPr>
        <w:t>20 03 01</w:t>
      </w:r>
      <w:r>
        <w:rPr>
          <w:rFonts w:asciiTheme="majorHAnsi" w:hAnsiTheme="majorHAnsi" w:cstheme="majorHAnsi"/>
          <w:b w:val="0"/>
          <w:sz w:val="23"/>
          <w:szCs w:val="23"/>
        </w:rPr>
        <w:t>;</w:t>
      </w:r>
    </w:p>
    <w:p w14:paraId="3248295C" w14:textId="77777777" w:rsidR="00D25BC6" w:rsidRPr="00D25BC6" w:rsidRDefault="00D25BC6" w:rsidP="007C3473">
      <w:pPr>
        <w:widowControl/>
        <w:suppressLineNumbers/>
        <w:suppressAutoHyphens/>
        <w:jc w:val="both"/>
        <w:rPr>
          <w:rFonts w:asciiTheme="majorHAnsi" w:hAnsiTheme="majorHAnsi" w:cstheme="majorHAnsi"/>
          <w:sz w:val="23"/>
          <w:szCs w:val="23"/>
        </w:rPr>
      </w:pPr>
    </w:p>
    <w:p w14:paraId="15678677" w14:textId="77777777" w:rsidR="006470A0" w:rsidRPr="00D25BC6" w:rsidRDefault="002C41DF" w:rsidP="007C3473">
      <w:pPr>
        <w:pStyle w:val="Odstavecseseznamem"/>
        <w:widowControl/>
        <w:numPr>
          <w:ilvl w:val="0"/>
          <w:numId w:val="8"/>
        </w:numPr>
        <w:suppressLineNumbers/>
        <w:suppressAutoHyphens/>
        <w:ind w:left="851" w:hanging="284"/>
        <w:jc w:val="both"/>
        <w:rPr>
          <w:rFonts w:asciiTheme="majorHAnsi" w:hAnsiTheme="majorHAnsi" w:cstheme="majorHAnsi"/>
          <w:b w:val="0"/>
          <w:sz w:val="23"/>
          <w:szCs w:val="23"/>
        </w:rPr>
      </w:pPr>
      <w:r w:rsidRPr="00E4575F">
        <w:rPr>
          <w:rFonts w:asciiTheme="majorHAnsi" w:hAnsiTheme="majorHAnsi" w:cstheme="majorHAnsi"/>
          <w:sz w:val="23"/>
          <w:szCs w:val="23"/>
          <w:highlight w:val="black"/>
        </w:rPr>
        <w:t>79,</w:t>
      </w:r>
      <w:r w:rsidR="006470A0" w:rsidRPr="00E4575F">
        <w:rPr>
          <w:rFonts w:asciiTheme="majorHAnsi" w:hAnsiTheme="majorHAnsi" w:cstheme="majorHAnsi"/>
          <w:sz w:val="23"/>
          <w:szCs w:val="23"/>
          <w:highlight w:val="black"/>
        </w:rPr>
        <w:t>35</w:t>
      </w:r>
      <w:r w:rsidR="00C612D7" w:rsidRPr="00940035">
        <w:rPr>
          <w:rFonts w:asciiTheme="majorHAnsi" w:hAnsiTheme="majorHAnsi" w:cstheme="majorHAnsi"/>
          <w:b w:val="0"/>
          <w:sz w:val="23"/>
          <w:szCs w:val="23"/>
        </w:rPr>
        <w:t xml:space="preserve"> Kč bez DPH </w:t>
      </w:r>
      <w:r w:rsidR="00C612D7" w:rsidRPr="006470A0">
        <w:rPr>
          <w:rFonts w:asciiTheme="majorHAnsi" w:hAnsiTheme="majorHAnsi" w:cstheme="majorHAnsi"/>
          <w:sz w:val="23"/>
          <w:szCs w:val="23"/>
        </w:rPr>
        <w:t>za jeden ujetý kilometr</w:t>
      </w:r>
      <w:r w:rsidR="006470A0">
        <w:rPr>
          <w:rFonts w:asciiTheme="majorHAnsi" w:hAnsiTheme="majorHAnsi" w:cstheme="majorHAnsi"/>
          <w:sz w:val="23"/>
          <w:szCs w:val="23"/>
        </w:rPr>
        <w:t>;</w:t>
      </w:r>
    </w:p>
    <w:p w14:paraId="3F9E471E" w14:textId="77777777" w:rsidR="00D25BC6" w:rsidRPr="00D25BC6" w:rsidRDefault="00D25BC6" w:rsidP="007C3473">
      <w:pPr>
        <w:widowControl/>
        <w:suppressLineNumbers/>
        <w:suppressAutoHyphens/>
        <w:jc w:val="both"/>
        <w:rPr>
          <w:rFonts w:asciiTheme="majorHAnsi" w:hAnsiTheme="majorHAnsi" w:cstheme="majorHAnsi"/>
          <w:sz w:val="23"/>
          <w:szCs w:val="23"/>
        </w:rPr>
      </w:pPr>
    </w:p>
    <w:p w14:paraId="361B131B" w14:textId="77777777" w:rsidR="006470A0" w:rsidRDefault="006470A0" w:rsidP="007C3473">
      <w:pPr>
        <w:pStyle w:val="Odstavecseseznamem"/>
        <w:widowControl/>
        <w:numPr>
          <w:ilvl w:val="0"/>
          <w:numId w:val="8"/>
        </w:numPr>
        <w:suppressLineNumbers/>
        <w:suppressAutoHyphens/>
        <w:ind w:left="851" w:hanging="284"/>
        <w:jc w:val="both"/>
        <w:rPr>
          <w:rFonts w:asciiTheme="majorHAnsi" w:hAnsiTheme="majorHAnsi" w:cstheme="majorHAnsi"/>
          <w:b w:val="0"/>
          <w:sz w:val="23"/>
          <w:szCs w:val="23"/>
        </w:rPr>
      </w:pPr>
      <w:r w:rsidRPr="00E4575F">
        <w:rPr>
          <w:rFonts w:asciiTheme="majorHAnsi" w:hAnsiTheme="majorHAnsi" w:cstheme="majorHAnsi"/>
          <w:sz w:val="23"/>
          <w:szCs w:val="23"/>
          <w:highlight w:val="black"/>
        </w:rPr>
        <w:t>330,64</w:t>
      </w:r>
      <w:r>
        <w:rPr>
          <w:rFonts w:asciiTheme="majorHAnsi" w:hAnsiTheme="majorHAnsi" w:cstheme="majorHAnsi"/>
          <w:b w:val="0"/>
          <w:sz w:val="23"/>
          <w:szCs w:val="23"/>
        </w:rPr>
        <w:t xml:space="preserve"> </w:t>
      </w:r>
      <w:r w:rsidRPr="00940035">
        <w:rPr>
          <w:rFonts w:asciiTheme="majorHAnsi" w:hAnsiTheme="majorHAnsi" w:cstheme="majorHAnsi"/>
          <w:b w:val="0"/>
          <w:sz w:val="23"/>
          <w:szCs w:val="23"/>
        </w:rPr>
        <w:t xml:space="preserve">Kč bez DPH za jeden svoz (výsyp) separovaných složek komunálních odpadů – </w:t>
      </w:r>
      <w:r w:rsidRPr="006470A0">
        <w:rPr>
          <w:rFonts w:asciiTheme="majorHAnsi" w:hAnsiTheme="majorHAnsi" w:cstheme="majorHAnsi"/>
          <w:sz w:val="23"/>
          <w:szCs w:val="23"/>
        </w:rPr>
        <w:t>plast</w:t>
      </w:r>
      <w:r w:rsidRPr="00940035">
        <w:rPr>
          <w:rFonts w:asciiTheme="majorHAnsi" w:hAnsiTheme="majorHAnsi" w:cstheme="majorHAnsi"/>
          <w:b w:val="0"/>
          <w:sz w:val="23"/>
          <w:szCs w:val="23"/>
        </w:rPr>
        <w:t xml:space="preserve">, </w:t>
      </w:r>
      <w:r w:rsidRPr="006470A0">
        <w:rPr>
          <w:rFonts w:asciiTheme="majorHAnsi" w:hAnsiTheme="majorHAnsi" w:cstheme="majorHAnsi"/>
          <w:b w:val="0"/>
          <w:sz w:val="23"/>
          <w:szCs w:val="23"/>
        </w:rPr>
        <w:t xml:space="preserve">kód </w:t>
      </w:r>
      <w:r w:rsidRPr="006470A0">
        <w:rPr>
          <w:rFonts w:asciiTheme="majorHAnsi" w:hAnsiTheme="majorHAnsi" w:cstheme="majorHAnsi"/>
          <w:sz w:val="23"/>
          <w:szCs w:val="23"/>
        </w:rPr>
        <w:t>20 01 39</w:t>
      </w:r>
      <w:r w:rsidRPr="006470A0">
        <w:rPr>
          <w:rFonts w:asciiTheme="majorHAnsi" w:hAnsiTheme="majorHAnsi" w:cstheme="majorHAnsi"/>
          <w:b w:val="0"/>
          <w:sz w:val="23"/>
          <w:szCs w:val="23"/>
        </w:rPr>
        <w:t xml:space="preserve">, </w:t>
      </w:r>
      <w:r w:rsidRPr="006470A0">
        <w:rPr>
          <w:rFonts w:asciiTheme="majorHAnsi" w:hAnsiTheme="majorHAnsi" w:cstheme="majorHAnsi"/>
          <w:sz w:val="23"/>
          <w:szCs w:val="23"/>
        </w:rPr>
        <w:t>u každé nádoby na tento odpad</w:t>
      </w:r>
      <w:r w:rsidRPr="006470A0">
        <w:rPr>
          <w:rFonts w:asciiTheme="majorHAnsi" w:hAnsiTheme="majorHAnsi" w:cstheme="majorHAnsi"/>
          <w:b w:val="0"/>
          <w:sz w:val="23"/>
          <w:szCs w:val="23"/>
        </w:rPr>
        <w:t>,</w:t>
      </w:r>
    </w:p>
    <w:p w14:paraId="47B8B80B" w14:textId="77777777" w:rsidR="00D25BC6" w:rsidRPr="00D25BC6" w:rsidRDefault="00D25BC6" w:rsidP="007C3473">
      <w:pPr>
        <w:widowControl/>
        <w:suppressLineNumbers/>
        <w:suppressAutoHyphens/>
        <w:jc w:val="both"/>
        <w:rPr>
          <w:rFonts w:asciiTheme="majorHAnsi" w:hAnsiTheme="majorHAnsi" w:cstheme="majorHAnsi"/>
          <w:sz w:val="23"/>
          <w:szCs w:val="23"/>
        </w:rPr>
      </w:pPr>
    </w:p>
    <w:p w14:paraId="1479518B" w14:textId="77777777" w:rsidR="006470A0" w:rsidRPr="006470A0" w:rsidRDefault="006470A0" w:rsidP="007C3473">
      <w:pPr>
        <w:pStyle w:val="Odstavecseseznamem"/>
        <w:widowControl/>
        <w:numPr>
          <w:ilvl w:val="0"/>
          <w:numId w:val="8"/>
        </w:numPr>
        <w:suppressLineNumbers/>
        <w:suppressAutoHyphens/>
        <w:ind w:left="851" w:hanging="284"/>
        <w:jc w:val="both"/>
        <w:rPr>
          <w:rFonts w:asciiTheme="majorHAnsi" w:hAnsiTheme="majorHAnsi" w:cstheme="majorHAnsi"/>
          <w:b w:val="0"/>
          <w:sz w:val="23"/>
          <w:szCs w:val="23"/>
        </w:rPr>
      </w:pPr>
      <w:r w:rsidRPr="00E4575F">
        <w:rPr>
          <w:rFonts w:asciiTheme="majorHAnsi" w:hAnsiTheme="majorHAnsi" w:cstheme="majorHAnsi"/>
          <w:sz w:val="23"/>
          <w:szCs w:val="23"/>
          <w:highlight w:val="black"/>
        </w:rPr>
        <w:t>277,74</w:t>
      </w:r>
      <w:r w:rsidR="00940035" w:rsidRPr="006470A0">
        <w:rPr>
          <w:rFonts w:asciiTheme="majorHAnsi" w:hAnsiTheme="majorHAnsi" w:cstheme="majorHAnsi"/>
          <w:sz w:val="23"/>
          <w:szCs w:val="23"/>
        </w:rPr>
        <w:t xml:space="preserve"> Kč </w:t>
      </w:r>
      <w:r w:rsidR="00940035" w:rsidRPr="006470A0">
        <w:rPr>
          <w:rFonts w:asciiTheme="majorHAnsi" w:hAnsiTheme="majorHAnsi" w:cstheme="majorHAnsi"/>
          <w:b w:val="0"/>
          <w:sz w:val="23"/>
          <w:szCs w:val="23"/>
        </w:rPr>
        <w:t xml:space="preserve">bez DPH za jeden svoz (výsyp) separovaných složek komunálních odpadů – </w:t>
      </w:r>
      <w:r w:rsidR="00940035" w:rsidRPr="006470A0">
        <w:rPr>
          <w:rFonts w:asciiTheme="majorHAnsi" w:hAnsiTheme="majorHAnsi" w:cstheme="majorHAnsi"/>
          <w:sz w:val="23"/>
          <w:szCs w:val="23"/>
        </w:rPr>
        <w:t>papír</w:t>
      </w:r>
      <w:r w:rsidR="00940035" w:rsidRPr="006470A0">
        <w:rPr>
          <w:rFonts w:asciiTheme="majorHAnsi" w:hAnsiTheme="majorHAnsi" w:cstheme="majorHAnsi"/>
          <w:b w:val="0"/>
          <w:sz w:val="23"/>
          <w:szCs w:val="23"/>
        </w:rPr>
        <w:t xml:space="preserve">, kód </w:t>
      </w:r>
      <w:r w:rsidR="00940035" w:rsidRPr="006470A0">
        <w:rPr>
          <w:rFonts w:asciiTheme="majorHAnsi" w:hAnsiTheme="majorHAnsi" w:cstheme="majorHAnsi"/>
          <w:sz w:val="23"/>
          <w:szCs w:val="23"/>
        </w:rPr>
        <w:t>20 01 01</w:t>
      </w:r>
      <w:r w:rsidR="00207A8D" w:rsidRPr="006470A0">
        <w:rPr>
          <w:rFonts w:asciiTheme="majorHAnsi" w:hAnsiTheme="majorHAnsi" w:cstheme="majorHAnsi"/>
          <w:b w:val="0"/>
          <w:sz w:val="23"/>
          <w:szCs w:val="23"/>
        </w:rPr>
        <w:t xml:space="preserve">, </w:t>
      </w:r>
      <w:r w:rsidR="00207A8D" w:rsidRPr="006470A0">
        <w:rPr>
          <w:rFonts w:asciiTheme="majorHAnsi" w:hAnsiTheme="majorHAnsi" w:cstheme="majorHAnsi"/>
          <w:sz w:val="23"/>
          <w:szCs w:val="23"/>
        </w:rPr>
        <w:t>u každé nádoby na tento odpad</w:t>
      </w:r>
      <w:r w:rsidR="00207A8D" w:rsidRPr="006470A0">
        <w:rPr>
          <w:rFonts w:asciiTheme="majorHAnsi" w:hAnsiTheme="majorHAnsi" w:cstheme="majorHAnsi"/>
          <w:b w:val="0"/>
          <w:sz w:val="23"/>
          <w:szCs w:val="23"/>
        </w:rPr>
        <w:t>;</w:t>
      </w:r>
    </w:p>
    <w:p w14:paraId="0D3A0948" w14:textId="77777777" w:rsidR="006470A0" w:rsidRPr="006470A0" w:rsidRDefault="006470A0" w:rsidP="007C3473">
      <w:pPr>
        <w:widowControl/>
        <w:suppressLineNumbers/>
        <w:suppressAutoHyphens/>
        <w:jc w:val="both"/>
        <w:rPr>
          <w:rFonts w:asciiTheme="majorHAnsi" w:hAnsiTheme="majorHAnsi" w:cstheme="majorHAnsi"/>
          <w:sz w:val="23"/>
          <w:szCs w:val="23"/>
        </w:rPr>
      </w:pPr>
    </w:p>
    <w:p w14:paraId="0682C316" w14:textId="77777777" w:rsidR="00940035" w:rsidRDefault="006470A0" w:rsidP="007C3473">
      <w:pPr>
        <w:pStyle w:val="Odstavecseseznamem"/>
        <w:widowControl/>
        <w:numPr>
          <w:ilvl w:val="0"/>
          <w:numId w:val="8"/>
        </w:numPr>
        <w:suppressLineNumbers/>
        <w:suppressAutoHyphens/>
        <w:ind w:left="851" w:hanging="284"/>
        <w:jc w:val="both"/>
        <w:rPr>
          <w:rFonts w:asciiTheme="majorHAnsi" w:hAnsiTheme="majorHAnsi" w:cstheme="majorHAnsi"/>
          <w:b w:val="0"/>
          <w:sz w:val="23"/>
          <w:szCs w:val="23"/>
        </w:rPr>
      </w:pPr>
      <w:r w:rsidRPr="00E4575F">
        <w:rPr>
          <w:rFonts w:asciiTheme="majorHAnsi" w:hAnsiTheme="majorHAnsi" w:cstheme="majorHAnsi"/>
          <w:sz w:val="23"/>
          <w:szCs w:val="23"/>
          <w:highlight w:val="black"/>
        </w:rPr>
        <w:t>3.305,50</w:t>
      </w:r>
      <w:r w:rsidR="00940035" w:rsidRPr="006470A0">
        <w:rPr>
          <w:rFonts w:asciiTheme="majorHAnsi" w:hAnsiTheme="majorHAnsi" w:cstheme="majorHAnsi"/>
          <w:sz w:val="23"/>
          <w:szCs w:val="23"/>
        </w:rPr>
        <w:t xml:space="preserve"> Kč</w:t>
      </w:r>
      <w:r w:rsidR="00940035" w:rsidRPr="00940035">
        <w:rPr>
          <w:rFonts w:asciiTheme="majorHAnsi" w:hAnsiTheme="majorHAnsi" w:cstheme="majorHAnsi"/>
          <w:b w:val="0"/>
          <w:sz w:val="23"/>
          <w:szCs w:val="23"/>
        </w:rPr>
        <w:t xml:space="preserve"> bez DPH za </w:t>
      </w:r>
      <w:r w:rsidR="00940035" w:rsidRPr="006470A0">
        <w:rPr>
          <w:rFonts w:asciiTheme="majorHAnsi" w:hAnsiTheme="majorHAnsi" w:cstheme="majorHAnsi"/>
          <w:sz w:val="23"/>
          <w:szCs w:val="23"/>
        </w:rPr>
        <w:t>jednu tunu</w:t>
      </w:r>
      <w:r w:rsidR="00940035" w:rsidRPr="00940035">
        <w:rPr>
          <w:rFonts w:asciiTheme="majorHAnsi" w:hAnsiTheme="majorHAnsi" w:cstheme="majorHAnsi"/>
          <w:b w:val="0"/>
          <w:sz w:val="23"/>
          <w:szCs w:val="23"/>
        </w:rPr>
        <w:t xml:space="preserve"> zlikvidované</w:t>
      </w:r>
      <w:r>
        <w:rPr>
          <w:rFonts w:asciiTheme="majorHAnsi" w:hAnsiTheme="majorHAnsi" w:cstheme="majorHAnsi"/>
          <w:b w:val="0"/>
          <w:sz w:val="23"/>
          <w:szCs w:val="23"/>
        </w:rPr>
        <w:t xml:space="preserve">ho odpadu – </w:t>
      </w:r>
      <w:r w:rsidRPr="006470A0">
        <w:rPr>
          <w:rFonts w:asciiTheme="majorHAnsi" w:hAnsiTheme="majorHAnsi" w:cstheme="majorHAnsi"/>
          <w:sz w:val="23"/>
          <w:szCs w:val="23"/>
        </w:rPr>
        <w:t xml:space="preserve">plast, </w:t>
      </w:r>
      <w:r w:rsidRPr="006470A0">
        <w:rPr>
          <w:rFonts w:asciiTheme="majorHAnsi" w:hAnsiTheme="majorHAnsi" w:cstheme="majorHAnsi"/>
          <w:b w:val="0"/>
          <w:sz w:val="23"/>
          <w:szCs w:val="23"/>
        </w:rPr>
        <w:t xml:space="preserve">kód </w:t>
      </w:r>
      <w:r w:rsidRPr="006470A0">
        <w:rPr>
          <w:rFonts w:asciiTheme="majorHAnsi" w:hAnsiTheme="majorHAnsi" w:cstheme="majorHAnsi"/>
          <w:sz w:val="23"/>
          <w:szCs w:val="23"/>
        </w:rPr>
        <w:t>20 01 39</w:t>
      </w:r>
      <w:r>
        <w:rPr>
          <w:rFonts w:asciiTheme="majorHAnsi" w:hAnsiTheme="majorHAnsi" w:cstheme="majorHAnsi"/>
          <w:b w:val="0"/>
          <w:sz w:val="23"/>
          <w:szCs w:val="23"/>
        </w:rPr>
        <w:t>;</w:t>
      </w:r>
    </w:p>
    <w:p w14:paraId="6182D1BF" w14:textId="77777777" w:rsidR="006470A0" w:rsidRPr="006470A0" w:rsidRDefault="006470A0" w:rsidP="007C3473">
      <w:pPr>
        <w:pStyle w:val="Odstavecseseznamem"/>
        <w:widowControl/>
        <w:rPr>
          <w:rFonts w:asciiTheme="majorHAnsi" w:hAnsiTheme="majorHAnsi" w:cstheme="majorHAnsi"/>
          <w:b w:val="0"/>
          <w:sz w:val="23"/>
          <w:szCs w:val="23"/>
        </w:rPr>
      </w:pPr>
    </w:p>
    <w:p w14:paraId="72B57369" w14:textId="77777777" w:rsidR="006470A0" w:rsidRPr="00940035" w:rsidRDefault="006470A0" w:rsidP="007C3473">
      <w:pPr>
        <w:pStyle w:val="Odstavecseseznamem"/>
        <w:widowControl/>
        <w:numPr>
          <w:ilvl w:val="0"/>
          <w:numId w:val="8"/>
        </w:numPr>
        <w:suppressLineNumbers/>
        <w:suppressAutoHyphens/>
        <w:ind w:left="851" w:hanging="284"/>
        <w:jc w:val="both"/>
        <w:rPr>
          <w:rFonts w:asciiTheme="majorHAnsi" w:hAnsiTheme="majorHAnsi" w:cstheme="majorHAnsi"/>
          <w:b w:val="0"/>
          <w:sz w:val="23"/>
          <w:szCs w:val="23"/>
        </w:rPr>
      </w:pPr>
      <w:r w:rsidRPr="00E4575F">
        <w:rPr>
          <w:rFonts w:asciiTheme="majorHAnsi" w:hAnsiTheme="majorHAnsi" w:cstheme="majorHAnsi"/>
          <w:sz w:val="23"/>
          <w:szCs w:val="23"/>
          <w:highlight w:val="black"/>
        </w:rPr>
        <w:t>1.058,06</w:t>
      </w:r>
      <w:r w:rsidRPr="006470A0">
        <w:rPr>
          <w:rFonts w:asciiTheme="majorHAnsi" w:hAnsiTheme="majorHAnsi" w:cstheme="majorHAnsi"/>
          <w:sz w:val="23"/>
          <w:szCs w:val="23"/>
        </w:rPr>
        <w:t xml:space="preserve"> Kč</w:t>
      </w:r>
      <w:r w:rsidRPr="00940035">
        <w:rPr>
          <w:rFonts w:asciiTheme="majorHAnsi" w:hAnsiTheme="majorHAnsi" w:cstheme="majorHAnsi"/>
          <w:b w:val="0"/>
          <w:sz w:val="23"/>
          <w:szCs w:val="23"/>
        </w:rPr>
        <w:t xml:space="preserve"> bez DPH za </w:t>
      </w:r>
      <w:r w:rsidRPr="006470A0">
        <w:rPr>
          <w:rFonts w:asciiTheme="majorHAnsi" w:hAnsiTheme="majorHAnsi" w:cstheme="majorHAnsi"/>
          <w:sz w:val="23"/>
          <w:szCs w:val="23"/>
        </w:rPr>
        <w:t>jednu tunu</w:t>
      </w:r>
      <w:r w:rsidRPr="00940035">
        <w:rPr>
          <w:rFonts w:asciiTheme="majorHAnsi" w:hAnsiTheme="majorHAnsi" w:cstheme="majorHAnsi"/>
          <w:b w:val="0"/>
          <w:sz w:val="23"/>
          <w:szCs w:val="23"/>
        </w:rPr>
        <w:t xml:space="preserve"> zlikvidovaného odpadu </w:t>
      </w:r>
      <w:r>
        <w:rPr>
          <w:rFonts w:asciiTheme="majorHAnsi" w:hAnsiTheme="majorHAnsi" w:cstheme="majorHAnsi"/>
          <w:b w:val="0"/>
          <w:sz w:val="23"/>
          <w:szCs w:val="23"/>
        </w:rPr>
        <w:t xml:space="preserve">– </w:t>
      </w:r>
      <w:r w:rsidRPr="006470A0">
        <w:rPr>
          <w:rFonts w:asciiTheme="majorHAnsi" w:hAnsiTheme="majorHAnsi" w:cstheme="majorHAnsi"/>
          <w:sz w:val="23"/>
          <w:szCs w:val="23"/>
        </w:rPr>
        <w:t>papír a lepenka</w:t>
      </w:r>
      <w:r>
        <w:rPr>
          <w:rFonts w:asciiTheme="majorHAnsi" w:hAnsiTheme="majorHAnsi" w:cstheme="majorHAnsi"/>
          <w:b w:val="0"/>
          <w:sz w:val="23"/>
          <w:szCs w:val="23"/>
        </w:rPr>
        <w:t>,</w:t>
      </w:r>
      <w:r w:rsidRPr="006470A0">
        <w:rPr>
          <w:rFonts w:asciiTheme="majorHAnsi" w:hAnsiTheme="majorHAnsi" w:cstheme="majorHAnsi"/>
          <w:sz w:val="23"/>
          <w:szCs w:val="23"/>
        </w:rPr>
        <w:t xml:space="preserve"> </w:t>
      </w:r>
      <w:r w:rsidR="00D25BC6">
        <w:rPr>
          <w:rFonts w:asciiTheme="majorHAnsi" w:hAnsiTheme="majorHAnsi" w:cstheme="majorHAnsi"/>
          <w:sz w:val="23"/>
          <w:szCs w:val="23"/>
        </w:rPr>
        <w:br/>
      </w:r>
      <w:r w:rsidRPr="006470A0">
        <w:rPr>
          <w:rFonts w:asciiTheme="majorHAnsi" w:hAnsiTheme="majorHAnsi" w:cstheme="majorHAnsi"/>
          <w:b w:val="0"/>
          <w:sz w:val="23"/>
          <w:szCs w:val="23"/>
        </w:rPr>
        <w:t xml:space="preserve">kód </w:t>
      </w:r>
      <w:r w:rsidRPr="006470A0">
        <w:rPr>
          <w:rFonts w:asciiTheme="majorHAnsi" w:hAnsiTheme="majorHAnsi" w:cstheme="majorHAnsi"/>
          <w:sz w:val="23"/>
          <w:szCs w:val="23"/>
        </w:rPr>
        <w:t>20 01 01</w:t>
      </w:r>
      <w:r>
        <w:rPr>
          <w:rFonts w:asciiTheme="majorHAnsi" w:hAnsiTheme="majorHAnsi" w:cstheme="majorHAnsi"/>
          <w:b w:val="0"/>
          <w:sz w:val="23"/>
          <w:szCs w:val="23"/>
        </w:rPr>
        <w:t>.</w:t>
      </w:r>
    </w:p>
    <w:p w14:paraId="361979FB" w14:textId="77777777" w:rsidR="007735CD" w:rsidRDefault="007735CD" w:rsidP="007C3473">
      <w:pPr>
        <w:widowControl/>
        <w:suppressLineNumbers/>
        <w:tabs>
          <w:tab w:val="left" w:pos="709"/>
        </w:tabs>
        <w:suppressAutoHyphens/>
        <w:jc w:val="both"/>
        <w:rPr>
          <w:rFonts w:asciiTheme="majorHAnsi" w:hAnsiTheme="majorHAnsi" w:cstheme="majorHAnsi"/>
          <w:sz w:val="23"/>
          <w:szCs w:val="23"/>
        </w:rPr>
      </w:pPr>
    </w:p>
    <w:p w14:paraId="0A696F53" w14:textId="77777777" w:rsidR="00D25BC6" w:rsidRPr="00073753" w:rsidRDefault="00D25BC6" w:rsidP="007C3473">
      <w:pPr>
        <w:widowControl/>
        <w:suppressLineNumbers/>
        <w:tabs>
          <w:tab w:val="left" w:pos="709"/>
        </w:tabs>
        <w:suppressAutoHyphens/>
        <w:jc w:val="both"/>
        <w:rPr>
          <w:rFonts w:asciiTheme="majorHAnsi" w:hAnsiTheme="majorHAnsi" w:cstheme="majorHAnsi"/>
          <w:sz w:val="23"/>
          <w:szCs w:val="23"/>
        </w:rPr>
      </w:pPr>
    </w:p>
    <w:p w14:paraId="09E06E2A" w14:textId="77777777" w:rsidR="007735CD" w:rsidRPr="00073753" w:rsidRDefault="007735CD" w:rsidP="007C3473">
      <w:pPr>
        <w:widowControl/>
        <w:suppressLineNumbers/>
        <w:tabs>
          <w:tab w:val="left" w:pos="709"/>
        </w:tabs>
        <w:suppressAutoHyphens/>
        <w:jc w:val="center"/>
        <w:rPr>
          <w:rFonts w:asciiTheme="majorHAnsi" w:hAnsiTheme="majorHAnsi" w:cstheme="majorHAnsi"/>
          <w:b/>
          <w:sz w:val="23"/>
          <w:szCs w:val="23"/>
        </w:rPr>
      </w:pPr>
      <w:r w:rsidRPr="00073753">
        <w:rPr>
          <w:rFonts w:asciiTheme="majorHAnsi" w:hAnsiTheme="majorHAnsi" w:cstheme="majorHAnsi"/>
          <w:b/>
          <w:bCs/>
          <w:sz w:val="23"/>
          <w:szCs w:val="23"/>
        </w:rPr>
        <w:t>III.</w:t>
      </w:r>
    </w:p>
    <w:p w14:paraId="01EEFEC7" w14:textId="77777777" w:rsidR="007735CD" w:rsidRPr="00073753" w:rsidRDefault="007735CD" w:rsidP="007C3473">
      <w:pPr>
        <w:pStyle w:val="Nadpis1"/>
        <w:keepNext w:val="0"/>
        <w:keepLines w:val="0"/>
        <w:suppressLineNumbers/>
        <w:tabs>
          <w:tab w:val="clear" w:pos="720"/>
        </w:tabs>
        <w:suppressAutoHyphens/>
        <w:spacing w:before="0" w:after="0"/>
        <w:jc w:val="center"/>
        <w:rPr>
          <w:rFonts w:asciiTheme="majorHAnsi" w:hAnsiTheme="majorHAnsi" w:cstheme="majorHAnsi"/>
          <w:sz w:val="23"/>
          <w:szCs w:val="23"/>
          <w:u w:val="none"/>
        </w:rPr>
      </w:pPr>
      <w:r w:rsidRPr="00073753">
        <w:rPr>
          <w:rFonts w:asciiTheme="majorHAnsi" w:hAnsiTheme="majorHAnsi" w:cstheme="majorHAnsi"/>
          <w:sz w:val="23"/>
          <w:szCs w:val="23"/>
          <w:u w:val="none"/>
        </w:rPr>
        <w:t>Závěrečná ustanovení</w:t>
      </w:r>
    </w:p>
    <w:p w14:paraId="48B0D0A4" w14:textId="77777777" w:rsidR="007735CD" w:rsidRPr="00073753" w:rsidRDefault="007735CD" w:rsidP="007C3473">
      <w:pPr>
        <w:widowControl/>
        <w:suppressLineNumbers/>
        <w:suppressAutoHyphens/>
        <w:rPr>
          <w:rFonts w:asciiTheme="majorHAnsi" w:hAnsiTheme="majorHAnsi" w:cstheme="majorHAnsi"/>
        </w:rPr>
      </w:pPr>
    </w:p>
    <w:p w14:paraId="4240EDD6" w14:textId="77777777" w:rsidR="00E408DA" w:rsidRDefault="007735CD" w:rsidP="007C3473">
      <w:pPr>
        <w:pStyle w:val="Nadpis2"/>
        <w:keepNext w:val="0"/>
        <w:widowControl/>
        <w:numPr>
          <w:ilvl w:val="1"/>
          <w:numId w:val="2"/>
        </w:numPr>
        <w:suppressLineNumbers/>
        <w:suppressAutoHyphens/>
        <w:jc w:val="both"/>
        <w:rPr>
          <w:rFonts w:asciiTheme="majorHAnsi" w:hAnsiTheme="majorHAnsi" w:cstheme="majorHAnsi"/>
          <w:b w:val="0"/>
          <w:sz w:val="23"/>
          <w:szCs w:val="23"/>
        </w:rPr>
      </w:pPr>
      <w:r w:rsidRPr="00073753">
        <w:rPr>
          <w:rFonts w:asciiTheme="majorHAnsi" w:hAnsiTheme="majorHAnsi" w:cstheme="majorHAnsi"/>
          <w:b w:val="0"/>
          <w:sz w:val="23"/>
          <w:szCs w:val="23"/>
        </w:rPr>
        <w:t>Smluvní strany se dohodly, že ostatní ustanovení Smlouvy ve znění dodatků č. 1</w:t>
      </w:r>
      <w:r w:rsidR="000529AA">
        <w:rPr>
          <w:rFonts w:asciiTheme="majorHAnsi" w:hAnsiTheme="majorHAnsi" w:cstheme="majorHAnsi"/>
          <w:b w:val="0"/>
          <w:sz w:val="23"/>
          <w:szCs w:val="23"/>
        </w:rPr>
        <w:t>.</w:t>
      </w:r>
      <w:r w:rsidRPr="00073753">
        <w:rPr>
          <w:rFonts w:asciiTheme="majorHAnsi" w:hAnsiTheme="majorHAnsi" w:cstheme="majorHAnsi"/>
          <w:b w:val="0"/>
          <w:sz w:val="23"/>
          <w:szCs w:val="23"/>
        </w:rPr>
        <w:t xml:space="preserve"> </w:t>
      </w:r>
      <w:r>
        <w:rPr>
          <w:rFonts w:asciiTheme="majorHAnsi" w:hAnsiTheme="majorHAnsi" w:cstheme="majorHAnsi"/>
          <w:b w:val="0"/>
          <w:sz w:val="23"/>
          <w:szCs w:val="23"/>
        </w:rPr>
        <w:t xml:space="preserve">– </w:t>
      </w:r>
      <w:r w:rsidR="008B5D6B">
        <w:rPr>
          <w:rFonts w:asciiTheme="majorHAnsi" w:hAnsiTheme="majorHAnsi" w:cstheme="majorHAnsi"/>
          <w:b w:val="0"/>
          <w:sz w:val="23"/>
          <w:szCs w:val="23"/>
        </w:rPr>
        <w:t>3</w:t>
      </w:r>
      <w:r w:rsidR="000529AA">
        <w:rPr>
          <w:rFonts w:asciiTheme="majorHAnsi" w:hAnsiTheme="majorHAnsi" w:cstheme="majorHAnsi"/>
          <w:b w:val="0"/>
          <w:sz w:val="23"/>
          <w:szCs w:val="23"/>
        </w:rPr>
        <w:t>.</w:t>
      </w:r>
      <w:r w:rsidRPr="00073753">
        <w:rPr>
          <w:rFonts w:asciiTheme="majorHAnsi" w:hAnsiTheme="majorHAnsi" w:cstheme="majorHAnsi"/>
          <w:b w:val="0"/>
          <w:sz w:val="23"/>
          <w:szCs w:val="23"/>
        </w:rPr>
        <w:t xml:space="preserve"> nedotčená tímto dodatkem </w:t>
      </w:r>
      <w:r w:rsidR="008F3D45">
        <w:rPr>
          <w:rFonts w:asciiTheme="majorHAnsi" w:hAnsiTheme="majorHAnsi" w:cstheme="majorHAnsi"/>
          <w:b w:val="0"/>
          <w:sz w:val="23"/>
          <w:szCs w:val="23"/>
        </w:rPr>
        <w:t xml:space="preserve">č. 4 </w:t>
      </w:r>
      <w:r w:rsidRPr="00073753">
        <w:rPr>
          <w:rFonts w:asciiTheme="majorHAnsi" w:hAnsiTheme="majorHAnsi" w:cstheme="majorHAnsi"/>
          <w:b w:val="0"/>
          <w:sz w:val="23"/>
          <w:szCs w:val="23"/>
        </w:rPr>
        <w:t>zůstávají nezměněna.</w:t>
      </w:r>
    </w:p>
    <w:p w14:paraId="4FF0F572" w14:textId="77777777" w:rsidR="00E408DA" w:rsidRDefault="00E408DA" w:rsidP="007C3473">
      <w:pPr>
        <w:pStyle w:val="Nadpis2"/>
        <w:keepNext w:val="0"/>
        <w:widowControl/>
        <w:suppressLineNumbers/>
        <w:suppressAutoHyphens/>
        <w:ind w:left="576"/>
        <w:jc w:val="both"/>
        <w:rPr>
          <w:rFonts w:asciiTheme="majorHAnsi" w:hAnsiTheme="majorHAnsi" w:cstheme="majorHAnsi"/>
          <w:b w:val="0"/>
          <w:sz w:val="23"/>
          <w:szCs w:val="23"/>
        </w:rPr>
      </w:pPr>
    </w:p>
    <w:p w14:paraId="6A04F3EC" w14:textId="77777777" w:rsidR="00E408DA" w:rsidRPr="00E408DA" w:rsidRDefault="00E408DA" w:rsidP="007C3473">
      <w:pPr>
        <w:pStyle w:val="Nadpis2"/>
        <w:keepNext w:val="0"/>
        <w:widowControl/>
        <w:numPr>
          <w:ilvl w:val="1"/>
          <w:numId w:val="2"/>
        </w:numPr>
        <w:suppressLineNumbers/>
        <w:suppressAutoHyphens/>
        <w:jc w:val="both"/>
        <w:rPr>
          <w:rFonts w:asciiTheme="majorHAnsi" w:hAnsiTheme="majorHAnsi" w:cstheme="majorHAnsi"/>
          <w:b w:val="0"/>
          <w:sz w:val="23"/>
          <w:szCs w:val="23"/>
        </w:rPr>
      </w:pPr>
      <w:r>
        <w:rPr>
          <w:rFonts w:asciiTheme="majorHAnsi" w:hAnsiTheme="majorHAnsi" w:cstheme="majorHAnsi"/>
          <w:b w:val="0"/>
          <w:snapToGrid w:val="0"/>
          <w:sz w:val="23"/>
          <w:szCs w:val="23"/>
        </w:rPr>
        <w:t xml:space="preserve">Tento dodatek </w:t>
      </w:r>
      <w:r w:rsidRPr="00E408DA">
        <w:rPr>
          <w:rFonts w:asciiTheme="majorHAnsi" w:hAnsiTheme="majorHAnsi" w:cstheme="majorHAnsi"/>
          <w:b w:val="0"/>
          <w:snapToGrid w:val="0"/>
          <w:sz w:val="23"/>
          <w:szCs w:val="23"/>
        </w:rPr>
        <w:t>nabývá platnosti dnem podpisu oběma Smluvními stranami a účinnosti dnem zveřejnění v registru smluv.</w:t>
      </w:r>
    </w:p>
    <w:p w14:paraId="5B0E98F2" w14:textId="77777777" w:rsidR="00E408DA" w:rsidRPr="008B1C96" w:rsidRDefault="00E408DA" w:rsidP="007C3473">
      <w:pPr>
        <w:pStyle w:val="Odstavecseseznamem"/>
        <w:widowControl/>
        <w:ind w:left="0"/>
        <w:jc w:val="both"/>
        <w:rPr>
          <w:rFonts w:asciiTheme="majorHAnsi" w:hAnsiTheme="majorHAnsi" w:cstheme="majorHAnsi"/>
          <w:snapToGrid w:val="0"/>
          <w:sz w:val="23"/>
          <w:szCs w:val="23"/>
        </w:rPr>
      </w:pPr>
    </w:p>
    <w:p w14:paraId="5A0E718D" w14:textId="77777777" w:rsidR="007735CD" w:rsidRPr="00073753" w:rsidRDefault="007735CD" w:rsidP="007C3473">
      <w:pPr>
        <w:pStyle w:val="Nadpis2"/>
        <w:keepNext w:val="0"/>
        <w:widowControl/>
        <w:numPr>
          <w:ilvl w:val="1"/>
          <w:numId w:val="2"/>
        </w:numPr>
        <w:suppressLineNumbers/>
        <w:suppressAutoHyphens/>
        <w:jc w:val="both"/>
        <w:rPr>
          <w:rFonts w:asciiTheme="majorHAnsi" w:hAnsiTheme="majorHAnsi" w:cstheme="majorHAnsi"/>
          <w:b w:val="0"/>
          <w:sz w:val="23"/>
          <w:szCs w:val="23"/>
        </w:rPr>
      </w:pPr>
      <w:r w:rsidRPr="00073753">
        <w:rPr>
          <w:rFonts w:asciiTheme="majorHAnsi" w:hAnsiTheme="majorHAnsi" w:cstheme="majorHAnsi"/>
          <w:b w:val="0"/>
          <w:sz w:val="23"/>
          <w:szCs w:val="23"/>
        </w:rPr>
        <w:t>Tento dodatek se vyhotovuje ve dvou (2) vyhotoveních s platností originálu, z nichž každ</w:t>
      </w:r>
      <w:r w:rsidR="002C41DF">
        <w:rPr>
          <w:rFonts w:asciiTheme="majorHAnsi" w:hAnsiTheme="majorHAnsi" w:cstheme="majorHAnsi"/>
          <w:b w:val="0"/>
          <w:sz w:val="23"/>
          <w:szCs w:val="23"/>
        </w:rPr>
        <w:t xml:space="preserve">á ze Smluvních stran </w:t>
      </w:r>
      <w:r w:rsidRPr="00073753">
        <w:rPr>
          <w:rFonts w:asciiTheme="majorHAnsi" w:hAnsiTheme="majorHAnsi" w:cstheme="majorHAnsi"/>
          <w:b w:val="0"/>
          <w:sz w:val="23"/>
          <w:szCs w:val="23"/>
        </w:rPr>
        <w:t>obdrží po jednom (1) vyhotovení.</w:t>
      </w:r>
    </w:p>
    <w:p w14:paraId="77270ECD" w14:textId="77777777" w:rsidR="007735CD" w:rsidRPr="008B5D6B" w:rsidRDefault="007735CD" w:rsidP="007C3473">
      <w:pPr>
        <w:widowControl/>
        <w:tabs>
          <w:tab w:val="num" w:pos="576"/>
        </w:tabs>
        <w:rPr>
          <w:rFonts w:asciiTheme="majorHAnsi" w:hAnsiTheme="majorHAnsi" w:cstheme="majorHAnsi"/>
          <w:sz w:val="23"/>
          <w:szCs w:val="23"/>
        </w:rPr>
      </w:pPr>
    </w:p>
    <w:p w14:paraId="306FD3D9" w14:textId="77777777" w:rsidR="007735CD" w:rsidRPr="00073753" w:rsidRDefault="008B5D6B" w:rsidP="007C3473">
      <w:pPr>
        <w:pStyle w:val="Nadpis2"/>
        <w:keepNext w:val="0"/>
        <w:widowControl/>
        <w:numPr>
          <w:ilvl w:val="1"/>
          <w:numId w:val="2"/>
        </w:numPr>
        <w:suppressLineNumbers/>
        <w:suppressAutoHyphens/>
        <w:jc w:val="both"/>
        <w:rPr>
          <w:rFonts w:asciiTheme="majorHAnsi" w:hAnsiTheme="majorHAnsi" w:cstheme="majorHAnsi"/>
          <w:b w:val="0"/>
          <w:sz w:val="23"/>
          <w:szCs w:val="23"/>
        </w:rPr>
      </w:pPr>
      <w:r>
        <w:rPr>
          <w:rFonts w:asciiTheme="majorHAnsi" w:hAnsiTheme="majorHAnsi" w:cstheme="majorHAnsi"/>
          <w:b w:val="0"/>
          <w:sz w:val="23"/>
          <w:szCs w:val="23"/>
        </w:rPr>
        <w:lastRenderedPageBreak/>
        <w:t>Smluvní strany</w:t>
      </w:r>
      <w:r w:rsidR="007735CD" w:rsidRPr="00073753">
        <w:rPr>
          <w:rFonts w:asciiTheme="majorHAnsi" w:hAnsiTheme="majorHAnsi" w:cstheme="majorHAnsi"/>
          <w:b w:val="0"/>
          <w:sz w:val="23"/>
          <w:szCs w:val="23"/>
        </w:rPr>
        <w:t xml:space="preserve"> výslovně prohlašu</w:t>
      </w:r>
      <w:r w:rsidR="00207A8D">
        <w:rPr>
          <w:rFonts w:asciiTheme="majorHAnsi" w:hAnsiTheme="majorHAnsi" w:cstheme="majorHAnsi"/>
          <w:b w:val="0"/>
          <w:sz w:val="23"/>
          <w:szCs w:val="23"/>
        </w:rPr>
        <w:t xml:space="preserve">jí, že si tento dodatek </w:t>
      </w:r>
      <w:r w:rsidR="008F3D45">
        <w:rPr>
          <w:rFonts w:asciiTheme="majorHAnsi" w:hAnsiTheme="majorHAnsi" w:cstheme="majorHAnsi"/>
          <w:b w:val="0"/>
          <w:sz w:val="23"/>
          <w:szCs w:val="23"/>
        </w:rPr>
        <w:t xml:space="preserve">č. 4 </w:t>
      </w:r>
      <w:r w:rsidR="00207A8D">
        <w:rPr>
          <w:rFonts w:asciiTheme="majorHAnsi" w:hAnsiTheme="majorHAnsi" w:cstheme="majorHAnsi"/>
          <w:b w:val="0"/>
          <w:sz w:val="23"/>
          <w:szCs w:val="23"/>
        </w:rPr>
        <w:t>přečetly</w:t>
      </w:r>
      <w:r w:rsidR="007735CD" w:rsidRPr="00073753">
        <w:rPr>
          <w:rFonts w:asciiTheme="majorHAnsi" w:hAnsiTheme="majorHAnsi" w:cstheme="majorHAnsi"/>
          <w:b w:val="0"/>
          <w:sz w:val="23"/>
          <w:szCs w:val="23"/>
        </w:rPr>
        <w:t>, jeho obsahu rozumí a souhlasí se všemi jeho ustanoveními, což stvrzují svými zdola připojenými vlastnoručními podpisy, resp. podpisy svých oprávněných zástupců.</w:t>
      </w:r>
    </w:p>
    <w:p w14:paraId="4D1EEB98" w14:textId="77777777" w:rsidR="007735CD" w:rsidRPr="00073753" w:rsidRDefault="007735CD" w:rsidP="007C3473">
      <w:pPr>
        <w:widowControl/>
      </w:pPr>
    </w:p>
    <w:p w14:paraId="3641162A" w14:textId="77777777" w:rsidR="007735CD" w:rsidRPr="00073753" w:rsidRDefault="007735CD" w:rsidP="007C3473">
      <w:pPr>
        <w:widowControl/>
        <w:suppressLineNumbers/>
        <w:tabs>
          <w:tab w:val="left" w:pos="709"/>
        </w:tabs>
        <w:suppressAutoHyphens/>
        <w:rPr>
          <w:rFonts w:asciiTheme="majorHAnsi" w:hAnsiTheme="majorHAnsi" w:cstheme="majorHAnsi"/>
          <w:sz w:val="23"/>
          <w:szCs w:val="23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4294"/>
        <w:gridCol w:w="541"/>
        <w:gridCol w:w="4237"/>
      </w:tblGrid>
      <w:tr w:rsidR="007735CD" w:rsidRPr="00073753" w14:paraId="272391CD" w14:textId="77777777" w:rsidTr="00F9082E">
        <w:trPr>
          <w:jc w:val="center"/>
        </w:trPr>
        <w:tc>
          <w:tcPr>
            <w:tcW w:w="2367" w:type="pct"/>
            <w:tcMar>
              <w:top w:w="20" w:type="dxa"/>
              <w:left w:w="108" w:type="dxa"/>
              <w:bottom w:w="20" w:type="dxa"/>
              <w:right w:w="108" w:type="dxa"/>
            </w:tcMar>
            <w:hideMark/>
          </w:tcPr>
          <w:p w14:paraId="79FC0AF7" w14:textId="3721B698" w:rsidR="007735CD" w:rsidRPr="00073753" w:rsidRDefault="008B5D6B" w:rsidP="007C3473">
            <w:pPr>
              <w:widowControl/>
              <w:suppressLineNumbers/>
              <w:suppressAutoHyphens/>
              <w:snapToGrid w:val="0"/>
              <w:rPr>
                <w:rFonts w:asciiTheme="majorHAnsi" w:hAnsiTheme="majorHAnsi" w:cstheme="majorHAnsi"/>
                <w:color w:val="000000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color w:val="000000"/>
                <w:sz w:val="23"/>
                <w:szCs w:val="23"/>
              </w:rPr>
              <w:t>V </w:t>
            </w:r>
            <w:r w:rsidR="003011A7">
              <w:rPr>
                <w:rFonts w:asciiTheme="majorHAnsi" w:hAnsiTheme="majorHAnsi" w:cstheme="majorHAnsi"/>
                <w:color w:val="000000"/>
                <w:sz w:val="23"/>
                <w:szCs w:val="23"/>
              </w:rPr>
              <w:t>Loučovicích</w:t>
            </w:r>
            <w:r w:rsidR="007735CD" w:rsidRPr="00073753">
              <w:rPr>
                <w:rFonts w:asciiTheme="majorHAnsi" w:hAnsiTheme="majorHAnsi" w:cstheme="majorHAnsi"/>
                <w:color w:val="000000"/>
                <w:sz w:val="23"/>
                <w:szCs w:val="23"/>
              </w:rPr>
              <w:t xml:space="preserve"> dne </w:t>
            </w:r>
            <w:r w:rsidR="003011A7">
              <w:rPr>
                <w:rFonts w:asciiTheme="majorHAnsi" w:hAnsiTheme="majorHAnsi" w:cstheme="majorHAnsi"/>
                <w:color w:val="000000"/>
                <w:sz w:val="23"/>
                <w:szCs w:val="23"/>
              </w:rPr>
              <w:t>30. 1. 2024</w:t>
            </w:r>
          </w:p>
        </w:tc>
        <w:tc>
          <w:tcPr>
            <w:tcW w:w="298" w:type="pct"/>
            <w:tcMar>
              <w:top w:w="20" w:type="dxa"/>
              <w:left w:w="108" w:type="dxa"/>
              <w:bottom w:w="20" w:type="dxa"/>
              <w:right w:w="108" w:type="dxa"/>
            </w:tcMar>
          </w:tcPr>
          <w:p w14:paraId="553DB165" w14:textId="77777777" w:rsidR="007735CD" w:rsidRPr="00073753" w:rsidRDefault="007735CD" w:rsidP="007C3473">
            <w:pPr>
              <w:widowControl/>
              <w:suppressLineNumbers/>
              <w:suppressAutoHyphens/>
              <w:snapToGrid w:val="0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2335" w:type="pct"/>
            <w:tcMar>
              <w:top w:w="20" w:type="dxa"/>
              <w:left w:w="108" w:type="dxa"/>
              <w:bottom w:w="20" w:type="dxa"/>
              <w:right w:w="108" w:type="dxa"/>
            </w:tcMar>
            <w:hideMark/>
          </w:tcPr>
          <w:p w14:paraId="3ACB5FB6" w14:textId="6DA41C52" w:rsidR="007735CD" w:rsidRPr="003011A7" w:rsidRDefault="008B5D6B" w:rsidP="007C3473">
            <w:pPr>
              <w:widowControl/>
              <w:suppressLineNumbers/>
              <w:suppressAutoHyphens/>
              <w:snapToGrid w:val="0"/>
              <w:rPr>
                <w:rFonts w:asciiTheme="majorHAnsi" w:hAnsiTheme="majorHAnsi" w:cstheme="majorHAnsi"/>
                <w:color w:val="000000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color w:val="000000"/>
                <w:sz w:val="23"/>
                <w:szCs w:val="23"/>
              </w:rPr>
              <w:t>V </w:t>
            </w:r>
            <w:proofErr w:type="gramStart"/>
            <w:r w:rsidR="003011A7">
              <w:rPr>
                <w:rFonts w:asciiTheme="majorHAnsi" w:hAnsiTheme="majorHAnsi" w:cstheme="majorHAnsi"/>
                <w:color w:val="000000"/>
                <w:sz w:val="23"/>
                <w:szCs w:val="23"/>
              </w:rPr>
              <w:t xml:space="preserve">Kaplici </w:t>
            </w:r>
            <w:r w:rsidRPr="00073753">
              <w:rPr>
                <w:rFonts w:asciiTheme="majorHAnsi" w:hAnsiTheme="majorHAnsi" w:cstheme="majorHAnsi"/>
                <w:color w:val="000000"/>
                <w:sz w:val="23"/>
                <w:szCs w:val="23"/>
              </w:rPr>
              <w:t xml:space="preserve"> dne</w:t>
            </w:r>
            <w:proofErr w:type="gramEnd"/>
            <w:r w:rsidRPr="00073753">
              <w:rPr>
                <w:rFonts w:asciiTheme="majorHAnsi" w:hAnsiTheme="majorHAnsi" w:cstheme="majorHAnsi"/>
                <w:color w:val="000000"/>
                <w:sz w:val="23"/>
                <w:szCs w:val="23"/>
              </w:rPr>
              <w:t xml:space="preserve"> </w:t>
            </w:r>
            <w:r w:rsidR="003011A7">
              <w:rPr>
                <w:rFonts w:asciiTheme="majorHAnsi" w:hAnsiTheme="majorHAnsi" w:cstheme="majorHAnsi"/>
                <w:color w:val="000000"/>
                <w:sz w:val="23"/>
                <w:szCs w:val="23"/>
              </w:rPr>
              <w:t>30. 1. 2024</w:t>
            </w:r>
          </w:p>
        </w:tc>
      </w:tr>
    </w:tbl>
    <w:p w14:paraId="1A9D204B" w14:textId="77777777" w:rsidR="007735CD" w:rsidRPr="00073753" w:rsidRDefault="007735CD" w:rsidP="007C3473">
      <w:pPr>
        <w:widowControl/>
        <w:suppressLineNumbers/>
        <w:tabs>
          <w:tab w:val="left" w:pos="709"/>
        </w:tabs>
        <w:suppressAutoHyphens/>
        <w:rPr>
          <w:rFonts w:asciiTheme="majorHAnsi" w:hAnsiTheme="majorHAnsi" w:cstheme="majorHAnsi"/>
          <w:sz w:val="23"/>
          <w:szCs w:val="23"/>
        </w:rPr>
      </w:pPr>
    </w:p>
    <w:p w14:paraId="18ECA747" w14:textId="77777777" w:rsidR="007735CD" w:rsidRPr="00073753" w:rsidRDefault="007735CD" w:rsidP="007C3473">
      <w:pPr>
        <w:widowControl/>
        <w:suppressLineNumbers/>
        <w:tabs>
          <w:tab w:val="left" w:pos="709"/>
        </w:tabs>
        <w:suppressAutoHyphens/>
        <w:rPr>
          <w:rFonts w:asciiTheme="majorHAnsi" w:hAnsiTheme="majorHAnsi" w:cstheme="majorHAnsi"/>
          <w:sz w:val="23"/>
          <w:szCs w:val="23"/>
        </w:rPr>
      </w:pPr>
    </w:p>
    <w:p w14:paraId="49DA13F4" w14:textId="77777777" w:rsidR="007735CD" w:rsidRDefault="007735CD" w:rsidP="007C3473">
      <w:pPr>
        <w:widowControl/>
        <w:suppressLineNumbers/>
        <w:tabs>
          <w:tab w:val="left" w:pos="709"/>
        </w:tabs>
        <w:suppressAutoHyphens/>
        <w:rPr>
          <w:rFonts w:asciiTheme="majorHAnsi" w:hAnsiTheme="majorHAnsi" w:cstheme="majorHAnsi"/>
          <w:sz w:val="23"/>
          <w:szCs w:val="23"/>
        </w:rPr>
      </w:pPr>
    </w:p>
    <w:p w14:paraId="4E3C4438" w14:textId="77777777" w:rsidR="008F3D45" w:rsidRPr="00073753" w:rsidRDefault="008F3D45" w:rsidP="007C3473">
      <w:pPr>
        <w:widowControl/>
        <w:suppressLineNumbers/>
        <w:tabs>
          <w:tab w:val="left" w:pos="709"/>
        </w:tabs>
        <w:suppressAutoHyphens/>
        <w:rPr>
          <w:rFonts w:asciiTheme="majorHAnsi" w:hAnsiTheme="majorHAnsi" w:cstheme="majorHAnsi"/>
          <w:sz w:val="23"/>
          <w:szCs w:val="23"/>
        </w:rPr>
      </w:pPr>
    </w:p>
    <w:tbl>
      <w:tblPr>
        <w:tblW w:w="8931" w:type="dxa"/>
        <w:tblLook w:val="01E0" w:firstRow="1" w:lastRow="1" w:firstColumn="1" w:lastColumn="1" w:noHBand="0" w:noVBand="0"/>
      </w:tblPr>
      <w:tblGrid>
        <w:gridCol w:w="4390"/>
        <w:gridCol w:w="4541"/>
      </w:tblGrid>
      <w:tr w:rsidR="007735CD" w:rsidRPr="00073753" w14:paraId="6CB1421B" w14:textId="77777777" w:rsidTr="00F9082E">
        <w:tc>
          <w:tcPr>
            <w:tcW w:w="4390" w:type="dxa"/>
          </w:tcPr>
          <w:p w14:paraId="7911E43E" w14:textId="77777777" w:rsidR="007735CD" w:rsidRPr="00073753" w:rsidRDefault="007735CD" w:rsidP="007C3473">
            <w:pPr>
              <w:widowControl/>
              <w:suppressLineNumbers/>
              <w:suppressAutoHyphens/>
              <w:jc w:val="center"/>
              <w:rPr>
                <w:rFonts w:asciiTheme="majorHAnsi" w:eastAsia="Calibri" w:hAnsiTheme="majorHAnsi" w:cstheme="majorHAnsi"/>
                <w:noProof/>
                <w:sz w:val="23"/>
                <w:szCs w:val="23"/>
              </w:rPr>
            </w:pPr>
            <w:r w:rsidRPr="00073753">
              <w:rPr>
                <w:rFonts w:asciiTheme="majorHAnsi" w:eastAsia="Calibri" w:hAnsiTheme="majorHAnsi" w:cstheme="majorHAnsi"/>
                <w:noProof/>
                <w:sz w:val="23"/>
                <w:szCs w:val="23"/>
              </w:rPr>
              <w:t>_____________________</w:t>
            </w:r>
          </w:p>
          <w:p w14:paraId="3E6E1ECD" w14:textId="77777777" w:rsidR="007735CD" w:rsidRPr="00073753" w:rsidRDefault="008B5D6B" w:rsidP="007C3473">
            <w:pPr>
              <w:widowControl/>
              <w:suppressLineNumbers/>
              <w:suppressAutoHyphens/>
              <w:ind w:left="-108" w:right="-113"/>
              <w:jc w:val="center"/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b/>
                <w:sz w:val="23"/>
                <w:szCs w:val="23"/>
              </w:rPr>
              <w:t>Obec Loučovice</w:t>
            </w:r>
          </w:p>
          <w:p w14:paraId="21A0771D" w14:textId="77777777" w:rsidR="007735CD" w:rsidRPr="00073753" w:rsidRDefault="008B5D6B" w:rsidP="007C3473">
            <w:pPr>
              <w:widowControl/>
              <w:suppressLineNumbers/>
              <w:suppressAutoHyphens/>
              <w:jc w:val="center"/>
              <w:rPr>
                <w:rFonts w:asciiTheme="majorHAnsi" w:eastAsia="Calibri" w:hAnsiTheme="majorHAnsi" w:cstheme="majorHAnsi"/>
                <w:noProof/>
                <w:sz w:val="23"/>
                <w:szCs w:val="23"/>
              </w:rPr>
            </w:pPr>
            <w:r>
              <w:rPr>
                <w:rFonts w:asciiTheme="majorHAnsi" w:eastAsia="Calibri" w:hAnsiTheme="majorHAnsi" w:cstheme="majorHAnsi"/>
                <w:noProof/>
                <w:sz w:val="23"/>
                <w:szCs w:val="23"/>
              </w:rPr>
              <w:t>Ing. Jan KUBÍK</w:t>
            </w:r>
            <w:r w:rsidR="007735CD" w:rsidRPr="00073753">
              <w:rPr>
                <w:rFonts w:asciiTheme="majorHAnsi" w:eastAsia="Calibri" w:hAnsiTheme="majorHAnsi" w:cstheme="majorHAnsi"/>
                <w:noProof/>
                <w:sz w:val="23"/>
                <w:szCs w:val="23"/>
              </w:rPr>
              <w:t xml:space="preserve">, </w:t>
            </w:r>
            <w:r>
              <w:rPr>
                <w:rFonts w:asciiTheme="majorHAnsi" w:eastAsia="Calibri" w:hAnsiTheme="majorHAnsi" w:cstheme="majorHAnsi"/>
                <w:noProof/>
                <w:sz w:val="23"/>
                <w:szCs w:val="23"/>
              </w:rPr>
              <w:t>starosta</w:t>
            </w:r>
          </w:p>
          <w:p w14:paraId="240668CE" w14:textId="77777777" w:rsidR="007735CD" w:rsidRPr="00073753" w:rsidRDefault="007735CD" w:rsidP="007C3473">
            <w:pPr>
              <w:widowControl/>
              <w:suppressLineNumbers/>
              <w:suppressAutoHyphens/>
              <w:jc w:val="center"/>
              <w:rPr>
                <w:rFonts w:asciiTheme="majorHAnsi" w:eastAsia="Calibri" w:hAnsiTheme="majorHAnsi" w:cstheme="majorHAnsi"/>
                <w:i/>
                <w:noProof/>
                <w:sz w:val="23"/>
                <w:szCs w:val="23"/>
              </w:rPr>
            </w:pPr>
            <w:r w:rsidRPr="00073753">
              <w:rPr>
                <w:rFonts w:asciiTheme="majorHAnsi" w:eastAsia="Calibri" w:hAnsiTheme="majorHAnsi" w:cstheme="majorHAnsi"/>
                <w:i/>
                <w:noProof/>
                <w:sz w:val="23"/>
                <w:szCs w:val="23"/>
              </w:rPr>
              <w:t>Objednatel</w:t>
            </w:r>
          </w:p>
        </w:tc>
        <w:tc>
          <w:tcPr>
            <w:tcW w:w="4541" w:type="dxa"/>
          </w:tcPr>
          <w:p w14:paraId="24EF7570" w14:textId="77777777" w:rsidR="007735CD" w:rsidRPr="00073753" w:rsidRDefault="007735CD" w:rsidP="007C3473">
            <w:pPr>
              <w:widowControl/>
              <w:suppressLineNumbers/>
              <w:suppressAutoHyphens/>
              <w:ind w:left="-103"/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  <w:r w:rsidRPr="00073753">
              <w:rPr>
                <w:rFonts w:asciiTheme="majorHAnsi" w:hAnsiTheme="majorHAnsi" w:cstheme="majorHAnsi"/>
                <w:sz w:val="23"/>
                <w:szCs w:val="23"/>
              </w:rPr>
              <w:t>_____________________</w:t>
            </w:r>
          </w:p>
          <w:p w14:paraId="117911EC" w14:textId="77777777" w:rsidR="007735CD" w:rsidRPr="00073753" w:rsidRDefault="008B5D6B" w:rsidP="007C3473">
            <w:pPr>
              <w:widowControl/>
              <w:suppressLineNumbers/>
              <w:suppressAutoHyphens/>
              <w:ind w:left="-103"/>
              <w:jc w:val="center"/>
              <w:rPr>
                <w:rFonts w:asciiTheme="majorHAnsi" w:hAnsiTheme="majorHAnsi" w:cstheme="majorHAnsi"/>
                <w:i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b/>
                <w:sz w:val="23"/>
                <w:szCs w:val="23"/>
              </w:rPr>
              <w:t xml:space="preserve">Technické služby Kaplice spol. s </w:t>
            </w:r>
            <w:r w:rsidR="007735CD" w:rsidRPr="00073753">
              <w:rPr>
                <w:rFonts w:asciiTheme="majorHAnsi" w:hAnsiTheme="majorHAnsi" w:cstheme="majorHAnsi"/>
                <w:b/>
                <w:sz w:val="23"/>
                <w:szCs w:val="23"/>
              </w:rPr>
              <w:t>r.o.</w:t>
            </w:r>
            <w:r w:rsidR="007735CD" w:rsidRPr="00073753">
              <w:rPr>
                <w:rFonts w:asciiTheme="majorHAnsi" w:hAnsiTheme="majorHAnsi" w:cstheme="majorHAnsi"/>
                <w:sz w:val="23"/>
                <w:szCs w:val="23"/>
              </w:rPr>
              <w:br/>
            </w:r>
            <w:r>
              <w:rPr>
                <w:rFonts w:asciiTheme="majorHAnsi" w:hAnsiTheme="majorHAnsi" w:cstheme="majorHAnsi"/>
                <w:sz w:val="23"/>
                <w:szCs w:val="23"/>
              </w:rPr>
              <w:t>Ing. Jiří ZEVL</w:t>
            </w:r>
            <w:r w:rsidR="007735CD" w:rsidRPr="00073753">
              <w:rPr>
                <w:rFonts w:asciiTheme="majorHAnsi" w:hAnsiTheme="majorHAnsi" w:cstheme="majorHAnsi"/>
                <w:sz w:val="23"/>
                <w:szCs w:val="23"/>
              </w:rPr>
              <w:t xml:space="preserve">, jednatel </w:t>
            </w:r>
            <w:r w:rsidR="007735CD" w:rsidRPr="00073753">
              <w:rPr>
                <w:rFonts w:asciiTheme="majorHAnsi" w:hAnsiTheme="majorHAnsi" w:cstheme="majorHAnsi"/>
                <w:sz w:val="23"/>
                <w:szCs w:val="23"/>
              </w:rPr>
              <w:br/>
            </w:r>
            <w:r w:rsidR="007735CD" w:rsidRPr="00073753">
              <w:rPr>
                <w:rFonts w:asciiTheme="majorHAnsi" w:hAnsiTheme="majorHAnsi" w:cstheme="majorHAnsi"/>
                <w:i/>
                <w:sz w:val="23"/>
                <w:szCs w:val="23"/>
              </w:rPr>
              <w:t>Zhotovitel</w:t>
            </w:r>
          </w:p>
        </w:tc>
      </w:tr>
    </w:tbl>
    <w:p w14:paraId="6741E890" w14:textId="77777777" w:rsidR="007735CD" w:rsidRPr="000529AA" w:rsidRDefault="007735CD" w:rsidP="007C3473">
      <w:pPr>
        <w:widowControl/>
        <w:suppressLineNumbers/>
        <w:suppressAutoHyphens/>
        <w:rPr>
          <w:rFonts w:asciiTheme="majorHAnsi" w:hAnsiTheme="majorHAnsi" w:cstheme="majorHAnsi"/>
          <w:sz w:val="23"/>
          <w:szCs w:val="23"/>
        </w:rPr>
      </w:pPr>
    </w:p>
    <w:p w14:paraId="6683C5BC" w14:textId="77777777" w:rsidR="007735CD" w:rsidRPr="00073753" w:rsidRDefault="007735CD" w:rsidP="007C3473">
      <w:pPr>
        <w:pStyle w:val="Odstavecseseznamem"/>
        <w:widowControl/>
        <w:suppressLineNumbers/>
        <w:suppressAutoHyphens/>
        <w:ind w:left="705"/>
        <w:contextualSpacing w:val="0"/>
        <w:jc w:val="center"/>
        <w:rPr>
          <w:rFonts w:asciiTheme="majorHAnsi" w:hAnsiTheme="majorHAnsi" w:cstheme="majorHAnsi"/>
          <w:b w:val="0"/>
          <w:sz w:val="23"/>
          <w:szCs w:val="23"/>
        </w:rPr>
      </w:pPr>
    </w:p>
    <w:p w14:paraId="6845ACF0" w14:textId="77777777" w:rsidR="007735CD" w:rsidRDefault="007735CD" w:rsidP="007C3473">
      <w:pPr>
        <w:widowControl/>
      </w:pPr>
    </w:p>
    <w:p w14:paraId="540865C1" w14:textId="77777777" w:rsidR="00DC5A1B" w:rsidRDefault="00DC5A1B" w:rsidP="007C3473">
      <w:pPr>
        <w:widowControl/>
      </w:pPr>
    </w:p>
    <w:sectPr w:rsidR="00DC5A1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E1D5B" w14:textId="77777777" w:rsidR="00532AB7" w:rsidRDefault="00532AB7">
      <w:r>
        <w:separator/>
      </w:r>
    </w:p>
  </w:endnote>
  <w:endnote w:type="continuationSeparator" w:id="0">
    <w:p w14:paraId="1C813A5C" w14:textId="77777777" w:rsidR="00532AB7" w:rsidRDefault="0053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143BB" w14:textId="77777777" w:rsidR="00212DBA" w:rsidRPr="00C65297" w:rsidRDefault="00212DBA" w:rsidP="00C65297">
    <w:pPr>
      <w:rPr>
        <w:sz w:val="2"/>
        <w:szCs w:val="2"/>
      </w:rPr>
    </w:pPr>
  </w:p>
  <w:p w14:paraId="4C105D10" w14:textId="77777777" w:rsidR="00212DBA" w:rsidRDefault="00212DBA" w:rsidP="00C65297">
    <w:pPr>
      <w:pStyle w:val="Zpat"/>
      <w:pBdr>
        <w:top w:val="single" w:sz="4" w:space="1" w:color="auto"/>
      </w:pBdr>
      <w:jc w:val="center"/>
      <w:rPr>
        <w:rFonts w:ascii="Calibri Light" w:hAnsi="Calibri Light" w:cs="Calibri Light"/>
        <w:sz w:val="18"/>
        <w:szCs w:val="18"/>
      </w:rPr>
    </w:pPr>
  </w:p>
  <w:p w14:paraId="2ACF050E" w14:textId="77777777" w:rsidR="00212DBA" w:rsidRPr="00C65297" w:rsidRDefault="008323A9" w:rsidP="00C65297">
    <w:pPr>
      <w:pStyle w:val="Zpat"/>
      <w:pBdr>
        <w:top w:val="single" w:sz="4" w:space="1" w:color="auto"/>
      </w:pBdr>
      <w:jc w:val="center"/>
      <w:rPr>
        <w:rFonts w:ascii="Calibri Light" w:hAnsi="Calibri Light" w:cs="Calibri Light"/>
        <w:sz w:val="18"/>
        <w:szCs w:val="18"/>
      </w:rPr>
    </w:pPr>
    <w:r w:rsidRPr="00701D56">
      <w:rPr>
        <w:rFonts w:ascii="Calibri Light" w:hAnsi="Calibri Light" w:cs="Calibri Light"/>
        <w:sz w:val="18"/>
        <w:szCs w:val="18"/>
      </w:rPr>
      <w:t>[</w:t>
    </w:r>
    <w:r w:rsidRPr="00701D56">
      <w:rPr>
        <w:rFonts w:ascii="Calibri Light" w:hAnsi="Calibri Light" w:cs="Calibri Light"/>
        <w:sz w:val="18"/>
        <w:szCs w:val="18"/>
      </w:rPr>
      <w:fldChar w:fldCharType="begin"/>
    </w:r>
    <w:r w:rsidRPr="00701D56">
      <w:rPr>
        <w:rFonts w:ascii="Calibri Light" w:hAnsi="Calibri Light" w:cs="Calibri Light"/>
        <w:sz w:val="18"/>
        <w:szCs w:val="18"/>
      </w:rPr>
      <w:instrText>PAGE   \* MERGEFORMAT</w:instrText>
    </w:r>
    <w:r w:rsidRPr="00701D56">
      <w:rPr>
        <w:rFonts w:ascii="Calibri Light" w:hAnsi="Calibri Light" w:cs="Calibri Light"/>
        <w:sz w:val="18"/>
        <w:szCs w:val="18"/>
      </w:rPr>
      <w:fldChar w:fldCharType="separate"/>
    </w:r>
    <w:r w:rsidR="00787FC7">
      <w:rPr>
        <w:rFonts w:ascii="Calibri Light" w:hAnsi="Calibri Light" w:cs="Calibri Light"/>
        <w:noProof/>
        <w:sz w:val="18"/>
        <w:szCs w:val="18"/>
      </w:rPr>
      <w:t>2</w:t>
    </w:r>
    <w:r w:rsidRPr="00701D56">
      <w:rPr>
        <w:rFonts w:ascii="Calibri Light" w:hAnsi="Calibri Light" w:cs="Calibri Light"/>
        <w:sz w:val="18"/>
        <w:szCs w:val="18"/>
      </w:rPr>
      <w:fldChar w:fldCharType="end"/>
    </w:r>
    <w:r w:rsidRPr="00701D56">
      <w:rPr>
        <w:rFonts w:ascii="Calibri Light" w:hAnsi="Calibri Light" w:cs="Calibri Light"/>
        <w:sz w:val="18"/>
        <w:szCs w:val="18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D480D" w14:textId="77777777" w:rsidR="00532AB7" w:rsidRDefault="00532AB7">
      <w:r>
        <w:separator/>
      </w:r>
    </w:p>
  </w:footnote>
  <w:footnote w:type="continuationSeparator" w:id="0">
    <w:p w14:paraId="706DD654" w14:textId="77777777" w:rsidR="00532AB7" w:rsidRDefault="00532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57B7"/>
    <w:multiLevelType w:val="hybridMultilevel"/>
    <w:tmpl w:val="06EAAD14"/>
    <w:lvl w:ilvl="0" w:tplc="43826922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7129FE"/>
    <w:multiLevelType w:val="multilevel"/>
    <w:tmpl w:val="155A7C2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  <w:sz w:val="24"/>
        <w:szCs w:val="24"/>
      </w:rPr>
    </w:lvl>
    <w:lvl w:ilvl="1">
      <w:start w:val="1"/>
      <w:numFmt w:val="decimal"/>
      <w:lvlText w:val="(%2)"/>
      <w:lvlJc w:val="left"/>
      <w:pPr>
        <w:ind w:left="705" w:hanging="705"/>
      </w:pPr>
      <w:rPr>
        <w:rFonts w:ascii="Calibri Light" w:eastAsia="Arial Unicode MS" w:hAnsi="Calibri Light" w:cs="DejaVuSansCondensed"/>
        <w:b/>
        <w:i w:val="0"/>
        <w:sz w:val="23"/>
        <w:szCs w:val="23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69341A1"/>
    <w:multiLevelType w:val="multilevel"/>
    <w:tmpl w:val="C6AC35E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  <w:sz w:val="24"/>
        <w:szCs w:val="24"/>
      </w:rPr>
    </w:lvl>
    <w:lvl w:ilvl="1">
      <w:start w:val="1"/>
      <w:numFmt w:val="decimal"/>
      <w:lvlText w:val="(%2)"/>
      <w:lvlJc w:val="left"/>
      <w:pPr>
        <w:ind w:left="705" w:hanging="705"/>
      </w:pPr>
      <w:rPr>
        <w:rFonts w:ascii="Calibri Light" w:eastAsia="Arial Unicode MS" w:hAnsi="Calibri Light" w:cs="DejaVuSansCondensed"/>
        <w:b/>
        <w:i w:val="0"/>
        <w:sz w:val="23"/>
        <w:szCs w:val="23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21213656"/>
    <w:multiLevelType w:val="hybridMultilevel"/>
    <w:tmpl w:val="DD1E66A4"/>
    <w:lvl w:ilvl="0" w:tplc="36FA5D3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B49EF"/>
    <w:multiLevelType w:val="hybridMultilevel"/>
    <w:tmpl w:val="EBF226A4"/>
    <w:lvl w:ilvl="0" w:tplc="8A16FDD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1C1EA3"/>
    <w:multiLevelType w:val="multilevel"/>
    <w:tmpl w:val="4C8E5DC0"/>
    <w:lvl w:ilvl="0">
      <w:start w:val="1"/>
      <w:numFmt w:val="ordinal"/>
      <w:lvlText w:val="%1"/>
      <w:lvlJc w:val="left"/>
      <w:pPr>
        <w:tabs>
          <w:tab w:val="num" w:pos="720"/>
        </w:tabs>
        <w:ind w:left="0" w:firstLine="0"/>
      </w:pPr>
      <w:rPr>
        <w:rFonts w:asciiTheme="majorHAnsi" w:hAnsiTheme="majorHAnsi" w:hint="default"/>
        <w:b/>
        <w:i w:val="0"/>
        <w:sz w:val="23"/>
        <w:szCs w:val="23"/>
        <w:u w:val="none"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asciiTheme="majorHAnsi" w:eastAsia="Times New Roman" w:hAnsiTheme="majorHAnsi" w:cs="Times New Roman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Theme="majorHAnsi" w:hAnsiTheme="majorHAnsi" w:cstheme="majorHAnsi" w:hint="default"/>
        <w:sz w:val="23"/>
        <w:szCs w:val="23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B707DE7"/>
    <w:multiLevelType w:val="hybridMultilevel"/>
    <w:tmpl w:val="09B84C12"/>
    <w:lvl w:ilvl="0" w:tplc="9BAA66D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B2E6F"/>
    <w:multiLevelType w:val="hybridMultilevel"/>
    <w:tmpl w:val="D49037A0"/>
    <w:lvl w:ilvl="0" w:tplc="DFECEBDC">
      <w:start w:val="5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6092"/>
    <w:multiLevelType w:val="hybridMultilevel"/>
    <w:tmpl w:val="7616B9F2"/>
    <w:lvl w:ilvl="0" w:tplc="86F63534">
      <w:start w:val="2"/>
      <w:numFmt w:val="bullet"/>
      <w:lvlText w:val="-"/>
      <w:lvlJc w:val="left"/>
      <w:pPr>
        <w:ind w:left="1065" w:hanging="360"/>
      </w:pPr>
      <w:rPr>
        <w:rFonts w:ascii="Calibri Light" w:eastAsia="Courier New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359209779">
    <w:abstractNumId w:val="1"/>
  </w:num>
  <w:num w:numId="2" w16cid:durableId="754592265">
    <w:abstractNumId w:val="5"/>
  </w:num>
  <w:num w:numId="3" w16cid:durableId="1553077251">
    <w:abstractNumId w:val="7"/>
  </w:num>
  <w:num w:numId="4" w16cid:durableId="921527157">
    <w:abstractNumId w:val="2"/>
  </w:num>
  <w:num w:numId="5" w16cid:durableId="275214667">
    <w:abstractNumId w:val="0"/>
  </w:num>
  <w:num w:numId="6" w16cid:durableId="2074618505">
    <w:abstractNumId w:val="6"/>
  </w:num>
  <w:num w:numId="7" w16cid:durableId="1808549662">
    <w:abstractNumId w:val="4"/>
  </w:num>
  <w:num w:numId="8" w16cid:durableId="223834256">
    <w:abstractNumId w:val="8"/>
  </w:num>
  <w:num w:numId="9" w16cid:durableId="10812934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F66"/>
    <w:rsid w:val="00051917"/>
    <w:rsid w:val="000529AA"/>
    <w:rsid w:val="00161D87"/>
    <w:rsid w:val="00207A8D"/>
    <w:rsid w:val="00212DBA"/>
    <w:rsid w:val="002C41DF"/>
    <w:rsid w:val="003011A7"/>
    <w:rsid w:val="003C1F41"/>
    <w:rsid w:val="0045488E"/>
    <w:rsid w:val="00532AB7"/>
    <w:rsid w:val="005761D3"/>
    <w:rsid w:val="005D5ABF"/>
    <w:rsid w:val="006470A0"/>
    <w:rsid w:val="006815AE"/>
    <w:rsid w:val="006947EA"/>
    <w:rsid w:val="006A3EE2"/>
    <w:rsid w:val="007735CD"/>
    <w:rsid w:val="0078214C"/>
    <w:rsid w:val="00787FC7"/>
    <w:rsid w:val="007C3473"/>
    <w:rsid w:val="008323A9"/>
    <w:rsid w:val="00893DBA"/>
    <w:rsid w:val="008B5D6B"/>
    <w:rsid w:val="008D0F66"/>
    <w:rsid w:val="008F3D45"/>
    <w:rsid w:val="00940035"/>
    <w:rsid w:val="0097041B"/>
    <w:rsid w:val="00992D37"/>
    <w:rsid w:val="00993689"/>
    <w:rsid w:val="00AF1D0E"/>
    <w:rsid w:val="00C612D7"/>
    <w:rsid w:val="00CE7B31"/>
    <w:rsid w:val="00D25BC6"/>
    <w:rsid w:val="00D5191A"/>
    <w:rsid w:val="00D53947"/>
    <w:rsid w:val="00D94432"/>
    <w:rsid w:val="00DC5A1B"/>
    <w:rsid w:val="00E408DA"/>
    <w:rsid w:val="00E4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2E54"/>
  <w15:chartTrackingRefBased/>
  <w15:docId w15:val="{1805F0EF-F82C-4098-98F6-A97A9B3A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35C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735CD"/>
    <w:pPr>
      <w:keepNext/>
      <w:keepLines/>
      <w:widowControl/>
      <w:tabs>
        <w:tab w:val="left" w:pos="550"/>
        <w:tab w:val="num" w:pos="720"/>
      </w:tabs>
      <w:spacing w:before="240" w:after="60"/>
      <w:jc w:val="both"/>
      <w:outlineLvl w:val="0"/>
    </w:pPr>
    <w:rPr>
      <w:b/>
      <w:kern w:val="28"/>
      <w:sz w:val="28"/>
      <w:u w:val="single"/>
    </w:rPr>
  </w:style>
  <w:style w:type="paragraph" w:styleId="Nadpis2">
    <w:name w:val="heading 2"/>
    <w:basedOn w:val="Normln"/>
    <w:next w:val="Normln"/>
    <w:link w:val="Nadpis2Char"/>
    <w:unhideWhenUsed/>
    <w:qFormat/>
    <w:rsid w:val="007735CD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35CD"/>
    <w:rPr>
      <w:rFonts w:ascii="Times New Roman" w:eastAsia="Times New Roman" w:hAnsi="Times New Roman" w:cs="Times New Roman"/>
      <w:b/>
      <w:kern w:val="28"/>
      <w:sz w:val="28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7735CD"/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Firma">
    <w:name w:val="Firma"/>
    <w:basedOn w:val="Normln"/>
    <w:rsid w:val="007735CD"/>
    <w:pPr>
      <w:widowControl/>
      <w:tabs>
        <w:tab w:val="left" w:pos="2160"/>
      </w:tabs>
      <w:overflowPunct w:val="0"/>
      <w:autoSpaceDE w:val="0"/>
      <w:autoSpaceDN w:val="0"/>
      <w:adjustRightInd w:val="0"/>
      <w:ind w:left="720" w:hanging="2"/>
      <w:jc w:val="both"/>
    </w:pPr>
    <w:rPr>
      <w:sz w:val="24"/>
      <w:szCs w:val="24"/>
    </w:rPr>
  </w:style>
  <w:style w:type="character" w:customStyle="1" w:styleId="Zkladntext">
    <w:name w:val="Základní text_"/>
    <w:link w:val="Zkladntext1"/>
    <w:rsid w:val="007735CD"/>
    <w:rPr>
      <w:rFonts w:cs="Calibri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7735CD"/>
    <w:pPr>
      <w:shd w:val="clear" w:color="auto" w:fill="FFFFFF"/>
      <w:spacing w:line="427" w:lineRule="exact"/>
      <w:ind w:hanging="840"/>
    </w:pPr>
    <w:rPr>
      <w:rFonts w:asciiTheme="minorHAnsi" w:eastAsiaTheme="minorHAnsi" w:hAnsiTheme="minorHAnsi" w:cs="Calibri"/>
      <w:sz w:val="22"/>
      <w:szCs w:val="22"/>
      <w:lang w:eastAsia="en-US"/>
    </w:rPr>
  </w:style>
  <w:style w:type="paragraph" w:styleId="Zkladntext0">
    <w:name w:val="Body Text"/>
    <w:basedOn w:val="Normln"/>
    <w:link w:val="ZkladntextChar"/>
    <w:uiPriority w:val="99"/>
    <w:semiHidden/>
    <w:unhideWhenUsed/>
    <w:rsid w:val="007735CD"/>
    <w:pPr>
      <w:spacing w:after="120"/>
    </w:pPr>
  </w:style>
  <w:style w:type="character" w:customStyle="1" w:styleId="ZkladntextChar">
    <w:name w:val="Základní text Char"/>
    <w:basedOn w:val="Standardnpsmoodstavce"/>
    <w:link w:val="Zkladntext0"/>
    <w:uiPriority w:val="99"/>
    <w:semiHidden/>
    <w:rsid w:val="007735C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735CD"/>
    <w:pPr>
      <w:ind w:left="720"/>
      <w:contextualSpacing/>
    </w:pPr>
    <w:rPr>
      <w:rFonts w:ascii="Courier New" w:eastAsia="Courier New" w:hAnsi="Courier New" w:cs="Courier New"/>
      <w:b/>
      <w:color w:val="000000"/>
      <w:sz w:val="24"/>
      <w:szCs w:val="24"/>
      <w:lang w:bidi="cs-CZ"/>
    </w:rPr>
  </w:style>
  <w:style w:type="character" w:customStyle="1" w:styleId="OdstavecseseznamemChar">
    <w:name w:val="Odstavec se seznamem Char"/>
    <w:link w:val="Odstavecseseznamem"/>
    <w:uiPriority w:val="34"/>
    <w:locked/>
    <w:rsid w:val="007735CD"/>
    <w:rPr>
      <w:rFonts w:ascii="Courier New" w:eastAsia="Courier New" w:hAnsi="Courier New" w:cs="Courier New"/>
      <w:b/>
      <w:color w:val="000000"/>
      <w:sz w:val="24"/>
      <w:szCs w:val="24"/>
      <w:lang w:eastAsia="cs-CZ" w:bidi="cs-CZ"/>
    </w:rPr>
  </w:style>
  <w:style w:type="character" w:styleId="Hypertextovodkaz">
    <w:name w:val="Hyperlink"/>
    <w:uiPriority w:val="99"/>
    <w:unhideWhenUsed/>
    <w:rsid w:val="007735CD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7735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35C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Tun">
    <w:name w:val="Základní text + Tučné"/>
    <w:basedOn w:val="Zkladntext"/>
    <w:rsid w:val="007735C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00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035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C34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347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1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A3K spol. s r.o.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Čada</dc:creator>
  <cp:keywords/>
  <dc:description/>
  <cp:lastModifiedBy>tsk Antosova</cp:lastModifiedBy>
  <cp:revision>4</cp:revision>
  <cp:lastPrinted>2024-02-08T04:00:00Z</cp:lastPrinted>
  <dcterms:created xsi:type="dcterms:W3CDTF">2024-02-14T05:13:00Z</dcterms:created>
  <dcterms:modified xsi:type="dcterms:W3CDTF">2024-02-14T05:22:00Z</dcterms:modified>
</cp:coreProperties>
</file>