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0"/>
        <w:gridCol w:w="3193"/>
        <w:gridCol w:w="2239"/>
        <w:gridCol w:w="1545"/>
      </w:tblGrid>
      <w:tr w:rsidR="005F4DF0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37FE8C92" w14:textId="77777777" w:rsidR="006917BB" w:rsidRDefault="006917BB" w:rsidP="002E0D98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A5C726" w14:textId="1E1DA8E3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8D28D0">
              <w:rPr>
                <w:color w:val="auto"/>
              </w:rPr>
              <w:t>10810</w:t>
            </w:r>
            <w:r w:rsidR="00C426C7" w:rsidRPr="00C426C7">
              <w:rPr>
                <w:color w:val="auto"/>
              </w:rPr>
              <w:t>/SFDI/331064/</w:t>
            </w:r>
            <w:r w:rsidR="008D28D0">
              <w:rPr>
                <w:color w:val="auto"/>
              </w:rPr>
              <w:t>2399</w:t>
            </w:r>
            <w:r w:rsidR="00C426C7" w:rsidRPr="00C426C7">
              <w:rPr>
                <w:color w:val="auto"/>
              </w:rPr>
              <w:t>/202</w:t>
            </w:r>
            <w:r w:rsidR="008D28D0">
              <w:rPr>
                <w:color w:val="auto"/>
              </w:rPr>
              <w:t>4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36C05CD0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</w:t>
            </w:r>
            <w:r w:rsidRPr="008062D0">
              <w:rPr>
                <w:color w:val="00447A" w:themeColor="text1"/>
              </w:rPr>
              <w:t>:</w:t>
            </w:r>
            <w:r w:rsidR="006C11A7" w:rsidRPr="008062D0">
              <w:rPr>
                <w:color w:val="00447A" w:themeColor="text1"/>
              </w:rPr>
              <w:t xml:space="preserve"> </w:t>
            </w:r>
            <w:r w:rsidR="008062D0" w:rsidRPr="008062D0">
              <w:t>22</w:t>
            </w:r>
            <w:r w:rsidR="00C426C7" w:rsidRPr="008062D0">
              <w:t>/</w:t>
            </w:r>
            <w:r w:rsidR="006C11A7" w:rsidRPr="008062D0">
              <w:t>202</w:t>
            </w:r>
            <w:r w:rsidR="008062D0" w:rsidRPr="008062D0">
              <w:t>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11B65E9" w:rsidR="006917BB" w:rsidRPr="00844AF3" w:rsidRDefault="00B07074" w:rsidP="008A7033">
            <w:pPr>
              <w:pStyle w:val="dajetext"/>
            </w:pPr>
            <w:fldSimple w:instr=" COMMENTS  D.VYRIZUJE  \* MERGEFORMAT ">
              <w:r w:rsidR="006C11A7">
                <w:t xml:space="preserve">Ing. </w:t>
              </w:r>
              <w:r w:rsidR="005F4DF0">
                <w:t xml:space="preserve">Martin </w:t>
              </w:r>
              <w:r w:rsidR="006C11A7">
                <w:t>Gonzúr</w:t>
              </w:r>
            </w:fldSimple>
          </w:p>
          <w:p w14:paraId="0B7E64BC" w14:textId="4041657A" w:rsidR="006917BB" w:rsidRDefault="00B07074" w:rsidP="008A7033">
            <w:pPr>
              <w:pStyle w:val="dajetext"/>
            </w:pPr>
            <w:fldSimple w:instr=" COMMENTS  D.LINKA  \* MERGEFORMAT ">
              <w:r w:rsidR="005F4DF0">
                <w:t>+420 266 097 295</w:t>
              </w:r>
            </w:fldSimple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4111DB9E" w:rsidR="006917BB" w:rsidRDefault="00B07074" w:rsidP="008A7033">
            <w:pPr>
              <w:pStyle w:val="dajetext"/>
            </w:pPr>
            <w:fldSimple w:instr=" COMMENTS  D.DATUM  \* MERGEFORMAT ">
              <w:r w:rsidR="008062D0">
                <w:t>7</w:t>
              </w:r>
              <w:r w:rsidR="005F4DF0">
                <w:t>. </w:t>
              </w:r>
              <w:r w:rsidR="00C429A4">
                <w:t>2</w:t>
              </w:r>
              <w:r w:rsidR="005F4DF0">
                <w:t>. 202</w:t>
              </w:r>
              <w:r w:rsidR="00C429A4">
                <w:t>4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3BD67B03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B7596F" w:rsidRPr="00B7596F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tisku a dodání informačních materiálů EDAZ</w:t>
      </w:r>
      <w:r w:rsidR="00C429A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(2024)</w:t>
      </w:r>
    </w:p>
    <w:p w14:paraId="22EB2E02" w14:textId="77777777" w:rsidR="00C2639B" w:rsidRDefault="00C2639B" w:rsidP="009A6DCA">
      <w:pPr>
        <w:pStyle w:val="Bezmezer"/>
        <w:jc w:val="both"/>
      </w:pPr>
    </w:p>
    <w:p w14:paraId="7F9010ED" w14:textId="694A70EB" w:rsidR="00C2639B" w:rsidRPr="00111389" w:rsidRDefault="00322081" w:rsidP="009A6DCA">
      <w:pPr>
        <w:pStyle w:val="Zkladn"/>
        <w:jc w:val="both"/>
      </w:pPr>
      <w:r w:rsidRPr="00322081">
        <w:t xml:space="preserve">Na základě cenové nabídky ze dne </w:t>
      </w:r>
      <w:r w:rsidR="00ED0886">
        <w:t>5</w:t>
      </w:r>
      <w:r w:rsidRPr="00322081">
        <w:t xml:space="preserve">. </w:t>
      </w:r>
      <w:r w:rsidR="00ED0886">
        <w:t>2</w:t>
      </w:r>
      <w:r w:rsidRPr="00322081">
        <w:t>. 202</w:t>
      </w:r>
      <w:r w:rsidR="00ED0886">
        <w:t>4</w:t>
      </w:r>
      <w:r w:rsidRPr="00322081">
        <w:t xml:space="preserve"> u Vás objednávám tiskařské služby tiskařských výrobků </w:t>
      </w:r>
      <w:r w:rsidRPr="00111389">
        <w:t>uvedených v</w:t>
      </w:r>
      <w:r w:rsidR="00CB540D" w:rsidRPr="00111389">
        <w:t> </w:t>
      </w:r>
      <w:r w:rsidR="00111389" w:rsidRPr="00111389">
        <w:t>P</w:t>
      </w:r>
      <w:r w:rsidRPr="00111389">
        <w:t>říloze</w:t>
      </w:r>
      <w:r w:rsidR="00CB540D" w:rsidRPr="00111389">
        <w:t xml:space="preserve"> č. 1</w:t>
      </w:r>
      <w:r w:rsidRPr="00111389">
        <w:t xml:space="preserve"> této objednávky a jejich dodání. Grafické předlohy tiskařských výrobků zasíláme</w:t>
      </w:r>
      <w:r w:rsidR="00B10257">
        <w:t xml:space="preserve"> v</w:t>
      </w:r>
      <w:r w:rsidRPr="00111389">
        <w:t xml:space="preserve"> </w:t>
      </w:r>
      <w:r w:rsidR="00B10257">
        <w:t>P</w:t>
      </w:r>
      <w:r w:rsidRPr="00111389">
        <w:t>řílo</w:t>
      </w:r>
      <w:r w:rsidR="00B10257">
        <w:t>ze</w:t>
      </w:r>
      <w:r w:rsidR="00CB540D" w:rsidRPr="00111389">
        <w:t xml:space="preserve"> č. 3</w:t>
      </w:r>
      <w:r w:rsidRPr="00111389">
        <w:t>.</w:t>
      </w:r>
    </w:p>
    <w:p w14:paraId="3D2D64C8" w14:textId="4BE1E760" w:rsidR="00D05AA6" w:rsidRPr="00111389" w:rsidRDefault="00D05AA6" w:rsidP="00D05AA6">
      <w:pPr>
        <w:pStyle w:val="Zkladn"/>
        <w:jc w:val="both"/>
      </w:pPr>
      <w:r w:rsidRPr="00111389">
        <w:t xml:space="preserve">Termín zpracování: do </w:t>
      </w:r>
      <w:r w:rsidR="008A4DB1" w:rsidRPr="00111389">
        <w:t>10</w:t>
      </w:r>
      <w:r w:rsidRPr="00111389">
        <w:t xml:space="preserve"> pracovních dnů </w:t>
      </w:r>
      <w:r w:rsidR="005C0A2D" w:rsidRPr="00111389">
        <w:t>od</w:t>
      </w:r>
      <w:r w:rsidRPr="00111389">
        <w:t xml:space="preserve"> </w:t>
      </w:r>
      <w:r w:rsidR="005C0A2D" w:rsidRPr="00111389">
        <w:t xml:space="preserve">data </w:t>
      </w:r>
      <w:r w:rsidRPr="00111389">
        <w:t>akceptac</w:t>
      </w:r>
      <w:r w:rsidR="005C0A2D" w:rsidRPr="00111389">
        <w:t>e</w:t>
      </w:r>
      <w:r w:rsidRPr="00111389">
        <w:t xml:space="preserve"> objednávky.</w:t>
      </w:r>
    </w:p>
    <w:p w14:paraId="118020E1" w14:textId="3957A496" w:rsidR="00D05AA6" w:rsidRDefault="00D05AA6" w:rsidP="00D05AA6">
      <w:pPr>
        <w:pStyle w:val="Zkladn"/>
        <w:jc w:val="both"/>
      </w:pPr>
      <w:r w:rsidRPr="00111389">
        <w:t>Míst</w:t>
      </w:r>
      <w:r w:rsidR="00AF4EDC">
        <w:t>a</w:t>
      </w:r>
      <w:r w:rsidRPr="00111389">
        <w:t xml:space="preserve"> dodání </w:t>
      </w:r>
      <w:r w:rsidR="00227F96">
        <w:t>jednotlivých tiskařských výrobků</w:t>
      </w:r>
      <w:r w:rsidR="00227F96" w:rsidRPr="00111389">
        <w:t xml:space="preserve"> </w:t>
      </w:r>
      <w:r w:rsidRPr="00111389">
        <w:t>včetně kontaktních údajů</w:t>
      </w:r>
      <w:r w:rsidR="00AF4EDC">
        <w:t xml:space="preserve"> a </w:t>
      </w:r>
      <w:r w:rsidR="00227F96">
        <w:t>jejich množství</w:t>
      </w:r>
      <w:r w:rsidRPr="00111389">
        <w:t xml:space="preserve"> j</w:t>
      </w:r>
      <w:r w:rsidR="002E34FA">
        <w:t>sou</w:t>
      </w:r>
      <w:r w:rsidRPr="00111389">
        <w:t xml:space="preserve"> uveden</w:t>
      </w:r>
      <w:r w:rsidR="002E34FA">
        <w:t>a</w:t>
      </w:r>
      <w:r w:rsidRPr="00111389">
        <w:t xml:space="preserve"> v </w:t>
      </w:r>
      <w:r w:rsidR="00111389" w:rsidRPr="00111389">
        <w:t>P</w:t>
      </w:r>
      <w:r w:rsidRPr="00111389">
        <w:t xml:space="preserve">říloze </w:t>
      </w:r>
      <w:r w:rsidR="00111389" w:rsidRPr="00111389">
        <w:t>č. 2</w:t>
      </w:r>
      <w:r w:rsidRPr="00111389">
        <w:t>.</w:t>
      </w:r>
    </w:p>
    <w:p w14:paraId="7B7A1181" w14:textId="373A3CD8" w:rsidR="00D05AA6" w:rsidRDefault="00D05AA6" w:rsidP="00D05AA6">
      <w:pPr>
        <w:pStyle w:val="Zkladn"/>
        <w:jc w:val="both"/>
      </w:pPr>
      <w:r>
        <w:t xml:space="preserve">Celková cena za kompletní tiskařské služby nepřesáhne částku </w:t>
      </w:r>
      <w:r w:rsidR="00F95A56" w:rsidRPr="00F95A56">
        <w:t>239</w:t>
      </w:r>
      <w:r w:rsidR="00F95A56">
        <w:t xml:space="preserve"> </w:t>
      </w:r>
      <w:r w:rsidR="00F95A56" w:rsidRPr="00F95A56">
        <w:t>476,1</w:t>
      </w:r>
      <w:r w:rsidR="00F95A56">
        <w:t xml:space="preserve">0 </w:t>
      </w:r>
      <w:r>
        <w:t>Kč bez DPH. Tato cena je cenou konečnou a nepřekročitelnou, zahrnující veškeré náklady a poplatky související s tiskařským zpracováním a nákladů na dopravu.</w:t>
      </w:r>
    </w:p>
    <w:p w14:paraId="210EB3A1" w14:textId="14FE83CB" w:rsidR="003F5BEA" w:rsidRDefault="00D05AA6" w:rsidP="00D05AA6">
      <w:pPr>
        <w:pStyle w:val="Zkladn"/>
        <w:jc w:val="both"/>
      </w:pPr>
      <w:r>
        <w:t>Dodavatel je oprávněn vystavit fakturu po řádném a včasném předání tiskařských výrobků objednateli. Splatnost faktury činí 14 dnů od jejího doručení objednateli.</w:t>
      </w:r>
    </w:p>
    <w:p w14:paraId="5BB8B8B5" w14:textId="4041119C" w:rsidR="00C2639B" w:rsidRDefault="00D05AA6" w:rsidP="00855563">
      <w:pPr>
        <w:pStyle w:val="Zkladn"/>
        <w:jc w:val="both"/>
      </w:pPr>
      <w:r>
        <w:t>Dále Vás ž</w:t>
      </w:r>
      <w:r w:rsidR="00C2639B" w:rsidRPr="00197167">
        <w:t>ádám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76CD4772" w:rsidR="00C71EAC" w:rsidRDefault="00054C62" w:rsidP="00855563">
      <w:pPr>
        <w:pStyle w:val="Zkladn"/>
        <w:jc w:val="both"/>
      </w:pPr>
      <w:r w:rsidRPr="00054C62">
        <w:t>Kontaktní osobou je Ing. Martin Gonzúr (e-mail: martin.gonzur@sfdi.cz, tel.: 266 097 295).</w:t>
      </w:r>
    </w:p>
    <w:p w14:paraId="60093C97" w14:textId="77777777" w:rsidR="007B52E8" w:rsidRDefault="007B52E8" w:rsidP="00855563">
      <w:pPr>
        <w:pStyle w:val="Zkladn"/>
        <w:jc w:val="both"/>
      </w:pPr>
    </w:p>
    <w:p w14:paraId="7F928496" w14:textId="0ED36CFF" w:rsidR="00C71EAC" w:rsidRDefault="00C2639B" w:rsidP="00855563">
      <w:pPr>
        <w:pStyle w:val="Zkladn"/>
        <w:jc w:val="both"/>
      </w:pPr>
      <w:r>
        <w:t>S pozdravem</w:t>
      </w:r>
    </w:p>
    <w:p w14:paraId="0BD19086" w14:textId="57496C6F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12638B">
        <w:t>Ing.</w:t>
      </w:r>
      <w:r>
        <w:t xml:space="preserve"> </w:t>
      </w:r>
      <w:r w:rsidR="00F366FB">
        <w:t>Zbyněk Hořelica</w:t>
      </w:r>
    </w:p>
    <w:p w14:paraId="01A20A86" w14:textId="36296AA3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C052DB">
        <w:t>ř</w:t>
      </w:r>
      <w:r w:rsidR="0012638B">
        <w:t>editel</w:t>
      </w:r>
      <w:r w:rsidR="00A55873">
        <w:t xml:space="preserve"> SFDI</w:t>
      </w:r>
    </w:p>
    <w:p w14:paraId="604A1098" w14:textId="77777777" w:rsidR="00093F52" w:rsidRDefault="00093F52" w:rsidP="00C71EAC">
      <w:pPr>
        <w:pStyle w:val="Zkladn"/>
      </w:pPr>
    </w:p>
    <w:p w14:paraId="14EF566F" w14:textId="21309829" w:rsidR="00C71EAC" w:rsidRDefault="009C7209" w:rsidP="00C71EAC">
      <w:pPr>
        <w:pStyle w:val="Zkladn"/>
      </w:pPr>
      <w:r>
        <w:t xml:space="preserve">Příloha: </w:t>
      </w:r>
      <w:r w:rsidR="00093F52">
        <w:t>dle textu</w:t>
      </w:r>
    </w:p>
    <w:p w14:paraId="2FFF6180" w14:textId="734C499B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3ADB0101" w:rsidR="00C2639B" w:rsidRPr="00DF5D19" w:rsidRDefault="00C2639B" w:rsidP="00C2639B">
      <w:pPr>
        <w:pStyle w:val="Podpis2"/>
        <w:spacing w:after="0" w:line="360" w:lineRule="auto"/>
        <w:ind w:left="0"/>
        <w:jc w:val="left"/>
      </w:pPr>
      <w:r w:rsidRPr="00DF5D19">
        <w:t>Název:</w:t>
      </w:r>
      <w:r w:rsidR="00205C36" w:rsidRPr="00DF5D19">
        <w:t xml:space="preserve"> </w:t>
      </w:r>
      <w:r w:rsidR="00610913" w:rsidRPr="00DF5D19">
        <w:t xml:space="preserve">ASTRON </w:t>
      </w:r>
      <w:proofErr w:type="spellStart"/>
      <w:r w:rsidR="00610913" w:rsidRPr="00DF5D19">
        <w:t>print</w:t>
      </w:r>
      <w:proofErr w:type="spellEnd"/>
      <w:r w:rsidR="00610913" w:rsidRPr="00DF5D19">
        <w:t>, s. r. o.</w:t>
      </w:r>
    </w:p>
    <w:p w14:paraId="5A80043C" w14:textId="56A6EE37" w:rsidR="00C2639B" w:rsidRPr="00DF5D19" w:rsidRDefault="00C2639B" w:rsidP="00C2639B">
      <w:pPr>
        <w:pStyle w:val="Podpis2"/>
        <w:spacing w:after="0" w:line="360" w:lineRule="auto"/>
        <w:ind w:left="0"/>
        <w:jc w:val="left"/>
      </w:pPr>
      <w:r w:rsidRPr="00DF5D19">
        <w:t>Adresa:</w:t>
      </w:r>
      <w:r w:rsidR="003B4C3A" w:rsidRPr="00DF5D19">
        <w:t xml:space="preserve"> </w:t>
      </w:r>
      <w:r w:rsidR="00DE08BB" w:rsidRPr="00DF5D19">
        <w:t>Mladoboleslavská 1128, 197 00 Praha 9 – Kbely</w:t>
      </w:r>
    </w:p>
    <w:p w14:paraId="7C2F4B55" w14:textId="38DE8EF2" w:rsidR="00C2639B" w:rsidRPr="0078704E" w:rsidRDefault="00C2639B" w:rsidP="00C2639B">
      <w:pPr>
        <w:pStyle w:val="Podpis2"/>
        <w:spacing w:after="0" w:line="360" w:lineRule="auto"/>
        <w:ind w:left="0"/>
        <w:jc w:val="left"/>
      </w:pPr>
      <w:r w:rsidRPr="0078704E">
        <w:t>IČ</w:t>
      </w:r>
      <w:r w:rsidR="00855563" w:rsidRPr="0078704E">
        <w:t>O</w:t>
      </w:r>
      <w:r w:rsidRPr="0078704E">
        <w:t>:</w:t>
      </w:r>
      <w:r w:rsidR="00553DE2" w:rsidRPr="0078704E">
        <w:t xml:space="preserve"> </w:t>
      </w:r>
      <w:r w:rsidR="00D36403" w:rsidRPr="0078704E">
        <w:t>26155222</w:t>
      </w:r>
    </w:p>
    <w:p w14:paraId="59D3D810" w14:textId="50EDBD12" w:rsidR="00C2639B" w:rsidRDefault="00C2639B" w:rsidP="00AB5BC4">
      <w:pPr>
        <w:pStyle w:val="Podpis2"/>
        <w:spacing w:after="0" w:line="360" w:lineRule="auto"/>
        <w:ind w:left="0"/>
        <w:jc w:val="left"/>
      </w:pPr>
      <w:r w:rsidRPr="0078704E">
        <w:t>Č. účtu:</w:t>
      </w:r>
      <w:r w:rsidR="00B2691E" w:rsidRPr="0078704E">
        <w:t xml:space="preserve"> </w:t>
      </w:r>
      <w:r w:rsidR="001936B8">
        <w:t>XXXXX</w:t>
      </w:r>
      <w:r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25581C75" w:rsidR="00C2639B" w:rsidRDefault="00C2639B" w:rsidP="00C2639B">
      <w:pPr>
        <w:pStyle w:val="Zkladn"/>
      </w:pPr>
      <w:r>
        <w:t xml:space="preserve">Tímto potvrzuji přijetí objednávky </w:t>
      </w:r>
      <w:r w:rsidRPr="008062D0">
        <w:t xml:space="preserve">CEO </w:t>
      </w:r>
      <w:r w:rsidR="008062D0" w:rsidRPr="008062D0">
        <w:t>22</w:t>
      </w:r>
      <w:r w:rsidR="00A1649C" w:rsidRPr="008062D0">
        <w:t>/202</w:t>
      </w:r>
      <w:r w:rsidR="008062D0" w:rsidRPr="008062D0">
        <w:t>4</w:t>
      </w:r>
      <w:r w:rsidR="00A1649C" w:rsidRPr="008062D0">
        <w:t xml:space="preserve"> </w:t>
      </w:r>
      <w:r w:rsidRPr="008062D0">
        <w:t>a akceptuji</w:t>
      </w:r>
      <w:r>
        <w:t xml:space="preserve">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249A1472" w:rsidR="00E4208B" w:rsidRDefault="00E4208B">
      <w:pPr>
        <w:spacing w:line="240" w:lineRule="auto"/>
        <w:rPr>
          <w:sz w:val="20"/>
        </w:rPr>
      </w:pPr>
      <w:r>
        <w:br w:type="page"/>
      </w:r>
    </w:p>
    <w:p w14:paraId="460F1C40" w14:textId="19CA7C41" w:rsidR="00C2639B" w:rsidRDefault="000F1031" w:rsidP="00F80F0D">
      <w:pPr>
        <w:pStyle w:val="Bezmezer"/>
        <w:jc w:val="right"/>
      </w:pPr>
      <w:r w:rsidRPr="00CB61AF">
        <w:lastRenderedPageBreak/>
        <w:t xml:space="preserve">Příloha </w:t>
      </w:r>
      <w:r w:rsidR="00712C9F">
        <w:t>č. 1</w:t>
      </w:r>
    </w:p>
    <w:p w14:paraId="5EB5B3F2" w14:textId="77777777" w:rsidR="00F80F0D" w:rsidRPr="00950216" w:rsidRDefault="00F80F0D" w:rsidP="00F80F0D">
      <w:pPr>
        <w:pStyle w:val="Bezmezer"/>
        <w:jc w:val="right"/>
        <w:rPr>
          <w:b/>
          <w:bCs/>
        </w:rPr>
      </w:pPr>
    </w:p>
    <w:p w14:paraId="0AD756F1" w14:textId="7C13FEF0" w:rsidR="00C17093" w:rsidRPr="00950216" w:rsidRDefault="00C17093" w:rsidP="00C17093">
      <w:pPr>
        <w:pStyle w:val="Zkladn"/>
        <w:jc w:val="both"/>
        <w:rPr>
          <w:rFonts w:ascii="Arial" w:hAnsi="Arial" w:cs="Arial"/>
          <w:b/>
          <w:bCs/>
          <w:sz w:val="22"/>
        </w:rPr>
      </w:pPr>
      <w:r w:rsidRPr="00950216">
        <w:rPr>
          <w:b/>
          <w:bCs/>
        </w:rPr>
        <w:t>Objednávka tiskařských výrobků</w:t>
      </w:r>
      <w:r w:rsidR="00087750" w:rsidRPr="00950216">
        <w:rPr>
          <w:b/>
          <w:bCs/>
        </w:rPr>
        <w:t>:</w:t>
      </w:r>
    </w:p>
    <w:p w14:paraId="41FB4B6E" w14:textId="77777777" w:rsidR="00E3434C" w:rsidRPr="00E3434C" w:rsidRDefault="00E3434C" w:rsidP="00E3434C">
      <w:pPr>
        <w:pStyle w:val="Bezmezer"/>
        <w:rPr>
          <w:u w:val="single"/>
        </w:rPr>
      </w:pPr>
      <w:r w:rsidRPr="00E3434C">
        <w:rPr>
          <w:u w:val="single"/>
        </w:rPr>
        <w:t>1) informační leták A4 (skládaný)</w:t>
      </w:r>
    </w:p>
    <w:p w14:paraId="60899912" w14:textId="77777777" w:rsidR="00E3434C" w:rsidRPr="00E3434C" w:rsidRDefault="00E3434C" w:rsidP="00E3434C">
      <w:pPr>
        <w:pStyle w:val="Bezmezer"/>
      </w:pPr>
      <w:r w:rsidRPr="00E3434C">
        <w:t>Formát: A4 (skládačka), rozložený 297 x 210 mm, složený 100 x 210 mm (2 souběžné lomy, skládání pravá levá)</w:t>
      </w:r>
    </w:p>
    <w:p w14:paraId="19C226C7" w14:textId="77777777" w:rsidR="00E3434C" w:rsidRPr="00E3434C" w:rsidRDefault="00E3434C" w:rsidP="00E3434C">
      <w:pPr>
        <w:pStyle w:val="Bezmezer"/>
      </w:pPr>
      <w:r w:rsidRPr="00E3434C">
        <w:t>Tisk: nespecifikováno, celkový potisk tiskoviny bez okrajů</w:t>
      </w:r>
    </w:p>
    <w:p w14:paraId="48564E99" w14:textId="77777777" w:rsidR="00E3434C" w:rsidRPr="00E3434C" w:rsidRDefault="00E3434C" w:rsidP="00E3434C">
      <w:pPr>
        <w:pStyle w:val="Bezmezer"/>
      </w:pPr>
      <w:r w:rsidRPr="00E3434C">
        <w:t>Barevnost: celobarevný oboustranný (4/4 CMYK)</w:t>
      </w:r>
    </w:p>
    <w:p w14:paraId="3212272A" w14:textId="77777777" w:rsidR="00E3434C" w:rsidRPr="00E3434C" w:rsidRDefault="00E3434C" w:rsidP="00E3434C">
      <w:pPr>
        <w:pStyle w:val="Bezmezer"/>
      </w:pPr>
      <w:r w:rsidRPr="00E3434C">
        <w:t>Papír: ofsetový, natíraný, lesklý, gramáž 115 g/m²</w:t>
      </w:r>
    </w:p>
    <w:p w14:paraId="7D753917" w14:textId="77777777" w:rsidR="00E3434C" w:rsidRPr="00E3434C" w:rsidRDefault="00E3434C" w:rsidP="00E3434C">
      <w:pPr>
        <w:pStyle w:val="Bezmezer"/>
      </w:pPr>
      <w:r w:rsidRPr="00E3434C">
        <w:t>Balení: páskování po 200 ks, balení do balíku po 1 000 ks, dodání ve složeném stavu</w:t>
      </w:r>
    </w:p>
    <w:p w14:paraId="151C2876" w14:textId="77777777" w:rsidR="00E3434C" w:rsidRPr="00E3434C" w:rsidRDefault="00E3434C" w:rsidP="00E3434C">
      <w:pPr>
        <w:pStyle w:val="Bezmezer"/>
      </w:pPr>
    </w:p>
    <w:p w14:paraId="7448E924" w14:textId="77777777" w:rsidR="00E3434C" w:rsidRPr="00E3434C" w:rsidRDefault="00E3434C" w:rsidP="00E3434C">
      <w:pPr>
        <w:pStyle w:val="Bezmezer"/>
      </w:pPr>
      <w:r w:rsidRPr="00E3434C">
        <w:t>Náklad: 470 000 ks</w:t>
      </w:r>
    </w:p>
    <w:p w14:paraId="2C2505B6" w14:textId="77777777" w:rsidR="00E3434C" w:rsidRDefault="00E3434C" w:rsidP="00E3434C">
      <w:pPr>
        <w:pStyle w:val="Bezmezer"/>
        <w:rPr>
          <w:u w:val="single"/>
        </w:rPr>
      </w:pPr>
    </w:p>
    <w:p w14:paraId="75C63318" w14:textId="77777777" w:rsidR="00950216" w:rsidRPr="00E3434C" w:rsidRDefault="00950216" w:rsidP="00E3434C">
      <w:pPr>
        <w:pStyle w:val="Bezmezer"/>
        <w:rPr>
          <w:u w:val="single"/>
        </w:rPr>
      </w:pPr>
    </w:p>
    <w:p w14:paraId="2358E5DE" w14:textId="77777777" w:rsidR="00E3434C" w:rsidRPr="00E3434C" w:rsidRDefault="00E3434C" w:rsidP="00E3434C">
      <w:pPr>
        <w:pStyle w:val="Bezmezer"/>
        <w:rPr>
          <w:u w:val="single"/>
        </w:rPr>
      </w:pPr>
      <w:r w:rsidRPr="00E3434C">
        <w:rPr>
          <w:u w:val="single"/>
        </w:rPr>
        <w:t>2) samolepka obchodního místa 50 x 50 mm</w:t>
      </w:r>
    </w:p>
    <w:p w14:paraId="24774BD1" w14:textId="77777777" w:rsidR="00E3434C" w:rsidRPr="00E3434C" w:rsidRDefault="00E3434C" w:rsidP="00E3434C">
      <w:pPr>
        <w:pStyle w:val="Bezmezer"/>
      </w:pPr>
      <w:r w:rsidRPr="00E3434C">
        <w:t xml:space="preserve">Formát po ořezu: 50 x 50 mm (resp. na jedné straně bude o 5 mm větší v případě vytvoření </w:t>
      </w:r>
      <w:proofErr w:type="spellStart"/>
      <w:r w:rsidRPr="00E3434C">
        <w:t>odlepovacího</w:t>
      </w:r>
      <w:proofErr w:type="spellEnd"/>
      <w:r w:rsidRPr="00E3434C">
        <w:t xml:space="preserve"> „ouška“)</w:t>
      </w:r>
    </w:p>
    <w:p w14:paraId="0FA4666C" w14:textId="77777777" w:rsidR="00E3434C" w:rsidRPr="00E3434C" w:rsidRDefault="00E3434C" w:rsidP="00E3434C">
      <w:pPr>
        <w:pStyle w:val="Bezmezer"/>
      </w:pPr>
      <w:r w:rsidRPr="00E3434C">
        <w:t>Tisk: nespecifikováno, celkový potisk tiskoviny bez okrajů</w:t>
      </w:r>
    </w:p>
    <w:p w14:paraId="30F9FA61" w14:textId="77777777" w:rsidR="00E3434C" w:rsidRPr="00E3434C" w:rsidRDefault="00E3434C" w:rsidP="00E3434C">
      <w:pPr>
        <w:pStyle w:val="Bezmezer"/>
      </w:pPr>
      <w:r w:rsidRPr="00E3434C">
        <w:t>Barevnost: 3/0 CMYK</w:t>
      </w:r>
    </w:p>
    <w:p w14:paraId="0107171C" w14:textId="77777777" w:rsidR="00E3434C" w:rsidRPr="00E3434C" w:rsidRDefault="00E3434C" w:rsidP="00E3434C">
      <w:pPr>
        <w:pStyle w:val="Bezmezer"/>
      </w:pPr>
      <w:r w:rsidRPr="00E3434C">
        <w:t>Materiál: samolepící JAC ECOPLUS, bílý se splitem na zadní straně nebo materiál stejných funkčních vlastností</w:t>
      </w:r>
    </w:p>
    <w:p w14:paraId="080E45AC" w14:textId="77777777" w:rsidR="00E3434C" w:rsidRPr="00E3434C" w:rsidRDefault="00E3434C" w:rsidP="00E3434C">
      <w:pPr>
        <w:pStyle w:val="Bezmezer"/>
      </w:pPr>
      <w:r w:rsidRPr="00E3434C">
        <w:t>Odolnost: samolepící folie pro venkovní a vnitřní užití, minimální doba životnosti pro venkovní užití samolepící folie v běžných klimatických podmínkách ČR po dobu 2 roků, stálobarevnost proti UV záření a přímému osvětlení sluncem po dobu životnosti</w:t>
      </w:r>
    </w:p>
    <w:p w14:paraId="26938951" w14:textId="77777777" w:rsidR="00E3434C" w:rsidRPr="00E3434C" w:rsidRDefault="00E3434C" w:rsidP="00E3434C">
      <w:pPr>
        <w:pStyle w:val="Bezmezer"/>
      </w:pPr>
      <w:r w:rsidRPr="00E3434C">
        <w:t>Balení: do fólie nebo sáčku po 50 ks</w:t>
      </w:r>
    </w:p>
    <w:p w14:paraId="05079F64" w14:textId="77777777" w:rsidR="00E3434C" w:rsidRPr="00E3434C" w:rsidRDefault="00E3434C" w:rsidP="00E3434C">
      <w:pPr>
        <w:pStyle w:val="Bezmezer"/>
      </w:pPr>
    </w:p>
    <w:p w14:paraId="107A6894" w14:textId="77777777" w:rsidR="00E3434C" w:rsidRPr="00E3434C" w:rsidRDefault="00E3434C" w:rsidP="00E3434C">
      <w:pPr>
        <w:pStyle w:val="Bezmezer"/>
      </w:pPr>
      <w:r w:rsidRPr="00E3434C">
        <w:t>Náklad: 3 100 ks</w:t>
      </w:r>
    </w:p>
    <w:p w14:paraId="430ABC29" w14:textId="77777777" w:rsidR="00E3434C" w:rsidRDefault="00E3434C" w:rsidP="00E3434C">
      <w:pPr>
        <w:pStyle w:val="Bezmezer"/>
        <w:rPr>
          <w:u w:val="single"/>
        </w:rPr>
      </w:pPr>
    </w:p>
    <w:p w14:paraId="3F09BE1F" w14:textId="77777777" w:rsidR="00950216" w:rsidRPr="00E3434C" w:rsidRDefault="00950216" w:rsidP="00E3434C">
      <w:pPr>
        <w:pStyle w:val="Bezmezer"/>
        <w:rPr>
          <w:u w:val="single"/>
        </w:rPr>
      </w:pPr>
    </w:p>
    <w:p w14:paraId="0DE1508B" w14:textId="77777777" w:rsidR="00E3434C" w:rsidRPr="00E3434C" w:rsidRDefault="00E3434C" w:rsidP="00E3434C">
      <w:pPr>
        <w:pStyle w:val="Bezmezer"/>
        <w:rPr>
          <w:u w:val="single"/>
        </w:rPr>
      </w:pPr>
      <w:r w:rsidRPr="00E3434C">
        <w:rPr>
          <w:u w:val="single"/>
        </w:rPr>
        <w:t>3) samolepka obchodního místa 95 x 95 mm</w:t>
      </w:r>
    </w:p>
    <w:p w14:paraId="17DBA5FC" w14:textId="77777777" w:rsidR="00E3434C" w:rsidRPr="00E3434C" w:rsidRDefault="00E3434C" w:rsidP="00E3434C">
      <w:pPr>
        <w:pStyle w:val="Bezmezer"/>
      </w:pPr>
      <w:r w:rsidRPr="00E3434C">
        <w:t xml:space="preserve">Formát po ořezu: 95 x 95 mm (resp. na jedné straně bude o 5 mm větší v případě vytvoření </w:t>
      </w:r>
      <w:proofErr w:type="spellStart"/>
      <w:r w:rsidRPr="00E3434C">
        <w:t>odlepovacího</w:t>
      </w:r>
      <w:proofErr w:type="spellEnd"/>
      <w:r w:rsidRPr="00E3434C">
        <w:t xml:space="preserve"> „ouška“)</w:t>
      </w:r>
    </w:p>
    <w:p w14:paraId="607B84F1" w14:textId="77777777" w:rsidR="00E3434C" w:rsidRPr="00E3434C" w:rsidRDefault="00E3434C" w:rsidP="00E3434C">
      <w:pPr>
        <w:pStyle w:val="Bezmezer"/>
      </w:pPr>
      <w:r w:rsidRPr="00E3434C">
        <w:t>Tisk: nespecifikováno, celkový potisk tiskoviny bez okrajů</w:t>
      </w:r>
    </w:p>
    <w:p w14:paraId="7DA80DEE" w14:textId="77777777" w:rsidR="00E3434C" w:rsidRPr="00E3434C" w:rsidRDefault="00E3434C" w:rsidP="00E3434C">
      <w:pPr>
        <w:pStyle w:val="Bezmezer"/>
      </w:pPr>
      <w:r w:rsidRPr="00E3434C">
        <w:t>Barevnost: 3/0 CMYK</w:t>
      </w:r>
    </w:p>
    <w:p w14:paraId="332B5162" w14:textId="77777777" w:rsidR="00E3434C" w:rsidRPr="00E3434C" w:rsidRDefault="00E3434C" w:rsidP="00E3434C">
      <w:pPr>
        <w:pStyle w:val="Bezmezer"/>
      </w:pPr>
      <w:r w:rsidRPr="00E3434C">
        <w:t>Materiál: samolepící JAC ECOPLUS, bílý se splitem na zadní straně nebo materiál stejných funkčních vlastností</w:t>
      </w:r>
    </w:p>
    <w:p w14:paraId="1FDDE210" w14:textId="77777777" w:rsidR="00E3434C" w:rsidRPr="00E3434C" w:rsidRDefault="00E3434C" w:rsidP="00E3434C">
      <w:pPr>
        <w:pStyle w:val="Bezmezer"/>
      </w:pPr>
      <w:r w:rsidRPr="00E3434C">
        <w:t>Odolnost: samolepící folie pro venkovní a vnitřní užití, minimální doba životnosti pro venkovní užití samolepící folie v běžných klimatických podmínkách ČR po dobu 2 roků, stálobarevnost proti UV záření a přímému osvětlení sluncem po dobu životnosti</w:t>
      </w:r>
    </w:p>
    <w:p w14:paraId="1E3641E7" w14:textId="77777777" w:rsidR="00E3434C" w:rsidRPr="00E3434C" w:rsidRDefault="00E3434C" w:rsidP="00E3434C">
      <w:pPr>
        <w:pStyle w:val="Bezmezer"/>
      </w:pPr>
      <w:r w:rsidRPr="00E3434C">
        <w:t>Balení: do fólie nebo sáčku po 50 ks</w:t>
      </w:r>
    </w:p>
    <w:p w14:paraId="228AF657" w14:textId="77777777" w:rsidR="00E3434C" w:rsidRPr="00E3434C" w:rsidRDefault="00E3434C" w:rsidP="00E3434C">
      <w:pPr>
        <w:pStyle w:val="Bezmezer"/>
      </w:pPr>
    </w:p>
    <w:p w14:paraId="48191CA8" w14:textId="77777777" w:rsidR="00E3434C" w:rsidRPr="00E3434C" w:rsidRDefault="00E3434C" w:rsidP="00E3434C">
      <w:pPr>
        <w:pStyle w:val="Bezmezer"/>
      </w:pPr>
      <w:r w:rsidRPr="00E3434C">
        <w:t>Náklad: 400 ks</w:t>
      </w:r>
    </w:p>
    <w:p w14:paraId="066D2397" w14:textId="77777777" w:rsidR="00E3434C" w:rsidRDefault="00E3434C" w:rsidP="00E3434C">
      <w:pPr>
        <w:pStyle w:val="Bezmezer"/>
        <w:rPr>
          <w:u w:val="single"/>
        </w:rPr>
      </w:pPr>
    </w:p>
    <w:p w14:paraId="7A4372D9" w14:textId="77777777" w:rsidR="00950216" w:rsidRDefault="00950216" w:rsidP="00E3434C">
      <w:pPr>
        <w:pStyle w:val="Bezmezer"/>
        <w:rPr>
          <w:u w:val="single"/>
        </w:rPr>
      </w:pPr>
    </w:p>
    <w:p w14:paraId="13EA043A" w14:textId="77777777" w:rsidR="00950216" w:rsidRDefault="00950216" w:rsidP="00E3434C">
      <w:pPr>
        <w:pStyle w:val="Bezmezer"/>
        <w:rPr>
          <w:u w:val="single"/>
        </w:rPr>
      </w:pPr>
    </w:p>
    <w:p w14:paraId="04504EF0" w14:textId="77777777" w:rsidR="00950216" w:rsidRDefault="00950216" w:rsidP="00E3434C">
      <w:pPr>
        <w:pStyle w:val="Bezmezer"/>
        <w:rPr>
          <w:u w:val="single"/>
        </w:rPr>
      </w:pPr>
    </w:p>
    <w:p w14:paraId="13FB2833" w14:textId="77777777" w:rsidR="00950216" w:rsidRDefault="00950216" w:rsidP="00E3434C">
      <w:pPr>
        <w:pStyle w:val="Bezmezer"/>
        <w:rPr>
          <w:u w:val="single"/>
        </w:rPr>
      </w:pPr>
    </w:p>
    <w:p w14:paraId="6CF8E3FD" w14:textId="77777777" w:rsidR="00950216" w:rsidRDefault="00950216" w:rsidP="00E3434C">
      <w:pPr>
        <w:pStyle w:val="Bezmezer"/>
        <w:rPr>
          <w:u w:val="single"/>
        </w:rPr>
      </w:pPr>
    </w:p>
    <w:p w14:paraId="337EF30D" w14:textId="77777777" w:rsidR="00950216" w:rsidRPr="00E3434C" w:rsidRDefault="00950216" w:rsidP="00E3434C">
      <w:pPr>
        <w:pStyle w:val="Bezmezer"/>
        <w:rPr>
          <w:u w:val="single"/>
        </w:rPr>
      </w:pPr>
    </w:p>
    <w:p w14:paraId="23FB0111" w14:textId="77777777" w:rsidR="00E3434C" w:rsidRPr="00E3434C" w:rsidRDefault="00E3434C" w:rsidP="00E3434C">
      <w:pPr>
        <w:pStyle w:val="Bezmezer"/>
        <w:rPr>
          <w:u w:val="single"/>
        </w:rPr>
      </w:pPr>
      <w:r w:rsidRPr="00E3434C">
        <w:rPr>
          <w:u w:val="single"/>
        </w:rPr>
        <w:lastRenderedPageBreak/>
        <w:t>4) samolepka QR kód 95 x 95 mm</w:t>
      </w:r>
    </w:p>
    <w:p w14:paraId="6F64BF44" w14:textId="77777777" w:rsidR="00E3434C" w:rsidRPr="00E3434C" w:rsidRDefault="00E3434C" w:rsidP="00E3434C">
      <w:pPr>
        <w:pStyle w:val="Bezmezer"/>
      </w:pPr>
      <w:r w:rsidRPr="00E3434C">
        <w:t xml:space="preserve">Formát po ořezu: 95 x 95 mm (resp. na jedné straně bude o 5 mm větší v případě vytvoření </w:t>
      </w:r>
      <w:proofErr w:type="spellStart"/>
      <w:r w:rsidRPr="00E3434C">
        <w:t>odlepovacího</w:t>
      </w:r>
      <w:proofErr w:type="spellEnd"/>
      <w:r w:rsidRPr="00E3434C">
        <w:t xml:space="preserve"> „ouška“)</w:t>
      </w:r>
    </w:p>
    <w:p w14:paraId="070A8898" w14:textId="77777777" w:rsidR="00E3434C" w:rsidRPr="00E3434C" w:rsidRDefault="00E3434C" w:rsidP="00E3434C">
      <w:pPr>
        <w:pStyle w:val="Bezmezer"/>
      </w:pPr>
      <w:r w:rsidRPr="00E3434C">
        <w:t>Tisk: nespecifikováno, celkový potisk tiskoviny bez okrajů</w:t>
      </w:r>
    </w:p>
    <w:p w14:paraId="3A26F07B" w14:textId="77777777" w:rsidR="00E3434C" w:rsidRPr="00E3434C" w:rsidRDefault="00E3434C" w:rsidP="00E3434C">
      <w:pPr>
        <w:pStyle w:val="Bezmezer"/>
      </w:pPr>
      <w:r w:rsidRPr="00E3434C">
        <w:t>Barevnost: 3/0 CMYK</w:t>
      </w:r>
    </w:p>
    <w:p w14:paraId="02E4808B" w14:textId="77777777" w:rsidR="00E3434C" w:rsidRPr="00E3434C" w:rsidRDefault="00E3434C" w:rsidP="00E3434C">
      <w:pPr>
        <w:pStyle w:val="Bezmezer"/>
      </w:pPr>
      <w:r w:rsidRPr="00E3434C">
        <w:t>Materiál: samolepící JAC ECOPLUS, bílý se splitem na zadní straně nebo materiál stejných funkčních vlastností</w:t>
      </w:r>
    </w:p>
    <w:p w14:paraId="13241084" w14:textId="77777777" w:rsidR="00E3434C" w:rsidRPr="00E3434C" w:rsidRDefault="00E3434C" w:rsidP="00E3434C">
      <w:pPr>
        <w:pStyle w:val="Bezmezer"/>
      </w:pPr>
      <w:r w:rsidRPr="00E3434C">
        <w:t>Odolnost: samolepící folie pro venkovní a vnitřní užití, minimální doba životnosti pro venkovní užití samolepící folie v běžných klimatických podmínkách ČR po dobu 2 roků, stálobarevnost proti UV záření a přímému osvětlení sluncem po dobu životnosti</w:t>
      </w:r>
    </w:p>
    <w:p w14:paraId="699A5E63" w14:textId="77777777" w:rsidR="00E3434C" w:rsidRPr="00E3434C" w:rsidRDefault="00E3434C" w:rsidP="00E3434C">
      <w:pPr>
        <w:pStyle w:val="Bezmezer"/>
      </w:pPr>
      <w:r w:rsidRPr="00E3434C">
        <w:t>Balení: do fólie nebo sáčku po 50 ks</w:t>
      </w:r>
    </w:p>
    <w:p w14:paraId="1371946F" w14:textId="77777777" w:rsidR="00950216" w:rsidRPr="00E3434C" w:rsidRDefault="00950216" w:rsidP="00E3434C">
      <w:pPr>
        <w:pStyle w:val="Bezmezer"/>
      </w:pPr>
    </w:p>
    <w:p w14:paraId="15C51AE1" w14:textId="77777777" w:rsidR="00E3434C" w:rsidRPr="00E3434C" w:rsidRDefault="00E3434C" w:rsidP="00E3434C">
      <w:pPr>
        <w:pStyle w:val="Bezmezer"/>
      </w:pPr>
      <w:r w:rsidRPr="00E3434C">
        <w:t>Náklad: 400 ks</w:t>
      </w:r>
    </w:p>
    <w:p w14:paraId="45A4E47B" w14:textId="77777777" w:rsidR="00E3434C" w:rsidRDefault="00E3434C" w:rsidP="00E3434C">
      <w:pPr>
        <w:pStyle w:val="Bezmezer"/>
        <w:rPr>
          <w:u w:val="single"/>
        </w:rPr>
      </w:pPr>
    </w:p>
    <w:p w14:paraId="168CE9A3" w14:textId="77777777" w:rsidR="00B10257" w:rsidRPr="00E3434C" w:rsidRDefault="00B10257" w:rsidP="00E3434C">
      <w:pPr>
        <w:pStyle w:val="Bezmezer"/>
        <w:rPr>
          <w:u w:val="single"/>
        </w:rPr>
      </w:pPr>
    </w:p>
    <w:p w14:paraId="61DE2C1B" w14:textId="77777777" w:rsidR="00E3434C" w:rsidRPr="00E3434C" w:rsidRDefault="00E3434C" w:rsidP="00E3434C">
      <w:pPr>
        <w:pStyle w:val="Bezmezer"/>
        <w:rPr>
          <w:u w:val="single"/>
        </w:rPr>
      </w:pPr>
      <w:r w:rsidRPr="00E3434C">
        <w:rPr>
          <w:u w:val="single"/>
        </w:rPr>
        <w:t>5) leták CENÍK A4</w:t>
      </w:r>
    </w:p>
    <w:p w14:paraId="234EF774" w14:textId="77777777" w:rsidR="00E3434C" w:rsidRPr="00E3434C" w:rsidRDefault="00E3434C" w:rsidP="00E3434C">
      <w:pPr>
        <w:pStyle w:val="Bezmezer"/>
      </w:pPr>
      <w:r w:rsidRPr="00E3434C">
        <w:t>Formát: A4</w:t>
      </w:r>
    </w:p>
    <w:p w14:paraId="2777E958" w14:textId="77777777" w:rsidR="00E3434C" w:rsidRPr="00E3434C" w:rsidRDefault="00E3434C" w:rsidP="00E3434C">
      <w:pPr>
        <w:pStyle w:val="Bezmezer"/>
      </w:pPr>
      <w:r w:rsidRPr="00E3434C">
        <w:t>Tisk: nespecifikováno, celkový potisk tiskoviny bez okrajů</w:t>
      </w:r>
    </w:p>
    <w:p w14:paraId="3E3FA465" w14:textId="77777777" w:rsidR="00E3434C" w:rsidRPr="00E3434C" w:rsidRDefault="00E3434C" w:rsidP="00E3434C">
      <w:pPr>
        <w:pStyle w:val="Bezmezer"/>
      </w:pPr>
      <w:r w:rsidRPr="00E3434C">
        <w:t xml:space="preserve">Barevnost: 4/0 CMYK </w:t>
      </w:r>
    </w:p>
    <w:p w14:paraId="2A927ED9" w14:textId="77777777" w:rsidR="00E3434C" w:rsidRPr="00E3434C" w:rsidRDefault="00E3434C" w:rsidP="00E3434C">
      <w:pPr>
        <w:pStyle w:val="Bezmezer"/>
      </w:pPr>
      <w:r w:rsidRPr="00E3434C">
        <w:t>Papír: ofsetový, natíraný, lesklý, gramáž 115 g/m²</w:t>
      </w:r>
    </w:p>
    <w:p w14:paraId="51192199" w14:textId="77777777" w:rsidR="00E3434C" w:rsidRPr="00E3434C" w:rsidRDefault="00E3434C" w:rsidP="00E3434C">
      <w:pPr>
        <w:pStyle w:val="Bezmezer"/>
      </w:pPr>
      <w:r w:rsidRPr="00E3434C">
        <w:t>Balení: páskování po 100 ks, balení do balíku po 500 ks</w:t>
      </w:r>
    </w:p>
    <w:p w14:paraId="4C2AD175" w14:textId="77777777" w:rsidR="00E3434C" w:rsidRPr="00E3434C" w:rsidRDefault="00E3434C" w:rsidP="00E3434C">
      <w:pPr>
        <w:pStyle w:val="Bezmezer"/>
      </w:pPr>
    </w:p>
    <w:p w14:paraId="21B25E68" w14:textId="77777777" w:rsidR="00E3434C" w:rsidRPr="00E3434C" w:rsidRDefault="00E3434C" w:rsidP="00E3434C">
      <w:pPr>
        <w:pStyle w:val="Bezmezer"/>
      </w:pPr>
      <w:r w:rsidRPr="00E3434C">
        <w:t>Náklad: 3 100 ks</w:t>
      </w:r>
    </w:p>
    <w:p w14:paraId="6C1C96C8" w14:textId="77777777" w:rsidR="00E3434C" w:rsidRDefault="00E3434C" w:rsidP="00E3434C">
      <w:pPr>
        <w:pStyle w:val="Bezmezer"/>
        <w:rPr>
          <w:u w:val="single"/>
        </w:rPr>
      </w:pPr>
    </w:p>
    <w:p w14:paraId="22D9C4FD" w14:textId="77777777" w:rsidR="00950216" w:rsidRPr="00E3434C" w:rsidRDefault="00950216" w:rsidP="00E3434C">
      <w:pPr>
        <w:pStyle w:val="Bezmezer"/>
        <w:rPr>
          <w:u w:val="single"/>
        </w:rPr>
      </w:pPr>
    </w:p>
    <w:p w14:paraId="1FD1718A" w14:textId="77777777" w:rsidR="00E3434C" w:rsidRPr="00E3434C" w:rsidRDefault="00E3434C" w:rsidP="00E3434C">
      <w:pPr>
        <w:pStyle w:val="Bezmezer"/>
        <w:rPr>
          <w:u w:val="single"/>
        </w:rPr>
      </w:pPr>
      <w:r w:rsidRPr="00E3434C">
        <w:rPr>
          <w:u w:val="single"/>
        </w:rPr>
        <w:t>6) samolepka CENÍK A4</w:t>
      </w:r>
    </w:p>
    <w:p w14:paraId="40FD90C7" w14:textId="77777777" w:rsidR="00E3434C" w:rsidRPr="00E3434C" w:rsidRDefault="00E3434C" w:rsidP="00E3434C">
      <w:pPr>
        <w:pStyle w:val="Bezmezer"/>
      </w:pPr>
      <w:r w:rsidRPr="00E3434C">
        <w:t xml:space="preserve">Formát: A4 (resp. na jedné straně bude o 5 mm větší kvůli vytvoření </w:t>
      </w:r>
      <w:proofErr w:type="spellStart"/>
      <w:r w:rsidRPr="00E3434C">
        <w:t>odlepovacího</w:t>
      </w:r>
      <w:proofErr w:type="spellEnd"/>
      <w:r w:rsidRPr="00E3434C">
        <w:t xml:space="preserve"> „ouška“)</w:t>
      </w:r>
    </w:p>
    <w:p w14:paraId="5AA7ED5F" w14:textId="77777777" w:rsidR="00E3434C" w:rsidRPr="00E3434C" w:rsidRDefault="00E3434C" w:rsidP="00E3434C">
      <w:pPr>
        <w:pStyle w:val="Bezmezer"/>
      </w:pPr>
      <w:r w:rsidRPr="00E3434C">
        <w:t>Tisk: nespecifikováno, celkový potisk tiskoviny bez okrajů</w:t>
      </w:r>
    </w:p>
    <w:p w14:paraId="774A2F7F" w14:textId="77777777" w:rsidR="00E3434C" w:rsidRPr="00E3434C" w:rsidRDefault="00E3434C" w:rsidP="00E3434C">
      <w:pPr>
        <w:pStyle w:val="Bezmezer"/>
      </w:pPr>
      <w:r w:rsidRPr="00E3434C">
        <w:t>Barevnost: 4/0 CMYK</w:t>
      </w:r>
    </w:p>
    <w:p w14:paraId="740D211B" w14:textId="77777777" w:rsidR="00E3434C" w:rsidRPr="00E3434C" w:rsidRDefault="00E3434C" w:rsidP="00E3434C">
      <w:pPr>
        <w:pStyle w:val="Bezmezer"/>
      </w:pPr>
      <w:r w:rsidRPr="00E3434C">
        <w:t>Materiál: samolepící JAC ECOPLUS, bílý se splitem na zadní straně nebo materiál stejných funkčních vlastností</w:t>
      </w:r>
    </w:p>
    <w:p w14:paraId="36BC0052" w14:textId="77777777" w:rsidR="00E3434C" w:rsidRPr="00E3434C" w:rsidRDefault="00E3434C" w:rsidP="00E3434C">
      <w:pPr>
        <w:pStyle w:val="Bezmezer"/>
      </w:pPr>
      <w:r w:rsidRPr="00E3434C">
        <w:t>Odolnost: samolepící folie pro venkovní a vnitřní užití, minimální doba životnosti pro venkovní užití samolepící folie v běžných klimatických podmínkách ČR po dobu 2 roků, stálobarevnost proti UV záření a přímému osvětlení sluncem po dobu životnosti</w:t>
      </w:r>
    </w:p>
    <w:p w14:paraId="656518D6" w14:textId="77777777" w:rsidR="00E3434C" w:rsidRPr="00E3434C" w:rsidRDefault="00E3434C" w:rsidP="00E3434C">
      <w:pPr>
        <w:pStyle w:val="Bezmezer"/>
      </w:pPr>
      <w:r w:rsidRPr="00E3434C">
        <w:t>Balení: páskování po 100 ks, balení do balíku po 500 ks</w:t>
      </w:r>
    </w:p>
    <w:p w14:paraId="7276BBC8" w14:textId="77777777" w:rsidR="00E3434C" w:rsidRPr="00E3434C" w:rsidRDefault="00E3434C" w:rsidP="00E3434C">
      <w:pPr>
        <w:pStyle w:val="Bezmezer"/>
      </w:pPr>
    </w:p>
    <w:p w14:paraId="30E8CCF1" w14:textId="0ABBD9FE" w:rsidR="00D8513F" w:rsidRDefault="00E3434C" w:rsidP="00F80F0D">
      <w:pPr>
        <w:pStyle w:val="Bezmezer"/>
      </w:pPr>
      <w:r w:rsidRPr="00E3434C">
        <w:t>Náklad: 400 ks</w:t>
      </w:r>
    </w:p>
    <w:sectPr w:rsidR="00D8513F" w:rsidSect="00184EEA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5FE2" w14:textId="77777777" w:rsidR="00A02378" w:rsidRDefault="00A02378" w:rsidP="009B4613">
      <w:r>
        <w:separator/>
      </w:r>
    </w:p>
  </w:endnote>
  <w:endnote w:type="continuationSeparator" w:id="0">
    <w:p w14:paraId="66737773" w14:textId="77777777" w:rsidR="00A02378" w:rsidRDefault="00A02378" w:rsidP="009B4613">
      <w:r>
        <w:continuationSeparator/>
      </w:r>
    </w:p>
  </w:endnote>
  <w:endnote w:type="continuationNotice" w:id="1">
    <w:p w14:paraId="665FDBCC" w14:textId="77777777" w:rsidR="00A02378" w:rsidRDefault="00A02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9C07" w14:textId="77777777" w:rsidR="00A02378" w:rsidRDefault="00A02378" w:rsidP="009B4613">
      <w:r>
        <w:separator/>
      </w:r>
    </w:p>
  </w:footnote>
  <w:footnote w:type="continuationSeparator" w:id="0">
    <w:p w14:paraId="46CF738D" w14:textId="77777777" w:rsidR="00A02378" w:rsidRDefault="00A02378" w:rsidP="009B4613">
      <w:r>
        <w:continuationSeparator/>
      </w:r>
    </w:p>
  </w:footnote>
  <w:footnote w:type="continuationNotice" w:id="1">
    <w:p w14:paraId="11C4B6B8" w14:textId="77777777" w:rsidR="00A02378" w:rsidRDefault="00A02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1B03"/>
    <w:rsid w:val="00004F96"/>
    <w:rsid w:val="0001333B"/>
    <w:rsid w:val="00014383"/>
    <w:rsid w:val="00033662"/>
    <w:rsid w:val="000476C8"/>
    <w:rsid w:val="00054C62"/>
    <w:rsid w:val="00065639"/>
    <w:rsid w:val="00081AF0"/>
    <w:rsid w:val="00087750"/>
    <w:rsid w:val="00093F52"/>
    <w:rsid w:val="00094B17"/>
    <w:rsid w:val="000A3D0E"/>
    <w:rsid w:val="000D0D6C"/>
    <w:rsid w:val="000F1031"/>
    <w:rsid w:val="00104679"/>
    <w:rsid w:val="001062F2"/>
    <w:rsid w:val="00111389"/>
    <w:rsid w:val="00113936"/>
    <w:rsid w:val="0012638B"/>
    <w:rsid w:val="00130BD0"/>
    <w:rsid w:val="00135F31"/>
    <w:rsid w:val="00161BEF"/>
    <w:rsid w:val="00184EEA"/>
    <w:rsid w:val="001936B8"/>
    <w:rsid w:val="00195F69"/>
    <w:rsid w:val="001D394C"/>
    <w:rsid w:val="00205C36"/>
    <w:rsid w:val="00214D46"/>
    <w:rsid w:val="00227F96"/>
    <w:rsid w:val="00236941"/>
    <w:rsid w:val="00252B02"/>
    <w:rsid w:val="00252B81"/>
    <w:rsid w:val="0027385E"/>
    <w:rsid w:val="002A39F2"/>
    <w:rsid w:val="002B7E83"/>
    <w:rsid w:val="002E0D98"/>
    <w:rsid w:val="002E34FA"/>
    <w:rsid w:val="00322081"/>
    <w:rsid w:val="00332089"/>
    <w:rsid w:val="00347603"/>
    <w:rsid w:val="00384A5F"/>
    <w:rsid w:val="0039564E"/>
    <w:rsid w:val="003A5538"/>
    <w:rsid w:val="003B3E9E"/>
    <w:rsid w:val="003B4C3A"/>
    <w:rsid w:val="003C0326"/>
    <w:rsid w:val="003E03F3"/>
    <w:rsid w:val="003F5BEA"/>
    <w:rsid w:val="004004B8"/>
    <w:rsid w:val="004114CA"/>
    <w:rsid w:val="004A186B"/>
    <w:rsid w:val="004A6DE8"/>
    <w:rsid w:val="004C5937"/>
    <w:rsid w:val="004F51F7"/>
    <w:rsid w:val="00514C10"/>
    <w:rsid w:val="005305CF"/>
    <w:rsid w:val="00533C98"/>
    <w:rsid w:val="0054746C"/>
    <w:rsid w:val="00550F89"/>
    <w:rsid w:val="00553DE2"/>
    <w:rsid w:val="00565C3F"/>
    <w:rsid w:val="005827BD"/>
    <w:rsid w:val="00583D80"/>
    <w:rsid w:val="00584AE7"/>
    <w:rsid w:val="005C0A2D"/>
    <w:rsid w:val="005F4DF0"/>
    <w:rsid w:val="005F78BF"/>
    <w:rsid w:val="00610913"/>
    <w:rsid w:val="00615F9C"/>
    <w:rsid w:val="006315CB"/>
    <w:rsid w:val="006519E0"/>
    <w:rsid w:val="006644B6"/>
    <w:rsid w:val="00665DB0"/>
    <w:rsid w:val="006917BB"/>
    <w:rsid w:val="006A4690"/>
    <w:rsid w:val="006C11A7"/>
    <w:rsid w:val="006E2635"/>
    <w:rsid w:val="006E2A66"/>
    <w:rsid w:val="00712C9F"/>
    <w:rsid w:val="00717D04"/>
    <w:rsid w:val="00724307"/>
    <w:rsid w:val="007279F7"/>
    <w:rsid w:val="0073690C"/>
    <w:rsid w:val="00760BFD"/>
    <w:rsid w:val="007728DE"/>
    <w:rsid w:val="00781A66"/>
    <w:rsid w:val="0078704E"/>
    <w:rsid w:val="007B52E8"/>
    <w:rsid w:val="007B6127"/>
    <w:rsid w:val="007B6EDB"/>
    <w:rsid w:val="007E3D99"/>
    <w:rsid w:val="00803A83"/>
    <w:rsid w:val="008062D0"/>
    <w:rsid w:val="008154D3"/>
    <w:rsid w:val="00817545"/>
    <w:rsid w:val="008240CE"/>
    <w:rsid w:val="00825F91"/>
    <w:rsid w:val="00842FF8"/>
    <w:rsid w:val="00844AF3"/>
    <w:rsid w:val="00845EC6"/>
    <w:rsid w:val="00852F01"/>
    <w:rsid w:val="00855563"/>
    <w:rsid w:val="00873171"/>
    <w:rsid w:val="00891AA4"/>
    <w:rsid w:val="008A4DB1"/>
    <w:rsid w:val="008C4EB6"/>
    <w:rsid w:val="008D28D0"/>
    <w:rsid w:val="008D6D3F"/>
    <w:rsid w:val="008F23A2"/>
    <w:rsid w:val="00905DB9"/>
    <w:rsid w:val="00922FB8"/>
    <w:rsid w:val="00923D5A"/>
    <w:rsid w:val="00940935"/>
    <w:rsid w:val="00946DF4"/>
    <w:rsid w:val="00950216"/>
    <w:rsid w:val="00987059"/>
    <w:rsid w:val="009A6DCA"/>
    <w:rsid w:val="009B4613"/>
    <w:rsid w:val="009C7209"/>
    <w:rsid w:val="009D2668"/>
    <w:rsid w:val="00A02378"/>
    <w:rsid w:val="00A15FA9"/>
    <w:rsid w:val="00A1649C"/>
    <w:rsid w:val="00A226F1"/>
    <w:rsid w:val="00A55873"/>
    <w:rsid w:val="00A67856"/>
    <w:rsid w:val="00A7359C"/>
    <w:rsid w:val="00A76B99"/>
    <w:rsid w:val="00A80198"/>
    <w:rsid w:val="00A86932"/>
    <w:rsid w:val="00AB5BC4"/>
    <w:rsid w:val="00AB6EB1"/>
    <w:rsid w:val="00AD5750"/>
    <w:rsid w:val="00AF4EDC"/>
    <w:rsid w:val="00AF570A"/>
    <w:rsid w:val="00B07074"/>
    <w:rsid w:val="00B10257"/>
    <w:rsid w:val="00B15F0C"/>
    <w:rsid w:val="00B16E7D"/>
    <w:rsid w:val="00B24B5B"/>
    <w:rsid w:val="00B2691E"/>
    <w:rsid w:val="00B504A5"/>
    <w:rsid w:val="00B7596F"/>
    <w:rsid w:val="00B77615"/>
    <w:rsid w:val="00B9729C"/>
    <w:rsid w:val="00BA636B"/>
    <w:rsid w:val="00BB1A58"/>
    <w:rsid w:val="00BC48AA"/>
    <w:rsid w:val="00BF10C0"/>
    <w:rsid w:val="00C052DB"/>
    <w:rsid w:val="00C06834"/>
    <w:rsid w:val="00C17093"/>
    <w:rsid w:val="00C237B1"/>
    <w:rsid w:val="00C2639B"/>
    <w:rsid w:val="00C27DC1"/>
    <w:rsid w:val="00C41F1B"/>
    <w:rsid w:val="00C426C7"/>
    <w:rsid w:val="00C429A4"/>
    <w:rsid w:val="00C43880"/>
    <w:rsid w:val="00C44FB7"/>
    <w:rsid w:val="00C66AFC"/>
    <w:rsid w:val="00C71EAC"/>
    <w:rsid w:val="00C72284"/>
    <w:rsid w:val="00C81108"/>
    <w:rsid w:val="00C848E0"/>
    <w:rsid w:val="00C85A5B"/>
    <w:rsid w:val="00C94A94"/>
    <w:rsid w:val="00CB008F"/>
    <w:rsid w:val="00CB540D"/>
    <w:rsid w:val="00CB61AF"/>
    <w:rsid w:val="00CD4FE7"/>
    <w:rsid w:val="00D05AA6"/>
    <w:rsid w:val="00D16C96"/>
    <w:rsid w:val="00D21BEF"/>
    <w:rsid w:val="00D36403"/>
    <w:rsid w:val="00D4524D"/>
    <w:rsid w:val="00D5190F"/>
    <w:rsid w:val="00D71FBB"/>
    <w:rsid w:val="00D8513F"/>
    <w:rsid w:val="00D97E71"/>
    <w:rsid w:val="00DA69A1"/>
    <w:rsid w:val="00DC2F8F"/>
    <w:rsid w:val="00DC435F"/>
    <w:rsid w:val="00DD274F"/>
    <w:rsid w:val="00DE08BB"/>
    <w:rsid w:val="00DE4A66"/>
    <w:rsid w:val="00DF5D19"/>
    <w:rsid w:val="00DF78B4"/>
    <w:rsid w:val="00E17D36"/>
    <w:rsid w:val="00E3434C"/>
    <w:rsid w:val="00E4208B"/>
    <w:rsid w:val="00E71EFA"/>
    <w:rsid w:val="00EB70E4"/>
    <w:rsid w:val="00EC661B"/>
    <w:rsid w:val="00ED0886"/>
    <w:rsid w:val="00EF2A75"/>
    <w:rsid w:val="00F10FB9"/>
    <w:rsid w:val="00F23BFF"/>
    <w:rsid w:val="00F366FB"/>
    <w:rsid w:val="00F52229"/>
    <w:rsid w:val="00F80F0D"/>
    <w:rsid w:val="00F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2024-02-08T07:54:00Z</dcterms:created>
  <dcterms:modified xsi:type="dcterms:W3CDTF">2024-02-08T07:54:00Z</dcterms:modified>
</cp:coreProperties>
</file>