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1A63"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spacing w:val="20"/>
          <w:lang w:val="en-GB"/>
        </w:rPr>
      </w:pPr>
      <w:bookmarkStart w:id="0" w:name="_Hlk516736105"/>
      <w:r w:rsidRPr="00D83553">
        <w:rPr>
          <w:rFonts w:asciiTheme="minorHAnsi" w:hAnsiTheme="minorHAnsi" w:cstheme="minorHAnsi"/>
          <w:b/>
          <w:spacing w:val="20"/>
          <w:lang w:val="en-GB"/>
        </w:rPr>
        <w:t>ART EXHIBITION LOAN AGREEMENT</w:t>
      </w:r>
    </w:p>
    <w:p w14:paraId="498D0FAC"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spacing w:val="20"/>
          <w:lang w:val="en-GB"/>
        </w:rPr>
      </w:pPr>
    </w:p>
    <w:p w14:paraId="439F0CCE" w14:textId="053FCE69" w:rsidR="00065802" w:rsidRPr="00D83553" w:rsidRDefault="00B34F82" w:rsidP="00813FD9">
      <w:pPr>
        <w:pStyle w:val="Zkladntext"/>
        <w:rPr>
          <w:rFonts w:asciiTheme="minorHAnsi" w:hAnsiTheme="minorHAnsi" w:cstheme="minorHAnsi"/>
          <w:b/>
          <w:bCs/>
          <w:i w:val="0"/>
          <w:iCs w:val="0"/>
          <w:sz w:val="22"/>
          <w:szCs w:val="22"/>
          <w:lang w:val="en-GB"/>
        </w:rPr>
      </w:pPr>
      <w:r w:rsidRPr="00D83553">
        <w:rPr>
          <w:rFonts w:asciiTheme="minorHAnsi" w:hAnsiTheme="minorHAnsi" w:cstheme="minorHAnsi"/>
          <w:b/>
          <w:i w:val="0"/>
          <w:sz w:val="22"/>
          <w:szCs w:val="22"/>
          <w:lang w:val="en-GB"/>
        </w:rPr>
        <w:t>CZECH PHILHARMONIC</w:t>
      </w:r>
    </w:p>
    <w:p w14:paraId="47BB1413" w14:textId="77777777" w:rsidR="00B66FCF" w:rsidRPr="00D83553" w:rsidRDefault="00B66FCF" w:rsidP="005337E9">
      <w:pPr>
        <w:pStyle w:val="Zkladntext"/>
        <w:rPr>
          <w:rFonts w:asciiTheme="minorHAnsi" w:hAnsiTheme="minorHAnsi" w:cstheme="minorHAnsi"/>
          <w:b/>
          <w:i w:val="0"/>
          <w:sz w:val="22"/>
          <w:szCs w:val="22"/>
          <w:lang w:val="en-GB"/>
        </w:rPr>
      </w:pPr>
      <w:r w:rsidRPr="00D83553">
        <w:rPr>
          <w:rFonts w:asciiTheme="minorHAnsi" w:hAnsiTheme="minorHAnsi" w:cstheme="minorHAnsi"/>
          <w:b/>
          <w:i w:val="0"/>
          <w:sz w:val="22"/>
          <w:szCs w:val="22"/>
          <w:lang w:val="en-GB"/>
        </w:rPr>
        <w:t>GALERIE RUDOLFINUM</w:t>
      </w:r>
    </w:p>
    <w:p w14:paraId="6EFE038D" w14:textId="77777777" w:rsidR="00B66FCF" w:rsidRPr="00D83553" w:rsidRDefault="00B66FCF" w:rsidP="005337E9">
      <w:pPr>
        <w:pStyle w:val="Zkladntext"/>
        <w:rPr>
          <w:rFonts w:asciiTheme="minorHAnsi" w:hAnsiTheme="minorHAnsi" w:cstheme="minorHAnsi"/>
          <w:i w:val="0"/>
          <w:sz w:val="22"/>
          <w:szCs w:val="22"/>
          <w:lang w:val="en-GB"/>
        </w:rPr>
      </w:pPr>
      <w:r w:rsidRPr="00D83553">
        <w:rPr>
          <w:rFonts w:asciiTheme="minorHAnsi" w:hAnsiTheme="minorHAnsi" w:cstheme="minorHAnsi"/>
          <w:i w:val="0"/>
          <w:sz w:val="22"/>
          <w:szCs w:val="22"/>
          <w:lang w:val="en-GB"/>
        </w:rPr>
        <w:t>A Czech allowance organization established by and existing under the Czech law,</w:t>
      </w:r>
    </w:p>
    <w:p w14:paraId="21DB3295" w14:textId="0DE9D86D" w:rsidR="00B66FCF" w:rsidRPr="00D83553" w:rsidRDefault="00B66FCF" w:rsidP="005337E9">
      <w:pPr>
        <w:pStyle w:val="Zkladntext"/>
        <w:rPr>
          <w:rFonts w:asciiTheme="minorHAnsi" w:hAnsiTheme="minorHAnsi" w:cstheme="minorHAnsi"/>
          <w:i w:val="0"/>
          <w:sz w:val="22"/>
          <w:szCs w:val="22"/>
          <w:lang w:val="en-GB"/>
        </w:rPr>
      </w:pPr>
      <w:r w:rsidRPr="00D83553">
        <w:rPr>
          <w:rFonts w:asciiTheme="minorHAnsi" w:hAnsiTheme="minorHAnsi" w:cstheme="minorHAnsi"/>
          <w:i w:val="0"/>
          <w:sz w:val="22"/>
          <w:szCs w:val="22"/>
          <w:lang w:val="en-GB"/>
        </w:rPr>
        <w:t xml:space="preserve">Having its head office located at Alšovo nábřeží 12, Praha 1, 110 </w:t>
      </w:r>
      <w:r w:rsidRPr="00D83553">
        <w:rPr>
          <w:rFonts w:asciiTheme="minorHAnsi" w:hAnsiTheme="minorHAnsi" w:cstheme="minorHAnsi"/>
          <w:i w:val="0"/>
          <w:iCs w:val="0"/>
          <w:sz w:val="22"/>
          <w:szCs w:val="22"/>
          <w:lang w:val="en-GB"/>
        </w:rPr>
        <w:t>0</w:t>
      </w:r>
      <w:r w:rsidR="00CF1DFE" w:rsidRPr="00D83553">
        <w:rPr>
          <w:rFonts w:asciiTheme="minorHAnsi" w:hAnsiTheme="minorHAnsi" w:cstheme="minorHAnsi"/>
          <w:i w:val="0"/>
          <w:iCs w:val="0"/>
          <w:sz w:val="22"/>
          <w:szCs w:val="22"/>
          <w:lang w:val="en-GB"/>
        </w:rPr>
        <w:t>0,</w:t>
      </w:r>
      <w:r w:rsidRPr="00D83553">
        <w:rPr>
          <w:rFonts w:asciiTheme="minorHAnsi" w:hAnsiTheme="minorHAnsi" w:cstheme="minorHAnsi"/>
          <w:i w:val="0"/>
          <w:sz w:val="22"/>
          <w:szCs w:val="22"/>
          <w:lang w:val="en-GB"/>
        </w:rPr>
        <w:t xml:space="preserve"> Czech Republic,</w:t>
      </w:r>
    </w:p>
    <w:p w14:paraId="7130496E" w14:textId="4D01DB61" w:rsidR="00B66FCF" w:rsidRPr="00D83553" w:rsidRDefault="00B66FCF" w:rsidP="005337E9">
      <w:pPr>
        <w:pStyle w:val="Zkladntext"/>
        <w:rPr>
          <w:rFonts w:asciiTheme="minorHAnsi" w:hAnsiTheme="minorHAnsi" w:cstheme="minorHAnsi"/>
          <w:i w:val="0"/>
          <w:sz w:val="22"/>
          <w:szCs w:val="22"/>
          <w:lang w:val="en-GB"/>
        </w:rPr>
      </w:pPr>
      <w:r w:rsidRPr="00D83553">
        <w:rPr>
          <w:rFonts w:asciiTheme="minorHAnsi" w:hAnsiTheme="minorHAnsi" w:cstheme="minorHAnsi"/>
          <w:i w:val="0"/>
          <w:sz w:val="22"/>
          <w:szCs w:val="22"/>
          <w:lang w:val="en-GB"/>
        </w:rPr>
        <w:t xml:space="preserve">Represented by </w:t>
      </w:r>
      <w:proofErr w:type="spellStart"/>
      <w:r w:rsidR="00895CB9" w:rsidRPr="00895CB9">
        <w:rPr>
          <w:rFonts w:asciiTheme="minorHAnsi" w:hAnsiTheme="minorHAnsi" w:cstheme="minorHAnsi"/>
          <w:i w:val="0"/>
          <w:iCs w:val="0"/>
          <w:sz w:val="22"/>
          <w:szCs w:val="22"/>
          <w:highlight w:val="black"/>
          <w:lang w:val="en-GB"/>
        </w:rPr>
        <w:t>xxxx</w:t>
      </w:r>
      <w:proofErr w:type="spellEnd"/>
      <w:r w:rsidR="00CF1DFE" w:rsidRPr="00D83553">
        <w:rPr>
          <w:rFonts w:asciiTheme="minorHAnsi" w:hAnsiTheme="minorHAnsi" w:cstheme="minorHAnsi"/>
          <w:i w:val="0"/>
          <w:iCs w:val="0"/>
          <w:sz w:val="22"/>
          <w:szCs w:val="22"/>
          <w:lang w:val="en-GB"/>
        </w:rPr>
        <w:t xml:space="preserve">, </w:t>
      </w:r>
      <w:r w:rsidR="00CF1DFE" w:rsidRPr="00D83553">
        <w:rPr>
          <w:rFonts w:asciiTheme="minorHAnsi" w:hAnsiTheme="minorHAnsi" w:cstheme="minorHAnsi"/>
          <w:i w:val="0"/>
          <w:sz w:val="22"/>
          <w:szCs w:val="22"/>
          <w:lang w:val="en-GB"/>
        </w:rPr>
        <w:t>Director</w:t>
      </w:r>
      <w:r w:rsidR="00CF1DFE" w:rsidRPr="00D83553">
        <w:rPr>
          <w:rFonts w:asciiTheme="minorHAnsi" w:hAnsiTheme="minorHAnsi" w:cstheme="minorHAnsi"/>
          <w:i w:val="0"/>
          <w:iCs w:val="0"/>
          <w:sz w:val="22"/>
          <w:szCs w:val="22"/>
          <w:lang w:val="en-GB"/>
        </w:rPr>
        <w:t xml:space="preserve"> of </w:t>
      </w:r>
      <w:r w:rsidR="00CF1DFE" w:rsidRPr="00D83553">
        <w:rPr>
          <w:rFonts w:asciiTheme="minorHAnsi" w:hAnsiTheme="minorHAnsi" w:cstheme="minorHAnsi"/>
          <w:i w:val="0"/>
          <w:sz w:val="22"/>
          <w:szCs w:val="22"/>
          <w:lang w:val="en-GB"/>
        </w:rPr>
        <w:t>Galerie Rudolfinum</w:t>
      </w:r>
    </w:p>
    <w:p w14:paraId="647DEFDA" w14:textId="5854C337" w:rsidR="00B66FCF" w:rsidRPr="00D83553" w:rsidRDefault="00B66FCF" w:rsidP="00813FD9">
      <w:pPr>
        <w:pStyle w:val="Zkladntext"/>
        <w:rPr>
          <w:rFonts w:asciiTheme="minorHAnsi" w:hAnsiTheme="minorHAnsi" w:cstheme="minorHAnsi"/>
          <w:i w:val="0"/>
          <w:iCs w:val="0"/>
          <w:sz w:val="22"/>
          <w:szCs w:val="22"/>
          <w:lang w:val="en-GB"/>
        </w:rPr>
      </w:pPr>
      <w:r w:rsidRPr="00D83553">
        <w:rPr>
          <w:rFonts w:asciiTheme="minorHAnsi" w:hAnsiTheme="minorHAnsi" w:cstheme="minorHAnsi"/>
          <w:i w:val="0"/>
          <w:sz w:val="22"/>
          <w:szCs w:val="22"/>
          <w:lang w:val="en-GB"/>
        </w:rPr>
        <w:t>Registration No.: 00023264</w:t>
      </w:r>
    </w:p>
    <w:p w14:paraId="4E6777CE" w14:textId="4E97E4E2" w:rsidR="00110BF3" w:rsidRPr="00D83553" w:rsidRDefault="00110BF3" w:rsidP="009D4F04">
      <w:pPr>
        <w:pStyle w:val="Zkladntext"/>
        <w:rPr>
          <w:rFonts w:asciiTheme="minorHAnsi" w:hAnsiTheme="minorHAnsi" w:cstheme="minorHAnsi"/>
          <w:i w:val="0"/>
          <w:sz w:val="22"/>
          <w:szCs w:val="22"/>
          <w:lang w:val="en-GB"/>
        </w:rPr>
      </w:pPr>
      <w:r w:rsidRPr="00D83553">
        <w:rPr>
          <w:rFonts w:asciiTheme="minorHAnsi" w:hAnsiTheme="minorHAnsi" w:cstheme="minorHAnsi"/>
          <w:i w:val="0"/>
          <w:sz w:val="22"/>
          <w:szCs w:val="22"/>
          <w:lang w:val="en-GB"/>
        </w:rPr>
        <w:t xml:space="preserve">VAT </w:t>
      </w:r>
      <w:r w:rsidRPr="00D83553">
        <w:rPr>
          <w:rFonts w:asciiTheme="minorHAnsi" w:hAnsiTheme="minorHAnsi" w:cstheme="minorHAnsi"/>
          <w:i w:val="0"/>
          <w:iCs w:val="0"/>
          <w:sz w:val="22"/>
          <w:szCs w:val="22"/>
          <w:lang w:val="en-GB"/>
        </w:rPr>
        <w:t>No</w:t>
      </w:r>
      <w:r w:rsidRPr="00D83553">
        <w:rPr>
          <w:rFonts w:asciiTheme="minorHAnsi" w:hAnsiTheme="minorHAnsi" w:cstheme="minorHAnsi"/>
          <w:i w:val="0"/>
          <w:sz w:val="22"/>
          <w:szCs w:val="22"/>
          <w:lang w:val="en-GB"/>
        </w:rPr>
        <w:t>.: CZ00023264</w:t>
      </w:r>
    </w:p>
    <w:p w14:paraId="726BEC1B" w14:textId="77777777" w:rsidR="00B66FCF" w:rsidRPr="00D83553" w:rsidRDefault="00B66FCF" w:rsidP="00813FD9">
      <w:pPr>
        <w:pStyle w:val="Zkladntext"/>
        <w:rPr>
          <w:rFonts w:asciiTheme="minorHAnsi" w:hAnsiTheme="minorHAnsi" w:cstheme="minorHAnsi"/>
          <w:i w:val="0"/>
          <w:iCs w:val="0"/>
          <w:sz w:val="22"/>
          <w:szCs w:val="22"/>
          <w:lang w:val="en-GB"/>
        </w:rPr>
      </w:pPr>
    </w:p>
    <w:p w14:paraId="314DB295" w14:textId="77777777" w:rsidR="00B66FCF" w:rsidRPr="00D83553" w:rsidRDefault="00B66FCF" w:rsidP="005337E9">
      <w:pPr>
        <w:pStyle w:val="Zkladntext"/>
        <w:rPr>
          <w:rFonts w:asciiTheme="minorHAnsi" w:hAnsiTheme="minorHAnsi" w:cstheme="minorHAnsi"/>
          <w:i w:val="0"/>
          <w:sz w:val="22"/>
          <w:szCs w:val="22"/>
          <w:lang w:val="en-GB"/>
        </w:rPr>
      </w:pPr>
      <w:r w:rsidRPr="00D83553">
        <w:rPr>
          <w:rFonts w:asciiTheme="minorHAnsi" w:hAnsiTheme="minorHAnsi" w:cstheme="minorHAnsi"/>
          <w:i w:val="0"/>
          <w:sz w:val="22"/>
          <w:szCs w:val="22"/>
          <w:lang w:val="en-GB"/>
        </w:rPr>
        <w:t>(Hereinafter referred to as the “</w:t>
      </w:r>
      <w:r w:rsidRPr="00D83553">
        <w:rPr>
          <w:rFonts w:asciiTheme="minorHAnsi" w:hAnsiTheme="minorHAnsi" w:cstheme="minorHAnsi"/>
          <w:b/>
          <w:i w:val="0"/>
          <w:sz w:val="22"/>
          <w:szCs w:val="22"/>
          <w:lang w:val="en-GB"/>
        </w:rPr>
        <w:t>Borrower</w:t>
      </w:r>
      <w:r w:rsidRPr="00D83553">
        <w:rPr>
          <w:rFonts w:asciiTheme="minorHAnsi" w:hAnsiTheme="minorHAnsi" w:cstheme="minorHAnsi"/>
          <w:i w:val="0"/>
          <w:sz w:val="22"/>
          <w:szCs w:val="22"/>
          <w:lang w:val="en-GB"/>
        </w:rPr>
        <w:t xml:space="preserve">”) </w:t>
      </w:r>
    </w:p>
    <w:p w14:paraId="0CC8D1D4" w14:textId="77777777" w:rsidR="00B66FCF" w:rsidRPr="00D83553" w:rsidRDefault="00B66FCF" w:rsidP="005337E9">
      <w:pPr>
        <w:pStyle w:val="Zkladntext"/>
        <w:rPr>
          <w:rFonts w:asciiTheme="minorHAnsi" w:hAnsiTheme="minorHAnsi" w:cstheme="minorHAnsi"/>
          <w:i w:val="0"/>
          <w:sz w:val="22"/>
          <w:szCs w:val="22"/>
          <w:lang w:val="en-GB"/>
        </w:rPr>
      </w:pPr>
    </w:p>
    <w:p w14:paraId="0F266160" w14:textId="77777777" w:rsidR="00B66FCF" w:rsidRPr="00D83553" w:rsidRDefault="00B66FCF" w:rsidP="005337E9">
      <w:pPr>
        <w:jc w:val="both"/>
        <w:rPr>
          <w:rFonts w:asciiTheme="minorHAnsi" w:hAnsiTheme="minorHAnsi" w:cstheme="minorHAnsi"/>
          <w:b/>
          <w:lang w:val="en-GB"/>
        </w:rPr>
      </w:pPr>
      <w:proofErr w:type="gramStart"/>
      <w:r w:rsidRPr="00D83553">
        <w:rPr>
          <w:rFonts w:asciiTheme="minorHAnsi" w:hAnsiTheme="minorHAnsi" w:cstheme="minorHAnsi"/>
          <w:b/>
          <w:lang w:val="en-GB"/>
        </w:rPr>
        <w:t>and</w:t>
      </w:r>
      <w:proofErr w:type="gramEnd"/>
    </w:p>
    <w:p w14:paraId="18C87123" w14:textId="0ACD2ABB" w:rsidR="004A61B0" w:rsidRPr="00673634" w:rsidRDefault="00673634" w:rsidP="004A61B0">
      <w:pPr>
        <w:autoSpaceDE w:val="0"/>
        <w:autoSpaceDN w:val="0"/>
        <w:adjustRightInd w:val="0"/>
        <w:spacing w:after="0" w:line="240" w:lineRule="auto"/>
        <w:rPr>
          <w:rFonts w:asciiTheme="minorHAnsi" w:hAnsiTheme="minorHAnsi" w:cstheme="minorHAnsi"/>
          <w:b/>
          <w:lang w:val="en-GB"/>
        </w:rPr>
      </w:pPr>
      <w:r w:rsidRPr="00673634">
        <w:rPr>
          <w:rFonts w:asciiTheme="minorHAnsi" w:hAnsiTheme="minorHAnsi" w:cstheme="minorHAnsi"/>
          <w:b/>
          <w:lang w:val="en-GB"/>
        </w:rPr>
        <w:t xml:space="preserve">Galleria Continua </w:t>
      </w:r>
      <w:proofErr w:type="spellStart"/>
      <w:r w:rsidRPr="00673634">
        <w:rPr>
          <w:rFonts w:asciiTheme="minorHAnsi" w:hAnsiTheme="minorHAnsi" w:cstheme="minorHAnsi"/>
          <w:b/>
          <w:lang w:val="en-GB"/>
        </w:rPr>
        <w:t>srl</w:t>
      </w:r>
      <w:proofErr w:type="spellEnd"/>
    </w:p>
    <w:p w14:paraId="5CA910CC" w14:textId="6020FEA3" w:rsidR="004A61B0" w:rsidRPr="00673634" w:rsidRDefault="004A61B0" w:rsidP="004A61B0">
      <w:pPr>
        <w:autoSpaceDE w:val="0"/>
        <w:autoSpaceDN w:val="0"/>
        <w:adjustRightInd w:val="0"/>
        <w:spacing w:after="0" w:line="240" w:lineRule="auto"/>
        <w:rPr>
          <w:rFonts w:asciiTheme="minorHAnsi" w:hAnsiTheme="minorHAnsi" w:cstheme="minorHAnsi"/>
          <w:b/>
          <w:lang w:val="en-GB"/>
        </w:rPr>
      </w:pPr>
      <w:r w:rsidRPr="00673634">
        <w:rPr>
          <w:rFonts w:asciiTheme="minorHAnsi" w:hAnsiTheme="minorHAnsi" w:cstheme="minorHAnsi"/>
          <w:b/>
          <w:lang w:val="en-GB"/>
        </w:rPr>
        <w:t xml:space="preserve">Having its head office located at </w:t>
      </w:r>
      <w:r w:rsidR="00673634" w:rsidRPr="00673634">
        <w:rPr>
          <w:rFonts w:asciiTheme="minorHAnsi" w:hAnsiTheme="minorHAnsi" w:cstheme="minorHAnsi"/>
          <w:b/>
          <w:lang w:val="en-GB"/>
        </w:rPr>
        <w:t xml:space="preserve">Via del Castello, 11 53037 San </w:t>
      </w:r>
      <w:proofErr w:type="spellStart"/>
      <w:r w:rsidR="00673634" w:rsidRPr="00673634">
        <w:rPr>
          <w:rFonts w:asciiTheme="minorHAnsi" w:hAnsiTheme="minorHAnsi" w:cstheme="minorHAnsi"/>
          <w:b/>
          <w:lang w:val="en-GB"/>
        </w:rPr>
        <w:t>Gimignano</w:t>
      </w:r>
      <w:proofErr w:type="spellEnd"/>
      <w:r w:rsidR="00673634" w:rsidRPr="00673634">
        <w:rPr>
          <w:rFonts w:asciiTheme="minorHAnsi" w:hAnsiTheme="minorHAnsi" w:cstheme="minorHAnsi"/>
          <w:b/>
          <w:lang w:val="en-GB"/>
        </w:rPr>
        <w:t xml:space="preserve"> (SI)</w:t>
      </w:r>
    </w:p>
    <w:p w14:paraId="5CF64E14" w14:textId="4B73AB6F" w:rsidR="004A61B0" w:rsidRPr="00673634" w:rsidRDefault="004A61B0" w:rsidP="004A61B0">
      <w:pPr>
        <w:autoSpaceDE w:val="0"/>
        <w:autoSpaceDN w:val="0"/>
        <w:adjustRightInd w:val="0"/>
        <w:spacing w:after="0" w:line="240" w:lineRule="auto"/>
        <w:rPr>
          <w:rFonts w:asciiTheme="minorHAnsi" w:hAnsiTheme="minorHAnsi" w:cstheme="minorHAnsi"/>
          <w:b/>
          <w:lang w:val="en-GB"/>
        </w:rPr>
      </w:pPr>
      <w:r w:rsidRPr="00673634">
        <w:rPr>
          <w:rFonts w:asciiTheme="minorHAnsi" w:hAnsiTheme="minorHAnsi" w:cstheme="minorHAnsi"/>
          <w:b/>
          <w:lang w:val="en-GB"/>
        </w:rPr>
        <w:t xml:space="preserve">Represented by: </w:t>
      </w:r>
      <w:proofErr w:type="spellStart"/>
      <w:r w:rsidR="00895CB9" w:rsidRPr="00895CB9">
        <w:rPr>
          <w:rFonts w:asciiTheme="minorHAnsi" w:hAnsiTheme="minorHAnsi" w:cstheme="minorHAnsi"/>
          <w:i/>
          <w:iCs/>
          <w:highlight w:val="black"/>
          <w:lang w:val="en-GB"/>
        </w:rPr>
        <w:t>xxxx</w:t>
      </w:r>
      <w:proofErr w:type="spellEnd"/>
    </w:p>
    <w:p w14:paraId="5EC3083F" w14:textId="03610BEE" w:rsidR="00152453" w:rsidRPr="00673634" w:rsidRDefault="004A61B0" w:rsidP="00DC7C6E">
      <w:pPr>
        <w:autoSpaceDE w:val="0"/>
        <w:autoSpaceDN w:val="0"/>
        <w:adjustRightInd w:val="0"/>
        <w:spacing w:after="0" w:line="240" w:lineRule="auto"/>
        <w:rPr>
          <w:rFonts w:asciiTheme="minorHAnsi" w:hAnsiTheme="minorHAnsi" w:cstheme="minorHAnsi"/>
          <w:b/>
          <w:lang w:val="en-GB"/>
        </w:rPr>
      </w:pPr>
      <w:r w:rsidRPr="00673634">
        <w:rPr>
          <w:rFonts w:asciiTheme="minorHAnsi" w:hAnsiTheme="minorHAnsi" w:cstheme="minorHAnsi"/>
          <w:b/>
          <w:lang w:val="en-GB"/>
        </w:rPr>
        <w:t>Registration No.:</w:t>
      </w:r>
      <w:r w:rsidR="00673634" w:rsidRPr="00673634">
        <w:rPr>
          <w:rFonts w:asciiTheme="minorHAnsi" w:hAnsiTheme="minorHAnsi" w:cstheme="minorHAnsi"/>
          <w:b/>
          <w:lang w:val="en-GB"/>
        </w:rPr>
        <w:t xml:space="preserve"> IT00897270526</w:t>
      </w:r>
    </w:p>
    <w:p w14:paraId="3E0A3BF9" w14:textId="77777777" w:rsidR="00B66FCF" w:rsidRPr="00D83553" w:rsidRDefault="00B66FCF" w:rsidP="00E4321C">
      <w:pPr>
        <w:autoSpaceDE w:val="0"/>
        <w:autoSpaceDN w:val="0"/>
        <w:adjustRightInd w:val="0"/>
        <w:spacing w:after="0" w:line="240" w:lineRule="auto"/>
        <w:rPr>
          <w:rFonts w:asciiTheme="minorHAnsi" w:hAnsiTheme="minorHAnsi" w:cstheme="minorHAnsi"/>
          <w:lang w:val="en-GB"/>
        </w:rPr>
      </w:pPr>
    </w:p>
    <w:p w14:paraId="29ABA0C8" w14:textId="77777777" w:rsidR="006A08EE" w:rsidRPr="00D83553" w:rsidRDefault="00B66FCF" w:rsidP="005337E9">
      <w:pPr>
        <w:autoSpaceDE w:val="0"/>
        <w:autoSpaceDN w:val="0"/>
        <w:adjustRightInd w:val="0"/>
        <w:spacing w:after="0" w:line="240" w:lineRule="auto"/>
        <w:rPr>
          <w:rFonts w:asciiTheme="minorHAnsi" w:hAnsiTheme="minorHAnsi" w:cstheme="minorHAnsi"/>
          <w:lang w:val="en-GB"/>
        </w:rPr>
      </w:pPr>
      <w:r w:rsidRPr="00D83553">
        <w:rPr>
          <w:rFonts w:asciiTheme="minorHAnsi" w:hAnsiTheme="minorHAnsi" w:cstheme="minorHAnsi"/>
          <w:lang w:val="en-GB"/>
        </w:rPr>
        <w:t>(Hereinafter referred to as the “</w:t>
      </w:r>
      <w:r w:rsidRPr="00D83553">
        <w:rPr>
          <w:rFonts w:asciiTheme="minorHAnsi" w:hAnsiTheme="minorHAnsi" w:cstheme="minorHAnsi"/>
          <w:b/>
          <w:lang w:val="en-GB"/>
        </w:rPr>
        <w:t>Lender</w:t>
      </w:r>
      <w:r w:rsidRPr="00D83553">
        <w:rPr>
          <w:rFonts w:asciiTheme="minorHAnsi" w:hAnsiTheme="minorHAnsi" w:cstheme="minorHAnsi"/>
          <w:lang w:val="en-GB"/>
        </w:rPr>
        <w:t>”</w:t>
      </w:r>
      <w:r w:rsidR="00742896" w:rsidRPr="00D83553">
        <w:rPr>
          <w:rFonts w:asciiTheme="minorHAnsi" w:hAnsiTheme="minorHAnsi" w:cstheme="minorHAnsi"/>
          <w:lang w:val="en-GB"/>
        </w:rPr>
        <w:t>)</w:t>
      </w:r>
    </w:p>
    <w:p w14:paraId="6FF9FCA0" w14:textId="1FFC3BCC" w:rsidR="00F232F2" w:rsidRPr="00D83553" w:rsidRDefault="00B66FCF" w:rsidP="005337E9">
      <w:pPr>
        <w:autoSpaceDE w:val="0"/>
        <w:autoSpaceDN w:val="0"/>
        <w:adjustRightInd w:val="0"/>
        <w:spacing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Borrower and Lender </w:t>
      </w:r>
      <w:proofErr w:type="gramStart"/>
      <w:r w:rsidRPr="00D83553">
        <w:rPr>
          <w:rFonts w:asciiTheme="minorHAnsi" w:hAnsiTheme="minorHAnsi" w:cstheme="minorHAnsi"/>
          <w:lang w:val="en-GB"/>
        </w:rPr>
        <w:t>shall collectively be known</w:t>
      </w:r>
      <w:proofErr w:type="gramEnd"/>
      <w:r w:rsidRPr="00D83553">
        <w:rPr>
          <w:rFonts w:asciiTheme="minorHAnsi" w:hAnsiTheme="minorHAnsi" w:cstheme="minorHAnsi"/>
          <w:lang w:val="en-GB"/>
        </w:rPr>
        <w:t xml:space="preserve"> herein as </w:t>
      </w:r>
      <w:r w:rsidRPr="00D83553">
        <w:rPr>
          <w:rFonts w:asciiTheme="minorHAnsi" w:hAnsiTheme="minorHAnsi" w:cstheme="minorHAnsi"/>
          <w:i/>
          <w:lang w:val="en-GB"/>
        </w:rPr>
        <w:t xml:space="preserve">the </w:t>
      </w:r>
      <w:r w:rsidR="00A35830" w:rsidRPr="00D83553">
        <w:rPr>
          <w:rFonts w:asciiTheme="minorHAnsi" w:hAnsiTheme="minorHAnsi" w:cstheme="minorHAnsi"/>
          <w:lang w:val="en-GB"/>
        </w:rPr>
        <w:t>“</w:t>
      </w:r>
      <w:r w:rsidRPr="00D83553">
        <w:rPr>
          <w:rFonts w:asciiTheme="minorHAnsi" w:hAnsiTheme="minorHAnsi" w:cstheme="minorHAnsi"/>
          <w:b/>
          <w:lang w:val="en-GB"/>
        </w:rPr>
        <w:t>Parties</w:t>
      </w:r>
      <w:r w:rsidR="00A35830" w:rsidRPr="00D83553">
        <w:rPr>
          <w:rFonts w:asciiTheme="minorHAnsi" w:hAnsiTheme="minorHAnsi" w:cstheme="minorHAnsi"/>
          <w:lang w:val="en-GB"/>
        </w:rPr>
        <w:t>”. In determining</w:t>
      </w:r>
      <w:r w:rsidR="000B00BB" w:rsidRPr="00D83553">
        <w:rPr>
          <w:rFonts w:asciiTheme="minorHAnsi" w:hAnsiTheme="minorHAnsi" w:cstheme="minorHAnsi"/>
          <w:lang w:val="en-GB"/>
        </w:rPr>
        <w:t xml:space="preserve"> the </w:t>
      </w:r>
      <w:r w:rsidR="00A35830" w:rsidRPr="00D83553">
        <w:rPr>
          <w:rFonts w:asciiTheme="minorHAnsi" w:hAnsiTheme="minorHAnsi" w:cstheme="minorHAnsi"/>
          <w:lang w:val="en-GB"/>
        </w:rPr>
        <w:t>rights</w:t>
      </w:r>
      <w:r w:rsidR="000B00BB" w:rsidRPr="00D83553">
        <w:rPr>
          <w:rFonts w:asciiTheme="minorHAnsi" w:hAnsiTheme="minorHAnsi" w:cstheme="minorHAnsi"/>
          <w:lang w:val="en-GB"/>
        </w:rPr>
        <w:t xml:space="preserve"> and </w:t>
      </w:r>
      <w:r w:rsidR="00A35830" w:rsidRPr="00D83553">
        <w:rPr>
          <w:rFonts w:asciiTheme="minorHAnsi" w:hAnsiTheme="minorHAnsi" w:cstheme="minorHAnsi"/>
          <w:lang w:val="en-GB"/>
        </w:rPr>
        <w:t>duties</w:t>
      </w:r>
      <w:r w:rsidR="00742896" w:rsidRPr="00D83553">
        <w:rPr>
          <w:rFonts w:asciiTheme="minorHAnsi" w:hAnsiTheme="minorHAnsi" w:cstheme="minorHAnsi"/>
          <w:lang w:val="en-GB"/>
        </w:rPr>
        <w:t xml:space="preserve"> of </w:t>
      </w:r>
      <w:r w:rsidR="00A35830" w:rsidRPr="00D83553">
        <w:rPr>
          <w:rFonts w:asciiTheme="minorHAnsi" w:hAnsiTheme="minorHAnsi" w:cstheme="minorHAnsi"/>
          <w:lang w:val="en-GB"/>
        </w:rPr>
        <w:t>the Parties under</w:t>
      </w:r>
      <w:r w:rsidR="006A08EE" w:rsidRPr="00D83553">
        <w:rPr>
          <w:rFonts w:asciiTheme="minorHAnsi" w:hAnsiTheme="minorHAnsi" w:cstheme="minorHAnsi"/>
          <w:lang w:val="en-GB"/>
        </w:rPr>
        <w:t xml:space="preserve"> this Agreement</w:t>
      </w:r>
      <w:r w:rsidR="00A35830" w:rsidRPr="00D83553">
        <w:rPr>
          <w:rFonts w:asciiTheme="minorHAnsi" w:hAnsiTheme="minorHAnsi" w:cstheme="minorHAnsi"/>
          <w:lang w:val="en-GB"/>
        </w:rPr>
        <w:t xml:space="preserve">, the entire document </w:t>
      </w:r>
      <w:proofErr w:type="gramStart"/>
      <w:r w:rsidR="00A35830" w:rsidRPr="00D83553">
        <w:rPr>
          <w:rFonts w:asciiTheme="minorHAnsi" w:hAnsiTheme="minorHAnsi" w:cstheme="minorHAnsi"/>
          <w:lang w:val="en-GB"/>
        </w:rPr>
        <w:t>must be read</w:t>
      </w:r>
      <w:proofErr w:type="gramEnd"/>
      <w:r w:rsidR="00A35830" w:rsidRPr="00D83553">
        <w:rPr>
          <w:rFonts w:asciiTheme="minorHAnsi" w:hAnsiTheme="minorHAnsi" w:cstheme="minorHAnsi"/>
          <w:lang w:val="en-GB"/>
        </w:rPr>
        <w:t xml:space="preserve"> as a whole.</w:t>
      </w:r>
    </w:p>
    <w:p w14:paraId="3D3068E7" w14:textId="77777777" w:rsidR="00A35830" w:rsidRPr="00D83553" w:rsidRDefault="00A35830" w:rsidP="006D0FE1">
      <w:pPr>
        <w:pStyle w:val="Bezmezer"/>
        <w:spacing w:line="276" w:lineRule="auto"/>
        <w:ind w:left="426"/>
        <w:jc w:val="both"/>
        <w:rPr>
          <w:rFonts w:asciiTheme="minorHAnsi" w:hAnsiTheme="minorHAnsi" w:cstheme="minorHAnsi"/>
          <w:lang w:val="en-GB"/>
        </w:rPr>
      </w:pPr>
    </w:p>
    <w:p w14:paraId="05354634" w14:textId="77777777" w:rsidR="00A35830" w:rsidRPr="00D83553" w:rsidRDefault="00A35830" w:rsidP="009E6460">
      <w:pPr>
        <w:pStyle w:val="Bezmezer"/>
        <w:spacing w:line="276" w:lineRule="auto"/>
        <w:jc w:val="both"/>
        <w:rPr>
          <w:rFonts w:asciiTheme="minorHAnsi" w:hAnsiTheme="minorHAnsi" w:cstheme="minorHAnsi"/>
          <w:lang w:val="en-GB"/>
        </w:rPr>
      </w:pPr>
      <w:r w:rsidRPr="00D83553">
        <w:rPr>
          <w:rFonts w:asciiTheme="minorHAnsi" w:hAnsiTheme="minorHAnsi" w:cstheme="minorHAnsi"/>
          <w:lang w:val="en-GB"/>
        </w:rPr>
        <w:t>The Borrower and Lender hereby set forth their rights and duties to one another under this Agreement and agree to be legal bound as follows:</w:t>
      </w:r>
    </w:p>
    <w:p w14:paraId="6FDDB9F4" w14:textId="740C827F"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2833BEE0"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I.</w:t>
      </w:r>
    </w:p>
    <w:p w14:paraId="642E6D51" w14:textId="77777777" w:rsidR="00B66FCF" w:rsidRPr="00D83553" w:rsidRDefault="00B66FCF" w:rsidP="005337E9">
      <w:pPr>
        <w:jc w:val="center"/>
        <w:rPr>
          <w:rFonts w:asciiTheme="minorHAnsi" w:hAnsiTheme="minorHAnsi" w:cstheme="minorHAnsi"/>
          <w:b/>
          <w:lang w:val="en-GB"/>
        </w:rPr>
      </w:pPr>
      <w:r w:rsidRPr="00D83553">
        <w:rPr>
          <w:rFonts w:asciiTheme="minorHAnsi" w:hAnsiTheme="minorHAnsi" w:cstheme="minorHAnsi"/>
          <w:b/>
          <w:lang w:val="en-GB"/>
        </w:rPr>
        <w:t>Subject Matter and Purpose of the Loan</w:t>
      </w:r>
    </w:p>
    <w:p w14:paraId="38CD86E0" w14:textId="1E60F1D3" w:rsidR="00E50E36" w:rsidRDefault="00B66FCF" w:rsidP="00E50E36">
      <w:pPr>
        <w:pStyle w:val="Odstavecseseznamem"/>
        <w:numPr>
          <w:ilvl w:val="0"/>
          <w:numId w:val="12"/>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Lender hereby agrees to lend </w:t>
      </w:r>
      <w:r w:rsidR="00A35830" w:rsidRPr="00D83553">
        <w:rPr>
          <w:rFonts w:asciiTheme="minorHAnsi" w:hAnsiTheme="minorHAnsi" w:cstheme="minorHAnsi"/>
          <w:lang w:val="en-GB"/>
        </w:rPr>
        <w:t>to the Borrower for the purposes</w:t>
      </w:r>
      <w:r w:rsidR="00140D13" w:rsidRPr="00D83553">
        <w:rPr>
          <w:rFonts w:asciiTheme="minorHAnsi" w:hAnsiTheme="minorHAnsi" w:cstheme="minorHAnsi"/>
          <w:lang w:val="en-GB"/>
        </w:rPr>
        <w:t xml:space="preserve"> of </w:t>
      </w:r>
      <w:r w:rsidR="00A35830" w:rsidRPr="00D83553">
        <w:rPr>
          <w:rFonts w:asciiTheme="minorHAnsi" w:hAnsiTheme="minorHAnsi" w:cstheme="minorHAnsi"/>
          <w:lang w:val="en-GB"/>
        </w:rPr>
        <w:t>exhibition and Borrower agrees to exhibit those items (</w:t>
      </w:r>
      <w:r w:rsidR="00897C4A" w:rsidRPr="00D83553">
        <w:rPr>
          <w:rFonts w:asciiTheme="minorHAnsi" w:hAnsiTheme="minorHAnsi" w:cstheme="minorHAnsi"/>
          <w:lang w:val="en-GB"/>
        </w:rPr>
        <w:t>Loaned Works</w:t>
      </w:r>
      <w:r w:rsidR="00A35830" w:rsidRPr="00D83553">
        <w:rPr>
          <w:rFonts w:asciiTheme="minorHAnsi" w:hAnsiTheme="minorHAnsi" w:cstheme="minorHAnsi"/>
          <w:lang w:val="en-GB"/>
        </w:rPr>
        <w:t>) as are described in Appendix 1 attached to this Agreement (hereinafter referred to as the “</w:t>
      </w:r>
      <w:r w:rsidR="00897C4A" w:rsidRPr="00D83553">
        <w:rPr>
          <w:rFonts w:asciiTheme="minorHAnsi" w:hAnsiTheme="minorHAnsi" w:cstheme="minorHAnsi"/>
          <w:b/>
          <w:lang w:val="en-GB"/>
        </w:rPr>
        <w:t>Loaned Works</w:t>
      </w:r>
      <w:r w:rsidRPr="00D83553">
        <w:rPr>
          <w:rFonts w:asciiTheme="minorHAnsi" w:hAnsiTheme="minorHAnsi" w:cstheme="minorHAnsi"/>
          <w:lang w:val="en-GB"/>
        </w:rPr>
        <w:t>”).</w:t>
      </w:r>
    </w:p>
    <w:p w14:paraId="0829F1CA" w14:textId="0EE5190D" w:rsidR="00EF696F" w:rsidRPr="00D83553" w:rsidRDefault="00EF696F" w:rsidP="00E50E36">
      <w:pPr>
        <w:pStyle w:val="Odstavecseseznamem"/>
        <w:numPr>
          <w:ilvl w:val="0"/>
          <w:numId w:val="12"/>
        </w:numPr>
        <w:ind w:left="284" w:hanging="284"/>
        <w:jc w:val="both"/>
        <w:rPr>
          <w:rFonts w:asciiTheme="minorHAnsi" w:hAnsiTheme="minorHAnsi" w:cstheme="minorHAnsi"/>
          <w:lang w:val="en-GB"/>
        </w:rPr>
      </w:pPr>
      <w:proofErr w:type="spellStart"/>
      <w:r w:rsidRPr="00EF696F">
        <w:rPr>
          <w:rFonts w:asciiTheme="minorHAnsi" w:hAnsiTheme="minorHAnsi" w:cstheme="minorHAnsi"/>
        </w:rPr>
        <w:t>Total</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insurance</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value</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of</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the</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Loaned</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Work</w:t>
      </w:r>
      <w:proofErr w:type="spellEnd"/>
      <w:r w:rsidRPr="00EF696F">
        <w:rPr>
          <w:rFonts w:asciiTheme="minorHAnsi" w:hAnsiTheme="minorHAnsi" w:cstheme="minorHAnsi"/>
        </w:rPr>
        <w:t xml:space="preserve"> </w:t>
      </w:r>
      <w:proofErr w:type="spellStart"/>
      <w:r w:rsidRPr="00EF696F">
        <w:rPr>
          <w:rFonts w:asciiTheme="minorHAnsi" w:hAnsiTheme="minorHAnsi" w:cstheme="minorHAnsi"/>
        </w:rPr>
        <w:t>is</w:t>
      </w:r>
      <w:proofErr w:type="spellEnd"/>
      <w:r w:rsidRPr="00EF696F">
        <w:rPr>
          <w:rFonts w:asciiTheme="minorHAnsi" w:hAnsiTheme="minorHAnsi" w:cstheme="minorHAnsi"/>
        </w:rPr>
        <w:t xml:space="preserve"> </w:t>
      </w:r>
      <w:proofErr w:type="spellStart"/>
      <w:r w:rsidR="00895CB9" w:rsidRPr="00895CB9">
        <w:rPr>
          <w:rFonts w:asciiTheme="minorHAnsi" w:hAnsiTheme="minorHAnsi" w:cstheme="minorHAnsi"/>
          <w:i/>
          <w:iCs/>
          <w:highlight w:val="black"/>
          <w:lang w:val="en-GB"/>
        </w:rPr>
        <w:t>xxxx</w:t>
      </w:r>
      <w:proofErr w:type="spellEnd"/>
      <w:r w:rsidRPr="00EF696F">
        <w:rPr>
          <w:rFonts w:asciiTheme="minorHAnsi" w:hAnsiTheme="minorHAnsi" w:cstheme="minorHAnsi"/>
        </w:rPr>
        <w:t>.</w:t>
      </w:r>
    </w:p>
    <w:p w14:paraId="6FE137D0" w14:textId="583F8613" w:rsidR="00E50E36" w:rsidRPr="00D83553" w:rsidRDefault="00B66FCF" w:rsidP="00E50E36">
      <w:pPr>
        <w:pStyle w:val="Odstavecseseznamem"/>
        <w:numPr>
          <w:ilvl w:val="0"/>
          <w:numId w:val="12"/>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will be exhibited by the Borrower at the following location </w:t>
      </w:r>
      <w:r w:rsidR="003D788B" w:rsidRPr="00D83553">
        <w:rPr>
          <w:rFonts w:asciiTheme="minorHAnsi" w:hAnsiTheme="minorHAnsi" w:cstheme="minorHAnsi"/>
          <w:lang w:val="en-GB"/>
        </w:rPr>
        <w:t xml:space="preserve">Galerie Rudolfinum, Alšovo nábřeží 12, 110 </w:t>
      </w:r>
      <w:r w:rsidR="00F9327C" w:rsidRPr="00D83553">
        <w:rPr>
          <w:rFonts w:asciiTheme="minorHAnsi" w:hAnsiTheme="minorHAnsi" w:cstheme="minorHAnsi"/>
          <w:lang w:val="en-GB"/>
        </w:rPr>
        <w:t>0</w:t>
      </w:r>
      <w:r w:rsidR="00A4480C" w:rsidRPr="00D83553">
        <w:rPr>
          <w:rFonts w:asciiTheme="minorHAnsi" w:hAnsiTheme="minorHAnsi" w:cstheme="minorHAnsi"/>
          <w:lang w:val="en-GB"/>
        </w:rPr>
        <w:t>0</w:t>
      </w:r>
      <w:r w:rsidR="00F9327C" w:rsidRPr="00D83553">
        <w:rPr>
          <w:rFonts w:asciiTheme="minorHAnsi" w:hAnsiTheme="minorHAnsi" w:cstheme="minorHAnsi"/>
          <w:lang w:val="en-GB"/>
        </w:rPr>
        <w:t xml:space="preserve"> </w:t>
      </w:r>
      <w:r w:rsidR="003D788B" w:rsidRPr="00D83553">
        <w:rPr>
          <w:rFonts w:asciiTheme="minorHAnsi" w:hAnsiTheme="minorHAnsi" w:cstheme="minorHAnsi"/>
          <w:lang w:val="en-GB"/>
        </w:rPr>
        <w:t>Praha 1</w:t>
      </w:r>
      <w:r w:rsidR="00CB2802" w:rsidRPr="00D83553">
        <w:rPr>
          <w:rFonts w:asciiTheme="minorHAnsi" w:hAnsiTheme="minorHAnsi" w:cstheme="minorHAnsi"/>
          <w:lang w:val="en-GB"/>
        </w:rPr>
        <w:t>, CZ</w:t>
      </w:r>
      <w:r w:rsidR="006861BA" w:rsidRPr="00D83553">
        <w:rPr>
          <w:rFonts w:asciiTheme="minorHAnsi" w:hAnsiTheme="minorHAnsi" w:cstheme="minorHAnsi"/>
          <w:lang w:val="en-GB"/>
        </w:rPr>
        <w:t xml:space="preserve"> </w:t>
      </w:r>
      <w:r w:rsidRPr="00D83553">
        <w:rPr>
          <w:rFonts w:asciiTheme="minorHAnsi" w:hAnsiTheme="minorHAnsi" w:cstheme="minorHAnsi"/>
          <w:lang w:val="en-GB"/>
        </w:rPr>
        <w:t>(the “</w:t>
      </w:r>
      <w:r w:rsidR="00CB2802" w:rsidRPr="00D83553">
        <w:rPr>
          <w:rFonts w:asciiTheme="minorHAnsi" w:hAnsiTheme="minorHAnsi" w:cstheme="minorHAnsi"/>
          <w:b/>
          <w:lang w:val="en-GB"/>
        </w:rPr>
        <w:t>Exhibition Venue</w:t>
      </w:r>
      <w:r w:rsidRPr="00D83553">
        <w:rPr>
          <w:rFonts w:asciiTheme="minorHAnsi" w:hAnsiTheme="minorHAnsi" w:cstheme="minorHAnsi"/>
          <w:lang w:val="en-GB"/>
        </w:rPr>
        <w:t xml:space="preserve">”). </w:t>
      </w:r>
    </w:p>
    <w:p w14:paraId="6B225E17" w14:textId="355F3C9C" w:rsidR="00E50E36" w:rsidRPr="00D83553" w:rsidRDefault="00B66FCF" w:rsidP="00E50E36">
      <w:pPr>
        <w:pStyle w:val="Odstavecseseznamem"/>
        <w:numPr>
          <w:ilvl w:val="0"/>
          <w:numId w:val="12"/>
        </w:numPr>
        <w:ind w:left="284" w:hanging="284"/>
        <w:jc w:val="both"/>
        <w:rPr>
          <w:rFonts w:asciiTheme="minorHAnsi" w:hAnsiTheme="minorHAnsi" w:cstheme="minorHAnsi"/>
          <w:lang w:val="en-GB"/>
        </w:rPr>
      </w:pPr>
      <w:r w:rsidRPr="00D83553">
        <w:rPr>
          <w:rFonts w:asciiTheme="minorHAnsi" w:hAnsiTheme="minorHAnsi" w:cstheme="minorHAnsi"/>
          <w:b/>
          <w:lang w:val="en-GB"/>
        </w:rPr>
        <w:t xml:space="preserve">The </w:t>
      </w:r>
      <w:r w:rsidR="00897C4A" w:rsidRPr="00D83553">
        <w:rPr>
          <w:rFonts w:asciiTheme="minorHAnsi" w:hAnsiTheme="minorHAnsi" w:cstheme="minorHAnsi"/>
          <w:b/>
          <w:lang w:val="en-GB"/>
        </w:rPr>
        <w:t>Loaned Works</w:t>
      </w:r>
      <w:r w:rsidRPr="00D83553">
        <w:rPr>
          <w:rFonts w:asciiTheme="minorHAnsi" w:hAnsiTheme="minorHAnsi" w:cstheme="minorHAnsi"/>
          <w:b/>
          <w:lang w:val="en-GB"/>
        </w:rPr>
        <w:t xml:space="preserve"> </w:t>
      </w:r>
      <w:proofErr w:type="gramStart"/>
      <w:r w:rsidRPr="00D83553">
        <w:rPr>
          <w:rFonts w:asciiTheme="minorHAnsi" w:hAnsiTheme="minorHAnsi" w:cstheme="minorHAnsi"/>
          <w:b/>
          <w:lang w:val="en-GB"/>
        </w:rPr>
        <w:t>will be exhibited</w:t>
      </w:r>
      <w:proofErr w:type="gramEnd"/>
      <w:r w:rsidRPr="00D83553">
        <w:rPr>
          <w:rFonts w:asciiTheme="minorHAnsi" w:hAnsiTheme="minorHAnsi" w:cstheme="minorHAnsi"/>
          <w:b/>
          <w:lang w:val="en-GB"/>
        </w:rPr>
        <w:t xml:space="preserve"> in </w:t>
      </w:r>
      <w:r w:rsidR="00F9327C" w:rsidRPr="00D83553">
        <w:rPr>
          <w:rFonts w:asciiTheme="minorHAnsi" w:hAnsiTheme="minorHAnsi" w:cstheme="minorHAnsi"/>
          <w:b/>
          <w:lang w:val="en-GB"/>
        </w:rPr>
        <w:t>the</w:t>
      </w:r>
      <w:r w:rsidRPr="00D83553">
        <w:rPr>
          <w:rFonts w:asciiTheme="minorHAnsi" w:hAnsiTheme="minorHAnsi" w:cstheme="minorHAnsi"/>
          <w:b/>
          <w:lang w:val="en-GB"/>
        </w:rPr>
        <w:t xml:space="preserve"> exhibition</w:t>
      </w:r>
      <w:r w:rsidR="006861BA" w:rsidRPr="00D83553">
        <w:rPr>
          <w:rFonts w:asciiTheme="minorHAnsi" w:hAnsiTheme="minorHAnsi" w:cstheme="minorHAnsi"/>
          <w:b/>
          <w:lang w:val="en-GB"/>
        </w:rPr>
        <w:t xml:space="preserve"> </w:t>
      </w:r>
      <w:r w:rsidR="00A4480C" w:rsidRPr="00D83553">
        <w:rPr>
          <w:rFonts w:asciiTheme="minorHAnsi" w:hAnsiTheme="minorHAnsi" w:cstheme="minorHAnsi"/>
          <w:b/>
          <w:lang w:val="en-GB"/>
        </w:rPr>
        <w:t xml:space="preserve">called </w:t>
      </w:r>
      <w:r w:rsidR="00D83553" w:rsidRPr="00D721BD">
        <w:rPr>
          <w:rFonts w:asciiTheme="minorHAnsi" w:hAnsiTheme="minorHAnsi" w:cstheme="minorHAnsi"/>
          <w:b/>
          <w:lang w:val="en-GB"/>
        </w:rPr>
        <w:t>Zhanna Kadyrova: Unexpected</w:t>
      </w:r>
      <w:r w:rsidR="00D83553" w:rsidRPr="00D83553">
        <w:rPr>
          <w:rFonts w:asciiTheme="minorHAnsi" w:hAnsiTheme="minorHAnsi" w:cstheme="minorHAnsi"/>
          <w:b/>
          <w:lang w:val="en-GB"/>
        </w:rPr>
        <w:t xml:space="preserve"> </w:t>
      </w:r>
      <w:r w:rsidR="006861BA" w:rsidRPr="00D83553">
        <w:rPr>
          <w:rFonts w:asciiTheme="minorHAnsi" w:hAnsiTheme="minorHAnsi" w:cstheme="minorHAnsi"/>
          <w:lang w:val="en-GB"/>
        </w:rPr>
        <w:t>(hereinafter refer</w:t>
      </w:r>
      <w:r w:rsidR="00014640" w:rsidRPr="00D83553">
        <w:rPr>
          <w:rFonts w:asciiTheme="minorHAnsi" w:hAnsiTheme="minorHAnsi" w:cstheme="minorHAnsi"/>
          <w:lang w:val="en-GB"/>
        </w:rPr>
        <w:t>r</w:t>
      </w:r>
      <w:r w:rsidR="006861BA" w:rsidRPr="00D83553">
        <w:rPr>
          <w:rFonts w:asciiTheme="minorHAnsi" w:hAnsiTheme="minorHAnsi" w:cstheme="minorHAnsi"/>
          <w:lang w:val="en-GB"/>
        </w:rPr>
        <w:t xml:space="preserve">ed to as </w:t>
      </w:r>
      <w:r w:rsidR="00014640" w:rsidRPr="00D83553">
        <w:rPr>
          <w:rFonts w:asciiTheme="minorHAnsi" w:hAnsiTheme="minorHAnsi" w:cstheme="minorHAnsi"/>
          <w:lang w:val="en-GB"/>
        </w:rPr>
        <w:t>„</w:t>
      </w:r>
      <w:r w:rsidR="00E50E36" w:rsidRPr="00D83553">
        <w:rPr>
          <w:rFonts w:asciiTheme="minorHAnsi" w:hAnsiTheme="minorHAnsi" w:cstheme="minorHAnsi"/>
          <w:b/>
          <w:lang w:val="en-GB"/>
        </w:rPr>
        <w:t>E</w:t>
      </w:r>
      <w:r w:rsidR="00014640" w:rsidRPr="00D83553">
        <w:rPr>
          <w:rFonts w:asciiTheme="minorHAnsi" w:hAnsiTheme="minorHAnsi" w:cstheme="minorHAnsi"/>
          <w:b/>
          <w:lang w:val="en-GB"/>
        </w:rPr>
        <w:t>xhibition</w:t>
      </w:r>
      <w:r w:rsidR="00014640" w:rsidRPr="00D83553">
        <w:rPr>
          <w:rFonts w:asciiTheme="minorHAnsi" w:hAnsiTheme="minorHAnsi" w:cstheme="minorHAnsi"/>
          <w:lang w:val="en-GB"/>
        </w:rPr>
        <w:t>“)</w:t>
      </w:r>
      <w:r w:rsidRPr="00D83553">
        <w:rPr>
          <w:rFonts w:asciiTheme="minorHAnsi" w:hAnsiTheme="minorHAnsi" w:cstheme="minorHAnsi"/>
          <w:lang w:val="en-GB"/>
        </w:rPr>
        <w:t>.</w:t>
      </w:r>
    </w:p>
    <w:p w14:paraId="574225B3" w14:textId="2BE685B7" w:rsidR="00B66FCF" w:rsidRPr="00152453" w:rsidRDefault="00B66FCF" w:rsidP="00152453">
      <w:pPr>
        <w:pStyle w:val="Odstavecseseznamem"/>
        <w:numPr>
          <w:ilvl w:val="0"/>
          <w:numId w:val="12"/>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Borrower may use the </w:t>
      </w:r>
      <w:r w:rsidR="00897C4A" w:rsidRPr="00D83553">
        <w:rPr>
          <w:rFonts w:asciiTheme="minorHAnsi" w:hAnsiTheme="minorHAnsi" w:cstheme="minorHAnsi"/>
          <w:lang w:val="en-GB"/>
        </w:rPr>
        <w:t>Loaned Works</w:t>
      </w:r>
      <w:r w:rsidR="00A35830" w:rsidRPr="00D83553">
        <w:rPr>
          <w:rFonts w:asciiTheme="minorHAnsi" w:hAnsiTheme="minorHAnsi" w:cstheme="minorHAnsi"/>
          <w:lang w:val="en-GB"/>
        </w:rPr>
        <w:t xml:space="preserve"> </w:t>
      </w:r>
      <w:r w:rsidRPr="00D83553">
        <w:rPr>
          <w:rFonts w:asciiTheme="minorHAnsi" w:hAnsiTheme="minorHAnsi" w:cstheme="minorHAnsi"/>
          <w:lang w:val="en-GB"/>
        </w:rPr>
        <w:t>purely for the aforementioned purpose, and the Borrower must not permit their use by any third party.</w:t>
      </w:r>
    </w:p>
    <w:p w14:paraId="1FAD2B48" w14:textId="77777777" w:rsidR="00B66FCF" w:rsidRPr="00D83553" w:rsidRDefault="00B66FCF" w:rsidP="005337E9">
      <w:pPr>
        <w:pStyle w:val="Odstavecseseznamem"/>
        <w:autoSpaceDE w:val="0"/>
        <w:autoSpaceDN w:val="0"/>
        <w:adjustRightInd w:val="0"/>
        <w:spacing w:after="0" w:line="240" w:lineRule="auto"/>
        <w:rPr>
          <w:rFonts w:asciiTheme="minorHAnsi" w:hAnsiTheme="minorHAnsi" w:cstheme="minorHAnsi"/>
          <w:lang w:val="en-GB"/>
        </w:rPr>
      </w:pPr>
    </w:p>
    <w:p w14:paraId="5162282C"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II.</w:t>
      </w:r>
    </w:p>
    <w:p w14:paraId="3DABF09C"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Loan Period</w:t>
      </w:r>
    </w:p>
    <w:p w14:paraId="1CF46BC9" w14:textId="77777777" w:rsidR="00B66FCF" w:rsidRPr="00D83553" w:rsidRDefault="00B66FCF" w:rsidP="00086486">
      <w:pPr>
        <w:pStyle w:val="Odstavecseseznamem"/>
        <w:autoSpaceDE w:val="0"/>
        <w:autoSpaceDN w:val="0"/>
        <w:adjustRightInd w:val="0"/>
        <w:spacing w:after="0" w:line="240" w:lineRule="auto"/>
        <w:ind w:left="0"/>
        <w:jc w:val="both"/>
        <w:rPr>
          <w:rFonts w:asciiTheme="minorHAnsi" w:hAnsiTheme="minorHAnsi" w:cstheme="minorHAnsi"/>
          <w:lang w:val="en-GB"/>
        </w:rPr>
      </w:pPr>
    </w:p>
    <w:p w14:paraId="334D64D4" w14:textId="159D24F3" w:rsidR="00E50E36" w:rsidRPr="00D721BD" w:rsidRDefault="00086486" w:rsidP="00E50E36">
      <w:pPr>
        <w:numPr>
          <w:ilvl w:val="0"/>
          <w:numId w:val="11"/>
        </w:numPr>
        <w:ind w:left="284" w:hanging="284"/>
        <w:jc w:val="both"/>
        <w:rPr>
          <w:rFonts w:asciiTheme="minorHAnsi" w:hAnsiTheme="minorHAnsi" w:cstheme="minorHAnsi"/>
          <w:b/>
          <w:lang w:val="en-GB"/>
        </w:rPr>
      </w:pPr>
      <w:r w:rsidRPr="00D83553">
        <w:rPr>
          <w:rFonts w:asciiTheme="minorHAnsi" w:hAnsiTheme="minorHAnsi" w:cstheme="minorHAnsi"/>
          <w:lang w:val="en-GB"/>
        </w:rPr>
        <w:t xml:space="preserve">Loan is for the period </w:t>
      </w:r>
      <w:r w:rsidRPr="002E1384">
        <w:rPr>
          <w:rFonts w:asciiTheme="minorHAnsi" w:hAnsiTheme="minorHAnsi" w:cstheme="minorHAnsi"/>
          <w:lang w:val="en-GB"/>
        </w:rPr>
        <w:t xml:space="preserve">of: </w:t>
      </w:r>
      <w:r w:rsidR="00EC395C" w:rsidRPr="002E1384">
        <w:rPr>
          <w:rFonts w:asciiTheme="minorHAnsi" w:hAnsiTheme="minorHAnsi" w:cstheme="minorHAnsi"/>
          <w:b/>
          <w:lang w:val="en-GB"/>
        </w:rPr>
        <w:t>1</w:t>
      </w:r>
      <w:r w:rsidR="002E1384" w:rsidRPr="002E1384">
        <w:rPr>
          <w:rFonts w:asciiTheme="minorHAnsi" w:hAnsiTheme="minorHAnsi" w:cstheme="minorHAnsi"/>
          <w:b/>
          <w:lang w:val="en-GB"/>
        </w:rPr>
        <w:t>2</w:t>
      </w:r>
      <w:r w:rsidR="00D83553" w:rsidRPr="002E1384">
        <w:rPr>
          <w:rFonts w:asciiTheme="minorHAnsi" w:hAnsiTheme="minorHAnsi" w:cstheme="minorHAnsi"/>
          <w:b/>
          <w:lang w:val="en-GB"/>
        </w:rPr>
        <w:t xml:space="preserve"> </w:t>
      </w:r>
      <w:r w:rsidR="00EC395C" w:rsidRPr="002E1384">
        <w:rPr>
          <w:rFonts w:asciiTheme="minorHAnsi" w:hAnsiTheme="minorHAnsi" w:cstheme="minorHAnsi"/>
          <w:b/>
          <w:lang w:val="en-GB"/>
        </w:rPr>
        <w:t>February</w:t>
      </w:r>
      <w:r w:rsidR="00D83553" w:rsidRPr="002E1384">
        <w:rPr>
          <w:rFonts w:asciiTheme="minorHAnsi" w:hAnsiTheme="minorHAnsi" w:cstheme="minorHAnsi"/>
          <w:b/>
          <w:lang w:val="en-GB"/>
        </w:rPr>
        <w:t xml:space="preserve"> 2024</w:t>
      </w:r>
      <w:r w:rsidR="005337E9" w:rsidRPr="00D721BD">
        <w:rPr>
          <w:rFonts w:asciiTheme="minorHAnsi" w:hAnsiTheme="minorHAnsi" w:cstheme="minorHAnsi"/>
          <w:b/>
          <w:lang w:val="en-GB"/>
        </w:rPr>
        <w:t xml:space="preserve"> until</w:t>
      </w:r>
      <w:r w:rsidRPr="00D721BD">
        <w:rPr>
          <w:rFonts w:asciiTheme="minorHAnsi" w:hAnsiTheme="minorHAnsi" w:cstheme="minorHAnsi"/>
          <w:b/>
          <w:lang w:val="en-GB"/>
        </w:rPr>
        <w:t xml:space="preserve"> </w:t>
      </w:r>
      <w:r w:rsidR="00D83553" w:rsidRPr="00D721BD">
        <w:rPr>
          <w:rFonts w:asciiTheme="minorHAnsi" w:hAnsiTheme="minorHAnsi" w:cstheme="minorHAnsi"/>
          <w:b/>
          <w:lang w:val="en-GB"/>
        </w:rPr>
        <w:t>23 August 2024</w:t>
      </w:r>
      <w:r w:rsidR="00897C4A" w:rsidRPr="00D721BD">
        <w:rPr>
          <w:rFonts w:asciiTheme="minorHAnsi" w:hAnsiTheme="minorHAnsi" w:cstheme="minorHAnsi"/>
          <w:b/>
          <w:lang w:val="en-GB"/>
        </w:rPr>
        <w:t xml:space="preserve"> the latest for E</w:t>
      </w:r>
      <w:r w:rsidRPr="00D721BD">
        <w:rPr>
          <w:rFonts w:asciiTheme="minorHAnsi" w:hAnsiTheme="minorHAnsi" w:cstheme="minorHAnsi"/>
          <w:b/>
          <w:lang w:val="en-GB"/>
        </w:rPr>
        <w:t xml:space="preserve">xhibition from </w:t>
      </w:r>
      <w:r w:rsidR="00D83553" w:rsidRPr="00D721BD">
        <w:rPr>
          <w:rFonts w:asciiTheme="minorHAnsi" w:hAnsiTheme="minorHAnsi" w:cstheme="minorHAnsi"/>
          <w:b/>
          <w:lang w:val="en-GB"/>
        </w:rPr>
        <w:t>29 February 2024</w:t>
      </w:r>
      <w:r w:rsidRPr="00D721BD">
        <w:rPr>
          <w:rFonts w:asciiTheme="minorHAnsi" w:hAnsiTheme="minorHAnsi" w:cstheme="minorHAnsi"/>
          <w:b/>
          <w:lang w:val="en-GB"/>
        </w:rPr>
        <w:t xml:space="preserve"> until </w:t>
      </w:r>
      <w:r w:rsidR="00D83553" w:rsidRPr="00D721BD">
        <w:rPr>
          <w:rFonts w:asciiTheme="minorHAnsi" w:hAnsiTheme="minorHAnsi" w:cstheme="minorHAnsi"/>
          <w:b/>
          <w:lang w:val="en-GB"/>
        </w:rPr>
        <w:t>30 June 2024.</w:t>
      </w:r>
    </w:p>
    <w:p w14:paraId="2F08C09F" w14:textId="4A5ED7B3" w:rsidR="00E50E36" w:rsidRPr="00D721BD" w:rsidRDefault="00B66FCF" w:rsidP="00E50E36">
      <w:pPr>
        <w:numPr>
          <w:ilvl w:val="0"/>
          <w:numId w:val="11"/>
        </w:numPr>
        <w:ind w:left="284" w:hanging="284"/>
        <w:jc w:val="both"/>
        <w:rPr>
          <w:rFonts w:asciiTheme="minorHAnsi" w:hAnsiTheme="minorHAnsi" w:cstheme="minorHAnsi"/>
          <w:b/>
          <w:lang w:val="en-GB"/>
        </w:rPr>
      </w:pPr>
      <w:r w:rsidRPr="00D721BD">
        <w:rPr>
          <w:rFonts w:asciiTheme="minorHAnsi" w:hAnsiTheme="minorHAnsi" w:cstheme="minorHAnsi"/>
          <w:lang w:val="en-GB"/>
        </w:rPr>
        <w:lastRenderedPageBreak/>
        <w:t xml:space="preserve">The </w:t>
      </w:r>
      <w:r w:rsidR="00897C4A" w:rsidRPr="00D721BD">
        <w:rPr>
          <w:rFonts w:asciiTheme="minorHAnsi" w:hAnsiTheme="minorHAnsi" w:cstheme="minorHAnsi"/>
          <w:lang w:val="en-GB"/>
        </w:rPr>
        <w:t>Loaned Works</w:t>
      </w:r>
      <w:r w:rsidRPr="00D721BD">
        <w:rPr>
          <w:rFonts w:asciiTheme="minorHAnsi" w:hAnsiTheme="minorHAnsi" w:cstheme="minorHAnsi"/>
          <w:lang w:val="en-GB"/>
        </w:rPr>
        <w:t xml:space="preserve"> </w:t>
      </w:r>
      <w:proofErr w:type="gramStart"/>
      <w:r w:rsidRPr="00D721BD">
        <w:rPr>
          <w:rFonts w:asciiTheme="minorHAnsi" w:hAnsiTheme="minorHAnsi" w:cstheme="minorHAnsi"/>
          <w:lang w:val="en-GB"/>
        </w:rPr>
        <w:t>shall be returned</w:t>
      </w:r>
      <w:proofErr w:type="gramEnd"/>
      <w:r w:rsidRPr="00D721BD">
        <w:rPr>
          <w:rFonts w:asciiTheme="minorHAnsi" w:hAnsiTheme="minorHAnsi" w:cstheme="minorHAnsi"/>
          <w:lang w:val="en-GB"/>
        </w:rPr>
        <w:t xml:space="preserve"> to the Lender by the date specified under Paragraph 1</w:t>
      </w:r>
      <w:r w:rsidR="003D788B" w:rsidRPr="00D721BD">
        <w:rPr>
          <w:rFonts w:asciiTheme="minorHAnsi" w:hAnsiTheme="minorHAnsi" w:cstheme="minorHAnsi"/>
          <w:lang w:val="en-GB"/>
        </w:rPr>
        <w:t xml:space="preserve"> this Article</w:t>
      </w:r>
      <w:r w:rsidRPr="00D721BD">
        <w:rPr>
          <w:rFonts w:asciiTheme="minorHAnsi" w:hAnsiTheme="minorHAnsi" w:cstheme="minorHAnsi"/>
          <w:lang w:val="en-GB"/>
        </w:rPr>
        <w:t xml:space="preserve">. If the Borrower wishes to extend the loan period, the request </w:t>
      </w:r>
      <w:proofErr w:type="gramStart"/>
      <w:r w:rsidRPr="00D721BD">
        <w:rPr>
          <w:rFonts w:asciiTheme="minorHAnsi" w:hAnsiTheme="minorHAnsi" w:cstheme="minorHAnsi"/>
          <w:lang w:val="en-GB"/>
        </w:rPr>
        <w:t>shall be submitted</w:t>
      </w:r>
      <w:proofErr w:type="gramEnd"/>
      <w:r w:rsidRPr="00D721BD">
        <w:rPr>
          <w:rFonts w:asciiTheme="minorHAnsi" w:hAnsiTheme="minorHAnsi" w:cstheme="minorHAnsi"/>
          <w:lang w:val="en-GB"/>
        </w:rPr>
        <w:t xml:space="preserve"> in writing a minimum of</w:t>
      </w:r>
      <w:r w:rsidR="00897C4A" w:rsidRPr="00D721BD">
        <w:rPr>
          <w:rFonts w:asciiTheme="minorHAnsi" w:hAnsiTheme="minorHAnsi" w:cstheme="minorHAnsi"/>
          <w:lang w:val="en-GB"/>
        </w:rPr>
        <w:t xml:space="preserve"> </w:t>
      </w:r>
      <w:r w:rsidR="00C1126F" w:rsidRPr="00D721BD">
        <w:rPr>
          <w:rFonts w:asciiTheme="minorHAnsi" w:hAnsiTheme="minorHAnsi" w:cstheme="minorHAnsi"/>
          <w:lang w:val="en-GB"/>
        </w:rPr>
        <w:t xml:space="preserve">4 </w:t>
      </w:r>
      <w:r w:rsidRPr="00D721BD">
        <w:rPr>
          <w:rFonts w:asciiTheme="minorHAnsi" w:hAnsiTheme="minorHAnsi" w:cstheme="minorHAnsi"/>
          <w:lang w:val="en-GB"/>
        </w:rPr>
        <w:t xml:space="preserve">weeks prior to the agreed return date. It is exclusively up to the Lender, however, </w:t>
      </w:r>
      <w:proofErr w:type="gramStart"/>
      <w:r w:rsidRPr="00D721BD">
        <w:rPr>
          <w:rFonts w:asciiTheme="minorHAnsi" w:hAnsiTheme="minorHAnsi" w:cstheme="minorHAnsi"/>
          <w:lang w:val="en-GB"/>
        </w:rPr>
        <w:t>whether or not</w:t>
      </w:r>
      <w:proofErr w:type="gramEnd"/>
      <w:r w:rsidRPr="00D721BD">
        <w:rPr>
          <w:rFonts w:asciiTheme="minorHAnsi" w:hAnsiTheme="minorHAnsi" w:cstheme="minorHAnsi"/>
          <w:lang w:val="en-GB"/>
        </w:rPr>
        <w:t xml:space="preserve"> to agree with the loan period extension.</w:t>
      </w:r>
    </w:p>
    <w:p w14:paraId="38408ADB" w14:textId="10B072A2" w:rsidR="00B66FCF" w:rsidRPr="00D721BD" w:rsidRDefault="00B66FCF" w:rsidP="00E50E36">
      <w:pPr>
        <w:numPr>
          <w:ilvl w:val="0"/>
          <w:numId w:val="11"/>
        </w:numPr>
        <w:ind w:left="284" w:hanging="284"/>
        <w:jc w:val="both"/>
        <w:rPr>
          <w:rFonts w:asciiTheme="minorHAnsi" w:hAnsiTheme="minorHAnsi" w:cstheme="minorHAnsi"/>
          <w:b/>
          <w:lang w:val="en-GB"/>
        </w:rPr>
      </w:pPr>
      <w:r w:rsidRPr="00D721BD">
        <w:rPr>
          <w:rFonts w:asciiTheme="minorHAnsi" w:hAnsiTheme="minorHAnsi" w:cstheme="minorHAnsi"/>
          <w:lang w:val="en-GB"/>
        </w:rPr>
        <w:t xml:space="preserve">The Lender has the right to the request the untimely return of the </w:t>
      </w:r>
      <w:r w:rsidR="00897C4A" w:rsidRPr="00D721BD">
        <w:rPr>
          <w:rFonts w:asciiTheme="minorHAnsi" w:hAnsiTheme="minorHAnsi" w:cstheme="minorHAnsi"/>
          <w:lang w:val="en-GB"/>
        </w:rPr>
        <w:t>Loaned Works</w:t>
      </w:r>
      <w:r w:rsidRPr="00D721BD">
        <w:rPr>
          <w:rFonts w:asciiTheme="minorHAnsi" w:hAnsiTheme="minorHAnsi" w:cstheme="minorHAnsi"/>
          <w:lang w:val="en-GB"/>
        </w:rPr>
        <w:t xml:space="preserve"> for serious reasons. These reasons </w:t>
      </w:r>
      <w:proofErr w:type="gramStart"/>
      <w:r w:rsidRPr="00D721BD">
        <w:rPr>
          <w:rFonts w:asciiTheme="minorHAnsi" w:hAnsiTheme="minorHAnsi" w:cstheme="minorHAnsi"/>
          <w:lang w:val="en-GB"/>
        </w:rPr>
        <w:t>are constituted</w:t>
      </w:r>
      <w:proofErr w:type="gramEnd"/>
      <w:r w:rsidRPr="00D721BD">
        <w:rPr>
          <w:rFonts w:asciiTheme="minorHAnsi" w:hAnsiTheme="minorHAnsi" w:cstheme="minorHAnsi"/>
          <w:lang w:val="en-GB"/>
        </w:rPr>
        <w:t xml:space="preserve"> by the failure to accomplish the conditions of this </w:t>
      </w:r>
      <w:r w:rsidR="00851892" w:rsidRPr="00D721BD">
        <w:rPr>
          <w:rFonts w:asciiTheme="minorHAnsi" w:hAnsiTheme="minorHAnsi" w:cstheme="minorHAnsi"/>
          <w:lang w:val="en-GB"/>
        </w:rPr>
        <w:t>A</w:t>
      </w:r>
      <w:r w:rsidRPr="00D721BD">
        <w:rPr>
          <w:rFonts w:asciiTheme="minorHAnsi" w:hAnsiTheme="minorHAnsi" w:cstheme="minorHAnsi"/>
          <w:lang w:val="en-GB"/>
        </w:rPr>
        <w:t xml:space="preserve">greement. The Borrower does not have the right, whatever the circumstances, to retain borrowed </w:t>
      </w:r>
      <w:r w:rsidR="00733973" w:rsidRPr="00D721BD">
        <w:rPr>
          <w:rFonts w:asciiTheme="minorHAnsi" w:hAnsiTheme="minorHAnsi" w:cstheme="minorHAnsi"/>
          <w:lang w:val="en-GB"/>
        </w:rPr>
        <w:t>works</w:t>
      </w:r>
      <w:r w:rsidRPr="00D721BD">
        <w:rPr>
          <w:rFonts w:asciiTheme="minorHAnsi" w:hAnsiTheme="minorHAnsi" w:cstheme="minorHAnsi"/>
          <w:lang w:val="en-GB"/>
        </w:rPr>
        <w:t xml:space="preserve"> when the return </w:t>
      </w:r>
      <w:proofErr w:type="gramStart"/>
      <w:r w:rsidRPr="00D721BD">
        <w:rPr>
          <w:rFonts w:asciiTheme="minorHAnsi" w:hAnsiTheme="minorHAnsi" w:cstheme="minorHAnsi"/>
          <w:lang w:val="en-GB"/>
        </w:rPr>
        <w:t>is requested</w:t>
      </w:r>
      <w:proofErr w:type="gramEnd"/>
      <w:r w:rsidRPr="00D721BD">
        <w:rPr>
          <w:rFonts w:asciiTheme="minorHAnsi" w:hAnsiTheme="minorHAnsi" w:cstheme="minorHAnsi"/>
          <w:lang w:val="en-GB"/>
        </w:rPr>
        <w:t>.</w:t>
      </w:r>
    </w:p>
    <w:p w14:paraId="1F1BB32D" w14:textId="77777777" w:rsidR="00B66FCF" w:rsidRPr="00D721BD" w:rsidRDefault="00B66FCF" w:rsidP="00086486">
      <w:pPr>
        <w:pStyle w:val="Odstavecseseznamem"/>
        <w:autoSpaceDE w:val="0"/>
        <w:autoSpaceDN w:val="0"/>
        <w:adjustRightInd w:val="0"/>
        <w:spacing w:after="0" w:line="240" w:lineRule="auto"/>
        <w:jc w:val="both"/>
        <w:rPr>
          <w:rFonts w:asciiTheme="minorHAnsi" w:hAnsiTheme="minorHAnsi" w:cstheme="minorHAnsi"/>
          <w:lang w:val="en-GB"/>
        </w:rPr>
      </w:pPr>
    </w:p>
    <w:p w14:paraId="04B580FF" w14:textId="77777777" w:rsidR="00B66FCF" w:rsidRPr="00D721BD" w:rsidRDefault="00B66FCF" w:rsidP="00E4321C">
      <w:pPr>
        <w:autoSpaceDE w:val="0"/>
        <w:autoSpaceDN w:val="0"/>
        <w:adjustRightInd w:val="0"/>
        <w:spacing w:after="0" w:line="240" w:lineRule="auto"/>
        <w:rPr>
          <w:rFonts w:asciiTheme="minorHAnsi" w:hAnsiTheme="minorHAnsi" w:cstheme="minorHAnsi"/>
          <w:lang w:val="en-GB"/>
        </w:rPr>
      </w:pPr>
    </w:p>
    <w:p w14:paraId="42225A3A" w14:textId="77777777" w:rsidR="00B66FCF" w:rsidRPr="00D721BD" w:rsidRDefault="00B66FCF" w:rsidP="00086486">
      <w:pPr>
        <w:pStyle w:val="Bezmezer"/>
        <w:spacing w:line="276" w:lineRule="auto"/>
        <w:ind w:left="426"/>
        <w:jc w:val="center"/>
        <w:rPr>
          <w:rFonts w:asciiTheme="minorHAnsi" w:hAnsiTheme="minorHAnsi" w:cstheme="minorHAnsi"/>
          <w:b/>
          <w:lang w:val="en-GB"/>
        </w:rPr>
      </w:pPr>
      <w:r w:rsidRPr="00D721BD">
        <w:rPr>
          <w:rFonts w:asciiTheme="minorHAnsi" w:hAnsiTheme="minorHAnsi" w:cstheme="minorHAnsi"/>
          <w:b/>
          <w:lang w:val="en-GB"/>
        </w:rPr>
        <w:t>III.</w:t>
      </w:r>
    </w:p>
    <w:p w14:paraId="3AEC47A0" w14:textId="60EA811A" w:rsidR="00B66FCF" w:rsidRPr="00D721BD" w:rsidRDefault="00B66FCF" w:rsidP="00086486">
      <w:pPr>
        <w:pStyle w:val="Bezmezer"/>
        <w:spacing w:line="276" w:lineRule="auto"/>
        <w:ind w:left="426"/>
        <w:jc w:val="center"/>
        <w:rPr>
          <w:rFonts w:asciiTheme="minorHAnsi" w:hAnsiTheme="minorHAnsi" w:cstheme="minorHAnsi"/>
          <w:b/>
          <w:lang w:val="en-GB"/>
        </w:rPr>
      </w:pPr>
      <w:r w:rsidRPr="00D721BD">
        <w:rPr>
          <w:rFonts w:asciiTheme="minorHAnsi" w:hAnsiTheme="minorHAnsi" w:cstheme="minorHAnsi"/>
          <w:b/>
          <w:lang w:val="en-GB"/>
        </w:rPr>
        <w:t xml:space="preserve">Delivery and Return of </w:t>
      </w:r>
      <w:r w:rsidR="00897C4A" w:rsidRPr="00D721BD">
        <w:rPr>
          <w:rFonts w:asciiTheme="minorHAnsi" w:hAnsiTheme="minorHAnsi" w:cstheme="minorHAnsi"/>
          <w:b/>
          <w:lang w:val="en-GB"/>
        </w:rPr>
        <w:t>Loaned Works</w:t>
      </w:r>
    </w:p>
    <w:p w14:paraId="158495D3" w14:textId="77777777" w:rsidR="00B66FCF" w:rsidRPr="00D721BD" w:rsidRDefault="00B66FCF" w:rsidP="00086486">
      <w:pPr>
        <w:pStyle w:val="Bezmezer"/>
        <w:spacing w:line="276" w:lineRule="auto"/>
        <w:ind w:left="426"/>
        <w:jc w:val="both"/>
        <w:rPr>
          <w:rFonts w:asciiTheme="minorHAnsi" w:hAnsiTheme="minorHAnsi" w:cstheme="minorHAnsi"/>
          <w:lang w:val="en-GB"/>
        </w:rPr>
      </w:pPr>
    </w:p>
    <w:p w14:paraId="1A748B2F" w14:textId="561B7B54" w:rsidR="00B66FCF" w:rsidRPr="00D721BD" w:rsidRDefault="00B66FCF" w:rsidP="00E50E36">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2E1384">
        <w:rPr>
          <w:rFonts w:asciiTheme="minorHAnsi" w:hAnsiTheme="minorHAnsi" w:cstheme="minorHAnsi"/>
          <w:lang w:val="en-GB"/>
        </w:rPr>
        <w:t xml:space="preserve">The </w:t>
      </w:r>
      <w:r w:rsidR="00386CCB">
        <w:rPr>
          <w:rFonts w:asciiTheme="minorHAnsi" w:hAnsiTheme="minorHAnsi" w:cstheme="minorHAnsi"/>
          <w:lang w:val="en-GB"/>
        </w:rPr>
        <w:t>Lender</w:t>
      </w:r>
      <w:r w:rsidRPr="002E1384">
        <w:rPr>
          <w:rFonts w:asciiTheme="minorHAnsi" w:hAnsiTheme="minorHAnsi" w:cstheme="minorHAnsi"/>
          <w:lang w:val="en-GB"/>
        </w:rPr>
        <w:t xml:space="preserve"> shall b</w:t>
      </w:r>
      <w:r w:rsidR="00897C4A" w:rsidRPr="002E1384">
        <w:rPr>
          <w:rFonts w:asciiTheme="minorHAnsi" w:hAnsiTheme="minorHAnsi" w:cstheme="minorHAnsi"/>
          <w:lang w:val="en-GB"/>
        </w:rPr>
        <w:t>e responsible for shipping the</w:t>
      </w:r>
      <w:r w:rsidR="00897C4A" w:rsidRPr="00D721BD">
        <w:rPr>
          <w:rFonts w:asciiTheme="minorHAnsi" w:hAnsiTheme="minorHAnsi" w:cstheme="minorHAnsi"/>
          <w:lang w:val="en-GB"/>
        </w:rPr>
        <w:t xml:space="preserve"> Loaned Works</w:t>
      </w:r>
      <w:r w:rsidRPr="00D721BD">
        <w:rPr>
          <w:rFonts w:asciiTheme="minorHAnsi" w:hAnsiTheme="minorHAnsi" w:cstheme="minorHAnsi"/>
          <w:lang w:val="en-GB"/>
        </w:rPr>
        <w:t xml:space="preserve"> </w:t>
      </w:r>
      <w:r w:rsidR="00897C4A" w:rsidRPr="00D721BD">
        <w:rPr>
          <w:rFonts w:asciiTheme="minorHAnsi" w:hAnsiTheme="minorHAnsi" w:cstheme="minorHAnsi"/>
          <w:lang w:val="en-GB"/>
        </w:rPr>
        <w:t>from the Lender’s place to the Exhibition Venue and returning the Loaned Works</w:t>
      </w:r>
      <w:r w:rsidRPr="00D721BD">
        <w:rPr>
          <w:rFonts w:asciiTheme="minorHAnsi" w:hAnsiTheme="minorHAnsi" w:cstheme="minorHAnsi"/>
          <w:lang w:val="en-GB"/>
        </w:rPr>
        <w:t xml:space="preserve"> to the Lender, at the addresses and </w:t>
      </w:r>
      <w:proofErr w:type="gramStart"/>
      <w:r w:rsidRPr="00D721BD">
        <w:rPr>
          <w:rFonts w:asciiTheme="minorHAnsi" w:hAnsiTheme="minorHAnsi" w:cstheme="minorHAnsi"/>
          <w:lang w:val="en-GB"/>
        </w:rPr>
        <w:t>time set out below or as may be agreed to by the Parties</w:t>
      </w:r>
      <w:proofErr w:type="gramEnd"/>
      <w:r w:rsidRPr="00D721BD">
        <w:rPr>
          <w:rFonts w:asciiTheme="minorHAnsi" w:hAnsiTheme="minorHAnsi" w:cstheme="minorHAnsi"/>
          <w:lang w:val="en-GB"/>
        </w:rPr>
        <w:t xml:space="preserve">. </w:t>
      </w:r>
    </w:p>
    <w:p w14:paraId="040C4127" w14:textId="77777777" w:rsidR="00B66FCF" w:rsidRPr="00D721BD" w:rsidRDefault="00B66FCF" w:rsidP="005337E9">
      <w:pPr>
        <w:autoSpaceDE w:val="0"/>
        <w:autoSpaceDN w:val="0"/>
        <w:adjustRightInd w:val="0"/>
        <w:spacing w:after="0" w:line="240" w:lineRule="auto"/>
        <w:rPr>
          <w:rFonts w:asciiTheme="minorHAnsi" w:hAnsiTheme="minorHAnsi" w:cstheme="minorHAnsi"/>
          <w:lang w:val="en-GB"/>
        </w:rPr>
      </w:pPr>
    </w:p>
    <w:p w14:paraId="5ED8C1FB" w14:textId="1A20D107" w:rsidR="00A35830" w:rsidRPr="00D721BD" w:rsidRDefault="00A35830" w:rsidP="006D0FE1">
      <w:pPr>
        <w:pStyle w:val="Prosttext"/>
        <w:spacing w:line="276" w:lineRule="auto"/>
        <w:ind w:left="360"/>
        <w:jc w:val="both"/>
        <w:rPr>
          <w:rFonts w:asciiTheme="minorHAnsi" w:hAnsiTheme="minorHAnsi" w:cstheme="minorHAnsi"/>
          <w:sz w:val="22"/>
          <w:szCs w:val="22"/>
          <w:lang w:val="en-GB"/>
        </w:rPr>
      </w:pPr>
      <w:r w:rsidRPr="00D721BD">
        <w:rPr>
          <w:rFonts w:asciiTheme="minorHAnsi" w:hAnsiTheme="minorHAnsi" w:cstheme="minorHAnsi"/>
          <w:b/>
          <w:sz w:val="22"/>
          <w:szCs w:val="22"/>
          <w:lang w:val="en-GB"/>
        </w:rPr>
        <w:t>Contact person (Borrower):</w:t>
      </w:r>
      <w:r w:rsidRPr="00D721BD">
        <w:rPr>
          <w:rFonts w:asciiTheme="minorHAnsi" w:hAnsiTheme="minorHAnsi" w:cstheme="minorHAnsi"/>
          <w:sz w:val="22"/>
          <w:szCs w:val="22"/>
          <w:lang w:val="en-GB"/>
        </w:rPr>
        <w:t xml:space="preserve"> </w:t>
      </w:r>
      <w:proofErr w:type="spellStart"/>
      <w:r w:rsidR="00895CB9" w:rsidRPr="00895CB9">
        <w:rPr>
          <w:rFonts w:asciiTheme="minorHAnsi" w:hAnsiTheme="minorHAnsi" w:cstheme="minorHAnsi"/>
          <w:i/>
          <w:iCs/>
          <w:sz w:val="22"/>
          <w:szCs w:val="22"/>
          <w:highlight w:val="black"/>
          <w:lang w:val="en-GB"/>
        </w:rPr>
        <w:t>xxxx</w:t>
      </w:r>
      <w:proofErr w:type="spellEnd"/>
    </w:p>
    <w:p w14:paraId="3C969333" w14:textId="27F09B3B" w:rsidR="00863237" w:rsidRPr="00673634" w:rsidRDefault="00A35830" w:rsidP="007E3803">
      <w:pPr>
        <w:pStyle w:val="Bezmezer"/>
        <w:ind w:left="357"/>
        <w:jc w:val="both"/>
        <w:rPr>
          <w:rFonts w:asciiTheme="minorHAnsi" w:hAnsiTheme="minorHAnsi" w:cstheme="minorHAnsi"/>
          <w:lang w:val="en-GB"/>
        </w:rPr>
      </w:pPr>
      <w:r w:rsidRPr="00673634">
        <w:rPr>
          <w:rFonts w:asciiTheme="minorHAnsi" w:hAnsiTheme="minorHAnsi" w:cstheme="minorHAnsi"/>
          <w:b/>
          <w:lang w:val="en-GB"/>
        </w:rPr>
        <w:t>Contact person (Lender</w:t>
      </w:r>
      <w:r w:rsidR="00914BF6" w:rsidRPr="00673634">
        <w:rPr>
          <w:rFonts w:asciiTheme="minorHAnsi" w:hAnsiTheme="minorHAnsi" w:cstheme="minorHAnsi"/>
          <w:b/>
          <w:lang w:val="en-GB"/>
        </w:rPr>
        <w:t>):</w:t>
      </w:r>
      <w:r w:rsidR="00914BF6" w:rsidRPr="00673634">
        <w:rPr>
          <w:rFonts w:asciiTheme="minorHAnsi" w:hAnsiTheme="minorHAnsi" w:cstheme="minorHAnsi"/>
          <w:lang w:val="en-GB"/>
        </w:rPr>
        <w:t xml:space="preserve"> </w:t>
      </w:r>
      <w:proofErr w:type="spellStart"/>
      <w:r w:rsidR="00895CB9" w:rsidRPr="00895CB9">
        <w:rPr>
          <w:rFonts w:asciiTheme="minorHAnsi" w:hAnsiTheme="minorHAnsi" w:cstheme="minorHAnsi"/>
          <w:i/>
          <w:iCs/>
          <w:highlight w:val="black"/>
          <w:lang w:val="en-GB"/>
        </w:rPr>
        <w:t>xxxx</w:t>
      </w:r>
      <w:proofErr w:type="spellEnd"/>
    </w:p>
    <w:p w14:paraId="7799DD45" w14:textId="77777777" w:rsidR="002838CA" w:rsidRPr="00673634" w:rsidRDefault="002838CA" w:rsidP="00863237">
      <w:pPr>
        <w:pStyle w:val="Bezmezer"/>
        <w:ind w:left="360"/>
        <w:jc w:val="both"/>
        <w:rPr>
          <w:rFonts w:asciiTheme="minorHAnsi" w:hAnsiTheme="minorHAnsi" w:cstheme="minorHAnsi"/>
          <w:b/>
          <w:lang w:val="en-GB"/>
        </w:rPr>
      </w:pPr>
    </w:p>
    <w:p w14:paraId="652C15AF" w14:textId="15C97357" w:rsidR="00B66FCF" w:rsidRPr="00673634" w:rsidRDefault="00B66FCF" w:rsidP="00E50E36">
      <w:pPr>
        <w:pStyle w:val="Bezmezer"/>
        <w:ind w:firstLine="357"/>
        <w:jc w:val="both"/>
        <w:rPr>
          <w:rFonts w:asciiTheme="minorHAnsi" w:hAnsiTheme="minorHAnsi" w:cstheme="minorHAnsi"/>
          <w:lang w:val="en-US" w:eastAsia="en-US"/>
        </w:rPr>
      </w:pPr>
      <w:r w:rsidRPr="00673634">
        <w:rPr>
          <w:rFonts w:asciiTheme="minorHAnsi" w:hAnsiTheme="minorHAnsi" w:cstheme="minorHAnsi"/>
          <w:b/>
          <w:lang w:val="en-GB"/>
        </w:rPr>
        <w:t>Pick</w:t>
      </w:r>
      <w:r w:rsidR="00863237" w:rsidRPr="00673634">
        <w:rPr>
          <w:rFonts w:asciiTheme="minorHAnsi" w:hAnsiTheme="minorHAnsi" w:cstheme="minorHAnsi"/>
          <w:b/>
          <w:lang w:val="en-GB"/>
        </w:rPr>
        <w:t>-</w:t>
      </w:r>
      <w:r w:rsidRPr="00673634">
        <w:rPr>
          <w:rFonts w:asciiTheme="minorHAnsi" w:hAnsiTheme="minorHAnsi" w:cstheme="minorHAnsi"/>
          <w:b/>
          <w:lang w:val="en-GB"/>
        </w:rPr>
        <w:t>up address:</w:t>
      </w:r>
      <w:r w:rsidRPr="00673634">
        <w:rPr>
          <w:rFonts w:asciiTheme="minorHAnsi" w:hAnsiTheme="minorHAnsi" w:cstheme="minorHAnsi"/>
          <w:lang w:val="en-GB"/>
        </w:rPr>
        <w:t xml:space="preserve"> </w:t>
      </w:r>
    </w:p>
    <w:p w14:paraId="6C5A7E89" w14:textId="49A37CA0" w:rsidR="00673634" w:rsidRPr="00673634" w:rsidRDefault="00895CB9" w:rsidP="00673634">
      <w:pPr>
        <w:pStyle w:val="Bezmezer"/>
        <w:ind w:firstLine="357"/>
        <w:jc w:val="both"/>
        <w:rPr>
          <w:rFonts w:asciiTheme="minorHAnsi" w:hAnsiTheme="minorHAnsi" w:cstheme="minorHAnsi"/>
          <w:lang w:val="en-GB"/>
        </w:rPr>
      </w:pPr>
      <w:proofErr w:type="spellStart"/>
      <w:proofErr w:type="gramStart"/>
      <w:r w:rsidRPr="00895CB9">
        <w:rPr>
          <w:rFonts w:asciiTheme="minorHAnsi" w:hAnsiTheme="minorHAnsi" w:cstheme="minorHAnsi"/>
          <w:i/>
          <w:iCs/>
          <w:highlight w:val="black"/>
          <w:lang w:val="en-GB"/>
        </w:rPr>
        <w:t>xxxx</w:t>
      </w:r>
      <w:proofErr w:type="spellEnd"/>
      <w:proofErr w:type="gramEnd"/>
    </w:p>
    <w:p w14:paraId="4FE70820" w14:textId="77777777" w:rsidR="00B66FCF" w:rsidRPr="00673634" w:rsidRDefault="00B66FCF" w:rsidP="00086486">
      <w:pPr>
        <w:pStyle w:val="Bezmezer"/>
        <w:ind w:left="360"/>
        <w:jc w:val="both"/>
        <w:rPr>
          <w:rFonts w:asciiTheme="minorHAnsi" w:hAnsiTheme="minorHAnsi" w:cstheme="minorHAnsi"/>
          <w:b/>
          <w:lang w:val="en-GB"/>
        </w:rPr>
      </w:pPr>
    </w:p>
    <w:p w14:paraId="6D2F824C" w14:textId="2C559A1F" w:rsidR="00B66FCF" w:rsidRPr="00D721BD" w:rsidRDefault="00B66FCF" w:rsidP="00E50E36">
      <w:pPr>
        <w:pStyle w:val="Bezmezer"/>
        <w:ind w:firstLine="357"/>
        <w:jc w:val="both"/>
        <w:rPr>
          <w:rFonts w:asciiTheme="minorHAnsi" w:hAnsiTheme="minorHAnsi" w:cstheme="minorHAnsi"/>
          <w:b/>
          <w:lang w:val="en-GB"/>
        </w:rPr>
      </w:pPr>
      <w:r w:rsidRPr="00673634">
        <w:rPr>
          <w:rFonts w:asciiTheme="minorHAnsi" w:hAnsiTheme="minorHAnsi" w:cstheme="minorHAnsi"/>
          <w:b/>
          <w:lang w:val="en-GB"/>
        </w:rPr>
        <w:t>Return address:</w:t>
      </w:r>
      <w:r w:rsidRPr="00673634">
        <w:rPr>
          <w:rFonts w:asciiTheme="minorHAnsi" w:hAnsiTheme="minorHAnsi" w:cstheme="minorHAnsi"/>
          <w:lang w:val="en-GB"/>
        </w:rPr>
        <w:t xml:space="preserve"> </w:t>
      </w:r>
      <w:proofErr w:type="spellStart"/>
      <w:r w:rsidR="00673634" w:rsidRPr="00673634">
        <w:rPr>
          <w:rFonts w:asciiTheme="minorHAnsi" w:hAnsiTheme="minorHAnsi" w:cstheme="minorHAnsi"/>
        </w:rPr>
        <w:t>same</w:t>
      </w:r>
      <w:proofErr w:type="spellEnd"/>
      <w:r w:rsidR="00673634" w:rsidRPr="00673634">
        <w:rPr>
          <w:rFonts w:asciiTheme="minorHAnsi" w:hAnsiTheme="minorHAnsi" w:cstheme="minorHAnsi"/>
        </w:rPr>
        <w:t xml:space="preserve"> as pick-up </w:t>
      </w:r>
      <w:proofErr w:type="spellStart"/>
      <w:r w:rsidR="00673634" w:rsidRPr="00673634">
        <w:rPr>
          <w:rFonts w:asciiTheme="minorHAnsi" w:hAnsiTheme="minorHAnsi" w:cstheme="minorHAnsi"/>
        </w:rPr>
        <w:t>address</w:t>
      </w:r>
      <w:proofErr w:type="spellEnd"/>
      <w:r w:rsidR="00673634" w:rsidRPr="00673634">
        <w:rPr>
          <w:rFonts w:asciiTheme="minorHAnsi" w:hAnsiTheme="minorHAnsi" w:cstheme="minorHAnsi"/>
        </w:rPr>
        <w:t>.</w:t>
      </w:r>
    </w:p>
    <w:p w14:paraId="0B1ABDC4" w14:textId="77777777" w:rsidR="00B66FCF" w:rsidRPr="00D721BD" w:rsidRDefault="00B66FCF" w:rsidP="005337E9">
      <w:pPr>
        <w:pStyle w:val="Odstavecseseznamem"/>
        <w:autoSpaceDE w:val="0"/>
        <w:autoSpaceDN w:val="0"/>
        <w:adjustRightInd w:val="0"/>
        <w:spacing w:after="0" w:line="240" w:lineRule="auto"/>
        <w:ind w:firstLine="696"/>
        <w:rPr>
          <w:rFonts w:asciiTheme="minorHAnsi" w:hAnsiTheme="minorHAnsi" w:cstheme="minorHAnsi"/>
          <w:lang w:val="en-GB"/>
        </w:rPr>
      </w:pPr>
    </w:p>
    <w:p w14:paraId="716181C9" w14:textId="75A7A597" w:rsidR="00673634" w:rsidRPr="00673634" w:rsidRDefault="00673634" w:rsidP="00673634">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673634">
        <w:rPr>
          <w:rFonts w:asciiTheme="minorHAnsi" w:hAnsiTheme="minorHAnsi" w:cstheme="minorHAnsi"/>
        </w:rPr>
        <w:t xml:space="preserve">ZAHORIAN &amp; VAN ESPEN </w:t>
      </w:r>
      <w:proofErr w:type="spellStart"/>
      <w:r w:rsidRPr="00673634">
        <w:rPr>
          <w:rFonts w:asciiTheme="minorHAnsi" w:hAnsiTheme="minorHAnsi" w:cstheme="minorHAnsi"/>
        </w:rPr>
        <w:t>gallery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shall</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pay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all</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costs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incurred</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ship</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Works.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responsible</w:t>
      </w:r>
      <w:proofErr w:type="spellEnd"/>
      <w:r w:rsidRPr="00673634">
        <w:rPr>
          <w:rFonts w:asciiTheme="minorHAnsi" w:hAnsiTheme="minorHAnsi" w:cstheme="minorHAnsi"/>
        </w:rPr>
        <w:t xml:space="preserve"> person </w:t>
      </w:r>
      <w:proofErr w:type="spellStart"/>
      <w:r w:rsidRPr="00673634">
        <w:rPr>
          <w:rFonts w:asciiTheme="minorHAnsi" w:hAnsiTheme="minorHAnsi" w:cstheme="minorHAnsi"/>
        </w:rPr>
        <w:t>is</w:t>
      </w:r>
      <w:proofErr w:type="spellEnd"/>
      <w:r w:rsidRPr="00673634">
        <w:rPr>
          <w:rFonts w:asciiTheme="minorHAnsi" w:hAnsiTheme="minorHAnsi" w:cstheme="minorHAnsi"/>
        </w:rPr>
        <w:t xml:space="preserve"> </w:t>
      </w:r>
      <w:proofErr w:type="spellStart"/>
      <w:r w:rsidR="00895CB9" w:rsidRPr="00895CB9">
        <w:rPr>
          <w:rFonts w:asciiTheme="minorHAnsi" w:hAnsiTheme="minorHAnsi" w:cstheme="minorHAnsi"/>
          <w:i/>
          <w:iCs/>
          <w:highlight w:val="black"/>
          <w:lang w:val="en-GB"/>
        </w:rPr>
        <w:t>xxxx</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undersigned</w:t>
      </w:r>
      <w:proofErr w:type="spellEnd"/>
      <w:r w:rsidRPr="00673634">
        <w:rPr>
          <w:rFonts w:asciiTheme="minorHAnsi" w:hAnsiTheme="minorHAnsi" w:cstheme="minorHAnsi"/>
        </w:rPr>
        <w:t>.</w:t>
      </w:r>
    </w:p>
    <w:p w14:paraId="11AB316C" w14:textId="77777777" w:rsidR="00673634" w:rsidRPr="00673634" w:rsidRDefault="00673634" w:rsidP="00673634">
      <w:pPr>
        <w:pStyle w:val="Odstavecseseznamem"/>
        <w:autoSpaceDE w:val="0"/>
        <w:autoSpaceDN w:val="0"/>
        <w:adjustRightInd w:val="0"/>
        <w:spacing w:after="0" w:line="240" w:lineRule="auto"/>
        <w:ind w:left="284"/>
        <w:jc w:val="both"/>
        <w:rPr>
          <w:rFonts w:asciiTheme="minorHAnsi" w:hAnsiTheme="minorHAnsi" w:cstheme="minorHAnsi"/>
          <w:lang w:val="en-GB"/>
        </w:rPr>
      </w:pPr>
    </w:p>
    <w:p w14:paraId="7E84CCC0" w14:textId="6B067272" w:rsidR="00E50E36" w:rsidRPr="00D721BD" w:rsidRDefault="00B66FCF" w:rsidP="00127E39">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D721BD">
        <w:rPr>
          <w:rFonts w:asciiTheme="minorHAnsi" w:hAnsiTheme="minorHAnsi" w:cstheme="minorHAnsi"/>
          <w:lang w:val="en-GB"/>
        </w:rPr>
        <w:t xml:space="preserve">The Borrower shall be responsible and liable for returning the </w:t>
      </w:r>
      <w:r w:rsidR="00897C4A" w:rsidRPr="00D721BD">
        <w:rPr>
          <w:rFonts w:asciiTheme="minorHAnsi" w:hAnsiTheme="minorHAnsi" w:cstheme="minorHAnsi"/>
          <w:lang w:val="en-GB"/>
        </w:rPr>
        <w:t>Loaned Works</w:t>
      </w:r>
      <w:r w:rsidRPr="00D721BD">
        <w:rPr>
          <w:rFonts w:asciiTheme="minorHAnsi" w:hAnsiTheme="minorHAnsi" w:cstheme="minorHAnsi"/>
          <w:lang w:val="en-GB"/>
        </w:rPr>
        <w:t xml:space="preserve"> in the same condition as when picked up from the Lender</w:t>
      </w:r>
      <w:bookmarkStart w:id="1" w:name="_Hlk516747982"/>
      <w:r w:rsidR="001F066F" w:rsidRPr="00D721BD">
        <w:rPr>
          <w:rFonts w:asciiTheme="minorHAnsi" w:hAnsiTheme="minorHAnsi" w:cstheme="minorHAnsi"/>
          <w:lang w:val="en-GB"/>
        </w:rPr>
        <w:t xml:space="preserve"> (up to the insurance value each of the </w:t>
      </w:r>
      <w:r w:rsidR="00897C4A" w:rsidRPr="00D721BD">
        <w:rPr>
          <w:rFonts w:asciiTheme="minorHAnsi" w:hAnsiTheme="minorHAnsi" w:cstheme="minorHAnsi"/>
          <w:lang w:val="en-GB"/>
        </w:rPr>
        <w:t>Loaned Works</w:t>
      </w:r>
      <w:r w:rsidR="001F066F" w:rsidRPr="00D721BD">
        <w:rPr>
          <w:rFonts w:asciiTheme="minorHAnsi" w:hAnsiTheme="minorHAnsi" w:cstheme="minorHAnsi"/>
          <w:lang w:val="en-GB"/>
        </w:rPr>
        <w:t xml:space="preserve"> set out in Appendix 1</w:t>
      </w:r>
      <w:bookmarkEnd w:id="1"/>
      <w:r w:rsidR="001F066F" w:rsidRPr="00D721BD">
        <w:rPr>
          <w:rFonts w:asciiTheme="minorHAnsi" w:hAnsiTheme="minorHAnsi" w:cstheme="minorHAnsi"/>
          <w:lang w:val="en-GB"/>
        </w:rPr>
        <w:t xml:space="preserve"> - see </w:t>
      </w:r>
      <w:r w:rsidR="00A9577B" w:rsidRPr="00D721BD">
        <w:rPr>
          <w:rFonts w:asciiTheme="minorHAnsi" w:hAnsiTheme="minorHAnsi" w:cstheme="minorHAnsi"/>
          <w:lang w:val="en-GB"/>
        </w:rPr>
        <w:t>A</w:t>
      </w:r>
      <w:r w:rsidR="001F066F" w:rsidRPr="00D721BD">
        <w:rPr>
          <w:rFonts w:asciiTheme="minorHAnsi" w:hAnsiTheme="minorHAnsi" w:cstheme="minorHAnsi"/>
          <w:lang w:val="en-GB"/>
        </w:rPr>
        <w:t xml:space="preserve">rticle </w:t>
      </w:r>
      <w:r w:rsidR="00930B06" w:rsidRPr="00D721BD">
        <w:rPr>
          <w:rFonts w:asciiTheme="minorHAnsi" w:hAnsiTheme="minorHAnsi" w:cstheme="minorHAnsi"/>
          <w:lang w:val="en-GB"/>
        </w:rPr>
        <w:t>IV this Agreement</w:t>
      </w:r>
      <w:r w:rsidR="001F066F" w:rsidRPr="00D721BD">
        <w:rPr>
          <w:rFonts w:asciiTheme="minorHAnsi" w:hAnsiTheme="minorHAnsi" w:cstheme="minorHAnsi"/>
          <w:lang w:val="en-GB"/>
        </w:rPr>
        <w:t>)</w:t>
      </w:r>
      <w:r w:rsidRPr="00D721BD">
        <w:rPr>
          <w:rFonts w:asciiTheme="minorHAnsi" w:hAnsiTheme="minorHAnsi" w:cstheme="minorHAnsi"/>
          <w:lang w:val="en-GB"/>
        </w:rPr>
        <w:t xml:space="preserve">. The Borrower shall handle the </w:t>
      </w:r>
      <w:r w:rsidR="00897C4A" w:rsidRPr="00D721BD">
        <w:rPr>
          <w:rFonts w:asciiTheme="minorHAnsi" w:hAnsiTheme="minorHAnsi" w:cstheme="minorHAnsi"/>
          <w:lang w:val="en-GB"/>
        </w:rPr>
        <w:t>Loaned Works</w:t>
      </w:r>
      <w:r w:rsidRPr="00D721BD">
        <w:rPr>
          <w:rFonts w:asciiTheme="minorHAnsi" w:hAnsiTheme="minorHAnsi" w:cstheme="minorHAnsi"/>
          <w:lang w:val="en-GB"/>
        </w:rPr>
        <w:t xml:space="preserve"> within the duration of the loan period with extra care and shall take all the necessary measures to prevent any damage, destruction or loss. The entire premises where the </w:t>
      </w:r>
      <w:r w:rsidR="00897C4A" w:rsidRPr="00D721BD">
        <w:rPr>
          <w:rFonts w:asciiTheme="minorHAnsi" w:hAnsiTheme="minorHAnsi" w:cstheme="minorHAnsi"/>
          <w:lang w:val="en-GB"/>
        </w:rPr>
        <w:t>Loaned Works</w:t>
      </w:r>
      <w:r w:rsidRPr="00D721BD">
        <w:rPr>
          <w:rFonts w:asciiTheme="minorHAnsi" w:hAnsiTheme="minorHAnsi" w:cstheme="minorHAnsi"/>
          <w:lang w:val="en-GB"/>
        </w:rPr>
        <w:t xml:space="preserve"> </w:t>
      </w:r>
      <w:proofErr w:type="gramStart"/>
      <w:r w:rsidRPr="00D721BD">
        <w:rPr>
          <w:rFonts w:asciiTheme="minorHAnsi" w:hAnsiTheme="minorHAnsi" w:cstheme="minorHAnsi"/>
          <w:lang w:val="en-GB"/>
        </w:rPr>
        <w:t>will be displayed</w:t>
      </w:r>
      <w:proofErr w:type="gramEnd"/>
      <w:r w:rsidRPr="00D721BD">
        <w:rPr>
          <w:rFonts w:asciiTheme="minorHAnsi" w:hAnsiTheme="minorHAnsi" w:cstheme="minorHAnsi"/>
          <w:lang w:val="en-GB"/>
        </w:rPr>
        <w:t xml:space="preserve"> must be secured with an electric security system and shall be guarded 24 hours a day.</w:t>
      </w:r>
    </w:p>
    <w:p w14:paraId="2AF502F3" w14:textId="421AA7B8" w:rsidR="00127E39" w:rsidRPr="00D721BD" w:rsidRDefault="00127E39" w:rsidP="00127E39">
      <w:pPr>
        <w:autoSpaceDE w:val="0"/>
        <w:autoSpaceDN w:val="0"/>
        <w:adjustRightInd w:val="0"/>
        <w:spacing w:after="0" w:line="240" w:lineRule="auto"/>
        <w:jc w:val="both"/>
        <w:rPr>
          <w:rFonts w:asciiTheme="minorHAnsi" w:hAnsiTheme="minorHAnsi" w:cstheme="minorHAnsi"/>
          <w:lang w:val="en-GB"/>
        </w:rPr>
      </w:pPr>
    </w:p>
    <w:p w14:paraId="167AE622" w14:textId="39863C0F" w:rsidR="00E50E36" w:rsidRDefault="00897C4A" w:rsidP="00EC395C">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D721BD">
        <w:rPr>
          <w:rFonts w:asciiTheme="minorHAnsi" w:hAnsiTheme="minorHAnsi" w:cstheme="minorHAnsi"/>
          <w:lang w:val="en-GB"/>
        </w:rPr>
        <w:t>The E</w:t>
      </w:r>
      <w:r w:rsidR="00B66FCF" w:rsidRPr="00D721BD">
        <w:rPr>
          <w:rFonts w:asciiTheme="minorHAnsi" w:hAnsiTheme="minorHAnsi" w:cstheme="minorHAnsi"/>
          <w:lang w:val="en-GB"/>
        </w:rPr>
        <w:t xml:space="preserve">xhibition venue shall be prepared and cleaned up prior to the unpacking of the </w:t>
      </w:r>
      <w:r w:rsidRPr="00D721BD">
        <w:rPr>
          <w:rFonts w:asciiTheme="minorHAnsi" w:hAnsiTheme="minorHAnsi" w:cstheme="minorHAnsi"/>
          <w:lang w:val="en-GB"/>
        </w:rPr>
        <w:t>Loaned Works</w:t>
      </w:r>
      <w:r w:rsidR="00B66FCF" w:rsidRPr="00D721BD">
        <w:rPr>
          <w:rFonts w:asciiTheme="minorHAnsi" w:hAnsiTheme="minorHAnsi" w:cstheme="minorHAnsi"/>
          <w:lang w:val="en-GB"/>
        </w:rPr>
        <w:t xml:space="preserve"> so that the </w:t>
      </w:r>
      <w:r w:rsidRPr="00D721BD">
        <w:rPr>
          <w:rFonts w:asciiTheme="minorHAnsi" w:hAnsiTheme="minorHAnsi" w:cstheme="minorHAnsi"/>
          <w:lang w:val="en-GB"/>
        </w:rPr>
        <w:t>Loaned Works</w:t>
      </w:r>
      <w:r w:rsidR="00B66FCF" w:rsidRPr="00D721BD">
        <w:rPr>
          <w:rFonts w:asciiTheme="minorHAnsi" w:hAnsiTheme="minorHAnsi" w:cstheme="minorHAnsi"/>
          <w:lang w:val="en-GB"/>
        </w:rPr>
        <w:t xml:space="preserve"> </w:t>
      </w:r>
      <w:proofErr w:type="gramStart"/>
      <w:r w:rsidR="00B66FCF" w:rsidRPr="00D721BD">
        <w:rPr>
          <w:rFonts w:asciiTheme="minorHAnsi" w:hAnsiTheme="minorHAnsi" w:cstheme="minorHAnsi"/>
          <w:lang w:val="en-GB"/>
        </w:rPr>
        <w:t>may be installed</w:t>
      </w:r>
      <w:proofErr w:type="gramEnd"/>
      <w:r w:rsidR="00B66FCF" w:rsidRPr="00D721BD">
        <w:rPr>
          <w:rFonts w:asciiTheme="minorHAnsi" w:hAnsiTheme="minorHAnsi" w:cstheme="minorHAnsi"/>
          <w:lang w:val="en-GB"/>
        </w:rPr>
        <w:t xml:space="preserve"> in the places reserved for them. In the exceptional events that it is not be possible to meet prescribed conditions, the Borrower shall provide suitable depository storeroom for temporary storage of the </w:t>
      </w:r>
      <w:r w:rsidRPr="00D721BD">
        <w:rPr>
          <w:rFonts w:asciiTheme="minorHAnsi" w:hAnsiTheme="minorHAnsi" w:cstheme="minorHAnsi"/>
          <w:lang w:val="en-GB"/>
        </w:rPr>
        <w:t>Loaned Works</w:t>
      </w:r>
      <w:r w:rsidR="00B66FCF" w:rsidRPr="00D721BD">
        <w:rPr>
          <w:rFonts w:asciiTheme="minorHAnsi" w:hAnsiTheme="minorHAnsi" w:cstheme="minorHAnsi"/>
          <w:lang w:val="en-GB"/>
        </w:rPr>
        <w:t>.</w:t>
      </w:r>
    </w:p>
    <w:p w14:paraId="6DBAE2AA" w14:textId="6171475B" w:rsidR="00EC395C" w:rsidRPr="00EC395C" w:rsidRDefault="00EC395C" w:rsidP="00EC395C">
      <w:pPr>
        <w:autoSpaceDE w:val="0"/>
        <w:autoSpaceDN w:val="0"/>
        <w:adjustRightInd w:val="0"/>
        <w:spacing w:after="0" w:line="240" w:lineRule="auto"/>
        <w:jc w:val="both"/>
        <w:rPr>
          <w:rFonts w:asciiTheme="minorHAnsi" w:hAnsiTheme="minorHAnsi" w:cstheme="minorHAnsi"/>
          <w:lang w:val="en-GB"/>
        </w:rPr>
      </w:pPr>
    </w:p>
    <w:p w14:paraId="0B278037" w14:textId="7C905531" w:rsidR="00B66FCF" w:rsidRPr="00D721BD" w:rsidRDefault="00897C4A" w:rsidP="00E50E36">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D721BD">
        <w:rPr>
          <w:rFonts w:asciiTheme="minorHAnsi" w:hAnsiTheme="minorHAnsi" w:cstheme="minorHAnsi"/>
          <w:lang w:val="en-GB"/>
        </w:rPr>
        <w:t xml:space="preserve">The </w:t>
      </w:r>
      <w:proofErr w:type="spellStart"/>
      <w:r w:rsidRPr="00D721BD">
        <w:rPr>
          <w:rFonts w:asciiTheme="minorHAnsi" w:hAnsiTheme="minorHAnsi" w:cstheme="minorHAnsi"/>
          <w:lang w:val="en-GB"/>
        </w:rPr>
        <w:t>E</w:t>
      </w:r>
      <w:r w:rsidR="00B66FCF" w:rsidRPr="00D721BD">
        <w:rPr>
          <w:rFonts w:asciiTheme="minorHAnsi" w:hAnsiTheme="minorHAnsi" w:cstheme="minorHAnsi"/>
          <w:lang w:val="en-GB"/>
        </w:rPr>
        <w:t>xhibiton</w:t>
      </w:r>
      <w:proofErr w:type="spellEnd"/>
      <w:r w:rsidR="00B66FCF" w:rsidRPr="00D721BD">
        <w:rPr>
          <w:rFonts w:asciiTheme="minorHAnsi" w:hAnsiTheme="minorHAnsi" w:cstheme="minorHAnsi"/>
          <w:lang w:val="en-GB"/>
        </w:rPr>
        <w:t xml:space="preserve"> venue shall be equipped with these stable climate conditions:</w:t>
      </w:r>
    </w:p>
    <w:p w14:paraId="056E7E33" w14:textId="554B8CEC" w:rsidR="00B66FCF" w:rsidRPr="00D721BD" w:rsidRDefault="00B66FCF" w:rsidP="00086486">
      <w:pPr>
        <w:pStyle w:val="Odstavecseseznamem"/>
        <w:autoSpaceDE w:val="0"/>
        <w:autoSpaceDN w:val="0"/>
        <w:adjustRightInd w:val="0"/>
        <w:spacing w:after="0" w:line="240" w:lineRule="auto"/>
        <w:jc w:val="both"/>
        <w:rPr>
          <w:rFonts w:asciiTheme="minorHAnsi" w:hAnsiTheme="minorHAnsi" w:cstheme="minorHAnsi"/>
          <w:lang w:val="en-GB"/>
        </w:rPr>
      </w:pPr>
      <w:proofErr w:type="gramStart"/>
      <w:r w:rsidRPr="00D721BD">
        <w:rPr>
          <w:rFonts w:asciiTheme="minorHAnsi" w:hAnsiTheme="minorHAnsi" w:cstheme="minorHAnsi"/>
          <w:lang w:val="en-GB"/>
        </w:rPr>
        <w:t>temperature</w:t>
      </w:r>
      <w:proofErr w:type="gramEnd"/>
      <w:r w:rsidRPr="00D721BD">
        <w:rPr>
          <w:rFonts w:asciiTheme="minorHAnsi" w:hAnsiTheme="minorHAnsi" w:cstheme="minorHAnsi"/>
          <w:lang w:val="en-GB"/>
        </w:rPr>
        <w:t xml:space="preserve">: </w:t>
      </w:r>
      <w:r w:rsidR="007A734D" w:rsidRPr="00D721BD">
        <w:rPr>
          <w:rFonts w:asciiTheme="minorHAnsi" w:hAnsiTheme="minorHAnsi" w:cstheme="minorHAnsi"/>
          <w:lang w:val="en-GB"/>
        </w:rPr>
        <w:t>18-</w:t>
      </w:r>
      <w:r w:rsidR="00A745D2" w:rsidRPr="00D721BD">
        <w:rPr>
          <w:rFonts w:asciiTheme="minorHAnsi" w:hAnsiTheme="minorHAnsi" w:cstheme="minorHAnsi"/>
          <w:lang w:val="en-GB"/>
        </w:rPr>
        <w:t xml:space="preserve">22 degrees Celsius (+/- </w:t>
      </w:r>
      <w:r w:rsidR="007A734D" w:rsidRPr="00D721BD">
        <w:rPr>
          <w:rFonts w:asciiTheme="minorHAnsi" w:hAnsiTheme="minorHAnsi" w:cstheme="minorHAnsi"/>
          <w:lang w:val="en-GB"/>
        </w:rPr>
        <w:t>5</w:t>
      </w:r>
      <w:r w:rsidR="00A745D2" w:rsidRPr="00D721BD">
        <w:rPr>
          <w:rFonts w:asciiTheme="minorHAnsi" w:hAnsiTheme="minorHAnsi" w:cstheme="minorHAnsi"/>
          <w:lang w:val="en-GB"/>
        </w:rPr>
        <w:t xml:space="preserve"> % peaks)</w:t>
      </w:r>
    </w:p>
    <w:p w14:paraId="7AEC1130" w14:textId="30932754" w:rsidR="00B66FCF" w:rsidRPr="00D721BD" w:rsidRDefault="00B66FCF" w:rsidP="00086486">
      <w:pPr>
        <w:pStyle w:val="Odstavecseseznamem"/>
        <w:autoSpaceDE w:val="0"/>
        <w:autoSpaceDN w:val="0"/>
        <w:adjustRightInd w:val="0"/>
        <w:spacing w:after="0" w:line="240" w:lineRule="auto"/>
        <w:jc w:val="both"/>
        <w:rPr>
          <w:rFonts w:asciiTheme="minorHAnsi" w:hAnsiTheme="minorHAnsi" w:cstheme="minorHAnsi"/>
          <w:lang w:val="en-GB"/>
        </w:rPr>
      </w:pPr>
      <w:proofErr w:type="gramStart"/>
      <w:r w:rsidRPr="00D721BD">
        <w:rPr>
          <w:rFonts w:asciiTheme="minorHAnsi" w:hAnsiTheme="minorHAnsi" w:cstheme="minorHAnsi"/>
          <w:lang w:val="en-GB"/>
        </w:rPr>
        <w:t>humidity</w:t>
      </w:r>
      <w:proofErr w:type="gramEnd"/>
      <w:r w:rsidRPr="00D721BD">
        <w:rPr>
          <w:rFonts w:asciiTheme="minorHAnsi" w:hAnsiTheme="minorHAnsi" w:cstheme="minorHAnsi"/>
          <w:lang w:val="en-GB"/>
        </w:rPr>
        <w:t>:</w:t>
      </w:r>
      <w:r w:rsidR="00897C4A" w:rsidRPr="00D721BD">
        <w:rPr>
          <w:rFonts w:asciiTheme="minorHAnsi" w:hAnsiTheme="minorHAnsi" w:cstheme="minorHAnsi"/>
          <w:lang w:val="en-GB"/>
        </w:rPr>
        <w:t xml:space="preserve"> </w:t>
      </w:r>
      <w:r w:rsidR="00A745D2" w:rsidRPr="00D721BD">
        <w:rPr>
          <w:rFonts w:asciiTheme="minorHAnsi" w:hAnsiTheme="minorHAnsi" w:cstheme="minorHAnsi"/>
          <w:lang w:val="en-GB"/>
        </w:rPr>
        <w:t>40-</w:t>
      </w:r>
      <w:r w:rsidR="007A734D" w:rsidRPr="00D721BD">
        <w:rPr>
          <w:rFonts w:asciiTheme="minorHAnsi" w:hAnsiTheme="minorHAnsi" w:cstheme="minorHAnsi"/>
          <w:lang w:val="en-GB"/>
        </w:rPr>
        <w:t>50</w:t>
      </w:r>
      <w:r w:rsidR="00A745D2" w:rsidRPr="00D721BD">
        <w:rPr>
          <w:rFonts w:asciiTheme="minorHAnsi" w:hAnsiTheme="minorHAnsi" w:cstheme="minorHAnsi"/>
          <w:lang w:val="en-GB"/>
        </w:rPr>
        <w:t xml:space="preserve"> % (+/- </w:t>
      </w:r>
      <w:r w:rsidR="007A734D" w:rsidRPr="00D721BD">
        <w:rPr>
          <w:rFonts w:asciiTheme="minorHAnsi" w:hAnsiTheme="minorHAnsi" w:cstheme="minorHAnsi"/>
          <w:lang w:val="en-GB"/>
        </w:rPr>
        <w:t>5</w:t>
      </w:r>
      <w:r w:rsidR="00A745D2" w:rsidRPr="00D721BD">
        <w:rPr>
          <w:rFonts w:asciiTheme="minorHAnsi" w:hAnsiTheme="minorHAnsi" w:cstheme="minorHAnsi"/>
          <w:lang w:val="en-GB"/>
        </w:rPr>
        <w:t xml:space="preserve"> % peaks) </w:t>
      </w:r>
    </w:p>
    <w:p w14:paraId="4D5C5426" w14:textId="16D48BB2" w:rsidR="004F5D05" w:rsidRPr="00D721BD" w:rsidRDefault="00897C4A" w:rsidP="00086486">
      <w:pPr>
        <w:pStyle w:val="Odstavecseseznamem"/>
        <w:autoSpaceDE w:val="0"/>
        <w:autoSpaceDN w:val="0"/>
        <w:adjustRightInd w:val="0"/>
        <w:spacing w:after="0" w:line="240" w:lineRule="auto"/>
        <w:jc w:val="both"/>
        <w:rPr>
          <w:rFonts w:asciiTheme="minorHAnsi" w:hAnsiTheme="minorHAnsi" w:cstheme="minorHAnsi"/>
          <w:lang w:val="en-GB"/>
        </w:rPr>
      </w:pPr>
      <w:proofErr w:type="gramStart"/>
      <w:r w:rsidRPr="00D721BD">
        <w:rPr>
          <w:rFonts w:asciiTheme="minorHAnsi" w:hAnsiTheme="minorHAnsi" w:cstheme="minorHAnsi"/>
          <w:lang w:val="en-GB"/>
        </w:rPr>
        <w:t>light</w:t>
      </w:r>
      <w:proofErr w:type="gramEnd"/>
      <w:r w:rsidRPr="00D721BD">
        <w:rPr>
          <w:rFonts w:asciiTheme="minorHAnsi" w:hAnsiTheme="minorHAnsi" w:cstheme="minorHAnsi"/>
          <w:lang w:val="en-GB"/>
        </w:rPr>
        <w:t xml:space="preserve"> level in the Exhibition V</w:t>
      </w:r>
      <w:r w:rsidR="00B66FCF" w:rsidRPr="00D721BD">
        <w:rPr>
          <w:rFonts w:asciiTheme="minorHAnsi" w:hAnsiTheme="minorHAnsi" w:cstheme="minorHAnsi"/>
          <w:lang w:val="en-GB"/>
        </w:rPr>
        <w:t>enue:</w:t>
      </w:r>
      <w:r w:rsidRPr="00D721BD">
        <w:rPr>
          <w:rFonts w:asciiTheme="minorHAnsi" w:hAnsiTheme="minorHAnsi" w:cstheme="minorHAnsi"/>
          <w:lang w:val="en-GB"/>
        </w:rPr>
        <w:t xml:space="preserve"> </w:t>
      </w:r>
      <w:r w:rsidR="00A745D2" w:rsidRPr="00D721BD">
        <w:rPr>
          <w:rFonts w:asciiTheme="minorHAnsi" w:hAnsiTheme="minorHAnsi" w:cstheme="minorHAnsi"/>
          <w:lang w:val="en-GB"/>
        </w:rPr>
        <w:t>from 50 lux (according to lender’s request)</w:t>
      </w:r>
    </w:p>
    <w:p w14:paraId="6A151D6E" w14:textId="77777777" w:rsidR="004F5D05" w:rsidRPr="00D721BD" w:rsidRDefault="004F5D05" w:rsidP="005337E9">
      <w:pPr>
        <w:pStyle w:val="Odstavecseseznamem"/>
        <w:autoSpaceDE w:val="0"/>
        <w:autoSpaceDN w:val="0"/>
        <w:adjustRightInd w:val="0"/>
        <w:spacing w:after="0" w:line="240" w:lineRule="auto"/>
        <w:ind w:left="2160"/>
        <w:jc w:val="both"/>
        <w:rPr>
          <w:rFonts w:asciiTheme="minorHAnsi" w:hAnsiTheme="minorHAnsi" w:cstheme="minorHAnsi"/>
          <w:lang w:val="en-GB"/>
        </w:rPr>
      </w:pPr>
    </w:p>
    <w:p w14:paraId="4716E6D1" w14:textId="4093B286" w:rsidR="00673BB6" w:rsidRPr="00D721BD" w:rsidRDefault="00B66FCF" w:rsidP="00E50E36">
      <w:pPr>
        <w:pStyle w:val="Odstavecseseznamem"/>
        <w:numPr>
          <w:ilvl w:val="0"/>
          <w:numId w:val="14"/>
        </w:numPr>
        <w:autoSpaceDE w:val="0"/>
        <w:autoSpaceDN w:val="0"/>
        <w:adjustRightInd w:val="0"/>
        <w:spacing w:after="0" w:line="240" w:lineRule="auto"/>
        <w:ind w:left="284" w:hanging="284"/>
        <w:jc w:val="both"/>
        <w:rPr>
          <w:rFonts w:asciiTheme="minorHAnsi" w:hAnsiTheme="minorHAnsi" w:cstheme="minorHAnsi"/>
          <w:lang w:val="en-GB"/>
        </w:rPr>
      </w:pPr>
      <w:r w:rsidRPr="00D721BD">
        <w:rPr>
          <w:rFonts w:asciiTheme="minorHAnsi" w:hAnsiTheme="minorHAnsi" w:cstheme="minorHAnsi"/>
          <w:lang w:val="en-GB"/>
        </w:rPr>
        <w:t>The Lender reserves the right to verify the conditions specified in this Article.</w:t>
      </w:r>
    </w:p>
    <w:p w14:paraId="4A9F6817" w14:textId="5190ED09" w:rsidR="00D721BD" w:rsidRPr="00D83553" w:rsidRDefault="00D721BD" w:rsidP="005337E9">
      <w:pPr>
        <w:autoSpaceDE w:val="0"/>
        <w:autoSpaceDN w:val="0"/>
        <w:adjustRightInd w:val="0"/>
        <w:spacing w:after="0" w:line="240" w:lineRule="auto"/>
        <w:rPr>
          <w:rFonts w:asciiTheme="minorHAnsi" w:hAnsiTheme="minorHAnsi" w:cstheme="minorHAnsi"/>
          <w:lang w:val="en-GB"/>
        </w:rPr>
      </w:pPr>
    </w:p>
    <w:p w14:paraId="378C434D" w14:textId="77777777" w:rsidR="00B66FCF" w:rsidRPr="00D83553" w:rsidRDefault="00B66FCF" w:rsidP="00086486">
      <w:pPr>
        <w:pStyle w:val="Bezmezer"/>
        <w:spacing w:line="276" w:lineRule="auto"/>
        <w:ind w:left="426"/>
        <w:jc w:val="center"/>
        <w:rPr>
          <w:rFonts w:asciiTheme="minorHAnsi" w:hAnsiTheme="minorHAnsi" w:cstheme="minorHAnsi"/>
          <w:b/>
          <w:lang w:val="en-GB"/>
        </w:rPr>
      </w:pPr>
      <w:r w:rsidRPr="00D83553">
        <w:rPr>
          <w:rFonts w:asciiTheme="minorHAnsi" w:hAnsiTheme="minorHAnsi" w:cstheme="minorHAnsi"/>
          <w:b/>
          <w:lang w:val="en-GB"/>
        </w:rPr>
        <w:t>IV.</w:t>
      </w:r>
    </w:p>
    <w:p w14:paraId="1AFEB38C" w14:textId="32ECEDCB" w:rsidR="00B66FCF" w:rsidRPr="00D83553" w:rsidRDefault="00B66FCF" w:rsidP="00086486">
      <w:pPr>
        <w:pStyle w:val="Bezmezer"/>
        <w:spacing w:line="276" w:lineRule="auto"/>
        <w:ind w:left="426"/>
        <w:jc w:val="center"/>
        <w:rPr>
          <w:rFonts w:asciiTheme="minorHAnsi" w:hAnsiTheme="minorHAnsi" w:cstheme="minorHAnsi"/>
          <w:b/>
          <w:lang w:val="en-GB"/>
        </w:rPr>
      </w:pPr>
      <w:r w:rsidRPr="00D83553">
        <w:rPr>
          <w:rFonts w:asciiTheme="minorHAnsi" w:hAnsiTheme="minorHAnsi" w:cstheme="minorHAnsi"/>
          <w:b/>
          <w:lang w:val="en-GB"/>
        </w:rPr>
        <w:lastRenderedPageBreak/>
        <w:t>Insurance and Risk of Loss</w:t>
      </w:r>
    </w:p>
    <w:p w14:paraId="383ABBC8" w14:textId="77777777" w:rsidR="00B66FCF" w:rsidRPr="00D83553" w:rsidRDefault="00B66FCF" w:rsidP="00086486">
      <w:pPr>
        <w:pStyle w:val="Bezmezer"/>
        <w:spacing w:line="276" w:lineRule="auto"/>
        <w:ind w:left="284"/>
        <w:jc w:val="both"/>
        <w:rPr>
          <w:rFonts w:asciiTheme="minorHAnsi" w:hAnsiTheme="minorHAnsi" w:cstheme="minorHAnsi"/>
          <w:b/>
          <w:lang w:val="en-GB"/>
        </w:rPr>
      </w:pPr>
    </w:p>
    <w:p w14:paraId="100AC7D1" w14:textId="62B65335" w:rsidR="00673634" w:rsidRPr="00673634" w:rsidRDefault="00673634" w:rsidP="00673634">
      <w:pPr>
        <w:numPr>
          <w:ilvl w:val="0"/>
          <w:numId w:val="25"/>
        </w:numPr>
        <w:ind w:left="284" w:hanging="284"/>
        <w:jc w:val="both"/>
        <w:rPr>
          <w:rFonts w:asciiTheme="minorHAnsi" w:hAnsiTheme="minorHAnsi" w:cstheme="minorHAnsi"/>
          <w:lang w:val="en-GB"/>
        </w:rPr>
      </w:pP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Borrower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shall</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responsible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for</w:t>
      </w:r>
      <w:proofErr w:type="spellEnd"/>
      <w:r w:rsidRPr="00673634">
        <w:rPr>
          <w:rFonts w:asciiTheme="minorHAnsi" w:hAnsiTheme="minorHAnsi" w:cstheme="minorHAnsi"/>
        </w:rPr>
        <w:t xml:space="preserve"> and </w:t>
      </w:r>
      <w:proofErr w:type="spellStart"/>
      <w:r w:rsidRPr="00673634">
        <w:rPr>
          <w:rFonts w:asciiTheme="minorHAnsi" w:hAnsiTheme="minorHAnsi" w:cstheme="minorHAnsi"/>
        </w:rPr>
        <w:t>indemnify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Lender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for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all</w:t>
      </w:r>
      <w:proofErr w:type="spellEnd"/>
      <w:r w:rsidRPr="00673634">
        <w:rPr>
          <w:rFonts w:asciiTheme="minorHAnsi" w:hAnsiTheme="minorHAnsi" w:cstheme="minorHAnsi"/>
        </w:rPr>
        <w:t xml:space="preserve"> risk </w:t>
      </w:r>
      <w:proofErr w:type="spellStart"/>
      <w:r w:rsidRPr="00673634">
        <w:rPr>
          <w:rFonts w:asciiTheme="minorHAnsi" w:hAnsiTheme="minorHAnsi" w:cstheme="minorHAnsi"/>
        </w:rPr>
        <w:t>of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loss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damage</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Works </w:t>
      </w:r>
      <w:proofErr w:type="spellStart"/>
      <w:r w:rsidRPr="00673634">
        <w:rPr>
          <w:rFonts w:asciiTheme="minorHAnsi" w:hAnsiTheme="minorHAnsi" w:cstheme="minorHAnsi"/>
        </w:rPr>
        <w:t>from</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time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Works are </w:t>
      </w:r>
      <w:proofErr w:type="spellStart"/>
      <w:r w:rsidRPr="00673634">
        <w:rPr>
          <w:rFonts w:asciiTheme="minorHAnsi" w:hAnsiTheme="minorHAnsi" w:cstheme="minorHAnsi"/>
        </w:rPr>
        <w:t>picked</w:t>
      </w:r>
      <w:proofErr w:type="spellEnd"/>
      <w:r w:rsidRPr="00673634">
        <w:rPr>
          <w:rFonts w:asciiTheme="minorHAnsi" w:hAnsiTheme="minorHAnsi" w:cstheme="minorHAnsi"/>
        </w:rPr>
        <w:t xml:space="preserve"> up </w:t>
      </w:r>
      <w:proofErr w:type="spellStart"/>
      <w:r w:rsidRPr="00673634">
        <w:rPr>
          <w:rFonts w:asciiTheme="minorHAnsi" w:hAnsiTheme="minorHAnsi" w:cstheme="minorHAnsi"/>
        </w:rPr>
        <w:t>at</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Pick-up </w:t>
      </w:r>
      <w:proofErr w:type="spellStart"/>
      <w:r w:rsidRPr="00673634">
        <w:rPr>
          <w:rFonts w:asciiTheme="minorHAnsi" w:hAnsiTheme="minorHAnsi" w:cstheme="minorHAnsi"/>
        </w:rPr>
        <w:t>address</w:t>
      </w:r>
      <w:proofErr w:type="spellEnd"/>
      <w:r w:rsidRPr="00673634">
        <w:rPr>
          <w:rFonts w:asciiTheme="minorHAnsi" w:hAnsiTheme="minorHAnsi" w:cstheme="minorHAnsi"/>
        </w:rPr>
        <w:t xml:space="preserve"> by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Borrower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until</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time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Works are </w:t>
      </w:r>
      <w:proofErr w:type="spellStart"/>
      <w:r w:rsidRPr="00673634">
        <w:rPr>
          <w:rFonts w:asciiTheme="minorHAnsi" w:hAnsiTheme="minorHAnsi" w:cstheme="minorHAnsi"/>
        </w:rPr>
        <w:t>handed-over</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Return </w:t>
      </w:r>
      <w:proofErr w:type="spellStart"/>
      <w:r w:rsidRPr="00673634">
        <w:rPr>
          <w:rFonts w:asciiTheme="minorHAnsi" w:hAnsiTheme="minorHAnsi" w:cstheme="minorHAnsi"/>
        </w:rPr>
        <w:t>address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Borrower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agrees</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pay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Lender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max. </w:t>
      </w:r>
      <w:proofErr w:type="spellStart"/>
      <w:r w:rsidRPr="00673634">
        <w:rPr>
          <w:rFonts w:asciiTheme="minorHAnsi" w:hAnsiTheme="minorHAnsi" w:cstheme="minorHAnsi"/>
        </w:rPr>
        <w:t>insurance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valuation</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each</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work</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lost</w:t>
      </w:r>
      <w:proofErr w:type="spellEnd"/>
      <w:r w:rsidRPr="00673634">
        <w:rPr>
          <w:rFonts w:asciiTheme="minorHAnsi" w:hAnsiTheme="minorHAnsi" w:cstheme="minorHAnsi"/>
        </w:rPr>
        <w:t xml:space="preserve">, stolen, </w:t>
      </w:r>
      <w:proofErr w:type="spellStart"/>
      <w:r w:rsidRPr="00673634">
        <w:rPr>
          <w:rFonts w:asciiTheme="minorHAnsi" w:hAnsiTheme="minorHAnsi" w:cstheme="minorHAnsi"/>
        </w:rPr>
        <w:t>damaged</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destroyed</w:t>
      </w:r>
      <w:proofErr w:type="spellEnd"/>
      <w:r w:rsidRPr="00673634">
        <w:rPr>
          <w:rFonts w:asciiTheme="minorHAnsi" w:hAnsiTheme="minorHAnsi" w:cstheme="minorHAnsi"/>
        </w:rPr>
        <w:t xml:space="preserve"> as such </w:t>
      </w:r>
      <w:proofErr w:type="spellStart"/>
      <w:r w:rsidRPr="00673634">
        <w:rPr>
          <w:rFonts w:asciiTheme="minorHAnsi" w:hAnsiTheme="minorHAnsi" w:cstheme="minorHAnsi"/>
        </w:rPr>
        <w:t>insurance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value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specified</w:t>
      </w:r>
      <w:proofErr w:type="spellEnd"/>
      <w:r w:rsidRPr="00673634">
        <w:rPr>
          <w:rFonts w:asciiTheme="minorHAnsi" w:hAnsiTheme="minorHAnsi" w:cstheme="minorHAnsi"/>
        </w:rPr>
        <w:t xml:space="preserve"> in </w:t>
      </w:r>
      <w:proofErr w:type="spellStart"/>
      <w:r w:rsidRPr="00673634">
        <w:rPr>
          <w:rFonts w:asciiTheme="minorHAnsi" w:hAnsiTheme="minorHAnsi" w:cstheme="minorHAnsi"/>
        </w:rPr>
        <w:t>Appendix</w:t>
      </w:r>
      <w:proofErr w:type="spellEnd"/>
      <w:r w:rsidRPr="00673634">
        <w:rPr>
          <w:rFonts w:asciiTheme="minorHAnsi" w:hAnsiTheme="minorHAnsi" w:cstheme="minorHAnsi"/>
        </w:rPr>
        <w:t xml:space="preserve"> 1 </w:t>
      </w:r>
      <w:proofErr w:type="spellStart"/>
      <w:r w:rsidRPr="00673634">
        <w:rPr>
          <w:rFonts w:asciiTheme="minorHAnsi" w:hAnsiTheme="minorHAnsi" w:cstheme="minorHAnsi"/>
        </w:rPr>
        <w:t>attached</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this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Agreement</w:t>
      </w:r>
      <w:proofErr w:type="spellEnd"/>
      <w:r w:rsidRPr="00673634">
        <w:rPr>
          <w:rFonts w:asciiTheme="minorHAnsi" w:hAnsiTheme="minorHAnsi" w:cstheme="minorHAnsi"/>
        </w:rPr>
        <w:t>.</w:t>
      </w:r>
    </w:p>
    <w:p w14:paraId="6682E7B7" w14:textId="38B03C67" w:rsidR="00B66FCF" w:rsidRPr="00673634" w:rsidRDefault="00B66FCF" w:rsidP="00673634">
      <w:pPr>
        <w:numPr>
          <w:ilvl w:val="0"/>
          <w:numId w:val="25"/>
        </w:numPr>
        <w:ind w:left="284" w:hanging="284"/>
        <w:jc w:val="both"/>
        <w:rPr>
          <w:rFonts w:asciiTheme="minorHAnsi" w:hAnsiTheme="minorHAnsi" w:cstheme="minorHAnsi"/>
          <w:lang w:val="en-GB"/>
        </w:rPr>
      </w:pPr>
      <w:r w:rsidRPr="00673634">
        <w:rPr>
          <w:rFonts w:asciiTheme="minorHAnsi" w:hAnsiTheme="minorHAnsi" w:cstheme="minorHAnsi"/>
          <w:lang w:val="en-GB"/>
        </w:rPr>
        <w:t>Borrower shall obtain all-risks insurance coverage to be in effect from the time the</w:t>
      </w:r>
      <w:r w:rsidR="00127E39" w:rsidRPr="00673634">
        <w:rPr>
          <w:rFonts w:asciiTheme="minorHAnsi" w:hAnsiTheme="minorHAnsi" w:cstheme="minorHAnsi"/>
          <w:lang w:val="en-GB"/>
        </w:rPr>
        <w:t xml:space="preserve"> Loaned Works are collected at the Location Venue until the time the Loaned Works </w:t>
      </w:r>
      <w:proofErr w:type="gramStart"/>
      <w:r w:rsidR="00127E39" w:rsidRPr="00673634">
        <w:rPr>
          <w:rFonts w:asciiTheme="minorHAnsi" w:hAnsiTheme="minorHAnsi" w:cstheme="minorHAnsi"/>
          <w:lang w:val="en-GB"/>
        </w:rPr>
        <w:t>are handed-over</w:t>
      </w:r>
      <w:proofErr w:type="gramEnd"/>
      <w:r w:rsidR="00127E39" w:rsidRPr="00673634">
        <w:rPr>
          <w:rFonts w:asciiTheme="minorHAnsi" w:hAnsiTheme="minorHAnsi" w:cstheme="minorHAnsi"/>
          <w:lang w:val="en-GB"/>
        </w:rPr>
        <w:t xml:space="preserve"> to the transportation company after the de-installation.</w:t>
      </w:r>
      <w:r w:rsidRPr="00673634">
        <w:rPr>
          <w:rFonts w:asciiTheme="minorHAnsi" w:hAnsiTheme="minorHAnsi" w:cstheme="minorHAnsi"/>
          <w:lang w:val="en-GB"/>
        </w:rPr>
        <w:t xml:space="preserve"> The insurance shall be in an amount not less than the total insurance value of all </w:t>
      </w:r>
      <w:r w:rsidR="00897C4A" w:rsidRPr="00673634">
        <w:rPr>
          <w:rFonts w:asciiTheme="minorHAnsi" w:hAnsiTheme="minorHAnsi" w:cstheme="minorHAnsi"/>
          <w:lang w:val="en-GB"/>
        </w:rPr>
        <w:t>Loaned Works</w:t>
      </w:r>
      <w:r w:rsidRPr="00673634">
        <w:rPr>
          <w:rFonts w:asciiTheme="minorHAnsi" w:hAnsiTheme="minorHAnsi" w:cstheme="minorHAnsi"/>
          <w:lang w:val="en-GB"/>
        </w:rPr>
        <w:t xml:space="preserve"> described in Appendix 1 attached to this Agreement</w:t>
      </w:r>
      <w:r w:rsidR="00930B06" w:rsidRPr="00673634">
        <w:rPr>
          <w:rFonts w:asciiTheme="minorHAnsi" w:hAnsiTheme="minorHAnsi" w:cstheme="minorHAnsi"/>
          <w:lang w:val="en-GB"/>
        </w:rPr>
        <w:t xml:space="preserve"> (see insurance value of each of </w:t>
      </w:r>
      <w:r w:rsidR="00897C4A" w:rsidRPr="00673634">
        <w:rPr>
          <w:rFonts w:asciiTheme="minorHAnsi" w:hAnsiTheme="minorHAnsi" w:cstheme="minorHAnsi"/>
          <w:lang w:val="en-GB"/>
        </w:rPr>
        <w:t>Loaned Works</w:t>
      </w:r>
      <w:r w:rsidR="00930B06" w:rsidRPr="00673634">
        <w:rPr>
          <w:rFonts w:asciiTheme="minorHAnsi" w:hAnsiTheme="minorHAnsi" w:cstheme="minorHAnsi"/>
          <w:lang w:val="en-GB"/>
        </w:rPr>
        <w:t>)</w:t>
      </w:r>
      <w:r w:rsidRPr="00673634">
        <w:rPr>
          <w:rFonts w:asciiTheme="minorHAnsi" w:hAnsiTheme="minorHAnsi" w:cstheme="minorHAnsi"/>
          <w:lang w:val="en-GB"/>
        </w:rPr>
        <w:t xml:space="preserve">. At the request of the Lender, or upon any change to the insurance policy, the Borrower shall provide the Lender with a copy of the insurance policy. </w:t>
      </w:r>
    </w:p>
    <w:p w14:paraId="738B2AED" w14:textId="4DFCE8C5"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3CFAAEEC"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V.</w:t>
      </w:r>
    </w:p>
    <w:p w14:paraId="78157211" w14:textId="3BE06714"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 xml:space="preserve">Damage to </w:t>
      </w:r>
      <w:r w:rsidR="00897C4A" w:rsidRPr="00D83553">
        <w:rPr>
          <w:rFonts w:asciiTheme="minorHAnsi" w:hAnsiTheme="minorHAnsi" w:cstheme="minorHAnsi"/>
          <w:b/>
          <w:lang w:val="en-GB"/>
        </w:rPr>
        <w:t>Loaned Works</w:t>
      </w:r>
    </w:p>
    <w:p w14:paraId="69C5EA50" w14:textId="77777777"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0BBCD69C" w14:textId="175E357E" w:rsidR="00E50E36" w:rsidRDefault="00EC395C" w:rsidP="00EC395C">
      <w:pPr>
        <w:pStyle w:val="Odstavecseseznamem"/>
        <w:numPr>
          <w:ilvl w:val="0"/>
          <w:numId w:val="16"/>
        </w:numPr>
        <w:autoSpaceDE w:val="0"/>
        <w:autoSpaceDN w:val="0"/>
        <w:adjustRightInd w:val="0"/>
        <w:spacing w:after="0" w:line="240" w:lineRule="auto"/>
        <w:ind w:left="284" w:hanging="284"/>
        <w:jc w:val="both"/>
        <w:rPr>
          <w:rFonts w:asciiTheme="minorHAnsi" w:hAnsiTheme="minorHAnsi" w:cstheme="minorHAnsi"/>
          <w:lang w:val="en-GB"/>
        </w:rPr>
      </w:pPr>
      <w:r w:rsidRPr="00EC395C">
        <w:rPr>
          <w:rFonts w:asciiTheme="minorHAnsi" w:hAnsiTheme="minorHAnsi" w:cstheme="minorHAnsi"/>
          <w:lang w:val="en-GB"/>
        </w:rPr>
        <w:t xml:space="preserve">The </w:t>
      </w:r>
      <w:r w:rsidR="008C618A">
        <w:rPr>
          <w:rFonts w:asciiTheme="minorHAnsi" w:hAnsiTheme="minorHAnsi" w:cstheme="minorHAnsi"/>
          <w:lang w:val="en-GB"/>
        </w:rPr>
        <w:t>Lender</w:t>
      </w:r>
      <w:r w:rsidRPr="00EC395C">
        <w:rPr>
          <w:rFonts w:asciiTheme="minorHAnsi" w:hAnsiTheme="minorHAnsi" w:cstheme="minorHAnsi"/>
          <w:lang w:val="en-GB"/>
        </w:rPr>
        <w:t xml:space="preserve"> shall be responsible for the cost and repair of any Loaned </w:t>
      </w:r>
      <w:proofErr w:type="gramStart"/>
      <w:r w:rsidRPr="00EC395C">
        <w:rPr>
          <w:rFonts w:asciiTheme="minorHAnsi" w:hAnsiTheme="minorHAnsi" w:cstheme="minorHAnsi"/>
          <w:lang w:val="en-GB"/>
        </w:rPr>
        <w:t>Works which are damaged while in the care</w:t>
      </w:r>
      <w:proofErr w:type="gramEnd"/>
      <w:r w:rsidRPr="00EC395C">
        <w:rPr>
          <w:rFonts w:asciiTheme="minorHAnsi" w:hAnsiTheme="minorHAnsi" w:cstheme="minorHAnsi"/>
          <w:lang w:val="en-GB"/>
        </w:rPr>
        <w:t xml:space="preserve"> and possession of the Borrower. The Borrower agrees </w:t>
      </w:r>
      <w:proofErr w:type="gramStart"/>
      <w:r w:rsidRPr="00EC395C">
        <w:rPr>
          <w:rFonts w:asciiTheme="minorHAnsi" w:hAnsiTheme="minorHAnsi" w:cstheme="minorHAnsi"/>
          <w:lang w:val="en-GB"/>
        </w:rPr>
        <w:t>to immediately inform</w:t>
      </w:r>
      <w:proofErr w:type="gramEnd"/>
      <w:r w:rsidRPr="00EC395C">
        <w:rPr>
          <w:rFonts w:asciiTheme="minorHAnsi" w:hAnsiTheme="minorHAnsi" w:cstheme="minorHAnsi"/>
          <w:lang w:val="en-GB"/>
        </w:rPr>
        <w:t xml:space="preserve"> the Lender of any such damage and shall not repair any damage without the Lender’s consent. </w:t>
      </w:r>
    </w:p>
    <w:p w14:paraId="1436DA60" w14:textId="77777777" w:rsidR="00673634" w:rsidRDefault="00673634" w:rsidP="00673634">
      <w:pPr>
        <w:pStyle w:val="Odstavecseseznamem"/>
        <w:autoSpaceDE w:val="0"/>
        <w:autoSpaceDN w:val="0"/>
        <w:adjustRightInd w:val="0"/>
        <w:spacing w:after="0" w:line="240" w:lineRule="auto"/>
        <w:ind w:left="284"/>
        <w:jc w:val="both"/>
        <w:rPr>
          <w:rFonts w:asciiTheme="minorHAnsi" w:hAnsiTheme="minorHAnsi" w:cstheme="minorHAnsi"/>
          <w:lang w:val="en-GB"/>
        </w:rPr>
      </w:pPr>
    </w:p>
    <w:p w14:paraId="0A0F60B1" w14:textId="6AF38843" w:rsidR="00673634" w:rsidRPr="00673634" w:rsidRDefault="00673634" w:rsidP="00673634">
      <w:pPr>
        <w:pStyle w:val="Odstavecseseznamem"/>
        <w:numPr>
          <w:ilvl w:val="0"/>
          <w:numId w:val="16"/>
        </w:numPr>
        <w:autoSpaceDE w:val="0"/>
        <w:autoSpaceDN w:val="0"/>
        <w:adjustRightInd w:val="0"/>
        <w:spacing w:after="0" w:line="240" w:lineRule="auto"/>
        <w:ind w:left="284" w:hanging="284"/>
        <w:jc w:val="both"/>
        <w:rPr>
          <w:rFonts w:asciiTheme="minorHAnsi" w:hAnsiTheme="minorHAnsi" w:cstheme="minorHAnsi"/>
          <w:lang w:val="en-GB"/>
        </w:rPr>
      </w:pP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Borrower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shall</w:t>
      </w:r>
      <w:proofErr w:type="spellEnd"/>
      <w:r w:rsidRPr="00673634">
        <w:rPr>
          <w:rFonts w:asciiTheme="minorHAnsi" w:hAnsiTheme="minorHAnsi" w:cstheme="minorHAnsi"/>
        </w:rPr>
        <w:t xml:space="preserve"> not </w:t>
      </w:r>
      <w:proofErr w:type="spellStart"/>
      <w:r w:rsidRPr="00673634">
        <w:rPr>
          <w:rFonts w:asciiTheme="minorHAnsi" w:hAnsiTheme="minorHAnsi" w:cstheme="minorHAnsi"/>
        </w:rPr>
        <w:t>be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required</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pay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for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repairs</w:t>
      </w:r>
      <w:proofErr w:type="spellEnd"/>
      <w:r w:rsidRPr="00673634">
        <w:rPr>
          <w:rFonts w:asciiTheme="minorHAnsi" w:hAnsiTheme="minorHAnsi" w:cstheme="minorHAnsi"/>
        </w:rPr>
        <w:t xml:space="preserve"> in </w:t>
      </w:r>
      <w:proofErr w:type="spellStart"/>
      <w:r w:rsidRPr="00673634">
        <w:rPr>
          <w:rFonts w:asciiTheme="minorHAnsi" w:hAnsiTheme="minorHAnsi" w:cstheme="minorHAnsi"/>
        </w:rPr>
        <w:t>an</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amount</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that</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exceeds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insurance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value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work</w:t>
      </w:r>
      <w:proofErr w:type="spellEnd"/>
      <w:r w:rsidRPr="00673634">
        <w:rPr>
          <w:rFonts w:asciiTheme="minorHAnsi" w:hAnsiTheme="minorHAnsi" w:cstheme="minorHAnsi"/>
        </w:rPr>
        <w:t xml:space="preserve"> as </w:t>
      </w:r>
      <w:proofErr w:type="spellStart"/>
      <w:r w:rsidRPr="00673634">
        <w:rPr>
          <w:rFonts w:asciiTheme="minorHAnsi" w:hAnsiTheme="minorHAnsi" w:cstheme="minorHAnsi"/>
        </w:rPr>
        <w:t>described</w:t>
      </w:r>
      <w:proofErr w:type="spellEnd"/>
      <w:r w:rsidRPr="00673634">
        <w:rPr>
          <w:rFonts w:asciiTheme="minorHAnsi" w:hAnsiTheme="minorHAnsi" w:cstheme="minorHAnsi"/>
        </w:rPr>
        <w:t xml:space="preserve"> in </w:t>
      </w:r>
      <w:proofErr w:type="spellStart"/>
      <w:r w:rsidRPr="00673634">
        <w:rPr>
          <w:rFonts w:asciiTheme="minorHAnsi" w:hAnsiTheme="minorHAnsi" w:cstheme="minorHAnsi"/>
        </w:rPr>
        <w:t>Appendix</w:t>
      </w:r>
      <w:proofErr w:type="spellEnd"/>
      <w:r w:rsidRPr="00673634">
        <w:rPr>
          <w:rFonts w:asciiTheme="minorHAnsi" w:hAnsiTheme="minorHAnsi" w:cstheme="minorHAnsi"/>
        </w:rPr>
        <w:t xml:space="preserve"> 1 </w:t>
      </w:r>
      <w:proofErr w:type="spellStart"/>
      <w:r w:rsidRPr="00673634">
        <w:rPr>
          <w:rFonts w:asciiTheme="minorHAnsi" w:hAnsiTheme="minorHAnsi" w:cstheme="minorHAnsi"/>
        </w:rPr>
        <w:t>attached</w:t>
      </w:r>
      <w:proofErr w:type="spellEnd"/>
      <w:r w:rsidRPr="00673634">
        <w:rPr>
          <w:rFonts w:asciiTheme="minorHAnsi" w:hAnsiTheme="minorHAnsi" w:cstheme="minorHAnsi"/>
        </w:rPr>
        <w:t xml:space="preserve"> to </w:t>
      </w:r>
      <w:proofErr w:type="spellStart"/>
      <w:r w:rsidRPr="00673634">
        <w:rPr>
          <w:rFonts w:asciiTheme="minorHAnsi" w:hAnsiTheme="minorHAnsi" w:cstheme="minorHAnsi"/>
        </w:rPr>
        <w:t>this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Agreement</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repair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cost</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greater</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than</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insurance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value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work</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then</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Borrower’s</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liability</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shall</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be</w:t>
      </w:r>
      <w:proofErr w:type="spellEnd"/>
      <w:r w:rsidRPr="00673634">
        <w:rPr>
          <w:rFonts w:asciiTheme="minorHAnsi" w:hAnsiTheme="minorHAnsi" w:cstheme="minorHAnsi"/>
        </w:rPr>
        <w:t xml:space="preserve"> limited to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insurance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value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of</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the</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loaned</w:t>
      </w:r>
      <w:proofErr w:type="spellEnd"/>
      <w:r w:rsidRPr="00673634">
        <w:rPr>
          <w:rFonts w:asciiTheme="minorHAnsi" w:hAnsiTheme="minorHAnsi" w:cstheme="minorHAnsi"/>
        </w:rPr>
        <w:t xml:space="preserve"> </w:t>
      </w:r>
      <w:proofErr w:type="spellStart"/>
      <w:r w:rsidRPr="00673634">
        <w:rPr>
          <w:rFonts w:asciiTheme="minorHAnsi" w:hAnsiTheme="minorHAnsi" w:cstheme="minorHAnsi"/>
        </w:rPr>
        <w:t>work</w:t>
      </w:r>
      <w:proofErr w:type="spellEnd"/>
      <w:r w:rsidRPr="00673634">
        <w:rPr>
          <w:rFonts w:asciiTheme="minorHAnsi" w:hAnsiTheme="minorHAnsi" w:cstheme="minorHAnsi"/>
        </w:rPr>
        <w:t>.</w:t>
      </w:r>
    </w:p>
    <w:p w14:paraId="1B4B65CB" w14:textId="64D02A59" w:rsidR="00E50E36" w:rsidRPr="009834CE" w:rsidRDefault="00E50E36" w:rsidP="009834CE">
      <w:pPr>
        <w:autoSpaceDE w:val="0"/>
        <w:autoSpaceDN w:val="0"/>
        <w:adjustRightInd w:val="0"/>
        <w:spacing w:after="0" w:line="240" w:lineRule="auto"/>
        <w:jc w:val="both"/>
        <w:rPr>
          <w:rFonts w:asciiTheme="minorHAnsi" w:hAnsiTheme="minorHAnsi" w:cstheme="minorHAnsi"/>
          <w:lang w:val="en-GB"/>
        </w:rPr>
      </w:pPr>
    </w:p>
    <w:p w14:paraId="4D7B94AA" w14:textId="77777777" w:rsidR="00B66FCF" w:rsidRPr="00D83553" w:rsidRDefault="00B66FCF" w:rsidP="00086486">
      <w:pPr>
        <w:autoSpaceDE w:val="0"/>
        <w:autoSpaceDN w:val="0"/>
        <w:adjustRightInd w:val="0"/>
        <w:spacing w:after="0" w:line="240" w:lineRule="auto"/>
        <w:jc w:val="both"/>
        <w:rPr>
          <w:rFonts w:asciiTheme="minorHAnsi" w:hAnsiTheme="minorHAnsi" w:cstheme="minorHAnsi"/>
          <w:lang w:val="en-GB"/>
        </w:rPr>
      </w:pPr>
    </w:p>
    <w:p w14:paraId="1903120E"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VI.</w:t>
      </w:r>
    </w:p>
    <w:p w14:paraId="25D863D3"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Installation and Removal</w:t>
      </w:r>
    </w:p>
    <w:p w14:paraId="797A6D17" w14:textId="77777777"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172888BC" w14:textId="4476CBD0" w:rsidR="00E50E36" w:rsidRPr="00D83553" w:rsidRDefault="00B66FCF" w:rsidP="00E50E36">
      <w:pPr>
        <w:pStyle w:val="Odstavecseseznamem"/>
        <w:numPr>
          <w:ilvl w:val="0"/>
          <w:numId w:val="17"/>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Borrower shall be responsible for the installation and removal of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at the </w:t>
      </w:r>
      <w:r w:rsidR="00897C4A" w:rsidRPr="00D83553">
        <w:rPr>
          <w:rFonts w:asciiTheme="minorHAnsi" w:hAnsiTheme="minorHAnsi" w:cstheme="minorHAnsi"/>
          <w:lang w:val="en-GB"/>
        </w:rPr>
        <w:t>E</w:t>
      </w:r>
      <w:r w:rsidR="00F56685" w:rsidRPr="00D83553">
        <w:rPr>
          <w:rFonts w:asciiTheme="minorHAnsi" w:hAnsiTheme="minorHAnsi" w:cstheme="minorHAnsi"/>
          <w:lang w:val="en-GB"/>
        </w:rPr>
        <w:t xml:space="preserve">xhibition </w:t>
      </w:r>
      <w:r w:rsidR="00897C4A" w:rsidRPr="00D83553">
        <w:rPr>
          <w:rFonts w:asciiTheme="minorHAnsi" w:hAnsiTheme="minorHAnsi" w:cstheme="minorHAnsi"/>
          <w:lang w:val="en-GB"/>
        </w:rPr>
        <w:t>V</w:t>
      </w:r>
      <w:r w:rsidRPr="00D83553">
        <w:rPr>
          <w:rFonts w:asciiTheme="minorHAnsi" w:hAnsiTheme="minorHAnsi" w:cstheme="minorHAnsi"/>
          <w:lang w:val="en-GB"/>
        </w:rPr>
        <w:t xml:space="preserve">enue. </w:t>
      </w:r>
    </w:p>
    <w:p w14:paraId="67125310" w14:textId="77777777" w:rsidR="00E50E36" w:rsidRPr="00D83553" w:rsidRDefault="00E50E36" w:rsidP="00E50E36">
      <w:pPr>
        <w:pStyle w:val="Odstavecseseznamem"/>
        <w:autoSpaceDE w:val="0"/>
        <w:autoSpaceDN w:val="0"/>
        <w:adjustRightInd w:val="0"/>
        <w:spacing w:after="0" w:line="240" w:lineRule="auto"/>
        <w:ind w:left="284"/>
        <w:jc w:val="both"/>
        <w:rPr>
          <w:rFonts w:asciiTheme="minorHAnsi" w:hAnsiTheme="minorHAnsi" w:cstheme="minorHAnsi"/>
          <w:lang w:val="en-GB"/>
        </w:rPr>
      </w:pPr>
    </w:p>
    <w:p w14:paraId="68706120" w14:textId="53B701F1" w:rsidR="00E50E36" w:rsidRPr="00D83553" w:rsidRDefault="00B66FCF" w:rsidP="00E50E36">
      <w:pPr>
        <w:pStyle w:val="Odstavecseseznamem"/>
        <w:numPr>
          <w:ilvl w:val="0"/>
          <w:numId w:val="17"/>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Lender shall supply each loaned </w:t>
      </w:r>
      <w:r w:rsidR="00A35830" w:rsidRPr="00D83553">
        <w:rPr>
          <w:rFonts w:asciiTheme="minorHAnsi" w:hAnsiTheme="minorHAnsi" w:cstheme="minorHAnsi"/>
          <w:lang w:val="en-GB"/>
        </w:rPr>
        <w:t>work</w:t>
      </w:r>
      <w:r w:rsidRPr="00D83553">
        <w:rPr>
          <w:rFonts w:asciiTheme="minorHAnsi" w:hAnsiTheme="minorHAnsi" w:cstheme="minorHAnsi"/>
          <w:lang w:val="en-GB"/>
        </w:rPr>
        <w:t xml:space="preserve"> to the Borrower in a condition ready for display unless special installation, framing or mounting of the work is required at the</w:t>
      </w:r>
      <w:r w:rsidR="00F56685" w:rsidRPr="00D83553">
        <w:rPr>
          <w:rFonts w:asciiTheme="minorHAnsi" w:hAnsiTheme="minorHAnsi" w:cstheme="minorHAnsi"/>
          <w:lang w:val="en-GB"/>
        </w:rPr>
        <w:t xml:space="preserve"> </w:t>
      </w:r>
      <w:r w:rsidR="00897C4A" w:rsidRPr="00D83553">
        <w:rPr>
          <w:rFonts w:asciiTheme="minorHAnsi" w:hAnsiTheme="minorHAnsi" w:cstheme="minorHAnsi"/>
          <w:lang w:val="en-GB"/>
        </w:rPr>
        <w:t>E</w:t>
      </w:r>
      <w:r w:rsidR="00F56685" w:rsidRPr="00D83553">
        <w:rPr>
          <w:rFonts w:asciiTheme="minorHAnsi" w:hAnsiTheme="minorHAnsi" w:cstheme="minorHAnsi"/>
          <w:lang w:val="en-GB"/>
        </w:rPr>
        <w:t>xhibition</w:t>
      </w:r>
      <w:r w:rsidR="00897C4A" w:rsidRPr="00D83553">
        <w:rPr>
          <w:rFonts w:asciiTheme="minorHAnsi" w:hAnsiTheme="minorHAnsi" w:cstheme="minorHAnsi"/>
          <w:lang w:val="en-GB"/>
        </w:rPr>
        <w:t xml:space="preserve"> V</w:t>
      </w:r>
      <w:r w:rsidRPr="00D83553">
        <w:rPr>
          <w:rFonts w:asciiTheme="minorHAnsi" w:hAnsiTheme="minorHAnsi" w:cstheme="minorHAnsi"/>
          <w:lang w:val="en-GB"/>
        </w:rPr>
        <w:t xml:space="preserve">enue. </w:t>
      </w:r>
    </w:p>
    <w:p w14:paraId="178B25A0" w14:textId="77777777" w:rsidR="00E50E36" w:rsidRPr="00D83553" w:rsidRDefault="00E50E36" w:rsidP="00E50E36">
      <w:pPr>
        <w:pStyle w:val="Odstavecseseznamem"/>
        <w:autoSpaceDE w:val="0"/>
        <w:autoSpaceDN w:val="0"/>
        <w:adjustRightInd w:val="0"/>
        <w:spacing w:after="0" w:line="240" w:lineRule="auto"/>
        <w:ind w:left="284"/>
        <w:jc w:val="both"/>
        <w:rPr>
          <w:rFonts w:asciiTheme="minorHAnsi" w:hAnsiTheme="minorHAnsi" w:cstheme="minorHAnsi"/>
          <w:lang w:val="en-GB"/>
        </w:rPr>
      </w:pPr>
    </w:p>
    <w:p w14:paraId="3BD2BD7F" w14:textId="3F8BFB2A" w:rsidR="00B66FCF" w:rsidRPr="00D83553" w:rsidRDefault="00B66FCF" w:rsidP="00E50E36">
      <w:pPr>
        <w:pStyle w:val="Odstavecseseznamem"/>
        <w:numPr>
          <w:ilvl w:val="0"/>
          <w:numId w:val="17"/>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Lender shall have the right to inspect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upon giving reasonable notice to the Borrower while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are in the possession of the Borrower. </w:t>
      </w:r>
    </w:p>
    <w:p w14:paraId="1EBC880E" w14:textId="77777777" w:rsidR="00B66FCF" w:rsidRPr="00D83553" w:rsidRDefault="00B66FCF" w:rsidP="005337E9">
      <w:pPr>
        <w:autoSpaceDE w:val="0"/>
        <w:autoSpaceDN w:val="0"/>
        <w:adjustRightInd w:val="0"/>
        <w:spacing w:after="0" w:line="240" w:lineRule="auto"/>
        <w:rPr>
          <w:rFonts w:asciiTheme="minorHAnsi" w:hAnsiTheme="minorHAnsi" w:cstheme="minorHAnsi"/>
          <w:lang w:val="en-GB"/>
        </w:rPr>
      </w:pPr>
    </w:p>
    <w:p w14:paraId="41BC4F89"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VII.</w:t>
      </w:r>
    </w:p>
    <w:p w14:paraId="70441B6D"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Publicity and other conditions</w:t>
      </w:r>
    </w:p>
    <w:p w14:paraId="7FDD0A92" w14:textId="77777777" w:rsidR="00E05EDD" w:rsidRPr="00D83553" w:rsidRDefault="00E05EDD" w:rsidP="005337E9">
      <w:pPr>
        <w:autoSpaceDE w:val="0"/>
        <w:autoSpaceDN w:val="0"/>
        <w:adjustRightInd w:val="0"/>
        <w:spacing w:after="0" w:line="240" w:lineRule="auto"/>
        <w:jc w:val="center"/>
        <w:rPr>
          <w:rFonts w:asciiTheme="minorHAnsi" w:hAnsiTheme="minorHAnsi" w:cstheme="minorHAnsi"/>
          <w:b/>
          <w:lang w:val="en-GB"/>
        </w:rPr>
      </w:pPr>
    </w:p>
    <w:p w14:paraId="23E358A3" w14:textId="475E9B6C" w:rsidR="00E50E36" w:rsidRPr="00D83553" w:rsidRDefault="00B66FCF"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Borrower shall not sell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on the Lender’s behalf during the Term of this Agreement, unless </w:t>
      </w:r>
      <w:proofErr w:type="gramStart"/>
      <w:r w:rsidRPr="00D83553">
        <w:rPr>
          <w:rFonts w:asciiTheme="minorHAnsi" w:hAnsiTheme="minorHAnsi" w:cstheme="minorHAnsi"/>
          <w:lang w:val="en-GB"/>
        </w:rPr>
        <w:t>alternative arrangements are agreed to by both Parties in writing</w:t>
      </w:r>
      <w:proofErr w:type="gramEnd"/>
      <w:r w:rsidRPr="00D83553">
        <w:rPr>
          <w:rFonts w:asciiTheme="minorHAnsi" w:hAnsiTheme="minorHAnsi" w:cstheme="minorHAnsi"/>
          <w:lang w:val="en-GB"/>
        </w:rPr>
        <w:t xml:space="preserve">. </w:t>
      </w:r>
    </w:p>
    <w:p w14:paraId="33292177" w14:textId="77777777" w:rsidR="00E50E36" w:rsidRPr="00D83553" w:rsidRDefault="00E50E36" w:rsidP="00E50E36">
      <w:pPr>
        <w:pStyle w:val="Odstavecseseznamem"/>
        <w:autoSpaceDE w:val="0"/>
        <w:autoSpaceDN w:val="0"/>
        <w:adjustRightInd w:val="0"/>
        <w:spacing w:after="0" w:line="240" w:lineRule="auto"/>
        <w:ind w:left="284"/>
        <w:jc w:val="both"/>
        <w:rPr>
          <w:rFonts w:asciiTheme="minorHAnsi" w:hAnsiTheme="minorHAnsi" w:cstheme="minorHAnsi"/>
          <w:lang w:val="en-GB"/>
        </w:rPr>
      </w:pPr>
    </w:p>
    <w:p w14:paraId="262F2CBD" w14:textId="682FFDA6" w:rsidR="00E50E36" w:rsidRPr="00D83553" w:rsidRDefault="00127E39"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Pr>
          <w:rFonts w:asciiTheme="minorHAnsi" w:hAnsiTheme="minorHAnsi" w:cstheme="minorHAnsi"/>
          <w:lang w:val="en-GB"/>
        </w:rPr>
        <w:t>The Borrower may</w:t>
      </w:r>
      <w:r w:rsidR="00B66FCF" w:rsidRPr="00D83553">
        <w:rPr>
          <w:rFonts w:asciiTheme="minorHAnsi" w:hAnsiTheme="minorHAnsi" w:cstheme="minorHAnsi"/>
          <w:lang w:val="en-GB"/>
        </w:rPr>
        <w:t xml:space="preserve"> take photographs of the </w:t>
      </w:r>
      <w:r w:rsidR="00897C4A" w:rsidRPr="00D83553">
        <w:rPr>
          <w:rFonts w:asciiTheme="minorHAnsi" w:hAnsiTheme="minorHAnsi" w:cstheme="minorHAnsi"/>
          <w:lang w:val="en-GB"/>
        </w:rPr>
        <w:t>Loaned Works</w:t>
      </w:r>
      <w:r w:rsidR="00B66FCF" w:rsidRPr="00D83553">
        <w:rPr>
          <w:rFonts w:asciiTheme="minorHAnsi" w:hAnsiTheme="minorHAnsi" w:cstheme="minorHAnsi"/>
          <w:lang w:val="en-GB"/>
        </w:rPr>
        <w:t xml:space="preserve"> for the purposes described in </w:t>
      </w:r>
      <w:r w:rsidR="00AC13D3" w:rsidRPr="00D83553">
        <w:rPr>
          <w:rFonts w:asciiTheme="minorHAnsi" w:hAnsiTheme="minorHAnsi" w:cstheme="minorHAnsi"/>
          <w:lang w:val="en-GB"/>
        </w:rPr>
        <w:t>Paragraph</w:t>
      </w:r>
      <w:r w:rsidR="00B66FCF" w:rsidRPr="00D83553">
        <w:rPr>
          <w:rFonts w:asciiTheme="minorHAnsi" w:hAnsiTheme="minorHAnsi" w:cstheme="minorHAnsi"/>
          <w:lang w:val="en-GB"/>
        </w:rPr>
        <w:t xml:space="preserve">3 below. </w:t>
      </w:r>
    </w:p>
    <w:p w14:paraId="286A1C26" w14:textId="07B0736D" w:rsidR="00E50E36" w:rsidRPr="00D83553" w:rsidRDefault="00E50E36" w:rsidP="00E50E36">
      <w:pPr>
        <w:autoSpaceDE w:val="0"/>
        <w:autoSpaceDN w:val="0"/>
        <w:adjustRightInd w:val="0"/>
        <w:spacing w:after="0" w:line="240" w:lineRule="auto"/>
        <w:jc w:val="both"/>
        <w:rPr>
          <w:rFonts w:asciiTheme="minorHAnsi" w:hAnsiTheme="minorHAnsi" w:cstheme="minorHAnsi"/>
          <w:lang w:val="en-GB"/>
        </w:rPr>
      </w:pPr>
    </w:p>
    <w:p w14:paraId="4291412F" w14:textId="58C95753" w:rsidR="00B66FCF" w:rsidRPr="00D83553" w:rsidRDefault="00B66FCF"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lastRenderedPageBreak/>
        <w:t xml:space="preserve">Subject to all of the provisions of </w:t>
      </w:r>
      <w:r w:rsidR="00AC13D3" w:rsidRPr="00D83553">
        <w:rPr>
          <w:rFonts w:asciiTheme="minorHAnsi" w:hAnsiTheme="minorHAnsi" w:cstheme="minorHAnsi"/>
          <w:lang w:val="en-GB"/>
        </w:rPr>
        <w:t>Paragraph</w:t>
      </w:r>
      <w:r w:rsidRPr="00D83553">
        <w:rPr>
          <w:rFonts w:asciiTheme="minorHAnsi" w:hAnsiTheme="minorHAnsi" w:cstheme="minorHAnsi"/>
          <w:lang w:val="en-GB"/>
        </w:rPr>
        <w:t>2 of this A</w:t>
      </w:r>
      <w:r w:rsidR="00AC13D3" w:rsidRPr="00D83553">
        <w:rPr>
          <w:rFonts w:asciiTheme="minorHAnsi" w:hAnsiTheme="minorHAnsi" w:cstheme="minorHAnsi"/>
          <w:lang w:val="en-GB"/>
        </w:rPr>
        <w:t>rticle</w:t>
      </w:r>
      <w:r w:rsidRPr="00D83553">
        <w:rPr>
          <w:rFonts w:asciiTheme="minorHAnsi" w:hAnsiTheme="minorHAnsi" w:cstheme="minorHAnsi"/>
          <w:lang w:val="en-GB"/>
        </w:rPr>
        <w:t xml:space="preserve">, the Lender grants the Borrower an exclusive, non-transferable, personal license to use photographs taken by the Borrower of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for reproduction in: </w:t>
      </w:r>
    </w:p>
    <w:p w14:paraId="597E745A" w14:textId="77777777" w:rsidR="00B66FCF" w:rsidRPr="00D83553" w:rsidRDefault="00B66FCF" w:rsidP="009D4F04">
      <w:pPr>
        <w:autoSpaceDE w:val="0"/>
        <w:autoSpaceDN w:val="0"/>
        <w:adjustRightInd w:val="0"/>
        <w:spacing w:after="0" w:line="240" w:lineRule="auto"/>
        <w:ind w:left="426"/>
        <w:jc w:val="both"/>
        <w:rPr>
          <w:rFonts w:asciiTheme="minorHAnsi" w:hAnsiTheme="minorHAnsi" w:cstheme="minorHAnsi"/>
          <w:lang w:val="en-GB"/>
        </w:rPr>
      </w:pPr>
    </w:p>
    <w:p w14:paraId="63427716" w14:textId="77777777" w:rsidR="00B66FCF" w:rsidRPr="00D83553" w:rsidRDefault="00B66FCF" w:rsidP="00E50E36">
      <w:pPr>
        <w:pStyle w:val="Odstavecseseznamem"/>
        <w:numPr>
          <w:ilvl w:val="0"/>
          <w:numId w:val="43"/>
        </w:numPr>
        <w:autoSpaceDE w:val="0"/>
        <w:autoSpaceDN w:val="0"/>
        <w:adjustRightInd w:val="0"/>
        <w:spacing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an exhibition catalogue; </w:t>
      </w:r>
    </w:p>
    <w:p w14:paraId="07DF7165" w14:textId="77777777" w:rsidR="00B66FCF" w:rsidRPr="00D83553" w:rsidRDefault="00B66FCF" w:rsidP="00E50E36">
      <w:pPr>
        <w:pStyle w:val="Odstavecseseznamem"/>
        <w:numPr>
          <w:ilvl w:val="0"/>
          <w:numId w:val="43"/>
        </w:numPr>
        <w:autoSpaceDE w:val="0"/>
        <w:autoSpaceDN w:val="0"/>
        <w:adjustRightInd w:val="0"/>
        <w:spacing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promotional materials including posters, invitations, press releases; </w:t>
      </w:r>
    </w:p>
    <w:p w14:paraId="220DE079" w14:textId="77777777" w:rsidR="00B66FCF" w:rsidRPr="00D83553" w:rsidRDefault="00B66FCF" w:rsidP="00E50E36">
      <w:pPr>
        <w:pStyle w:val="Odstavecseseznamem"/>
        <w:numPr>
          <w:ilvl w:val="0"/>
          <w:numId w:val="43"/>
        </w:numPr>
        <w:autoSpaceDE w:val="0"/>
        <w:autoSpaceDN w:val="0"/>
        <w:adjustRightInd w:val="0"/>
        <w:spacing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critical reviews of the exhibition; and </w:t>
      </w:r>
    </w:p>
    <w:p w14:paraId="09693EF4" w14:textId="77777777" w:rsidR="00B66FCF" w:rsidRPr="00D83553" w:rsidRDefault="00B66FCF" w:rsidP="00E50E36">
      <w:pPr>
        <w:pStyle w:val="Odstavecseseznamem"/>
        <w:numPr>
          <w:ilvl w:val="0"/>
          <w:numId w:val="43"/>
        </w:numPr>
        <w:autoSpaceDE w:val="0"/>
        <w:autoSpaceDN w:val="0"/>
        <w:adjustRightInd w:val="0"/>
        <w:spacing w:after="0" w:line="240" w:lineRule="auto"/>
        <w:jc w:val="both"/>
        <w:rPr>
          <w:rFonts w:asciiTheme="minorHAnsi" w:hAnsiTheme="minorHAnsi" w:cstheme="minorHAnsi"/>
          <w:lang w:val="en-GB"/>
        </w:rPr>
      </w:pPr>
      <w:proofErr w:type="gramStart"/>
      <w:r w:rsidRPr="00D83553">
        <w:rPr>
          <w:rFonts w:asciiTheme="minorHAnsi" w:hAnsiTheme="minorHAnsi" w:cstheme="minorHAnsi"/>
          <w:lang w:val="en-GB"/>
        </w:rPr>
        <w:t>archival</w:t>
      </w:r>
      <w:proofErr w:type="gramEnd"/>
      <w:r w:rsidRPr="00D83553">
        <w:rPr>
          <w:rFonts w:asciiTheme="minorHAnsi" w:hAnsiTheme="minorHAnsi" w:cstheme="minorHAnsi"/>
          <w:lang w:val="en-GB"/>
        </w:rPr>
        <w:t xml:space="preserve"> storage relating to the history of the Borrower’s exhibitions. </w:t>
      </w:r>
    </w:p>
    <w:p w14:paraId="25A0C493" w14:textId="77777777" w:rsidR="00B66FCF" w:rsidRPr="00D83553" w:rsidRDefault="00B66FCF" w:rsidP="009D4F04">
      <w:pPr>
        <w:autoSpaceDE w:val="0"/>
        <w:autoSpaceDN w:val="0"/>
        <w:adjustRightInd w:val="0"/>
        <w:spacing w:after="0" w:line="240" w:lineRule="auto"/>
        <w:ind w:left="426"/>
        <w:jc w:val="both"/>
        <w:rPr>
          <w:rFonts w:asciiTheme="minorHAnsi" w:hAnsiTheme="minorHAnsi" w:cstheme="minorHAnsi"/>
          <w:lang w:val="en-GB"/>
        </w:rPr>
      </w:pPr>
    </w:p>
    <w:p w14:paraId="23A1FC24" w14:textId="33F7ECA9" w:rsidR="005948EB" w:rsidRPr="00D83553" w:rsidRDefault="005948EB"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The Lender agrees th</w:t>
      </w:r>
      <w:r w:rsidR="00897C4A" w:rsidRPr="00D83553">
        <w:rPr>
          <w:rFonts w:asciiTheme="minorHAnsi" w:hAnsiTheme="minorHAnsi" w:cstheme="minorHAnsi"/>
          <w:lang w:val="en-GB"/>
        </w:rPr>
        <w:t>at the e</w:t>
      </w:r>
      <w:r w:rsidRPr="00D83553">
        <w:rPr>
          <w:rFonts w:asciiTheme="minorHAnsi" w:hAnsiTheme="minorHAnsi" w:cstheme="minorHAnsi"/>
          <w:lang w:val="en-GB"/>
        </w:rPr>
        <w:t xml:space="preserve">xhibition catalogue </w:t>
      </w:r>
      <w:proofErr w:type="gramStart"/>
      <w:r w:rsidRPr="00D83553">
        <w:rPr>
          <w:rFonts w:asciiTheme="minorHAnsi" w:hAnsiTheme="minorHAnsi" w:cstheme="minorHAnsi"/>
          <w:lang w:val="en-GB"/>
        </w:rPr>
        <w:t xml:space="preserve">shall be created and published in a </w:t>
      </w:r>
      <w:r w:rsidR="00A745D2" w:rsidRPr="00D83553">
        <w:rPr>
          <w:rFonts w:asciiTheme="minorHAnsi" w:hAnsiTheme="minorHAnsi" w:cstheme="minorHAnsi"/>
          <w:lang w:val="en-GB"/>
        </w:rPr>
        <w:t>printed</w:t>
      </w:r>
      <w:r w:rsidRPr="00D83553">
        <w:rPr>
          <w:rFonts w:asciiTheme="minorHAnsi" w:hAnsiTheme="minorHAnsi" w:cstheme="minorHAnsi"/>
          <w:lang w:val="en-GB"/>
        </w:rPr>
        <w:t xml:space="preserve"> format and/or in a digital form as </w:t>
      </w:r>
      <w:r w:rsidR="00631211" w:rsidRPr="00D83553">
        <w:rPr>
          <w:rFonts w:asciiTheme="minorHAnsi" w:hAnsiTheme="minorHAnsi" w:cstheme="minorHAnsi"/>
          <w:lang w:val="en-GB"/>
        </w:rPr>
        <w:t>a</w:t>
      </w:r>
      <w:r w:rsidR="00A745D2" w:rsidRPr="00D83553">
        <w:rPr>
          <w:rFonts w:asciiTheme="minorHAnsi" w:hAnsiTheme="minorHAnsi" w:cstheme="minorHAnsi"/>
          <w:lang w:val="en-GB"/>
        </w:rPr>
        <w:t>n</w:t>
      </w:r>
      <w:r w:rsidRPr="00D83553">
        <w:rPr>
          <w:rFonts w:asciiTheme="minorHAnsi" w:hAnsiTheme="minorHAnsi" w:cstheme="minorHAnsi"/>
          <w:lang w:val="en-GB"/>
        </w:rPr>
        <w:t xml:space="preserve"> e-book, digital book, e-edition or any digital form readable on computers, smartphones, tablets o</w:t>
      </w:r>
      <w:r w:rsidR="00A448E4" w:rsidRPr="00D83553">
        <w:rPr>
          <w:rFonts w:asciiTheme="minorHAnsi" w:hAnsiTheme="minorHAnsi" w:cstheme="minorHAnsi"/>
          <w:lang w:val="en-GB"/>
        </w:rPr>
        <w:t>r any other electronic devices</w:t>
      </w:r>
      <w:proofErr w:type="gramEnd"/>
      <w:r w:rsidR="00A448E4" w:rsidRPr="00D83553">
        <w:rPr>
          <w:rFonts w:asciiTheme="minorHAnsi" w:hAnsiTheme="minorHAnsi" w:cstheme="minorHAnsi"/>
          <w:lang w:val="en-GB"/>
        </w:rPr>
        <w:t>.</w:t>
      </w:r>
    </w:p>
    <w:p w14:paraId="1852C886" w14:textId="77777777" w:rsidR="005948EB" w:rsidRPr="00D83553" w:rsidRDefault="005948EB" w:rsidP="009D4F04">
      <w:pPr>
        <w:pStyle w:val="Odstavecseseznamem"/>
        <w:autoSpaceDE w:val="0"/>
        <w:autoSpaceDN w:val="0"/>
        <w:adjustRightInd w:val="0"/>
        <w:spacing w:after="0" w:line="240" w:lineRule="auto"/>
        <w:jc w:val="both"/>
        <w:rPr>
          <w:rFonts w:asciiTheme="minorHAnsi" w:hAnsiTheme="minorHAnsi" w:cstheme="minorHAnsi"/>
          <w:lang w:val="en-GB"/>
        </w:rPr>
      </w:pPr>
    </w:p>
    <w:p w14:paraId="3AE36F2F" w14:textId="7B5D155A" w:rsidR="00B66FCF" w:rsidRPr="00D83553" w:rsidRDefault="00B66FCF"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Borrower acknowledges that any photographs or other reproductions of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that the Borrower </w:t>
      </w:r>
      <w:proofErr w:type="gramStart"/>
      <w:r w:rsidRPr="00D83553">
        <w:rPr>
          <w:rFonts w:asciiTheme="minorHAnsi" w:hAnsiTheme="minorHAnsi" w:cstheme="minorHAnsi"/>
          <w:lang w:val="en-GB"/>
        </w:rPr>
        <w:t>is permitted</w:t>
      </w:r>
      <w:proofErr w:type="gramEnd"/>
      <w:r w:rsidRPr="00D83553">
        <w:rPr>
          <w:rFonts w:asciiTheme="minorHAnsi" w:hAnsiTheme="minorHAnsi" w:cstheme="minorHAnsi"/>
          <w:lang w:val="en-GB"/>
        </w:rPr>
        <w:t xml:space="preserve"> to t</w:t>
      </w:r>
      <w:r w:rsidR="00897C4A" w:rsidRPr="00D83553">
        <w:rPr>
          <w:rFonts w:asciiTheme="minorHAnsi" w:hAnsiTheme="minorHAnsi" w:cstheme="minorHAnsi"/>
          <w:lang w:val="en-GB"/>
        </w:rPr>
        <w:t>ake are for the purpose of the E</w:t>
      </w:r>
      <w:r w:rsidRPr="00D83553">
        <w:rPr>
          <w:rFonts w:asciiTheme="minorHAnsi" w:hAnsiTheme="minorHAnsi" w:cstheme="minorHAnsi"/>
          <w:lang w:val="en-GB"/>
        </w:rPr>
        <w:t>xhibition only</w:t>
      </w:r>
      <w:r w:rsidR="00A448E4" w:rsidRPr="00D83553">
        <w:rPr>
          <w:rFonts w:asciiTheme="minorHAnsi" w:hAnsiTheme="minorHAnsi" w:cstheme="minorHAnsi"/>
          <w:lang w:val="en-GB"/>
        </w:rPr>
        <w:t xml:space="preserve"> (including the exhibition catalogue</w:t>
      </w:r>
      <w:r w:rsidR="00623603" w:rsidRPr="00D83553">
        <w:rPr>
          <w:rFonts w:asciiTheme="minorHAnsi" w:hAnsiTheme="minorHAnsi" w:cstheme="minorHAnsi"/>
          <w:lang w:val="en-GB"/>
        </w:rPr>
        <w:t xml:space="preserve"> as mentioned above</w:t>
      </w:r>
      <w:r w:rsidR="00A448E4" w:rsidRPr="00D83553">
        <w:rPr>
          <w:rFonts w:asciiTheme="minorHAnsi" w:hAnsiTheme="minorHAnsi" w:cstheme="minorHAnsi"/>
          <w:lang w:val="en-GB"/>
        </w:rPr>
        <w:t>)</w:t>
      </w:r>
      <w:r w:rsidRPr="00D83553">
        <w:rPr>
          <w:rFonts w:asciiTheme="minorHAnsi" w:hAnsiTheme="minorHAnsi" w:cstheme="minorHAnsi"/>
          <w:lang w:val="en-GB"/>
        </w:rPr>
        <w:t xml:space="preserve">. The Borrower agrees that it shall make no other use of the photographs without first obtaining the prior written consent of the Lender. </w:t>
      </w:r>
    </w:p>
    <w:p w14:paraId="422D21E2" w14:textId="77777777" w:rsidR="00B66FCF" w:rsidRPr="00D83553" w:rsidRDefault="00B66FCF" w:rsidP="00E50E36">
      <w:pPr>
        <w:autoSpaceDE w:val="0"/>
        <w:autoSpaceDN w:val="0"/>
        <w:adjustRightInd w:val="0"/>
        <w:spacing w:after="0" w:line="240" w:lineRule="auto"/>
        <w:ind w:left="284" w:hanging="284"/>
        <w:jc w:val="both"/>
        <w:rPr>
          <w:rFonts w:asciiTheme="minorHAnsi" w:hAnsiTheme="minorHAnsi" w:cstheme="minorHAnsi"/>
          <w:lang w:val="en-GB"/>
        </w:rPr>
      </w:pPr>
    </w:p>
    <w:p w14:paraId="5879C3B3" w14:textId="7709C277" w:rsidR="00B66FCF" w:rsidRPr="00D83553" w:rsidRDefault="00B66FCF" w:rsidP="00E50E36">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Borrower acknowledges that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on loan under this Agreement are on loan solely for the purpose of </w:t>
      </w:r>
      <w:r w:rsidR="00897C4A" w:rsidRPr="00D83553">
        <w:rPr>
          <w:rFonts w:asciiTheme="minorHAnsi" w:hAnsiTheme="minorHAnsi" w:cstheme="minorHAnsi"/>
          <w:lang w:val="en-GB"/>
        </w:rPr>
        <w:t>E</w:t>
      </w:r>
      <w:r w:rsidRPr="00D83553">
        <w:rPr>
          <w:rFonts w:asciiTheme="minorHAnsi" w:hAnsiTheme="minorHAnsi" w:cstheme="minorHAnsi"/>
          <w:lang w:val="en-GB"/>
        </w:rPr>
        <w:t xml:space="preserve">xhibition at the </w:t>
      </w:r>
      <w:r w:rsidR="00897C4A" w:rsidRPr="00D83553">
        <w:rPr>
          <w:rFonts w:asciiTheme="minorHAnsi" w:hAnsiTheme="minorHAnsi" w:cstheme="minorHAnsi"/>
          <w:lang w:val="en-GB"/>
        </w:rPr>
        <w:t>E</w:t>
      </w:r>
      <w:r w:rsidR="006B172A" w:rsidRPr="00D83553">
        <w:rPr>
          <w:rFonts w:asciiTheme="minorHAnsi" w:hAnsiTheme="minorHAnsi" w:cstheme="minorHAnsi"/>
          <w:lang w:val="en-GB"/>
        </w:rPr>
        <w:t xml:space="preserve">xhibition </w:t>
      </w:r>
      <w:r w:rsidR="00897C4A" w:rsidRPr="00D83553">
        <w:rPr>
          <w:rFonts w:asciiTheme="minorHAnsi" w:hAnsiTheme="minorHAnsi" w:cstheme="minorHAnsi"/>
          <w:lang w:val="en-GB"/>
        </w:rPr>
        <w:t>V</w:t>
      </w:r>
      <w:r w:rsidRPr="00D83553">
        <w:rPr>
          <w:rFonts w:asciiTheme="minorHAnsi" w:hAnsiTheme="minorHAnsi" w:cstheme="minorHAnsi"/>
          <w:lang w:val="en-GB"/>
        </w:rPr>
        <w:t xml:space="preserve">enue. The Borrower agrees that it shall make no other use of 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without first obtaining the prior written consent of the Lender. </w:t>
      </w:r>
    </w:p>
    <w:p w14:paraId="525599BF" w14:textId="77777777" w:rsidR="00B66FCF" w:rsidRPr="00D83553" w:rsidRDefault="00B66FCF" w:rsidP="00E50E36">
      <w:pPr>
        <w:autoSpaceDE w:val="0"/>
        <w:autoSpaceDN w:val="0"/>
        <w:adjustRightInd w:val="0"/>
        <w:spacing w:after="0" w:line="240" w:lineRule="auto"/>
        <w:ind w:left="284" w:hanging="284"/>
        <w:jc w:val="both"/>
        <w:rPr>
          <w:rFonts w:asciiTheme="minorHAnsi" w:hAnsiTheme="minorHAnsi" w:cstheme="minorHAnsi"/>
          <w:lang w:val="en-GB"/>
        </w:rPr>
      </w:pPr>
    </w:p>
    <w:p w14:paraId="1BDA6E94" w14:textId="7EA63406" w:rsidR="00694F2A" w:rsidRPr="00D83553" w:rsidRDefault="00B66FCF" w:rsidP="00694F2A">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Except for purposes of delivery to and return from the </w:t>
      </w:r>
      <w:r w:rsidR="00897C4A" w:rsidRPr="00D83553">
        <w:rPr>
          <w:rFonts w:asciiTheme="minorHAnsi" w:hAnsiTheme="minorHAnsi" w:cstheme="minorHAnsi"/>
          <w:lang w:val="en-GB"/>
        </w:rPr>
        <w:t>E</w:t>
      </w:r>
      <w:r w:rsidR="00AC13D3" w:rsidRPr="00D83553">
        <w:rPr>
          <w:rFonts w:asciiTheme="minorHAnsi" w:hAnsiTheme="minorHAnsi" w:cstheme="minorHAnsi"/>
          <w:lang w:val="en-GB"/>
        </w:rPr>
        <w:t xml:space="preserve">xhibition </w:t>
      </w:r>
      <w:r w:rsidR="00897C4A" w:rsidRPr="00D83553">
        <w:rPr>
          <w:rFonts w:asciiTheme="minorHAnsi" w:hAnsiTheme="minorHAnsi" w:cstheme="minorHAnsi"/>
          <w:lang w:val="en-GB"/>
        </w:rPr>
        <w:t>V</w:t>
      </w:r>
      <w:r w:rsidRPr="00D83553">
        <w:rPr>
          <w:rFonts w:asciiTheme="minorHAnsi" w:hAnsiTheme="minorHAnsi" w:cstheme="minorHAnsi"/>
          <w:lang w:val="en-GB"/>
        </w:rPr>
        <w:t>enue, t</w:t>
      </w:r>
      <w:r w:rsidR="00897C4A" w:rsidRPr="00D83553">
        <w:rPr>
          <w:rFonts w:asciiTheme="minorHAnsi" w:hAnsiTheme="minorHAnsi" w:cstheme="minorHAnsi"/>
          <w:lang w:val="en-GB"/>
        </w:rPr>
        <w:t>he Borrower shall not move the Loaned Works</w:t>
      </w:r>
      <w:r w:rsidRPr="00D83553">
        <w:rPr>
          <w:rFonts w:asciiTheme="minorHAnsi" w:hAnsiTheme="minorHAnsi" w:cstheme="minorHAnsi"/>
          <w:lang w:val="en-GB"/>
        </w:rPr>
        <w:t xml:space="preserve"> from the </w:t>
      </w:r>
      <w:r w:rsidR="00897C4A" w:rsidRPr="00D83553">
        <w:rPr>
          <w:rFonts w:asciiTheme="minorHAnsi" w:hAnsiTheme="minorHAnsi" w:cstheme="minorHAnsi"/>
          <w:lang w:val="en-GB"/>
        </w:rPr>
        <w:t>E</w:t>
      </w:r>
      <w:r w:rsidR="00AC13D3" w:rsidRPr="00D83553">
        <w:rPr>
          <w:rFonts w:asciiTheme="minorHAnsi" w:hAnsiTheme="minorHAnsi" w:cstheme="minorHAnsi"/>
          <w:lang w:val="en-GB"/>
        </w:rPr>
        <w:t>xhibition v</w:t>
      </w:r>
      <w:r w:rsidRPr="00D83553">
        <w:rPr>
          <w:rFonts w:asciiTheme="minorHAnsi" w:hAnsiTheme="minorHAnsi" w:cstheme="minorHAnsi"/>
          <w:lang w:val="en-GB"/>
        </w:rPr>
        <w:t>enue without the prior</w:t>
      </w:r>
      <w:r w:rsidR="00070477" w:rsidRPr="00D83553">
        <w:rPr>
          <w:rFonts w:asciiTheme="minorHAnsi" w:hAnsiTheme="minorHAnsi" w:cstheme="minorHAnsi"/>
          <w:lang w:val="en-GB"/>
        </w:rPr>
        <w:t xml:space="preserve"> written consent of the Lender.</w:t>
      </w:r>
    </w:p>
    <w:p w14:paraId="4926C6C9" w14:textId="14DCCD86" w:rsidR="00694F2A" w:rsidRPr="00D83553" w:rsidRDefault="00694F2A" w:rsidP="00694F2A">
      <w:pPr>
        <w:autoSpaceDE w:val="0"/>
        <w:autoSpaceDN w:val="0"/>
        <w:adjustRightInd w:val="0"/>
        <w:spacing w:after="0" w:line="240" w:lineRule="auto"/>
        <w:jc w:val="both"/>
        <w:rPr>
          <w:rFonts w:asciiTheme="minorHAnsi" w:hAnsiTheme="minorHAnsi" w:cstheme="minorHAnsi"/>
          <w:lang w:val="en-GB"/>
        </w:rPr>
      </w:pPr>
    </w:p>
    <w:p w14:paraId="1E46C441" w14:textId="11072374" w:rsidR="00B66FCF" w:rsidRPr="00D83553" w:rsidRDefault="00EE3A68" w:rsidP="005337E9">
      <w:pPr>
        <w:pStyle w:val="Odstavecseseznamem"/>
        <w:numPr>
          <w:ilvl w:val="0"/>
          <w:numId w:val="18"/>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The Borrower will provide to the Lender one copy from each printed exhibition promotional material (invitation, leaflet, catalogue, etc.).</w:t>
      </w:r>
    </w:p>
    <w:p w14:paraId="1BE3BA25" w14:textId="77777777" w:rsidR="00B66FCF" w:rsidRPr="00D83553" w:rsidRDefault="00B66FCF" w:rsidP="00111444">
      <w:pPr>
        <w:autoSpaceDE w:val="0"/>
        <w:autoSpaceDN w:val="0"/>
        <w:adjustRightInd w:val="0"/>
        <w:spacing w:after="0" w:line="240" w:lineRule="auto"/>
        <w:jc w:val="both"/>
        <w:rPr>
          <w:rFonts w:asciiTheme="minorHAnsi" w:hAnsiTheme="minorHAnsi" w:cstheme="minorHAnsi"/>
          <w:lang w:val="en-GB"/>
        </w:rPr>
      </w:pPr>
    </w:p>
    <w:p w14:paraId="0A68F0B1"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p>
    <w:p w14:paraId="76E66235"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VIII.</w:t>
      </w:r>
    </w:p>
    <w:p w14:paraId="7F527606"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Warranty</w:t>
      </w:r>
    </w:p>
    <w:p w14:paraId="1986BE3E" w14:textId="77777777"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613CFFF4" w14:textId="77777777" w:rsidR="00B66FCF" w:rsidRPr="00D83553" w:rsidRDefault="00B66FCF" w:rsidP="00E50E36">
      <w:pPr>
        <w:pStyle w:val="Odstavecseseznamem"/>
        <w:numPr>
          <w:ilvl w:val="0"/>
          <w:numId w:val="19"/>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The Lender represents and warrants that: </w:t>
      </w:r>
    </w:p>
    <w:p w14:paraId="7C340CA7" w14:textId="77777777" w:rsidR="00B66FCF" w:rsidRPr="00D83553" w:rsidRDefault="00B66FCF" w:rsidP="005337E9">
      <w:pPr>
        <w:autoSpaceDE w:val="0"/>
        <w:autoSpaceDN w:val="0"/>
        <w:adjustRightInd w:val="0"/>
        <w:spacing w:after="0" w:line="240" w:lineRule="auto"/>
        <w:jc w:val="both"/>
        <w:rPr>
          <w:rFonts w:asciiTheme="minorHAnsi" w:hAnsiTheme="minorHAnsi" w:cstheme="minorHAnsi"/>
          <w:lang w:val="en-GB"/>
        </w:rPr>
      </w:pPr>
    </w:p>
    <w:p w14:paraId="73D65AC6" w14:textId="5E2B8DB9" w:rsidR="00B66FCF" w:rsidRPr="00D83553" w:rsidRDefault="00B66FCF" w:rsidP="00E50E36">
      <w:pPr>
        <w:pStyle w:val="Odstavecseseznamem"/>
        <w:numPr>
          <w:ilvl w:val="0"/>
          <w:numId w:val="44"/>
        </w:numPr>
        <w:autoSpaceDE w:val="0"/>
        <w:autoSpaceDN w:val="0"/>
        <w:adjustRightInd w:val="0"/>
        <w:spacing w:before="120"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the Lender is the sole owner of the </w:t>
      </w:r>
      <w:r w:rsidR="00897C4A" w:rsidRPr="00D83553">
        <w:rPr>
          <w:rFonts w:asciiTheme="minorHAnsi" w:hAnsiTheme="minorHAnsi" w:cstheme="minorHAnsi"/>
          <w:lang w:val="en-GB"/>
        </w:rPr>
        <w:t>Loaned Works</w:t>
      </w:r>
      <w:r w:rsidR="00EE6923" w:rsidRPr="00D83553">
        <w:rPr>
          <w:rFonts w:asciiTheme="minorHAnsi" w:hAnsiTheme="minorHAnsi" w:cstheme="minorHAnsi"/>
          <w:lang w:val="en-GB"/>
        </w:rPr>
        <w:t xml:space="preserve"> or is authorized to commit this kind of Loan Agreement</w:t>
      </w:r>
      <w:r w:rsidR="00A35830" w:rsidRPr="00D83553">
        <w:rPr>
          <w:rFonts w:asciiTheme="minorHAnsi" w:hAnsiTheme="minorHAnsi" w:cstheme="minorHAnsi"/>
          <w:lang w:val="en-GB"/>
        </w:rPr>
        <w:t>;</w:t>
      </w:r>
      <w:r w:rsidR="00897C4A" w:rsidRPr="00D83553">
        <w:rPr>
          <w:rFonts w:asciiTheme="minorHAnsi" w:hAnsiTheme="minorHAnsi" w:cstheme="minorHAnsi"/>
          <w:lang w:val="en-GB"/>
        </w:rPr>
        <w:t xml:space="preserve"> </w:t>
      </w:r>
    </w:p>
    <w:p w14:paraId="016564BB" w14:textId="70D33A46" w:rsidR="00B66FCF" w:rsidRPr="00D83553" w:rsidRDefault="00B66FCF" w:rsidP="00E50E36">
      <w:pPr>
        <w:pStyle w:val="Odstavecseseznamem"/>
        <w:numPr>
          <w:ilvl w:val="0"/>
          <w:numId w:val="44"/>
        </w:numPr>
        <w:autoSpaceDE w:val="0"/>
        <w:autoSpaceDN w:val="0"/>
        <w:adjustRightInd w:val="0"/>
        <w:spacing w:before="120"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the </w:t>
      </w:r>
      <w:r w:rsidR="00897C4A" w:rsidRPr="00D83553">
        <w:rPr>
          <w:rFonts w:asciiTheme="minorHAnsi" w:hAnsiTheme="minorHAnsi" w:cstheme="minorHAnsi"/>
          <w:lang w:val="en-GB"/>
        </w:rPr>
        <w:t>Loaned Works</w:t>
      </w:r>
      <w:r w:rsidRPr="00D83553">
        <w:rPr>
          <w:rFonts w:asciiTheme="minorHAnsi" w:hAnsiTheme="minorHAnsi" w:cstheme="minorHAnsi"/>
          <w:lang w:val="en-GB"/>
        </w:rPr>
        <w:t xml:space="preserve"> are original and do not infringe any existing Intellectual Property Rights of a third party; </w:t>
      </w:r>
    </w:p>
    <w:p w14:paraId="29D604B8" w14:textId="16A079D4" w:rsidR="00B66FCF" w:rsidRPr="00D83553" w:rsidRDefault="00B66FCF" w:rsidP="00E50E36">
      <w:pPr>
        <w:pStyle w:val="Odstavecseseznamem"/>
        <w:numPr>
          <w:ilvl w:val="0"/>
          <w:numId w:val="44"/>
        </w:numPr>
        <w:autoSpaceDE w:val="0"/>
        <w:autoSpaceDN w:val="0"/>
        <w:adjustRightInd w:val="0"/>
        <w:spacing w:before="120"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the Lender has full power and authority to grant the rights to the Borrower; and </w:t>
      </w:r>
    </w:p>
    <w:p w14:paraId="127FD5D3" w14:textId="07A2DC09" w:rsidR="00B66FCF" w:rsidRPr="00D83553" w:rsidRDefault="00B66FCF" w:rsidP="00E50E36">
      <w:pPr>
        <w:pStyle w:val="Odstavecseseznamem"/>
        <w:numPr>
          <w:ilvl w:val="0"/>
          <w:numId w:val="44"/>
        </w:numPr>
        <w:autoSpaceDE w:val="0"/>
        <w:autoSpaceDN w:val="0"/>
        <w:adjustRightInd w:val="0"/>
        <w:spacing w:before="120" w:after="0" w:line="240" w:lineRule="auto"/>
        <w:jc w:val="both"/>
        <w:rPr>
          <w:rFonts w:asciiTheme="minorHAnsi" w:hAnsiTheme="minorHAnsi" w:cstheme="minorHAnsi"/>
          <w:lang w:val="en-GB"/>
        </w:rPr>
      </w:pPr>
      <w:r w:rsidRPr="00D83553">
        <w:rPr>
          <w:rFonts w:asciiTheme="minorHAnsi" w:hAnsiTheme="minorHAnsi" w:cstheme="minorHAnsi"/>
          <w:lang w:val="en-GB"/>
        </w:rPr>
        <w:t xml:space="preserve">the Lender has not previously assigned, pledged or otherwise encumbered the rights granted under this Agreement, except as may be described below: </w:t>
      </w:r>
    </w:p>
    <w:p w14:paraId="4D3AA980"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p>
    <w:p w14:paraId="5E856B47"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p>
    <w:p w14:paraId="3F7167CC"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lang w:val="en-GB"/>
        </w:rPr>
      </w:pPr>
      <w:r w:rsidRPr="00D83553">
        <w:rPr>
          <w:rFonts w:asciiTheme="minorHAnsi" w:hAnsiTheme="minorHAnsi" w:cstheme="minorHAnsi"/>
          <w:b/>
          <w:lang w:val="en-GB"/>
        </w:rPr>
        <w:t>IX.</w:t>
      </w:r>
    </w:p>
    <w:p w14:paraId="7CA7D140"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proofErr w:type="spellStart"/>
      <w:r w:rsidRPr="00D83553">
        <w:rPr>
          <w:rFonts w:asciiTheme="minorHAnsi" w:hAnsiTheme="minorHAnsi" w:cstheme="minorHAnsi"/>
          <w:b/>
          <w:bCs/>
          <w:lang w:val="en-GB"/>
        </w:rPr>
        <w:t>Assignement</w:t>
      </w:r>
      <w:proofErr w:type="spellEnd"/>
      <w:r w:rsidRPr="00D83553">
        <w:rPr>
          <w:rFonts w:asciiTheme="minorHAnsi" w:hAnsiTheme="minorHAnsi" w:cstheme="minorHAnsi"/>
          <w:b/>
          <w:lang w:val="en-GB"/>
        </w:rPr>
        <w:t xml:space="preserve"> and notices</w:t>
      </w:r>
    </w:p>
    <w:p w14:paraId="4D1383C7" w14:textId="77777777" w:rsidR="00B66FCF" w:rsidRPr="00D83553" w:rsidRDefault="00B66FCF" w:rsidP="005337E9">
      <w:pPr>
        <w:autoSpaceDE w:val="0"/>
        <w:autoSpaceDN w:val="0"/>
        <w:adjustRightInd w:val="0"/>
        <w:spacing w:after="0" w:line="240" w:lineRule="auto"/>
        <w:rPr>
          <w:rFonts w:asciiTheme="minorHAnsi" w:hAnsiTheme="minorHAnsi" w:cstheme="minorHAnsi"/>
          <w:b/>
          <w:lang w:val="en-GB"/>
        </w:rPr>
      </w:pPr>
    </w:p>
    <w:p w14:paraId="00B34921" w14:textId="77777777" w:rsidR="00B66FCF" w:rsidRPr="00D83553" w:rsidRDefault="00B66FCF" w:rsidP="00E50E36">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 xml:space="preserve">This Agreement is not assignable by either party. </w:t>
      </w:r>
    </w:p>
    <w:p w14:paraId="790936AD" w14:textId="77777777" w:rsidR="00B66FCF" w:rsidRPr="00D83553" w:rsidRDefault="00B66FCF" w:rsidP="00E50E36">
      <w:pPr>
        <w:autoSpaceDE w:val="0"/>
        <w:autoSpaceDN w:val="0"/>
        <w:adjustRightInd w:val="0"/>
        <w:spacing w:after="0" w:line="240" w:lineRule="auto"/>
        <w:ind w:left="284" w:hanging="284"/>
        <w:jc w:val="both"/>
        <w:rPr>
          <w:rFonts w:asciiTheme="minorHAnsi" w:hAnsiTheme="minorHAnsi" w:cstheme="minorHAnsi"/>
          <w:lang w:val="en-GB"/>
        </w:rPr>
      </w:pPr>
    </w:p>
    <w:p w14:paraId="718373D2" w14:textId="77777777" w:rsidR="00B66FCF" w:rsidRPr="00D83553" w:rsidRDefault="00B66FCF" w:rsidP="00E50E36">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t>Any notices or other communications required hereunder shall be in writing.</w:t>
      </w:r>
    </w:p>
    <w:p w14:paraId="5AFF3719" w14:textId="77777777" w:rsidR="00B66FCF" w:rsidRPr="00D83553" w:rsidRDefault="00B66FCF" w:rsidP="005337E9">
      <w:pPr>
        <w:autoSpaceDE w:val="0"/>
        <w:autoSpaceDN w:val="0"/>
        <w:adjustRightInd w:val="0"/>
        <w:spacing w:after="0" w:line="240" w:lineRule="auto"/>
        <w:rPr>
          <w:rFonts w:asciiTheme="minorHAnsi" w:hAnsiTheme="minorHAnsi" w:cstheme="minorHAnsi"/>
          <w:lang w:val="en-GB"/>
        </w:rPr>
      </w:pPr>
    </w:p>
    <w:p w14:paraId="0BF1A502" w14:textId="346E848E" w:rsidR="00B66FCF" w:rsidRPr="00D83553" w:rsidRDefault="00B66FCF" w:rsidP="00E4321C">
      <w:pPr>
        <w:autoSpaceDE w:val="0"/>
        <w:autoSpaceDN w:val="0"/>
        <w:adjustRightInd w:val="0"/>
        <w:spacing w:after="0" w:line="240" w:lineRule="auto"/>
        <w:rPr>
          <w:rFonts w:asciiTheme="minorHAnsi" w:hAnsiTheme="minorHAnsi" w:cstheme="minorHAnsi"/>
          <w:lang w:val="en-GB"/>
        </w:rPr>
      </w:pPr>
    </w:p>
    <w:p w14:paraId="5053F8EB"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bCs/>
          <w:lang w:val="en-GB"/>
        </w:rPr>
        <w:t>X</w:t>
      </w:r>
      <w:r w:rsidRPr="00D83553">
        <w:rPr>
          <w:rFonts w:asciiTheme="minorHAnsi" w:hAnsiTheme="minorHAnsi" w:cstheme="minorHAnsi"/>
          <w:b/>
          <w:lang w:val="en-GB"/>
        </w:rPr>
        <w:t>.</w:t>
      </w:r>
    </w:p>
    <w:p w14:paraId="40813C3E" w14:textId="77777777" w:rsidR="00B66FCF" w:rsidRPr="00D83553" w:rsidRDefault="00B66FCF" w:rsidP="005337E9">
      <w:pPr>
        <w:autoSpaceDE w:val="0"/>
        <w:autoSpaceDN w:val="0"/>
        <w:adjustRightInd w:val="0"/>
        <w:spacing w:after="0" w:line="240" w:lineRule="auto"/>
        <w:jc w:val="center"/>
        <w:rPr>
          <w:rFonts w:asciiTheme="minorHAnsi" w:hAnsiTheme="minorHAnsi" w:cstheme="minorHAnsi"/>
          <w:b/>
          <w:lang w:val="en-GB"/>
        </w:rPr>
      </w:pPr>
      <w:r w:rsidRPr="00D83553">
        <w:rPr>
          <w:rFonts w:asciiTheme="minorHAnsi" w:hAnsiTheme="minorHAnsi" w:cstheme="minorHAnsi"/>
          <w:b/>
          <w:lang w:val="en-GB"/>
        </w:rPr>
        <w:t>General Terms</w:t>
      </w:r>
    </w:p>
    <w:p w14:paraId="38F0ED71" w14:textId="77777777" w:rsidR="00B66FCF" w:rsidRPr="00D83553" w:rsidRDefault="00B66FCF" w:rsidP="005337E9">
      <w:pPr>
        <w:autoSpaceDE w:val="0"/>
        <w:autoSpaceDN w:val="0"/>
        <w:adjustRightInd w:val="0"/>
        <w:spacing w:after="0" w:line="240" w:lineRule="auto"/>
        <w:rPr>
          <w:rFonts w:asciiTheme="minorHAnsi" w:hAnsiTheme="minorHAnsi" w:cstheme="minorHAnsi"/>
          <w:lang w:val="en-GB"/>
        </w:rPr>
      </w:pPr>
    </w:p>
    <w:p w14:paraId="0DD1D681" w14:textId="3BA11EA4"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This Agreement, including the attachments ment</w:t>
      </w:r>
      <w:r w:rsidR="006D10AA" w:rsidRPr="00D83553">
        <w:rPr>
          <w:rFonts w:asciiTheme="minorHAnsi" w:hAnsiTheme="minorHAnsi" w:cstheme="minorHAnsi"/>
          <w:lang w:val="en-GB"/>
        </w:rPr>
        <w:t>i</w:t>
      </w:r>
      <w:r w:rsidRPr="00D83553">
        <w:rPr>
          <w:rFonts w:asciiTheme="minorHAnsi" w:hAnsiTheme="minorHAnsi" w:cstheme="minorHAnsi"/>
          <w:lang w:val="en-GB"/>
        </w:rPr>
        <w:t>on in the body as incorporated by reference sets forth the entire agreement between the Parties with regard to the subject matter her</w:t>
      </w:r>
      <w:r w:rsidR="006D10AA" w:rsidRPr="00D83553">
        <w:rPr>
          <w:rFonts w:asciiTheme="minorHAnsi" w:hAnsiTheme="minorHAnsi" w:cstheme="minorHAnsi"/>
          <w:lang w:val="en-GB"/>
        </w:rPr>
        <w:t>e</w:t>
      </w:r>
      <w:r w:rsidRPr="00D83553">
        <w:rPr>
          <w:rFonts w:asciiTheme="minorHAnsi" w:hAnsiTheme="minorHAnsi" w:cstheme="minorHAnsi"/>
          <w:lang w:val="en-GB"/>
        </w:rPr>
        <w:t>of. All p</w:t>
      </w:r>
      <w:r w:rsidR="006D10AA" w:rsidRPr="00D83553">
        <w:rPr>
          <w:rFonts w:asciiTheme="minorHAnsi" w:hAnsiTheme="minorHAnsi" w:cstheme="minorHAnsi"/>
          <w:lang w:val="en-GB"/>
        </w:rPr>
        <w:t>r</w:t>
      </w:r>
      <w:r w:rsidRPr="00D83553">
        <w:rPr>
          <w:rFonts w:asciiTheme="minorHAnsi" w:hAnsiTheme="minorHAnsi" w:cstheme="minorHAnsi"/>
          <w:lang w:val="en-GB"/>
        </w:rPr>
        <w:t xml:space="preserve">ior agreements, representations and </w:t>
      </w:r>
      <w:r w:rsidR="001503E6" w:rsidRPr="00D83553">
        <w:rPr>
          <w:rFonts w:asciiTheme="minorHAnsi" w:hAnsiTheme="minorHAnsi" w:cstheme="minorHAnsi"/>
          <w:lang w:val="en-GB"/>
        </w:rPr>
        <w:t>warranties, express or impl</w:t>
      </w:r>
      <w:r w:rsidRPr="00D83553">
        <w:rPr>
          <w:rFonts w:asciiTheme="minorHAnsi" w:hAnsiTheme="minorHAnsi" w:cstheme="minorHAnsi"/>
          <w:lang w:val="en-GB"/>
        </w:rPr>
        <w:t xml:space="preserve">ied, oral or written, with respect to the subject matter hereof, </w:t>
      </w:r>
      <w:proofErr w:type="gramStart"/>
      <w:r w:rsidRPr="00D83553">
        <w:rPr>
          <w:rFonts w:asciiTheme="minorHAnsi" w:hAnsiTheme="minorHAnsi" w:cstheme="minorHAnsi"/>
          <w:lang w:val="en-GB"/>
        </w:rPr>
        <w:t>are hereby superseded</w:t>
      </w:r>
      <w:proofErr w:type="gramEnd"/>
      <w:r w:rsidRPr="00D83553">
        <w:rPr>
          <w:rFonts w:asciiTheme="minorHAnsi" w:hAnsiTheme="minorHAnsi" w:cstheme="minorHAnsi"/>
          <w:lang w:val="en-GB"/>
        </w:rPr>
        <w:t xml:space="preserve"> by this </w:t>
      </w:r>
      <w:r w:rsidR="006D10AA" w:rsidRPr="00D83553">
        <w:rPr>
          <w:rFonts w:asciiTheme="minorHAnsi" w:hAnsiTheme="minorHAnsi" w:cstheme="minorHAnsi"/>
          <w:lang w:val="en-GB"/>
        </w:rPr>
        <w:t>A</w:t>
      </w:r>
      <w:r w:rsidRPr="00D83553">
        <w:rPr>
          <w:rFonts w:asciiTheme="minorHAnsi" w:hAnsiTheme="minorHAnsi" w:cstheme="minorHAnsi"/>
          <w:lang w:val="en-GB"/>
        </w:rPr>
        <w:t xml:space="preserve">greement. This is an integrated </w:t>
      </w:r>
      <w:r w:rsidR="006D10AA" w:rsidRPr="00D83553">
        <w:rPr>
          <w:rFonts w:asciiTheme="minorHAnsi" w:hAnsiTheme="minorHAnsi" w:cstheme="minorHAnsi"/>
          <w:lang w:val="en-GB"/>
        </w:rPr>
        <w:t>A</w:t>
      </w:r>
      <w:r w:rsidRPr="00D83553">
        <w:rPr>
          <w:rFonts w:asciiTheme="minorHAnsi" w:hAnsiTheme="minorHAnsi" w:cstheme="minorHAnsi"/>
          <w:lang w:val="en-GB"/>
        </w:rPr>
        <w:t>greement.</w:t>
      </w:r>
    </w:p>
    <w:p w14:paraId="461ECD28" w14:textId="77777777"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In the event any provision of this Agreement </w:t>
      </w:r>
      <w:proofErr w:type="gramStart"/>
      <w:r w:rsidRPr="00D83553">
        <w:rPr>
          <w:rFonts w:asciiTheme="minorHAnsi" w:hAnsiTheme="minorHAnsi" w:cstheme="minorHAnsi"/>
          <w:lang w:val="en-GB"/>
        </w:rPr>
        <w:t>is</w:t>
      </w:r>
      <w:proofErr w:type="gramEnd"/>
      <w:r w:rsidRPr="00D83553">
        <w:rPr>
          <w:rFonts w:asciiTheme="minorHAnsi" w:hAnsiTheme="minorHAnsi" w:cstheme="minorHAnsi"/>
          <w:lang w:val="en-GB"/>
        </w:rPr>
        <w:t xml:space="preserve"> deem to be void, invalid, or unenforceable, that provision shall be served from the remainder of this Agreement so as not to cause the invalidity or unenforceability of the remainder of this Agreement. All remaining provisions of this Agreement shall continue in full force and effect. If any provision </w:t>
      </w:r>
      <w:proofErr w:type="gramStart"/>
      <w:r w:rsidRPr="00D83553">
        <w:rPr>
          <w:rFonts w:asciiTheme="minorHAnsi" w:hAnsiTheme="minorHAnsi" w:cstheme="minorHAnsi"/>
          <w:lang w:val="en-GB"/>
        </w:rPr>
        <w:t>shall be deemed</w:t>
      </w:r>
      <w:proofErr w:type="gramEnd"/>
      <w:r w:rsidRPr="00D83553">
        <w:rPr>
          <w:rFonts w:asciiTheme="minorHAnsi" w:hAnsiTheme="minorHAnsi" w:cstheme="minorHAnsi"/>
          <w:lang w:val="en-GB"/>
        </w:rPr>
        <w:t xml:space="preserve"> invalid due to its scope of breadth, such provision shall be deemed valid to the extent of the scope and breadth permitted by law.</w:t>
      </w:r>
    </w:p>
    <w:p w14:paraId="26B15D83" w14:textId="02C506B5"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Except as otherwise in this document, this </w:t>
      </w:r>
      <w:r w:rsidR="006D10AA" w:rsidRPr="00D83553">
        <w:rPr>
          <w:rFonts w:asciiTheme="minorHAnsi" w:hAnsiTheme="minorHAnsi" w:cstheme="minorHAnsi"/>
          <w:lang w:val="en-GB"/>
        </w:rPr>
        <w:t>A</w:t>
      </w:r>
      <w:r w:rsidRPr="00D83553">
        <w:rPr>
          <w:rFonts w:asciiTheme="minorHAnsi" w:hAnsiTheme="minorHAnsi" w:cstheme="minorHAnsi"/>
          <w:lang w:val="en-GB"/>
        </w:rPr>
        <w:t xml:space="preserve">greement </w:t>
      </w:r>
      <w:proofErr w:type="gramStart"/>
      <w:r w:rsidRPr="00D83553">
        <w:rPr>
          <w:rFonts w:asciiTheme="minorHAnsi" w:hAnsiTheme="minorHAnsi" w:cstheme="minorHAnsi"/>
          <w:lang w:val="en-GB"/>
        </w:rPr>
        <w:t>may be modified, superseded, or voided only upon the written and signed agreement of th</w:t>
      </w:r>
      <w:r w:rsidR="006D10AA" w:rsidRPr="00D83553">
        <w:rPr>
          <w:rFonts w:asciiTheme="minorHAnsi" w:hAnsiTheme="minorHAnsi" w:cstheme="minorHAnsi"/>
          <w:lang w:val="en-GB"/>
        </w:rPr>
        <w:t>e</w:t>
      </w:r>
      <w:r w:rsidRPr="00D83553">
        <w:rPr>
          <w:rFonts w:asciiTheme="minorHAnsi" w:hAnsiTheme="minorHAnsi" w:cstheme="minorHAnsi"/>
          <w:lang w:val="en-GB"/>
        </w:rPr>
        <w:t xml:space="preserve"> </w:t>
      </w:r>
      <w:r w:rsidR="006D10AA" w:rsidRPr="00D83553">
        <w:rPr>
          <w:rFonts w:asciiTheme="minorHAnsi" w:hAnsiTheme="minorHAnsi" w:cstheme="minorHAnsi"/>
          <w:lang w:val="en-GB"/>
        </w:rPr>
        <w:t>P</w:t>
      </w:r>
      <w:r w:rsidRPr="00D83553">
        <w:rPr>
          <w:rFonts w:asciiTheme="minorHAnsi" w:hAnsiTheme="minorHAnsi" w:cstheme="minorHAnsi"/>
          <w:lang w:val="en-GB"/>
        </w:rPr>
        <w:t>arties</w:t>
      </w:r>
      <w:proofErr w:type="gramEnd"/>
      <w:r w:rsidRPr="00D83553">
        <w:rPr>
          <w:rFonts w:asciiTheme="minorHAnsi" w:hAnsiTheme="minorHAnsi" w:cstheme="minorHAnsi"/>
          <w:lang w:val="en-GB"/>
        </w:rPr>
        <w:t>. Further, the physical destruction or loss of this document shall not be construed as a modification or termination of the agreement contained herein.</w:t>
      </w:r>
    </w:p>
    <w:p w14:paraId="7D5D263B" w14:textId="057EF0AC"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Any difference, controversy, or dispute arising between the </w:t>
      </w:r>
      <w:r w:rsidR="006D10AA" w:rsidRPr="00D83553">
        <w:rPr>
          <w:rFonts w:asciiTheme="minorHAnsi" w:hAnsiTheme="minorHAnsi" w:cstheme="minorHAnsi"/>
          <w:lang w:val="en-GB"/>
        </w:rPr>
        <w:t>P</w:t>
      </w:r>
      <w:r w:rsidRPr="00D83553">
        <w:rPr>
          <w:rFonts w:asciiTheme="minorHAnsi" w:hAnsiTheme="minorHAnsi" w:cstheme="minorHAnsi"/>
          <w:lang w:val="en-GB"/>
        </w:rPr>
        <w:t xml:space="preserve">arties hereto regarding this Agreement </w:t>
      </w:r>
      <w:proofErr w:type="gramStart"/>
      <w:r w:rsidRPr="00D83553">
        <w:rPr>
          <w:rFonts w:asciiTheme="minorHAnsi" w:hAnsiTheme="minorHAnsi" w:cstheme="minorHAnsi"/>
          <w:lang w:val="en-GB"/>
        </w:rPr>
        <w:t>shall be discussed in a friendly manner and settled in good faith by the parties to this Agreement as soon as possible</w:t>
      </w:r>
      <w:proofErr w:type="gramEnd"/>
      <w:r w:rsidRPr="00D83553">
        <w:rPr>
          <w:rFonts w:asciiTheme="minorHAnsi" w:hAnsiTheme="minorHAnsi" w:cstheme="minorHAnsi"/>
          <w:lang w:val="en-GB"/>
        </w:rPr>
        <w:t>.</w:t>
      </w:r>
    </w:p>
    <w:p w14:paraId="799095BF" w14:textId="77777777"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 xml:space="preserve">Headings and subheadings are for convenience only and shall not be deemed </w:t>
      </w:r>
      <w:proofErr w:type="gramStart"/>
      <w:r w:rsidRPr="00D83553">
        <w:rPr>
          <w:rFonts w:asciiTheme="minorHAnsi" w:hAnsiTheme="minorHAnsi" w:cstheme="minorHAnsi"/>
          <w:lang w:val="en-GB"/>
        </w:rPr>
        <w:t>to be a</w:t>
      </w:r>
      <w:proofErr w:type="gramEnd"/>
      <w:r w:rsidRPr="00D83553">
        <w:rPr>
          <w:rFonts w:asciiTheme="minorHAnsi" w:hAnsiTheme="minorHAnsi" w:cstheme="minorHAnsi"/>
          <w:lang w:val="en-GB"/>
        </w:rPr>
        <w:t xml:space="preserve"> part of this Agreement.</w:t>
      </w:r>
    </w:p>
    <w:p w14:paraId="3ACDCB61" w14:textId="77777777" w:rsidR="00B66FCF" w:rsidRPr="00D83553" w:rsidRDefault="00B66FCF" w:rsidP="00E50E36">
      <w:pPr>
        <w:pStyle w:val="Odstavecseseznamem"/>
        <w:numPr>
          <w:ilvl w:val="0"/>
          <w:numId w:val="5"/>
        </w:numPr>
        <w:ind w:left="284" w:hanging="284"/>
        <w:jc w:val="both"/>
        <w:rPr>
          <w:rFonts w:asciiTheme="minorHAnsi" w:hAnsiTheme="minorHAnsi" w:cstheme="minorHAnsi"/>
          <w:lang w:val="en-GB"/>
        </w:rPr>
      </w:pPr>
      <w:r w:rsidRPr="00D83553">
        <w:rPr>
          <w:rFonts w:asciiTheme="minorHAnsi" w:hAnsiTheme="minorHAnsi" w:cstheme="minorHAnsi"/>
          <w:lang w:val="en-GB"/>
        </w:rPr>
        <w:t>This Agreement shall be prepared in English and the English text shall be official text of this Agreement.</w:t>
      </w:r>
    </w:p>
    <w:p w14:paraId="7C8107F3" w14:textId="0D8D69EA" w:rsidR="00673634" w:rsidRPr="00673634" w:rsidRDefault="00673634" w:rsidP="00673634">
      <w:pPr>
        <w:pStyle w:val="Odstavecseseznamem"/>
        <w:numPr>
          <w:ilvl w:val="0"/>
          <w:numId w:val="5"/>
        </w:numPr>
        <w:autoSpaceDE w:val="0"/>
        <w:autoSpaceDN w:val="0"/>
        <w:adjustRightInd w:val="0"/>
        <w:spacing w:after="0" w:line="240" w:lineRule="auto"/>
        <w:ind w:left="284" w:hanging="284"/>
        <w:jc w:val="both"/>
        <w:rPr>
          <w:rFonts w:asciiTheme="minorHAnsi" w:hAnsiTheme="minorHAnsi" w:cstheme="minorHAnsi"/>
          <w:lang w:val="en-GB"/>
        </w:rPr>
      </w:pPr>
      <w:r w:rsidRPr="00673634">
        <w:rPr>
          <w:rFonts w:asciiTheme="minorHAnsi" w:hAnsiTheme="minorHAnsi" w:cstheme="minorHAnsi"/>
          <w:lang w:val="en-GB"/>
        </w:rPr>
        <w:t xml:space="preserve">The Agreement will come in effect by publishing in the register of contracts pursuant to Act no. 340/2015 Coll., </w:t>
      </w:r>
      <w:proofErr w:type="spellStart"/>
      <w:r w:rsidRPr="00673634">
        <w:rPr>
          <w:rFonts w:asciiTheme="minorHAnsi" w:hAnsiTheme="minorHAnsi" w:cstheme="minorHAnsi"/>
          <w:lang w:val="en-GB"/>
        </w:rPr>
        <w:t>ss</w:t>
      </w:r>
      <w:proofErr w:type="spellEnd"/>
      <w:r w:rsidRPr="00673634">
        <w:rPr>
          <w:rFonts w:asciiTheme="minorHAnsi" w:hAnsiTheme="minorHAnsi" w:cstheme="minorHAnsi"/>
          <w:lang w:val="en-GB"/>
        </w:rPr>
        <w:t xml:space="preserve"> amended. The Agreement </w:t>
      </w:r>
      <w:proofErr w:type="gramStart"/>
      <w:r w:rsidRPr="00673634">
        <w:rPr>
          <w:rFonts w:asciiTheme="minorHAnsi" w:hAnsiTheme="minorHAnsi" w:cstheme="minorHAnsi"/>
          <w:lang w:val="en-GB"/>
        </w:rPr>
        <w:t>shall be published</w:t>
      </w:r>
      <w:proofErr w:type="gramEnd"/>
      <w:r w:rsidRPr="00673634">
        <w:rPr>
          <w:rFonts w:asciiTheme="minorHAnsi" w:hAnsiTheme="minorHAnsi" w:cstheme="minorHAnsi"/>
          <w:lang w:val="en-GB"/>
        </w:rPr>
        <w:t xml:space="preserve"> in the register of contracts pursuant to Act no. 340/2015 Coll., as amended, by the Borrower. The Parties note that the Agreement contains provisions or data that </w:t>
      </w:r>
      <w:proofErr w:type="gramStart"/>
      <w:r w:rsidRPr="00673634">
        <w:rPr>
          <w:rFonts w:asciiTheme="minorHAnsi" w:hAnsiTheme="minorHAnsi" w:cstheme="minorHAnsi"/>
          <w:lang w:val="en-GB"/>
        </w:rPr>
        <w:t>will not be published</w:t>
      </w:r>
      <w:proofErr w:type="gramEnd"/>
      <w:r w:rsidRPr="00673634">
        <w:rPr>
          <w:rFonts w:asciiTheme="minorHAnsi" w:hAnsiTheme="minorHAnsi" w:cstheme="minorHAnsi"/>
          <w:lang w:val="en-GB"/>
        </w:rPr>
        <w:t xml:space="preserve"> in the register of contracts under that law (hereinafter referred to as "</w:t>
      </w:r>
      <w:r w:rsidRPr="00673634">
        <w:rPr>
          <w:rFonts w:asciiTheme="minorHAnsi" w:hAnsiTheme="minorHAnsi" w:cstheme="minorHAnsi"/>
          <w:b/>
          <w:lang w:val="en-GB"/>
        </w:rPr>
        <w:t>non-public data</w:t>
      </w:r>
      <w:r w:rsidRPr="00673634">
        <w:rPr>
          <w:rFonts w:asciiTheme="minorHAnsi" w:hAnsiTheme="minorHAnsi" w:cstheme="minorHAnsi"/>
          <w:lang w:val="en-GB"/>
        </w:rPr>
        <w:t xml:space="preserve">") in accordance with Act no. 340/2015 Coll., as amended. Non-public data is the business secret of the Parties, information about the price of the Loaned Works or other </w:t>
      </w:r>
      <w:proofErr w:type="gramStart"/>
      <w:r w:rsidRPr="00673634">
        <w:rPr>
          <w:rFonts w:asciiTheme="minorHAnsi" w:hAnsiTheme="minorHAnsi" w:cstheme="minorHAnsi"/>
          <w:lang w:val="en-GB"/>
        </w:rPr>
        <w:t>information which</w:t>
      </w:r>
      <w:proofErr w:type="gramEnd"/>
      <w:r w:rsidRPr="00673634">
        <w:rPr>
          <w:rFonts w:asciiTheme="minorHAnsi" w:hAnsiTheme="minorHAnsi" w:cstheme="minorHAnsi"/>
          <w:lang w:val="en-GB"/>
        </w:rPr>
        <w:t xml:space="preserve"> are not published in accordance with law. The Parties have agreed that the Borrower will ensure the polluting of non-public data and will not include them in metadata. The non-public data in this Agreement </w:t>
      </w:r>
      <w:proofErr w:type="gramStart"/>
      <w:r w:rsidRPr="00673634">
        <w:rPr>
          <w:rFonts w:asciiTheme="minorHAnsi" w:hAnsiTheme="minorHAnsi" w:cstheme="minorHAnsi"/>
          <w:lang w:val="en-GB"/>
        </w:rPr>
        <w:t>are:</w:t>
      </w:r>
      <w:proofErr w:type="gramEnd"/>
      <w:r w:rsidRPr="00673634">
        <w:rPr>
          <w:rFonts w:asciiTheme="minorHAnsi" w:hAnsiTheme="minorHAnsi" w:cstheme="minorHAnsi"/>
          <w:lang w:val="en-GB"/>
        </w:rPr>
        <w:t xml:space="preserve"> all information about the Loaned Works in Appendix 1, personal information (private addresses and contacts), location of Loaned Works, and insurance prices. </w:t>
      </w:r>
      <w:proofErr w:type="gramStart"/>
      <w:r w:rsidRPr="00673634">
        <w:rPr>
          <w:rFonts w:asciiTheme="minorHAnsi" w:hAnsiTheme="minorHAnsi" w:cstheme="minorHAnsi"/>
          <w:lang w:val="en-GB"/>
        </w:rPr>
        <w:t xml:space="preserve">A Party which has provided any personal data in this Agreement (with the exception personal data mentioned in the previous sentence) agrees to indicate them in the text of the Agreement published in the register of contracts pursuant to Act no. 340/2015 Coll., </w:t>
      </w:r>
      <w:proofErr w:type="spellStart"/>
      <w:r w:rsidRPr="00673634">
        <w:rPr>
          <w:rFonts w:asciiTheme="minorHAnsi" w:hAnsiTheme="minorHAnsi" w:cstheme="minorHAnsi"/>
          <w:lang w:val="en-GB"/>
        </w:rPr>
        <w:t>ss</w:t>
      </w:r>
      <w:proofErr w:type="spellEnd"/>
      <w:r w:rsidRPr="00673634">
        <w:rPr>
          <w:rFonts w:asciiTheme="minorHAnsi" w:hAnsiTheme="minorHAnsi" w:cstheme="minorHAnsi"/>
          <w:lang w:val="en-GB"/>
        </w:rPr>
        <w:t xml:space="preserve"> amended; if this Party provides any personal data relating to a third party, the Party declares and is responsible for having such consent also from the third party concerned, unless the consent of the third party concerned was not required by law.</w:t>
      </w:r>
      <w:proofErr w:type="gramEnd"/>
    </w:p>
    <w:p w14:paraId="2C9ADB38" w14:textId="77777777" w:rsidR="005337E9" w:rsidRPr="00D83553" w:rsidRDefault="005337E9" w:rsidP="00E50E36">
      <w:pPr>
        <w:pStyle w:val="Odstavecseseznamem"/>
        <w:numPr>
          <w:ilvl w:val="0"/>
          <w:numId w:val="5"/>
        </w:numPr>
        <w:autoSpaceDE w:val="0"/>
        <w:autoSpaceDN w:val="0"/>
        <w:adjustRightInd w:val="0"/>
        <w:spacing w:after="0" w:line="240" w:lineRule="auto"/>
        <w:ind w:left="284" w:hanging="284"/>
        <w:jc w:val="both"/>
        <w:rPr>
          <w:rFonts w:asciiTheme="minorHAnsi" w:hAnsiTheme="minorHAnsi" w:cstheme="minorHAnsi"/>
          <w:lang w:val="en-GB"/>
        </w:rPr>
      </w:pPr>
    </w:p>
    <w:p w14:paraId="13D7AE90" w14:textId="77777777" w:rsidR="00B66FCF" w:rsidRPr="00D83553" w:rsidRDefault="00B66FCF" w:rsidP="00E50E36">
      <w:pPr>
        <w:autoSpaceDE w:val="0"/>
        <w:autoSpaceDN w:val="0"/>
        <w:adjustRightInd w:val="0"/>
        <w:spacing w:after="0" w:line="240" w:lineRule="auto"/>
        <w:ind w:left="284" w:hanging="284"/>
        <w:jc w:val="both"/>
        <w:rPr>
          <w:rFonts w:asciiTheme="minorHAnsi" w:hAnsiTheme="minorHAnsi" w:cstheme="minorHAnsi"/>
          <w:lang w:val="en-GB"/>
        </w:rPr>
      </w:pPr>
    </w:p>
    <w:p w14:paraId="54507DA3" w14:textId="77777777" w:rsidR="00B66FCF" w:rsidRPr="00D83553" w:rsidRDefault="00B66FCF" w:rsidP="00E50E36">
      <w:pPr>
        <w:pStyle w:val="Odstavecseseznamem"/>
        <w:numPr>
          <w:ilvl w:val="0"/>
          <w:numId w:val="5"/>
        </w:numPr>
        <w:autoSpaceDE w:val="0"/>
        <w:autoSpaceDN w:val="0"/>
        <w:adjustRightInd w:val="0"/>
        <w:spacing w:after="0" w:line="240" w:lineRule="auto"/>
        <w:ind w:left="284" w:hanging="284"/>
        <w:jc w:val="both"/>
        <w:rPr>
          <w:rFonts w:asciiTheme="minorHAnsi" w:hAnsiTheme="minorHAnsi" w:cstheme="minorHAnsi"/>
          <w:lang w:val="en-GB"/>
        </w:rPr>
      </w:pPr>
      <w:r w:rsidRPr="00D83553">
        <w:rPr>
          <w:rFonts w:asciiTheme="minorHAnsi" w:hAnsiTheme="minorHAnsi" w:cstheme="minorHAnsi"/>
          <w:lang w:val="en-GB"/>
        </w:rPr>
        <w:lastRenderedPageBreak/>
        <w:t xml:space="preserve">This Agreement </w:t>
      </w:r>
      <w:proofErr w:type="gramStart"/>
      <w:r w:rsidRPr="00D83553">
        <w:rPr>
          <w:rFonts w:asciiTheme="minorHAnsi" w:hAnsiTheme="minorHAnsi" w:cstheme="minorHAnsi"/>
          <w:lang w:val="en-GB"/>
        </w:rPr>
        <w:t>has been executed</w:t>
      </w:r>
      <w:proofErr w:type="gramEnd"/>
      <w:r w:rsidRPr="00D83553">
        <w:rPr>
          <w:rFonts w:asciiTheme="minorHAnsi" w:hAnsiTheme="minorHAnsi" w:cstheme="minorHAnsi"/>
          <w:lang w:val="en-GB"/>
        </w:rPr>
        <w:t xml:space="preserve"> in two copies.</w:t>
      </w:r>
    </w:p>
    <w:p w14:paraId="2EF0C051" w14:textId="77777777" w:rsidR="00B66FCF" w:rsidRPr="00D83553" w:rsidRDefault="00B66FCF" w:rsidP="00E50E36">
      <w:pPr>
        <w:autoSpaceDE w:val="0"/>
        <w:autoSpaceDN w:val="0"/>
        <w:adjustRightInd w:val="0"/>
        <w:spacing w:after="0" w:line="240" w:lineRule="auto"/>
        <w:ind w:left="284" w:hanging="284"/>
        <w:jc w:val="both"/>
        <w:rPr>
          <w:rFonts w:asciiTheme="minorHAnsi" w:hAnsiTheme="minorHAnsi" w:cstheme="minorHAnsi"/>
          <w:lang w:val="en-GB"/>
        </w:rPr>
      </w:pPr>
    </w:p>
    <w:p w14:paraId="650E9EB1" w14:textId="6CAA42C6" w:rsidR="00B66FCF" w:rsidRPr="00D83553" w:rsidRDefault="00B66FCF" w:rsidP="00E50E36">
      <w:pPr>
        <w:pStyle w:val="Odstavecseseznamem"/>
        <w:numPr>
          <w:ilvl w:val="0"/>
          <w:numId w:val="5"/>
        </w:numPr>
        <w:autoSpaceDE w:val="0"/>
        <w:autoSpaceDN w:val="0"/>
        <w:adjustRightInd w:val="0"/>
        <w:spacing w:after="0" w:line="240" w:lineRule="auto"/>
        <w:ind w:left="284" w:hanging="284"/>
        <w:jc w:val="both"/>
        <w:rPr>
          <w:rFonts w:asciiTheme="minorHAnsi" w:hAnsiTheme="minorHAnsi" w:cstheme="minorHAnsi"/>
          <w:lang w:val="en-GB"/>
        </w:rPr>
      </w:pPr>
      <w:proofErr w:type="gramStart"/>
      <w:r w:rsidRPr="00D83553">
        <w:rPr>
          <w:rFonts w:asciiTheme="minorHAnsi" w:hAnsiTheme="minorHAnsi" w:cstheme="minorHAnsi"/>
          <w:lang w:val="en-GB"/>
        </w:rPr>
        <w:t>This Contract shall be governed by the Czech law</w:t>
      </w:r>
      <w:proofErr w:type="gramEnd"/>
      <w:r w:rsidRPr="00D83553">
        <w:rPr>
          <w:rFonts w:asciiTheme="minorHAnsi" w:hAnsiTheme="minorHAnsi" w:cstheme="minorHAnsi"/>
          <w:lang w:val="en-GB"/>
        </w:rPr>
        <w:t xml:space="preserve">. Any disputes arising between the </w:t>
      </w:r>
      <w:r w:rsidR="004C5FC1" w:rsidRPr="00D83553">
        <w:rPr>
          <w:rFonts w:asciiTheme="minorHAnsi" w:hAnsiTheme="minorHAnsi" w:cstheme="minorHAnsi"/>
          <w:lang w:val="en-GB"/>
        </w:rPr>
        <w:t>P</w:t>
      </w:r>
      <w:r w:rsidRPr="00D83553">
        <w:rPr>
          <w:rFonts w:asciiTheme="minorHAnsi" w:hAnsiTheme="minorHAnsi" w:cstheme="minorHAnsi"/>
          <w:lang w:val="en-GB"/>
        </w:rPr>
        <w:t>arties in connection herewith shall by settled by Czech courts with the venue at the court pertinent for the head office of the Borrower.</w:t>
      </w:r>
    </w:p>
    <w:p w14:paraId="7CEAE023" w14:textId="77777777" w:rsidR="00B66FCF" w:rsidRPr="00D83553" w:rsidRDefault="00B66FCF" w:rsidP="00E4321C">
      <w:pPr>
        <w:autoSpaceDE w:val="0"/>
        <w:autoSpaceDN w:val="0"/>
        <w:adjustRightInd w:val="0"/>
        <w:spacing w:after="0" w:line="240" w:lineRule="auto"/>
        <w:rPr>
          <w:rFonts w:asciiTheme="minorHAnsi" w:hAnsiTheme="minorHAnsi" w:cstheme="minorHAnsi"/>
          <w:lang w:val="en-GB"/>
        </w:rPr>
      </w:pPr>
    </w:p>
    <w:p w14:paraId="59A597DF" w14:textId="734386C3" w:rsidR="00B66FCF" w:rsidRDefault="00B66FCF" w:rsidP="005337E9">
      <w:pPr>
        <w:rPr>
          <w:rFonts w:asciiTheme="minorHAnsi" w:hAnsiTheme="minorHAnsi" w:cstheme="minorHAnsi"/>
          <w:lang w:val="en-GB"/>
        </w:rPr>
      </w:pPr>
    </w:p>
    <w:p w14:paraId="0095D6F0" w14:textId="0F635E7A" w:rsidR="00EC395C" w:rsidRDefault="00EC395C" w:rsidP="005337E9">
      <w:pPr>
        <w:rPr>
          <w:rFonts w:asciiTheme="minorHAnsi" w:hAnsiTheme="minorHAnsi" w:cstheme="minorHAnsi"/>
          <w:lang w:val="en-GB"/>
        </w:rPr>
      </w:pPr>
    </w:p>
    <w:p w14:paraId="722C2504" w14:textId="229506B9" w:rsidR="00EC395C" w:rsidRDefault="00EC395C" w:rsidP="005337E9">
      <w:pPr>
        <w:rPr>
          <w:rFonts w:asciiTheme="minorHAnsi" w:hAnsiTheme="minorHAnsi" w:cstheme="minorHAnsi"/>
          <w:lang w:val="en-GB"/>
        </w:rPr>
      </w:pPr>
    </w:p>
    <w:p w14:paraId="4A2FB79B" w14:textId="0524F660" w:rsidR="00EC395C" w:rsidRDefault="00EC395C" w:rsidP="005337E9">
      <w:pPr>
        <w:rPr>
          <w:rFonts w:asciiTheme="minorHAnsi" w:hAnsiTheme="minorHAnsi" w:cstheme="minorHAnsi"/>
          <w:lang w:val="en-GB"/>
        </w:rPr>
      </w:pPr>
    </w:p>
    <w:p w14:paraId="760C7579" w14:textId="5703906D" w:rsidR="00673634" w:rsidRDefault="00673634" w:rsidP="005337E9">
      <w:pPr>
        <w:rPr>
          <w:rFonts w:asciiTheme="minorHAnsi" w:hAnsiTheme="minorHAnsi" w:cstheme="minorHAnsi"/>
          <w:lang w:val="en-GB"/>
        </w:rPr>
      </w:pPr>
    </w:p>
    <w:p w14:paraId="3EC88DF9" w14:textId="2EFB6446" w:rsidR="00673634" w:rsidRDefault="00673634" w:rsidP="005337E9">
      <w:pPr>
        <w:rPr>
          <w:rFonts w:asciiTheme="minorHAnsi" w:hAnsiTheme="minorHAnsi" w:cstheme="minorHAnsi"/>
          <w:lang w:val="en-GB"/>
        </w:rPr>
      </w:pPr>
    </w:p>
    <w:p w14:paraId="7D428A99" w14:textId="7CCC001F" w:rsidR="00673634" w:rsidRDefault="00673634" w:rsidP="005337E9">
      <w:pPr>
        <w:rPr>
          <w:rFonts w:asciiTheme="minorHAnsi" w:hAnsiTheme="minorHAnsi" w:cstheme="minorHAnsi"/>
          <w:lang w:val="en-GB"/>
        </w:rPr>
      </w:pPr>
    </w:p>
    <w:p w14:paraId="392D9EDF" w14:textId="2634A35C" w:rsidR="00673634" w:rsidRDefault="00673634" w:rsidP="005337E9">
      <w:pPr>
        <w:rPr>
          <w:rFonts w:asciiTheme="minorHAnsi" w:hAnsiTheme="minorHAnsi" w:cstheme="minorHAnsi"/>
          <w:lang w:val="en-GB"/>
        </w:rPr>
      </w:pPr>
    </w:p>
    <w:p w14:paraId="4C6BCBCD" w14:textId="5E7646F8" w:rsidR="00673634" w:rsidRDefault="00673634" w:rsidP="005337E9">
      <w:pPr>
        <w:rPr>
          <w:rFonts w:asciiTheme="minorHAnsi" w:hAnsiTheme="minorHAnsi" w:cstheme="minorHAnsi"/>
          <w:lang w:val="en-GB"/>
        </w:rPr>
      </w:pPr>
    </w:p>
    <w:p w14:paraId="7A8D8D94" w14:textId="237D5FC7" w:rsidR="00673634" w:rsidRDefault="00673634" w:rsidP="005337E9">
      <w:pPr>
        <w:rPr>
          <w:rFonts w:asciiTheme="minorHAnsi" w:hAnsiTheme="minorHAnsi" w:cstheme="minorHAnsi"/>
          <w:lang w:val="en-GB"/>
        </w:rPr>
      </w:pPr>
    </w:p>
    <w:p w14:paraId="1BD01642" w14:textId="18F2A7F6" w:rsidR="00673634" w:rsidRDefault="00673634" w:rsidP="005337E9">
      <w:pPr>
        <w:rPr>
          <w:rFonts w:asciiTheme="minorHAnsi" w:hAnsiTheme="minorHAnsi" w:cstheme="minorHAnsi"/>
          <w:lang w:val="en-GB"/>
        </w:rPr>
      </w:pPr>
    </w:p>
    <w:p w14:paraId="302254DF" w14:textId="301EB3F2" w:rsidR="00673634" w:rsidRDefault="00673634" w:rsidP="005337E9">
      <w:pPr>
        <w:rPr>
          <w:rFonts w:asciiTheme="minorHAnsi" w:hAnsiTheme="minorHAnsi" w:cstheme="minorHAnsi"/>
          <w:lang w:val="en-GB"/>
        </w:rPr>
      </w:pPr>
    </w:p>
    <w:p w14:paraId="24EA28F3" w14:textId="4631CA8B" w:rsidR="00673634" w:rsidRDefault="00673634" w:rsidP="005337E9">
      <w:pPr>
        <w:rPr>
          <w:rFonts w:asciiTheme="minorHAnsi" w:hAnsiTheme="minorHAnsi" w:cstheme="minorHAnsi"/>
          <w:lang w:val="en-GB"/>
        </w:rPr>
      </w:pPr>
    </w:p>
    <w:p w14:paraId="7F340F48" w14:textId="0B3B46BA" w:rsidR="00673634" w:rsidRDefault="00673634" w:rsidP="005337E9">
      <w:pPr>
        <w:rPr>
          <w:rFonts w:asciiTheme="minorHAnsi" w:hAnsiTheme="minorHAnsi" w:cstheme="minorHAnsi"/>
          <w:lang w:val="en-GB"/>
        </w:rPr>
      </w:pPr>
    </w:p>
    <w:p w14:paraId="7C1513ED" w14:textId="4FAA5A71" w:rsidR="00673634" w:rsidRDefault="00673634" w:rsidP="005337E9">
      <w:pPr>
        <w:rPr>
          <w:rFonts w:asciiTheme="minorHAnsi" w:hAnsiTheme="minorHAnsi" w:cstheme="minorHAnsi"/>
          <w:lang w:val="en-GB"/>
        </w:rPr>
      </w:pPr>
    </w:p>
    <w:p w14:paraId="555C77E4" w14:textId="577053AC" w:rsidR="00673634" w:rsidRDefault="00673634" w:rsidP="005337E9">
      <w:pPr>
        <w:rPr>
          <w:rFonts w:asciiTheme="minorHAnsi" w:hAnsiTheme="minorHAnsi" w:cstheme="minorHAnsi"/>
          <w:lang w:val="en-GB"/>
        </w:rPr>
      </w:pPr>
    </w:p>
    <w:p w14:paraId="0B46D244" w14:textId="36FD39F2" w:rsidR="00673634" w:rsidRDefault="00673634" w:rsidP="005337E9">
      <w:pPr>
        <w:rPr>
          <w:rFonts w:asciiTheme="minorHAnsi" w:hAnsiTheme="minorHAnsi" w:cstheme="minorHAnsi"/>
          <w:lang w:val="en-GB"/>
        </w:rPr>
      </w:pPr>
    </w:p>
    <w:p w14:paraId="2BA4B815" w14:textId="6936B5D3" w:rsidR="00673634" w:rsidRDefault="00673634" w:rsidP="005337E9">
      <w:pPr>
        <w:rPr>
          <w:rFonts w:asciiTheme="minorHAnsi" w:hAnsiTheme="minorHAnsi" w:cstheme="minorHAnsi"/>
          <w:lang w:val="en-GB"/>
        </w:rPr>
      </w:pPr>
    </w:p>
    <w:p w14:paraId="72EA4255" w14:textId="1FFF9930" w:rsidR="00673634" w:rsidRDefault="00673634" w:rsidP="005337E9">
      <w:pPr>
        <w:rPr>
          <w:rFonts w:asciiTheme="minorHAnsi" w:hAnsiTheme="minorHAnsi" w:cstheme="minorHAnsi"/>
          <w:lang w:val="en-GB"/>
        </w:rPr>
      </w:pPr>
    </w:p>
    <w:p w14:paraId="2BA485E7" w14:textId="61B1C2FC" w:rsidR="00673634" w:rsidRDefault="00673634" w:rsidP="005337E9">
      <w:pPr>
        <w:rPr>
          <w:rFonts w:asciiTheme="minorHAnsi" w:hAnsiTheme="minorHAnsi" w:cstheme="minorHAnsi"/>
          <w:lang w:val="en-GB"/>
        </w:rPr>
      </w:pPr>
    </w:p>
    <w:p w14:paraId="7B92361A" w14:textId="33328D9D" w:rsidR="00673634" w:rsidRDefault="00673634" w:rsidP="005337E9">
      <w:pPr>
        <w:rPr>
          <w:rFonts w:asciiTheme="minorHAnsi" w:hAnsiTheme="minorHAnsi" w:cstheme="minorHAnsi"/>
          <w:lang w:val="en-GB"/>
        </w:rPr>
      </w:pPr>
    </w:p>
    <w:p w14:paraId="356F97C7" w14:textId="151E7BAC" w:rsidR="00673634" w:rsidRDefault="00673634" w:rsidP="005337E9">
      <w:pPr>
        <w:rPr>
          <w:rFonts w:asciiTheme="minorHAnsi" w:hAnsiTheme="minorHAnsi" w:cstheme="minorHAnsi"/>
          <w:lang w:val="en-GB"/>
        </w:rPr>
      </w:pPr>
    </w:p>
    <w:p w14:paraId="4D7B28CF" w14:textId="77777777" w:rsidR="00673634" w:rsidRPr="00D83553" w:rsidRDefault="00673634" w:rsidP="005337E9">
      <w:pPr>
        <w:rPr>
          <w:rFonts w:asciiTheme="minorHAnsi" w:hAnsiTheme="minorHAnsi" w:cstheme="minorHAnsi"/>
          <w:lang w:val="en-GB"/>
        </w:rPr>
      </w:pPr>
    </w:p>
    <w:p w14:paraId="01079ED2" w14:textId="77777777" w:rsidR="00895CB9" w:rsidRDefault="00895CB9" w:rsidP="005337E9">
      <w:pPr>
        <w:rPr>
          <w:rFonts w:asciiTheme="minorHAnsi" w:hAnsiTheme="minorHAnsi" w:cstheme="minorHAnsi"/>
          <w:lang w:val="en-GB"/>
        </w:rPr>
      </w:pPr>
    </w:p>
    <w:p w14:paraId="40C03B46" w14:textId="3B888FF6" w:rsidR="00B66FCF" w:rsidRPr="00D83553" w:rsidRDefault="00B66FCF" w:rsidP="005337E9">
      <w:pPr>
        <w:rPr>
          <w:rFonts w:asciiTheme="minorHAnsi" w:hAnsiTheme="minorHAnsi" w:cstheme="minorHAnsi"/>
          <w:lang w:val="en-GB"/>
        </w:rPr>
      </w:pPr>
      <w:r w:rsidRPr="00D83553">
        <w:rPr>
          <w:rFonts w:asciiTheme="minorHAnsi" w:hAnsiTheme="minorHAnsi" w:cstheme="minorHAnsi"/>
          <w:lang w:val="en-GB"/>
        </w:rPr>
        <w:lastRenderedPageBreak/>
        <w:t>In witness whereof and acknowledging acceptance and agreement of the foregoing, Borrower and Lender affix their signatures hereto.</w:t>
      </w:r>
    </w:p>
    <w:p w14:paraId="29AED089" w14:textId="77777777" w:rsidR="00B66FCF" w:rsidRPr="00D83553" w:rsidRDefault="00B66FCF" w:rsidP="005337E9">
      <w:pPr>
        <w:autoSpaceDE w:val="0"/>
        <w:autoSpaceDN w:val="0"/>
        <w:adjustRightInd w:val="0"/>
        <w:spacing w:after="0" w:line="240" w:lineRule="auto"/>
        <w:rPr>
          <w:rFonts w:asciiTheme="minorHAnsi" w:hAnsiTheme="minorHAnsi" w:cstheme="minorHAnsi"/>
          <w:lang w:val="en-GB"/>
        </w:rPr>
      </w:pPr>
    </w:p>
    <w:p w14:paraId="3282E506" w14:textId="0DE00B08" w:rsidR="00B66FCF" w:rsidRDefault="00B66FCF" w:rsidP="00E4321C">
      <w:pPr>
        <w:autoSpaceDE w:val="0"/>
        <w:autoSpaceDN w:val="0"/>
        <w:adjustRightInd w:val="0"/>
        <w:spacing w:after="0" w:line="240" w:lineRule="auto"/>
        <w:rPr>
          <w:rFonts w:asciiTheme="minorHAnsi" w:hAnsiTheme="minorHAnsi" w:cstheme="minorHAnsi"/>
          <w:lang w:val="en-GB"/>
        </w:rPr>
      </w:pPr>
    </w:p>
    <w:p w14:paraId="6713E980" w14:textId="77777777" w:rsidR="007E3803" w:rsidRPr="00D83553" w:rsidRDefault="007E3803" w:rsidP="00E4321C">
      <w:pPr>
        <w:autoSpaceDE w:val="0"/>
        <w:autoSpaceDN w:val="0"/>
        <w:adjustRightInd w:val="0"/>
        <w:spacing w:after="0" w:line="240" w:lineRule="auto"/>
        <w:rPr>
          <w:rFonts w:asciiTheme="minorHAnsi" w:hAnsiTheme="minorHAnsi" w:cstheme="minorHAnsi"/>
          <w:lang w:val="en-GB"/>
        </w:rPr>
      </w:pPr>
    </w:p>
    <w:p w14:paraId="6298D512" w14:textId="77777777" w:rsidR="00B66FCF" w:rsidRPr="00D83553" w:rsidRDefault="00B66FCF" w:rsidP="00946B30">
      <w:pPr>
        <w:autoSpaceDE w:val="0"/>
        <w:autoSpaceDN w:val="0"/>
        <w:adjustRightInd w:val="0"/>
        <w:spacing w:after="0" w:line="240" w:lineRule="auto"/>
        <w:rPr>
          <w:rFonts w:asciiTheme="minorHAnsi" w:hAnsiTheme="minorHAnsi" w:cstheme="minorHAnsi"/>
          <w:lang w:val="en-GB"/>
        </w:rPr>
      </w:pPr>
    </w:p>
    <w:p w14:paraId="1C32EEBB" w14:textId="7F3434B7" w:rsidR="00B66FCF" w:rsidRPr="00D83553" w:rsidRDefault="00B66FCF" w:rsidP="009D4F04">
      <w:pPr>
        <w:pStyle w:val="Bezmezer"/>
        <w:spacing w:line="276" w:lineRule="auto"/>
        <w:jc w:val="both"/>
        <w:rPr>
          <w:rFonts w:asciiTheme="minorHAnsi" w:hAnsiTheme="minorHAnsi" w:cstheme="minorHAnsi"/>
          <w:b/>
          <w:lang w:val="en-GB"/>
        </w:rPr>
      </w:pPr>
      <w:r w:rsidRPr="00D83553">
        <w:rPr>
          <w:rFonts w:asciiTheme="minorHAnsi" w:hAnsiTheme="minorHAnsi" w:cstheme="minorHAnsi"/>
          <w:b/>
          <w:lang w:val="en-GB"/>
        </w:rPr>
        <w:t>In</w:t>
      </w:r>
      <w:r w:rsidR="008F2951" w:rsidRPr="00D83553">
        <w:rPr>
          <w:rFonts w:asciiTheme="minorHAnsi" w:hAnsiTheme="minorHAnsi" w:cstheme="minorHAnsi"/>
          <w:b/>
          <w:lang w:val="en-GB"/>
        </w:rPr>
        <w:t xml:space="preserve"> </w:t>
      </w:r>
      <w:proofErr w:type="gramStart"/>
      <w:r w:rsidR="008F2951" w:rsidRPr="00D83553">
        <w:rPr>
          <w:rFonts w:asciiTheme="minorHAnsi" w:hAnsiTheme="minorHAnsi" w:cstheme="minorHAnsi"/>
          <w:b/>
          <w:lang w:val="en-GB"/>
        </w:rPr>
        <w:t>…………………………,</w:t>
      </w:r>
      <w:proofErr w:type="gramEnd"/>
      <w:r w:rsidR="008F2951" w:rsidRPr="00D83553">
        <w:rPr>
          <w:rFonts w:asciiTheme="minorHAnsi" w:hAnsiTheme="minorHAnsi" w:cstheme="minorHAnsi"/>
          <w:b/>
          <w:lang w:val="en-GB"/>
        </w:rPr>
        <w:t xml:space="preserve"> 2</w:t>
      </w:r>
      <w:r w:rsidR="00D83553" w:rsidRPr="00D83553">
        <w:rPr>
          <w:rFonts w:asciiTheme="minorHAnsi" w:hAnsiTheme="minorHAnsi" w:cstheme="minorHAnsi"/>
          <w:b/>
          <w:lang w:val="en-GB"/>
        </w:rPr>
        <w:t>024</w:t>
      </w:r>
      <w:r w:rsidRPr="00D83553">
        <w:rPr>
          <w:rFonts w:asciiTheme="minorHAnsi" w:hAnsiTheme="minorHAnsi" w:cstheme="minorHAnsi"/>
          <w:b/>
          <w:lang w:val="en-GB"/>
        </w:rPr>
        <w:tab/>
      </w:r>
      <w:r w:rsidRPr="00D83553">
        <w:rPr>
          <w:rFonts w:asciiTheme="minorHAnsi" w:hAnsiTheme="minorHAnsi" w:cstheme="minorHAnsi"/>
          <w:b/>
          <w:lang w:val="en-GB"/>
        </w:rPr>
        <w:tab/>
      </w:r>
      <w:r w:rsidRPr="00D83553">
        <w:rPr>
          <w:rFonts w:asciiTheme="minorHAnsi" w:hAnsiTheme="minorHAnsi" w:cstheme="minorHAnsi"/>
          <w:b/>
          <w:lang w:val="en-GB"/>
        </w:rPr>
        <w:tab/>
      </w:r>
      <w:r w:rsidR="00D17F3C">
        <w:rPr>
          <w:rFonts w:asciiTheme="minorHAnsi" w:hAnsiTheme="minorHAnsi" w:cstheme="minorHAnsi"/>
          <w:b/>
          <w:lang w:val="en-GB"/>
        </w:rPr>
        <w:tab/>
      </w:r>
      <w:r w:rsidRPr="00D83553">
        <w:rPr>
          <w:rFonts w:asciiTheme="minorHAnsi" w:hAnsiTheme="minorHAnsi" w:cstheme="minorHAnsi"/>
          <w:b/>
          <w:lang w:val="en-GB"/>
        </w:rPr>
        <w:t xml:space="preserve">In Prague on </w:t>
      </w:r>
      <w:r w:rsidR="008F2951" w:rsidRPr="00D83553">
        <w:rPr>
          <w:rFonts w:asciiTheme="minorHAnsi" w:hAnsiTheme="minorHAnsi" w:cstheme="minorHAnsi"/>
          <w:b/>
          <w:lang w:val="en-GB"/>
        </w:rPr>
        <w:t>………………………., 20</w:t>
      </w:r>
      <w:r w:rsidR="00D83553" w:rsidRPr="00D83553">
        <w:rPr>
          <w:rFonts w:asciiTheme="minorHAnsi" w:hAnsiTheme="minorHAnsi" w:cstheme="minorHAnsi"/>
          <w:b/>
          <w:lang w:val="en-GB"/>
        </w:rPr>
        <w:t>24</w:t>
      </w:r>
    </w:p>
    <w:p w14:paraId="68FD3195" w14:textId="77777777" w:rsidR="00B66FCF" w:rsidRPr="00D83553" w:rsidRDefault="00B66FCF" w:rsidP="009D4F04">
      <w:pPr>
        <w:pStyle w:val="Bezmezer"/>
        <w:spacing w:line="276" w:lineRule="auto"/>
        <w:jc w:val="both"/>
        <w:rPr>
          <w:rFonts w:asciiTheme="minorHAnsi" w:hAnsiTheme="minorHAnsi" w:cstheme="minorHAnsi"/>
          <w:lang w:val="en-GB"/>
        </w:rPr>
      </w:pPr>
    </w:p>
    <w:p w14:paraId="5463FD11" w14:textId="77777777" w:rsidR="00B66FCF" w:rsidRPr="00D83553" w:rsidRDefault="00B66FCF" w:rsidP="009D4F04">
      <w:pPr>
        <w:pStyle w:val="Bezmezer"/>
        <w:spacing w:line="276" w:lineRule="auto"/>
        <w:jc w:val="both"/>
        <w:rPr>
          <w:rFonts w:asciiTheme="minorHAnsi" w:hAnsiTheme="minorHAnsi" w:cstheme="minorHAnsi"/>
          <w:lang w:val="en-GB"/>
        </w:rPr>
      </w:pPr>
    </w:p>
    <w:p w14:paraId="751B3C09" w14:textId="2794F0E5" w:rsidR="008F2951" w:rsidRPr="00D83553" w:rsidRDefault="00D17F3C" w:rsidP="006D0FE1">
      <w:pPr>
        <w:pStyle w:val="Bezmezer"/>
        <w:spacing w:line="276" w:lineRule="auto"/>
        <w:jc w:val="both"/>
        <w:rPr>
          <w:rFonts w:asciiTheme="minorHAnsi" w:hAnsiTheme="minorHAnsi" w:cstheme="minorHAnsi"/>
          <w:lang w:val="en-GB"/>
        </w:rPr>
      </w:pPr>
      <w:r w:rsidRPr="00D17F3C">
        <w:rPr>
          <w:rFonts w:asciiTheme="minorHAnsi" w:hAnsiTheme="minorHAnsi" w:cstheme="minorHAnsi"/>
          <w:b/>
          <w:lang w:val="en-GB"/>
        </w:rPr>
        <w:t>___________________________</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8F2951" w:rsidRPr="00D83553">
        <w:rPr>
          <w:rFonts w:asciiTheme="minorHAnsi" w:hAnsiTheme="minorHAnsi" w:cstheme="minorHAnsi"/>
          <w:lang w:val="en-GB"/>
        </w:rPr>
        <w:t>___________________________</w:t>
      </w:r>
    </w:p>
    <w:p w14:paraId="14858980" w14:textId="30DB2EB0" w:rsidR="00B66FCF" w:rsidRPr="00D83553" w:rsidRDefault="00B66FCF" w:rsidP="009D4F04">
      <w:pPr>
        <w:pStyle w:val="Bezmezer"/>
        <w:spacing w:line="276" w:lineRule="auto"/>
        <w:jc w:val="both"/>
        <w:rPr>
          <w:rFonts w:asciiTheme="minorHAnsi" w:hAnsiTheme="minorHAnsi" w:cstheme="minorHAnsi"/>
          <w:b/>
          <w:lang w:val="en-GB"/>
        </w:rPr>
      </w:pPr>
      <w:r w:rsidRPr="00D83553">
        <w:rPr>
          <w:rFonts w:asciiTheme="minorHAnsi" w:hAnsiTheme="minorHAnsi" w:cstheme="minorHAnsi"/>
          <w:b/>
          <w:lang w:val="en-GB"/>
        </w:rPr>
        <w:t xml:space="preserve">The Lender </w:t>
      </w:r>
      <w:r w:rsidRPr="00D83553">
        <w:rPr>
          <w:rFonts w:asciiTheme="minorHAnsi" w:hAnsiTheme="minorHAnsi" w:cstheme="minorHAnsi"/>
          <w:b/>
          <w:lang w:val="en-GB"/>
        </w:rPr>
        <w:tab/>
      </w:r>
      <w:r w:rsidRPr="00D83553">
        <w:rPr>
          <w:rFonts w:asciiTheme="minorHAnsi" w:hAnsiTheme="minorHAnsi" w:cstheme="minorHAnsi"/>
          <w:b/>
          <w:lang w:val="en-GB"/>
        </w:rPr>
        <w:tab/>
      </w:r>
      <w:r w:rsidRPr="00D83553">
        <w:rPr>
          <w:rFonts w:asciiTheme="minorHAnsi" w:hAnsiTheme="minorHAnsi" w:cstheme="minorHAnsi"/>
          <w:b/>
          <w:lang w:val="en-GB"/>
        </w:rPr>
        <w:tab/>
      </w:r>
      <w:r w:rsidRPr="00D83553">
        <w:rPr>
          <w:rFonts w:asciiTheme="minorHAnsi" w:hAnsiTheme="minorHAnsi" w:cstheme="minorHAnsi"/>
          <w:b/>
          <w:lang w:val="en-GB"/>
        </w:rPr>
        <w:tab/>
      </w:r>
      <w:r w:rsidRPr="00D83553">
        <w:rPr>
          <w:rFonts w:asciiTheme="minorHAnsi" w:hAnsiTheme="minorHAnsi" w:cstheme="minorHAnsi"/>
          <w:b/>
          <w:lang w:val="en-GB"/>
        </w:rPr>
        <w:tab/>
      </w:r>
      <w:r w:rsidR="008F2951" w:rsidRPr="00D83553">
        <w:rPr>
          <w:rFonts w:asciiTheme="minorHAnsi" w:hAnsiTheme="minorHAnsi" w:cstheme="minorHAnsi"/>
          <w:b/>
          <w:lang w:val="en-GB"/>
        </w:rPr>
        <w:tab/>
      </w:r>
      <w:proofErr w:type="gramStart"/>
      <w:r w:rsidRPr="00D83553">
        <w:rPr>
          <w:rFonts w:asciiTheme="minorHAnsi" w:hAnsiTheme="minorHAnsi" w:cstheme="minorHAnsi"/>
          <w:b/>
          <w:lang w:val="en-GB"/>
        </w:rPr>
        <w:t>The</w:t>
      </w:r>
      <w:proofErr w:type="gramEnd"/>
      <w:r w:rsidRPr="00D83553">
        <w:rPr>
          <w:rFonts w:asciiTheme="minorHAnsi" w:hAnsiTheme="minorHAnsi" w:cstheme="minorHAnsi"/>
          <w:b/>
          <w:lang w:val="en-GB"/>
        </w:rPr>
        <w:t xml:space="preserve"> Borrower</w:t>
      </w:r>
    </w:p>
    <w:p w14:paraId="61F8BE0D" w14:textId="39F8C893" w:rsidR="00ED2E81" w:rsidRPr="00D83553" w:rsidRDefault="00895CB9" w:rsidP="009D4F04">
      <w:pPr>
        <w:pStyle w:val="Bezmezer"/>
        <w:spacing w:line="276" w:lineRule="auto"/>
        <w:ind w:left="4248" w:firstLine="708"/>
        <w:jc w:val="both"/>
        <w:rPr>
          <w:rFonts w:asciiTheme="minorHAnsi" w:hAnsiTheme="minorHAnsi" w:cstheme="minorHAnsi"/>
          <w:b/>
          <w:lang w:val="en-GB"/>
        </w:rPr>
      </w:pPr>
      <w:proofErr w:type="spellStart"/>
      <w:proofErr w:type="gramStart"/>
      <w:r w:rsidRPr="00895CB9">
        <w:rPr>
          <w:rFonts w:asciiTheme="minorHAnsi" w:hAnsiTheme="minorHAnsi" w:cstheme="minorHAnsi"/>
          <w:i/>
          <w:iCs/>
          <w:highlight w:val="black"/>
          <w:lang w:val="en-GB"/>
        </w:rPr>
        <w:t>xxxx</w:t>
      </w:r>
      <w:proofErr w:type="spellEnd"/>
      <w:proofErr w:type="gramEnd"/>
    </w:p>
    <w:p w14:paraId="1E9FEEAA" w14:textId="77777777" w:rsidR="00B66FCF" w:rsidRPr="00D83553" w:rsidRDefault="00B66FCF" w:rsidP="009D4F04">
      <w:pPr>
        <w:pStyle w:val="Bezmezer"/>
        <w:spacing w:line="276" w:lineRule="auto"/>
        <w:ind w:left="4248" w:firstLine="708"/>
        <w:jc w:val="both"/>
        <w:rPr>
          <w:rFonts w:asciiTheme="minorHAnsi" w:hAnsiTheme="minorHAnsi" w:cstheme="minorHAnsi"/>
          <w:b/>
          <w:lang w:val="en-GB"/>
        </w:rPr>
      </w:pPr>
      <w:r w:rsidRPr="00D83553">
        <w:rPr>
          <w:rFonts w:asciiTheme="minorHAnsi" w:hAnsiTheme="minorHAnsi" w:cstheme="minorHAnsi"/>
          <w:b/>
          <w:lang w:val="en-GB"/>
        </w:rPr>
        <w:t>Czech Philharmonic Orchestra/</w:t>
      </w:r>
    </w:p>
    <w:p w14:paraId="78939F7C" w14:textId="78DAB807" w:rsidR="00B66FCF" w:rsidRDefault="00B66FCF" w:rsidP="009D4F04">
      <w:pPr>
        <w:pStyle w:val="Bezmezer"/>
        <w:spacing w:line="276" w:lineRule="auto"/>
        <w:ind w:left="4248" w:firstLine="708"/>
        <w:jc w:val="both"/>
        <w:rPr>
          <w:rFonts w:asciiTheme="minorHAnsi" w:hAnsiTheme="minorHAnsi" w:cstheme="minorHAnsi"/>
          <w:b/>
          <w:lang w:val="en-GB"/>
        </w:rPr>
      </w:pPr>
      <w:r w:rsidRPr="00D83553">
        <w:rPr>
          <w:rFonts w:asciiTheme="minorHAnsi" w:hAnsiTheme="minorHAnsi" w:cstheme="minorHAnsi"/>
          <w:b/>
          <w:lang w:val="en-GB"/>
        </w:rPr>
        <w:t>Galerie Rudolfinum</w:t>
      </w:r>
    </w:p>
    <w:p w14:paraId="0A5CD9AB" w14:textId="77777777" w:rsidR="00D17F3C" w:rsidRDefault="00D17F3C" w:rsidP="00D17F3C">
      <w:pPr>
        <w:pStyle w:val="Bezmezer"/>
        <w:spacing w:line="276" w:lineRule="auto"/>
        <w:jc w:val="both"/>
        <w:rPr>
          <w:rFonts w:asciiTheme="minorHAnsi" w:hAnsiTheme="minorHAnsi" w:cstheme="minorHAnsi"/>
          <w:b/>
          <w:lang w:val="en-GB"/>
        </w:rPr>
      </w:pPr>
    </w:p>
    <w:p w14:paraId="79D2E0D9" w14:textId="0EA29091" w:rsidR="00D17F3C" w:rsidRDefault="00D17F3C" w:rsidP="00D17F3C">
      <w:pPr>
        <w:pStyle w:val="Bezmezer"/>
        <w:spacing w:line="276" w:lineRule="auto"/>
        <w:jc w:val="both"/>
        <w:rPr>
          <w:rFonts w:asciiTheme="minorHAnsi" w:hAnsiTheme="minorHAnsi" w:cstheme="minorHAnsi"/>
          <w:b/>
          <w:lang w:val="en-GB"/>
        </w:rPr>
      </w:pPr>
      <w:r>
        <w:rPr>
          <w:rFonts w:asciiTheme="minorHAnsi" w:hAnsiTheme="minorHAnsi" w:cstheme="minorHAnsi"/>
          <w:b/>
          <w:lang w:val="en-GB"/>
        </w:rPr>
        <w:t xml:space="preserve">In Prague on </w:t>
      </w:r>
      <w:proofErr w:type="gramStart"/>
      <w:r>
        <w:rPr>
          <w:rFonts w:asciiTheme="minorHAnsi" w:hAnsiTheme="minorHAnsi" w:cstheme="minorHAnsi"/>
          <w:b/>
          <w:lang w:val="en-GB"/>
        </w:rPr>
        <w:t>……………………….,</w:t>
      </w:r>
      <w:proofErr w:type="gramEnd"/>
      <w:r>
        <w:rPr>
          <w:rFonts w:asciiTheme="minorHAnsi" w:hAnsiTheme="minorHAnsi" w:cstheme="minorHAnsi"/>
          <w:b/>
          <w:lang w:val="en-GB"/>
        </w:rPr>
        <w:t xml:space="preserve"> 2024</w:t>
      </w:r>
    </w:p>
    <w:p w14:paraId="7F63DE81" w14:textId="355BF320" w:rsidR="00D17F3C" w:rsidRDefault="00D17F3C" w:rsidP="00D17F3C">
      <w:pPr>
        <w:pStyle w:val="Bezmezer"/>
        <w:spacing w:line="276" w:lineRule="auto"/>
        <w:jc w:val="both"/>
        <w:rPr>
          <w:rFonts w:asciiTheme="minorHAnsi" w:hAnsiTheme="minorHAnsi" w:cstheme="minorHAnsi"/>
          <w:b/>
          <w:lang w:val="en-GB"/>
        </w:rPr>
      </w:pPr>
    </w:p>
    <w:p w14:paraId="238ADAA2" w14:textId="20F241AF" w:rsidR="00D17F3C" w:rsidRDefault="00D17F3C" w:rsidP="00D17F3C">
      <w:pPr>
        <w:pStyle w:val="Bezmezer"/>
        <w:spacing w:line="276" w:lineRule="auto"/>
        <w:jc w:val="both"/>
        <w:rPr>
          <w:rFonts w:asciiTheme="minorHAnsi" w:hAnsiTheme="minorHAnsi" w:cstheme="minorHAnsi"/>
          <w:b/>
          <w:lang w:val="en-GB"/>
        </w:rPr>
      </w:pPr>
    </w:p>
    <w:p w14:paraId="08CE9F55" w14:textId="79C341AA" w:rsidR="00D17F3C" w:rsidRDefault="00D17F3C" w:rsidP="00D17F3C">
      <w:pPr>
        <w:pStyle w:val="Bezmezer"/>
        <w:spacing w:line="276" w:lineRule="auto"/>
        <w:jc w:val="both"/>
        <w:rPr>
          <w:rFonts w:asciiTheme="minorHAnsi" w:hAnsiTheme="minorHAnsi" w:cstheme="minorHAnsi"/>
          <w:b/>
          <w:lang w:val="en-GB"/>
        </w:rPr>
      </w:pPr>
    </w:p>
    <w:p w14:paraId="3D2CEC11" w14:textId="77777777" w:rsidR="00D17F3C" w:rsidRDefault="00D17F3C">
      <w:pPr>
        <w:rPr>
          <w:lang w:eastAsia="ar-SA"/>
        </w:rPr>
      </w:pPr>
      <w:r>
        <w:rPr>
          <w:rFonts w:asciiTheme="minorHAnsi" w:hAnsiTheme="minorHAnsi" w:cstheme="minorHAnsi"/>
          <w:b/>
          <w:lang w:val="en-GB"/>
        </w:rPr>
        <w:t>___________________________</w:t>
      </w:r>
    </w:p>
    <w:p w14:paraId="45F86F07" w14:textId="28AC6351" w:rsidR="00D17F3C" w:rsidRPr="00D83553" w:rsidRDefault="00895CB9" w:rsidP="00D17F3C">
      <w:pPr>
        <w:pStyle w:val="Bezmezer"/>
        <w:spacing w:line="276" w:lineRule="auto"/>
        <w:jc w:val="both"/>
        <w:rPr>
          <w:rFonts w:asciiTheme="minorHAnsi" w:hAnsiTheme="minorHAnsi" w:cstheme="minorHAnsi"/>
          <w:b/>
          <w:lang w:val="en-GB"/>
        </w:rPr>
      </w:pPr>
      <w:proofErr w:type="spellStart"/>
      <w:proofErr w:type="gramStart"/>
      <w:r w:rsidRPr="00895CB9">
        <w:rPr>
          <w:rFonts w:asciiTheme="minorHAnsi" w:hAnsiTheme="minorHAnsi" w:cstheme="minorHAnsi"/>
          <w:i/>
          <w:iCs/>
          <w:highlight w:val="black"/>
          <w:lang w:val="en-GB"/>
        </w:rPr>
        <w:t>xxxx</w:t>
      </w:r>
      <w:proofErr w:type="spellEnd"/>
      <w:proofErr w:type="gramEnd"/>
    </w:p>
    <w:p w14:paraId="525A4CEF" w14:textId="77777777" w:rsidR="00B66FCF" w:rsidRPr="00D83553" w:rsidRDefault="00B66FCF" w:rsidP="009D4F04">
      <w:pPr>
        <w:pStyle w:val="Bezmezer"/>
        <w:spacing w:line="276" w:lineRule="auto"/>
        <w:ind w:left="4248" w:firstLine="708"/>
        <w:jc w:val="both"/>
        <w:rPr>
          <w:rFonts w:asciiTheme="minorHAnsi" w:hAnsiTheme="minorHAnsi" w:cstheme="minorHAnsi"/>
          <w:b/>
          <w:lang w:val="en-GB"/>
        </w:rPr>
      </w:pPr>
    </w:p>
    <w:p w14:paraId="6D465473" w14:textId="77777777" w:rsidR="00ED2E81" w:rsidRPr="00D83553" w:rsidRDefault="00ED2E81" w:rsidP="005337E9">
      <w:pPr>
        <w:rPr>
          <w:rFonts w:asciiTheme="minorHAnsi" w:hAnsiTheme="minorHAnsi" w:cstheme="minorHAnsi"/>
          <w:lang w:val="en-GB"/>
        </w:rPr>
      </w:pPr>
    </w:p>
    <w:p w14:paraId="639AF4DF" w14:textId="77777777" w:rsidR="008F2951" w:rsidRPr="00D83553" w:rsidRDefault="008F2951" w:rsidP="006D0FE1">
      <w:pPr>
        <w:pStyle w:val="Bezmezer"/>
        <w:spacing w:line="276" w:lineRule="auto"/>
        <w:jc w:val="both"/>
        <w:rPr>
          <w:rFonts w:asciiTheme="minorHAnsi" w:hAnsiTheme="minorHAnsi" w:cstheme="minorHAnsi"/>
          <w:lang w:val="en-GB"/>
        </w:rPr>
      </w:pPr>
    </w:p>
    <w:p w14:paraId="4AB0EE2C" w14:textId="77777777" w:rsidR="008F2951" w:rsidRPr="00D83553" w:rsidRDefault="008F2951" w:rsidP="006D0FE1">
      <w:pPr>
        <w:pStyle w:val="Bezmezer"/>
        <w:spacing w:line="276" w:lineRule="auto"/>
        <w:jc w:val="both"/>
        <w:rPr>
          <w:rFonts w:asciiTheme="minorHAnsi" w:hAnsiTheme="minorHAnsi" w:cstheme="minorHAnsi"/>
          <w:lang w:val="en-GB"/>
        </w:rPr>
      </w:pPr>
    </w:p>
    <w:p w14:paraId="00ADDBB0" w14:textId="77777777" w:rsidR="008F2951" w:rsidRPr="00D83553" w:rsidRDefault="008F2951" w:rsidP="006D0FE1">
      <w:pPr>
        <w:pStyle w:val="Bezmezer"/>
        <w:spacing w:line="276" w:lineRule="auto"/>
        <w:jc w:val="both"/>
        <w:rPr>
          <w:rFonts w:asciiTheme="minorHAnsi" w:hAnsiTheme="minorHAnsi" w:cstheme="minorHAnsi"/>
          <w:lang w:val="en-GB"/>
        </w:rPr>
      </w:pPr>
    </w:p>
    <w:p w14:paraId="519FA662" w14:textId="19C48442" w:rsidR="00ED2E81" w:rsidRPr="007E3803" w:rsidRDefault="008F2951" w:rsidP="00D17F3C">
      <w:pPr>
        <w:rPr>
          <w:rFonts w:asciiTheme="minorHAnsi" w:hAnsiTheme="minorHAnsi" w:cstheme="minorHAnsi"/>
          <w:b/>
          <w:lang w:val="en-GB"/>
        </w:rPr>
      </w:pPr>
      <w:r w:rsidRPr="007E3803">
        <w:rPr>
          <w:rFonts w:asciiTheme="minorHAnsi" w:hAnsiTheme="minorHAnsi" w:cstheme="minorHAnsi"/>
          <w:b/>
          <w:lang w:val="en-GB"/>
        </w:rPr>
        <w:t>Accuracy</w:t>
      </w:r>
      <w:r w:rsidR="00ED2E81" w:rsidRPr="007E3803">
        <w:rPr>
          <w:rFonts w:asciiTheme="minorHAnsi" w:hAnsiTheme="minorHAnsi" w:cstheme="minorHAnsi"/>
          <w:b/>
          <w:lang w:val="en-GB"/>
        </w:rPr>
        <w:t xml:space="preserve"> of the copy guaranteed by:</w:t>
      </w:r>
    </w:p>
    <w:p w14:paraId="0F645642" w14:textId="77777777" w:rsidR="00F25F2A" w:rsidRPr="007E3803" w:rsidRDefault="00F25F2A" w:rsidP="006D0FE1">
      <w:pPr>
        <w:ind w:left="4248" w:firstLine="708"/>
        <w:jc w:val="both"/>
        <w:rPr>
          <w:rFonts w:asciiTheme="minorHAnsi" w:hAnsiTheme="minorHAnsi" w:cstheme="minorHAnsi"/>
          <w:b/>
          <w:lang w:val="en-GB"/>
        </w:rPr>
      </w:pPr>
    </w:p>
    <w:p w14:paraId="0B2A2812" w14:textId="77777777" w:rsidR="00D17F3C" w:rsidRDefault="00D17F3C">
      <w:r>
        <w:rPr>
          <w:rFonts w:asciiTheme="minorHAnsi" w:hAnsiTheme="minorHAnsi" w:cstheme="minorHAnsi"/>
          <w:lang w:val="en-GB"/>
        </w:rPr>
        <w:t>___________________________</w:t>
      </w:r>
    </w:p>
    <w:p w14:paraId="31D6ADDF" w14:textId="5A3E721B" w:rsidR="00D17F3C" w:rsidRPr="00D17F3C" w:rsidRDefault="00895CB9" w:rsidP="009D4F04">
      <w:pPr>
        <w:jc w:val="both"/>
        <w:rPr>
          <w:rFonts w:asciiTheme="minorHAnsi" w:hAnsiTheme="minorHAnsi" w:cstheme="minorHAnsi"/>
          <w:b/>
          <w:lang w:val="en-GB"/>
        </w:rPr>
      </w:pPr>
      <w:proofErr w:type="spellStart"/>
      <w:proofErr w:type="gramStart"/>
      <w:r w:rsidRPr="00895CB9">
        <w:rPr>
          <w:rFonts w:asciiTheme="minorHAnsi" w:hAnsiTheme="minorHAnsi" w:cstheme="minorHAnsi"/>
          <w:i/>
          <w:iCs/>
          <w:highlight w:val="black"/>
          <w:lang w:val="en-GB"/>
        </w:rPr>
        <w:t>xxxx</w:t>
      </w:r>
      <w:proofErr w:type="spellEnd"/>
      <w:proofErr w:type="gramEnd"/>
    </w:p>
    <w:p w14:paraId="065FDAE4" w14:textId="679149AB" w:rsidR="00D17F3C" w:rsidRPr="00D83553" w:rsidRDefault="00D17F3C" w:rsidP="009D4F04">
      <w:pPr>
        <w:jc w:val="both"/>
        <w:rPr>
          <w:rFonts w:asciiTheme="minorHAnsi" w:hAnsiTheme="minorHAnsi" w:cstheme="minorHAnsi"/>
          <w:lang w:val="en-GB"/>
        </w:rPr>
      </w:pPr>
    </w:p>
    <w:p w14:paraId="1631A0A7" w14:textId="0D6F4B95" w:rsidR="00B66FCF" w:rsidRPr="00D83553" w:rsidRDefault="0029124E" w:rsidP="00F8348A">
      <w:pPr>
        <w:jc w:val="center"/>
        <w:rPr>
          <w:rFonts w:asciiTheme="minorHAnsi" w:hAnsiTheme="minorHAnsi" w:cstheme="minorHAnsi"/>
          <w:b/>
          <w:lang w:val="en-GB"/>
        </w:rPr>
      </w:pPr>
      <w:r w:rsidRPr="00D83553">
        <w:rPr>
          <w:rFonts w:asciiTheme="minorHAnsi" w:hAnsiTheme="minorHAnsi" w:cstheme="minorHAnsi"/>
          <w:b/>
          <w:bCs/>
          <w:lang w:val="en-GB"/>
        </w:rPr>
        <w:br w:type="page"/>
      </w:r>
      <w:r w:rsidR="00B66FCF" w:rsidRPr="00D83553">
        <w:rPr>
          <w:rFonts w:asciiTheme="minorHAnsi" w:hAnsiTheme="minorHAnsi" w:cstheme="minorHAnsi"/>
          <w:b/>
          <w:lang w:val="en-GB"/>
        </w:rPr>
        <w:lastRenderedPageBreak/>
        <w:t>Appendix 1:</w:t>
      </w:r>
    </w:p>
    <w:p w14:paraId="08ECEE61" w14:textId="77777777" w:rsidR="00B66FCF" w:rsidRPr="00D83553" w:rsidRDefault="00B66FCF" w:rsidP="00F8348A">
      <w:pPr>
        <w:jc w:val="center"/>
        <w:rPr>
          <w:rFonts w:asciiTheme="minorHAnsi" w:hAnsiTheme="minorHAnsi" w:cstheme="minorHAnsi"/>
          <w:b/>
          <w:lang w:val="en-GB"/>
        </w:rPr>
      </w:pPr>
      <w:r w:rsidRPr="00D83553">
        <w:rPr>
          <w:rFonts w:asciiTheme="minorHAnsi" w:hAnsiTheme="minorHAnsi" w:cstheme="minorHAnsi"/>
          <w:b/>
          <w:lang w:val="en-GB"/>
        </w:rPr>
        <w:t xml:space="preserve">Works to be </w:t>
      </w:r>
      <w:proofErr w:type="gramStart"/>
      <w:r w:rsidRPr="00D83553">
        <w:rPr>
          <w:rFonts w:asciiTheme="minorHAnsi" w:hAnsiTheme="minorHAnsi" w:cstheme="minorHAnsi"/>
          <w:b/>
          <w:lang w:val="en-GB"/>
        </w:rPr>
        <w:t>Loaned</w:t>
      </w:r>
      <w:proofErr w:type="gramEnd"/>
    </w:p>
    <w:p w14:paraId="59F06D30" w14:textId="77777777" w:rsidR="00D83553" w:rsidRPr="00D83553" w:rsidRDefault="00D83553" w:rsidP="00D83553">
      <w:pPr>
        <w:pBdr>
          <w:top w:val="nil"/>
          <w:left w:val="nil"/>
          <w:bottom w:val="nil"/>
          <w:right w:val="nil"/>
          <w:between w:val="nil"/>
          <w:bar w:val="nil"/>
        </w:pBdr>
        <w:spacing w:after="0" w:line="240" w:lineRule="auto"/>
        <w:rPr>
          <w:rFonts w:asciiTheme="minorHAnsi" w:eastAsia="Arial Unicode MS" w:hAnsiTheme="minorHAnsi" w:cstheme="minorHAnsi"/>
          <w:sz w:val="24"/>
          <w:szCs w:val="24"/>
          <w:bdr w:val="nil"/>
          <w:lang w:val="en-US"/>
        </w:rPr>
      </w:pPr>
    </w:p>
    <w:tbl>
      <w:tblPr>
        <w:tblStyle w:val="Mkatabulky1"/>
        <w:tblW w:w="0" w:type="auto"/>
        <w:tblLook w:val="04A0" w:firstRow="1" w:lastRow="0" w:firstColumn="1" w:lastColumn="0" w:noHBand="0" w:noVBand="1"/>
      </w:tblPr>
      <w:tblGrid>
        <w:gridCol w:w="1555"/>
        <w:gridCol w:w="3355"/>
        <w:gridCol w:w="2608"/>
        <w:gridCol w:w="1544"/>
      </w:tblGrid>
      <w:tr w:rsidR="008474E2" w:rsidRPr="00D83553" w14:paraId="22584894" w14:textId="77777777" w:rsidTr="008474E2">
        <w:tc>
          <w:tcPr>
            <w:tcW w:w="1555" w:type="dxa"/>
          </w:tcPr>
          <w:p w14:paraId="7799C34B" w14:textId="77777777" w:rsidR="00D83553" w:rsidRPr="00D83553" w:rsidRDefault="00D83553" w:rsidP="00D83553">
            <w:pPr>
              <w:spacing w:after="0" w:line="240" w:lineRule="auto"/>
              <w:rPr>
                <w:rFonts w:asciiTheme="minorHAnsi" w:hAnsiTheme="minorHAnsi" w:cstheme="minorHAnsi"/>
                <w:color w:val="000000"/>
                <w:lang w:eastAsia="cs-CZ"/>
              </w:rPr>
            </w:pPr>
            <w:r w:rsidRPr="00D83553">
              <w:rPr>
                <w:rFonts w:asciiTheme="minorHAnsi" w:hAnsiTheme="minorHAnsi" w:cstheme="minorHAnsi"/>
                <w:color w:val="000000"/>
                <w:lang w:eastAsia="cs-CZ"/>
              </w:rPr>
              <w:t>TITLE</w:t>
            </w:r>
          </w:p>
        </w:tc>
        <w:tc>
          <w:tcPr>
            <w:tcW w:w="3355" w:type="dxa"/>
          </w:tcPr>
          <w:p w14:paraId="60E613EC" w14:textId="77777777" w:rsidR="00D83553" w:rsidRPr="00D83553" w:rsidRDefault="00D83553" w:rsidP="00D83553">
            <w:pPr>
              <w:spacing w:after="0" w:line="240" w:lineRule="auto"/>
              <w:rPr>
                <w:rFonts w:asciiTheme="minorHAnsi" w:hAnsiTheme="minorHAnsi" w:cstheme="minorHAnsi"/>
                <w:color w:val="000000"/>
                <w:lang w:eastAsia="cs-CZ"/>
              </w:rPr>
            </w:pPr>
            <w:r w:rsidRPr="00D83553">
              <w:rPr>
                <w:rFonts w:asciiTheme="minorHAnsi" w:hAnsiTheme="minorHAnsi" w:cstheme="minorHAnsi"/>
                <w:color w:val="000000"/>
                <w:lang w:eastAsia="cs-CZ"/>
              </w:rPr>
              <w:t>INFO</w:t>
            </w:r>
          </w:p>
        </w:tc>
        <w:tc>
          <w:tcPr>
            <w:tcW w:w="0" w:type="auto"/>
          </w:tcPr>
          <w:p w14:paraId="7597325A" w14:textId="77777777" w:rsidR="00D83553" w:rsidRPr="00D83553" w:rsidRDefault="00D83553" w:rsidP="00D83553">
            <w:pPr>
              <w:spacing w:after="0" w:line="240" w:lineRule="auto"/>
              <w:rPr>
                <w:rFonts w:asciiTheme="minorHAnsi" w:hAnsiTheme="minorHAnsi" w:cstheme="minorHAnsi"/>
                <w:color w:val="000000"/>
                <w:lang w:eastAsia="cs-CZ"/>
              </w:rPr>
            </w:pPr>
            <w:r w:rsidRPr="00D83553">
              <w:rPr>
                <w:rFonts w:asciiTheme="minorHAnsi" w:hAnsiTheme="minorHAnsi" w:cstheme="minorHAnsi"/>
                <w:color w:val="000000"/>
                <w:lang w:eastAsia="cs-CZ"/>
              </w:rPr>
              <w:t>CREDITLINE</w:t>
            </w:r>
          </w:p>
        </w:tc>
        <w:tc>
          <w:tcPr>
            <w:tcW w:w="0" w:type="auto"/>
          </w:tcPr>
          <w:p w14:paraId="44739CEF" w14:textId="77777777" w:rsidR="00D83553" w:rsidRPr="00D83553" w:rsidRDefault="00D83553" w:rsidP="00D83553">
            <w:pPr>
              <w:spacing w:after="0" w:line="240" w:lineRule="auto"/>
              <w:rPr>
                <w:rFonts w:asciiTheme="minorHAnsi" w:hAnsiTheme="minorHAnsi" w:cstheme="minorHAnsi"/>
                <w:color w:val="000000"/>
                <w:lang w:eastAsia="cs-CZ"/>
              </w:rPr>
            </w:pPr>
            <w:r w:rsidRPr="00D83553">
              <w:rPr>
                <w:rFonts w:asciiTheme="minorHAnsi" w:hAnsiTheme="minorHAnsi" w:cstheme="minorHAnsi"/>
                <w:color w:val="000000"/>
                <w:lang w:eastAsia="cs-CZ"/>
              </w:rPr>
              <w:t>INSURANCE VALUE</w:t>
            </w:r>
          </w:p>
        </w:tc>
      </w:tr>
      <w:tr w:rsidR="00895CB9" w:rsidRPr="00D83553" w14:paraId="14DC7AB5" w14:textId="77777777" w:rsidTr="008474E2">
        <w:tc>
          <w:tcPr>
            <w:tcW w:w="1555" w:type="dxa"/>
          </w:tcPr>
          <w:p w14:paraId="044C56E9" w14:textId="5E1A4B4F" w:rsidR="00895CB9" w:rsidRPr="00D83553" w:rsidRDefault="00895CB9" w:rsidP="00895CB9">
            <w:pPr>
              <w:spacing w:after="0" w:line="240" w:lineRule="auto"/>
              <w:rPr>
                <w:rFonts w:asciiTheme="minorHAnsi" w:hAnsiTheme="minorHAnsi" w:cstheme="minorHAnsi"/>
                <w:color w:val="000000"/>
                <w:lang w:eastAsia="cs-CZ"/>
              </w:rPr>
            </w:pPr>
            <w:bookmarkStart w:id="2" w:name="_GoBack" w:colFirst="1" w:colLast="1"/>
            <w:proofErr w:type="spellStart"/>
            <w:r w:rsidRPr="0005627B">
              <w:rPr>
                <w:rFonts w:asciiTheme="minorHAnsi" w:hAnsiTheme="minorHAnsi" w:cstheme="minorHAnsi"/>
                <w:i/>
                <w:iCs/>
                <w:highlight w:val="black"/>
                <w:lang w:val="en-GB"/>
              </w:rPr>
              <w:t>xxxx</w:t>
            </w:r>
            <w:proofErr w:type="spellEnd"/>
          </w:p>
        </w:tc>
        <w:tc>
          <w:tcPr>
            <w:tcW w:w="3355" w:type="dxa"/>
          </w:tcPr>
          <w:p w14:paraId="4BB40BA5" w14:textId="26F2AE80" w:rsidR="00895CB9" w:rsidRPr="00D83553" w:rsidRDefault="00895CB9" w:rsidP="00895CB9">
            <w:pPr>
              <w:spacing w:after="0" w:line="240" w:lineRule="auto"/>
              <w:rPr>
                <w:rFonts w:asciiTheme="minorHAnsi" w:hAnsiTheme="minorHAnsi" w:cstheme="minorHAnsi"/>
                <w:color w:val="000000"/>
                <w:lang w:eastAsia="cs-CZ"/>
              </w:rPr>
            </w:pPr>
            <w:proofErr w:type="spellStart"/>
            <w:r w:rsidRPr="008E4F39">
              <w:rPr>
                <w:rFonts w:asciiTheme="minorHAnsi" w:hAnsiTheme="minorHAnsi" w:cstheme="minorHAnsi"/>
                <w:i/>
                <w:iCs/>
                <w:highlight w:val="black"/>
                <w:lang w:val="en-GB"/>
              </w:rPr>
              <w:t>xxxx</w:t>
            </w:r>
            <w:proofErr w:type="spellEnd"/>
          </w:p>
        </w:tc>
        <w:tc>
          <w:tcPr>
            <w:tcW w:w="0" w:type="auto"/>
          </w:tcPr>
          <w:p w14:paraId="552F8D4F" w14:textId="1D04C2D3" w:rsidR="00895CB9" w:rsidRPr="00D83553" w:rsidRDefault="00895CB9" w:rsidP="00895CB9">
            <w:pPr>
              <w:spacing w:after="0" w:line="240" w:lineRule="auto"/>
              <w:rPr>
                <w:rFonts w:asciiTheme="minorHAnsi" w:hAnsiTheme="minorHAnsi" w:cstheme="minorHAnsi"/>
                <w:color w:val="000000"/>
                <w:lang w:eastAsia="cs-CZ"/>
              </w:rPr>
            </w:pPr>
            <w:proofErr w:type="spellStart"/>
            <w:r w:rsidRPr="00997AAA">
              <w:rPr>
                <w:rFonts w:asciiTheme="minorHAnsi" w:hAnsiTheme="minorHAnsi" w:cstheme="minorHAnsi"/>
                <w:color w:val="000000"/>
                <w:lang w:eastAsia="cs-CZ"/>
              </w:rPr>
              <w:t>Courtesy</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of</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the</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artist</w:t>
            </w:r>
            <w:proofErr w:type="spellEnd"/>
            <w:r w:rsidRPr="00997AAA">
              <w:rPr>
                <w:rFonts w:asciiTheme="minorHAnsi" w:hAnsiTheme="minorHAnsi" w:cstheme="minorHAnsi"/>
                <w:color w:val="000000"/>
                <w:lang w:eastAsia="cs-CZ"/>
              </w:rPr>
              <w:t xml:space="preserve"> and GALLERIA CONTINUA</w:t>
            </w:r>
          </w:p>
        </w:tc>
        <w:tc>
          <w:tcPr>
            <w:tcW w:w="0" w:type="auto"/>
          </w:tcPr>
          <w:p w14:paraId="50B041E3" w14:textId="1A8E8C4E" w:rsidR="00895CB9" w:rsidRPr="00D83553" w:rsidRDefault="00895CB9" w:rsidP="00895CB9">
            <w:pPr>
              <w:spacing w:after="0" w:line="240" w:lineRule="auto"/>
              <w:rPr>
                <w:rFonts w:asciiTheme="minorHAnsi" w:hAnsiTheme="minorHAnsi" w:cstheme="minorHAnsi"/>
                <w:color w:val="000000"/>
                <w:lang w:eastAsia="cs-CZ"/>
              </w:rPr>
            </w:pPr>
            <w:proofErr w:type="spellStart"/>
            <w:r w:rsidRPr="001352A5">
              <w:rPr>
                <w:rFonts w:asciiTheme="minorHAnsi" w:hAnsiTheme="minorHAnsi" w:cstheme="minorHAnsi"/>
                <w:i/>
                <w:iCs/>
                <w:highlight w:val="black"/>
                <w:lang w:val="en-GB"/>
              </w:rPr>
              <w:t>xxxx</w:t>
            </w:r>
            <w:proofErr w:type="spellEnd"/>
          </w:p>
        </w:tc>
      </w:tr>
      <w:tr w:rsidR="00895CB9" w:rsidRPr="00D83553" w14:paraId="761E6FFB" w14:textId="77777777" w:rsidTr="008474E2">
        <w:tc>
          <w:tcPr>
            <w:tcW w:w="1555" w:type="dxa"/>
          </w:tcPr>
          <w:p w14:paraId="695C320A" w14:textId="31C7FB87" w:rsidR="00895CB9" w:rsidRPr="00BD3BF1" w:rsidRDefault="00895CB9" w:rsidP="00895CB9">
            <w:pPr>
              <w:spacing w:after="0" w:line="240" w:lineRule="auto"/>
              <w:rPr>
                <w:rFonts w:asciiTheme="minorHAnsi" w:hAnsiTheme="minorHAnsi" w:cstheme="minorHAnsi"/>
                <w:color w:val="000000"/>
                <w:lang w:eastAsia="cs-CZ"/>
              </w:rPr>
            </w:pPr>
            <w:proofErr w:type="spellStart"/>
            <w:r w:rsidRPr="0005627B">
              <w:rPr>
                <w:rFonts w:asciiTheme="minorHAnsi" w:hAnsiTheme="minorHAnsi" w:cstheme="minorHAnsi"/>
                <w:i/>
                <w:iCs/>
                <w:highlight w:val="black"/>
                <w:lang w:val="en-GB"/>
              </w:rPr>
              <w:t>xxxx</w:t>
            </w:r>
            <w:proofErr w:type="spellEnd"/>
          </w:p>
        </w:tc>
        <w:tc>
          <w:tcPr>
            <w:tcW w:w="3355" w:type="dxa"/>
          </w:tcPr>
          <w:p w14:paraId="71D94CF6" w14:textId="471D3CC4" w:rsidR="00895CB9" w:rsidRPr="00BD3BF1" w:rsidRDefault="00895CB9" w:rsidP="00895CB9">
            <w:pPr>
              <w:spacing w:after="0" w:line="240" w:lineRule="auto"/>
              <w:rPr>
                <w:rFonts w:asciiTheme="minorHAnsi" w:hAnsiTheme="minorHAnsi" w:cstheme="minorHAnsi"/>
                <w:color w:val="000000"/>
                <w:lang w:eastAsia="cs-CZ"/>
              </w:rPr>
            </w:pPr>
            <w:proofErr w:type="spellStart"/>
            <w:r w:rsidRPr="008E4F39">
              <w:rPr>
                <w:rFonts w:asciiTheme="minorHAnsi" w:hAnsiTheme="minorHAnsi" w:cstheme="minorHAnsi"/>
                <w:i/>
                <w:iCs/>
                <w:highlight w:val="black"/>
                <w:lang w:val="en-GB"/>
              </w:rPr>
              <w:t>xxxx</w:t>
            </w:r>
            <w:proofErr w:type="spellEnd"/>
          </w:p>
        </w:tc>
        <w:tc>
          <w:tcPr>
            <w:tcW w:w="0" w:type="auto"/>
          </w:tcPr>
          <w:p w14:paraId="386A71A1" w14:textId="3C8CE61D" w:rsidR="00895CB9" w:rsidRPr="00D83553" w:rsidRDefault="00895CB9" w:rsidP="00895CB9">
            <w:pPr>
              <w:spacing w:after="0" w:line="240" w:lineRule="auto"/>
              <w:rPr>
                <w:rFonts w:asciiTheme="minorHAnsi" w:hAnsiTheme="minorHAnsi" w:cstheme="minorHAnsi"/>
                <w:color w:val="000000"/>
                <w:lang w:eastAsia="cs-CZ"/>
              </w:rPr>
            </w:pPr>
            <w:proofErr w:type="spellStart"/>
            <w:r w:rsidRPr="00997AAA">
              <w:rPr>
                <w:rFonts w:asciiTheme="minorHAnsi" w:hAnsiTheme="minorHAnsi" w:cstheme="minorHAnsi"/>
                <w:color w:val="000000"/>
                <w:lang w:eastAsia="cs-CZ"/>
              </w:rPr>
              <w:t>Courtesy</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of</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the</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artist</w:t>
            </w:r>
            <w:proofErr w:type="spellEnd"/>
            <w:r w:rsidRPr="00997AAA">
              <w:rPr>
                <w:rFonts w:asciiTheme="minorHAnsi" w:hAnsiTheme="minorHAnsi" w:cstheme="minorHAnsi"/>
                <w:color w:val="000000"/>
                <w:lang w:eastAsia="cs-CZ"/>
              </w:rPr>
              <w:t xml:space="preserve"> and GALLERIA CONTINUA</w:t>
            </w:r>
          </w:p>
        </w:tc>
        <w:tc>
          <w:tcPr>
            <w:tcW w:w="0" w:type="auto"/>
          </w:tcPr>
          <w:p w14:paraId="3B3EDFDA" w14:textId="1CC582F4" w:rsidR="00895CB9" w:rsidRPr="00BD3BF1" w:rsidRDefault="00895CB9" w:rsidP="00895CB9">
            <w:pPr>
              <w:spacing w:after="0" w:line="240" w:lineRule="auto"/>
              <w:rPr>
                <w:rFonts w:asciiTheme="minorHAnsi" w:hAnsiTheme="minorHAnsi" w:cstheme="minorHAnsi"/>
                <w:b/>
                <w:color w:val="000000"/>
                <w:lang w:eastAsia="cs-CZ"/>
              </w:rPr>
            </w:pPr>
            <w:proofErr w:type="spellStart"/>
            <w:r w:rsidRPr="001352A5">
              <w:rPr>
                <w:rFonts w:asciiTheme="minorHAnsi" w:hAnsiTheme="minorHAnsi" w:cstheme="minorHAnsi"/>
                <w:i/>
                <w:iCs/>
                <w:highlight w:val="black"/>
                <w:lang w:val="en-GB"/>
              </w:rPr>
              <w:t>xxxx</w:t>
            </w:r>
            <w:proofErr w:type="spellEnd"/>
          </w:p>
        </w:tc>
      </w:tr>
      <w:tr w:rsidR="00895CB9" w:rsidRPr="00D83553" w14:paraId="1DB6EC93" w14:textId="77777777" w:rsidTr="008474E2">
        <w:tc>
          <w:tcPr>
            <w:tcW w:w="1555" w:type="dxa"/>
          </w:tcPr>
          <w:p w14:paraId="08BADC75" w14:textId="5DA0B0BB" w:rsidR="00895CB9" w:rsidRPr="00D83553" w:rsidRDefault="00895CB9" w:rsidP="00895CB9">
            <w:pPr>
              <w:spacing w:after="0" w:line="240" w:lineRule="auto"/>
              <w:rPr>
                <w:rFonts w:asciiTheme="minorHAnsi" w:hAnsiTheme="minorHAnsi" w:cstheme="minorHAnsi"/>
                <w:color w:val="000000"/>
                <w:lang w:eastAsia="cs-CZ"/>
              </w:rPr>
            </w:pPr>
            <w:proofErr w:type="spellStart"/>
            <w:r w:rsidRPr="0005627B">
              <w:rPr>
                <w:rFonts w:asciiTheme="minorHAnsi" w:hAnsiTheme="minorHAnsi" w:cstheme="minorHAnsi"/>
                <w:i/>
                <w:iCs/>
                <w:highlight w:val="black"/>
                <w:lang w:val="en-GB"/>
              </w:rPr>
              <w:t>xxxx</w:t>
            </w:r>
            <w:proofErr w:type="spellEnd"/>
          </w:p>
        </w:tc>
        <w:tc>
          <w:tcPr>
            <w:tcW w:w="3355" w:type="dxa"/>
          </w:tcPr>
          <w:p w14:paraId="03A83A1E" w14:textId="47B103FE" w:rsidR="00895CB9" w:rsidRPr="00D83553" w:rsidRDefault="00895CB9" w:rsidP="00895CB9">
            <w:pPr>
              <w:spacing w:after="0" w:line="240" w:lineRule="auto"/>
              <w:rPr>
                <w:rFonts w:asciiTheme="minorHAnsi" w:hAnsiTheme="minorHAnsi" w:cstheme="minorHAnsi"/>
                <w:color w:val="000000"/>
                <w:lang w:eastAsia="cs-CZ"/>
              </w:rPr>
            </w:pPr>
            <w:proofErr w:type="spellStart"/>
            <w:r w:rsidRPr="008E4F39">
              <w:rPr>
                <w:rFonts w:asciiTheme="minorHAnsi" w:hAnsiTheme="minorHAnsi" w:cstheme="minorHAnsi"/>
                <w:i/>
                <w:iCs/>
                <w:highlight w:val="black"/>
                <w:lang w:val="en-GB"/>
              </w:rPr>
              <w:t>xxxx</w:t>
            </w:r>
            <w:proofErr w:type="spellEnd"/>
          </w:p>
        </w:tc>
        <w:tc>
          <w:tcPr>
            <w:tcW w:w="0" w:type="auto"/>
          </w:tcPr>
          <w:p w14:paraId="67CA3A8E" w14:textId="5CFAFDD0" w:rsidR="00895CB9" w:rsidRPr="00D83553" w:rsidRDefault="00895CB9" w:rsidP="00895CB9">
            <w:pPr>
              <w:spacing w:after="0" w:line="240" w:lineRule="auto"/>
              <w:rPr>
                <w:rFonts w:asciiTheme="minorHAnsi" w:hAnsiTheme="minorHAnsi" w:cstheme="minorHAnsi"/>
                <w:color w:val="000000"/>
                <w:lang w:eastAsia="cs-CZ"/>
              </w:rPr>
            </w:pPr>
            <w:proofErr w:type="spellStart"/>
            <w:r w:rsidRPr="00997AAA">
              <w:rPr>
                <w:rFonts w:asciiTheme="minorHAnsi" w:hAnsiTheme="minorHAnsi" w:cstheme="minorHAnsi"/>
                <w:color w:val="000000"/>
                <w:lang w:eastAsia="cs-CZ"/>
              </w:rPr>
              <w:t>Courtesy</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of</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the</w:t>
            </w:r>
            <w:proofErr w:type="spellEnd"/>
            <w:r w:rsidRPr="00997AAA">
              <w:rPr>
                <w:rFonts w:asciiTheme="minorHAnsi" w:hAnsiTheme="minorHAnsi" w:cstheme="minorHAnsi"/>
                <w:color w:val="000000"/>
                <w:lang w:eastAsia="cs-CZ"/>
              </w:rPr>
              <w:t xml:space="preserve"> </w:t>
            </w:r>
            <w:proofErr w:type="spellStart"/>
            <w:r w:rsidRPr="00997AAA">
              <w:rPr>
                <w:rFonts w:asciiTheme="minorHAnsi" w:hAnsiTheme="minorHAnsi" w:cstheme="minorHAnsi"/>
                <w:color w:val="000000"/>
                <w:lang w:eastAsia="cs-CZ"/>
              </w:rPr>
              <w:t>artist</w:t>
            </w:r>
            <w:proofErr w:type="spellEnd"/>
            <w:r w:rsidRPr="00997AAA">
              <w:rPr>
                <w:rFonts w:asciiTheme="minorHAnsi" w:hAnsiTheme="minorHAnsi" w:cstheme="minorHAnsi"/>
                <w:color w:val="000000"/>
                <w:lang w:eastAsia="cs-CZ"/>
              </w:rPr>
              <w:t xml:space="preserve"> and GALLERIA CONTINUA</w:t>
            </w:r>
          </w:p>
        </w:tc>
        <w:tc>
          <w:tcPr>
            <w:tcW w:w="0" w:type="auto"/>
          </w:tcPr>
          <w:p w14:paraId="5435597D" w14:textId="33836668" w:rsidR="00895CB9" w:rsidRPr="00D83553" w:rsidRDefault="00895CB9" w:rsidP="00895CB9">
            <w:pPr>
              <w:spacing w:after="0" w:line="240" w:lineRule="auto"/>
              <w:rPr>
                <w:rFonts w:asciiTheme="minorHAnsi" w:hAnsiTheme="minorHAnsi" w:cstheme="minorHAnsi"/>
                <w:color w:val="000000"/>
                <w:lang w:eastAsia="cs-CZ"/>
              </w:rPr>
            </w:pPr>
            <w:proofErr w:type="spellStart"/>
            <w:r w:rsidRPr="001352A5">
              <w:rPr>
                <w:rFonts w:asciiTheme="minorHAnsi" w:hAnsiTheme="minorHAnsi" w:cstheme="minorHAnsi"/>
                <w:i/>
                <w:iCs/>
                <w:highlight w:val="black"/>
                <w:lang w:val="en-GB"/>
              </w:rPr>
              <w:t>xxxx</w:t>
            </w:r>
            <w:proofErr w:type="spellEnd"/>
          </w:p>
        </w:tc>
      </w:tr>
      <w:bookmarkEnd w:id="0"/>
      <w:bookmarkEnd w:id="2"/>
    </w:tbl>
    <w:p w14:paraId="2093D646" w14:textId="37337B08" w:rsidR="00B66FCF" w:rsidRPr="00D83553" w:rsidRDefault="00B66FCF" w:rsidP="005337E9">
      <w:pPr>
        <w:rPr>
          <w:rFonts w:asciiTheme="minorHAnsi" w:hAnsiTheme="minorHAnsi" w:cstheme="minorHAnsi"/>
          <w:b/>
          <w:bCs/>
          <w:lang w:val="en-GB"/>
        </w:rPr>
      </w:pPr>
    </w:p>
    <w:sectPr w:rsidR="00B66FCF" w:rsidRPr="00D83553" w:rsidSect="00A448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0D3C" w14:textId="77777777" w:rsidR="00192B15" w:rsidRDefault="00192B15" w:rsidP="00A4480C">
      <w:pPr>
        <w:spacing w:after="0" w:line="240" w:lineRule="auto"/>
      </w:pPr>
      <w:r>
        <w:separator/>
      </w:r>
    </w:p>
  </w:endnote>
  <w:endnote w:type="continuationSeparator" w:id="0">
    <w:p w14:paraId="055FF159" w14:textId="77777777" w:rsidR="00192B15" w:rsidRDefault="00192B15" w:rsidP="00A4480C">
      <w:pPr>
        <w:spacing w:after="0" w:line="240" w:lineRule="auto"/>
      </w:pPr>
      <w:r>
        <w:continuationSeparator/>
      </w:r>
    </w:p>
  </w:endnote>
  <w:endnote w:type="continuationNotice" w:id="1">
    <w:p w14:paraId="2D637E6E" w14:textId="77777777" w:rsidR="00192B15" w:rsidRDefault="00192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ECA5" w14:textId="48C55D6A" w:rsidR="009D1329" w:rsidRPr="009D1329" w:rsidRDefault="009D1329">
    <w:pPr>
      <w:pStyle w:val="Zpat"/>
      <w:rPr>
        <w:sz w:val="18"/>
        <w:szCs w:val="18"/>
        <w:lang w:val="en-GB"/>
      </w:rPr>
    </w:pPr>
    <w:r w:rsidRPr="009D1329">
      <w:rPr>
        <w:sz w:val="18"/>
        <w:szCs w:val="18"/>
        <w:lang w:val="en-GB"/>
      </w:rPr>
      <w:t xml:space="preserve">Loan Agreement </w:t>
    </w:r>
    <w:r>
      <w:rPr>
        <w:sz w:val="18"/>
        <w:szCs w:val="18"/>
        <w:lang w:val="en-GB"/>
      </w:rPr>
      <w:t>template</w:t>
    </w:r>
    <w:r w:rsidRPr="009D1329">
      <w:rPr>
        <w:sz w:val="18"/>
        <w:szCs w:val="18"/>
        <w:lang w:val="en-GB"/>
      </w:rPr>
      <w:t xml:space="preserve"> 19/02/2019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5EC2" w14:textId="77777777" w:rsidR="00192B15" w:rsidRDefault="00192B15" w:rsidP="00A4480C">
      <w:pPr>
        <w:spacing w:after="0" w:line="240" w:lineRule="auto"/>
      </w:pPr>
      <w:r>
        <w:separator/>
      </w:r>
    </w:p>
  </w:footnote>
  <w:footnote w:type="continuationSeparator" w:id="0">
    <w:p w14:paraId="4254E48C" w14:textId="77777777" w:rsidR="00192B15" w:rsidRDefault="00192B15" w:rsidP="00A4480C">
      <w:pPr>
        <w:spacing w:after="0" w:line="240" w:lineRule="auto"/>
      </w:pPr>
      <w:r>
        <w:continuationSeparator/>
      </w:r>
    </w:p>
  </w:footnote>
  <w:footnote w:type="continuationNotice" w:id="1">
    <w:p w14:paraId="5704A24C" w14:textId="77777777" w:rsidR="00192B15" w:rsidRDefault="00192B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DED"/>
    <w:multiLevelType w:val="hybridMultilevel"/>
    <w:tmpl w:val="530EBB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DD1828"/>
    <w:multiLevelType w:val="hybridMultilevel"/>
    <w:tmpl w:val="EE548CD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D580C9A"/>
    <w:multiLevelType w:val="hybridMultilevel"/>
    <w:tmpl w:val="262011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5F57E12"/>
    <w:multiLevelType w:val="hybridMultilevel"/>
    <w:tmpl w:val="100E6A46"/>
    <w:lvl w:ilvl="0" w:tplc="1042FE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F5A86"/>
    <w:multiLevelType w:val="hybridMultilevel"/>
    <w:tmpl w:val="D38AF3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5307D7"/>
    <w:multiLevelType w:val="hybridMultilevel"/>
    <w:tmpl w:val="65E20686"/>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E049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DD4013"/>
    <w:multiLevelType w:val="hybridMultilevel"/>
    <w:tmpl w:val="93362C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3C5C76"/>
    <w:multiLevelType w:val="hybridMultilevel"/>
    <w:tmpl w:val="DE68C2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B35CC4"/>
    <w:multiLevelType w:val="hybridMultilevel"/>
    <w:tmpl w:val="FA94AF70"/>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B39C9"/>
    <w:multiLevelType w:val="hybridMultilevel"/>
    <w:tmpl w:val="317831D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B9524B4"/>
    <w:multiLevelType w:val="hybridMultilevel"/>
    <w:tmpl w:val="BD4EDCB2"/>
    <w:lvl w:ilvl="0" w:tplc="2B805C8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BE9393A"/>
    <w:multiLevelType w:val="hybridMultilevel"/>
    <w:tmpl w:val="E4ECF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B9762B"/>
    <w:multiLevelType w:val="multilevel"/>
    <w:tmpl w:val="3CC83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832401"/>
    <w:multiLevelType w:val="hybridMultilevel"/>
    <w:tmpl w:val="E792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F905C31"/>
    <w:multiLevelType w:val="hybridMultilevel"/>
    <w:tmpl w:val="21FE8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0E6F1F"/>
    <w:multiLevelType w:val="hybridMultilevel"/>
    <w:tmpl w:val="90442AF4"/>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061564"/>
    <w:multiLevelType w:val="hybridMultilevel"/>
    <w:tmpl w:val="9FD2B5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6CA1E30"/>
    <w:multiLevelType w:val="hybridMultilevel"/>
    <w:tmpl w:val="A870651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C02E5"/>
    <w:multiLevelType w:val="multilevel"/>
    <w:tmpl w:val="385A45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3C512675"/>
    <w:multiLevelType w:val="hybridMultilevel"/>
    <w:tmpl w:val="530EBB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CA55185"/>
    <w:multiLevelType w:val="hybridMultilevel"/>
    <w:tmpl w:val="D7E62A8C"/>
    <w:lvl w:ilvl="0" w:tplc="A1A00102">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D73549"/>
    <w:multiLevelType w:val="hybridMultilevel"/>
    <w:tmpl w:val="2092D39A"/>
    <w:lvl w:ilvl="0" w:tplc="04050017">
      <w:start w:val="1"/>
      <w:numFmt w:val="lowerLetter"/>
      <w:lvlText w:val="%1)"/>
      <w:lvlJc w:val="left"/>
      <w:pPr>
        <w:ind w:left="720" w:hanging="360"/>
      </w:pPr>
    </w:lvl>
    <w:lvl w:ilvl="1" w:tplc="3AA64790">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2E1D76"/>
    <w:multiLevelType w:val="hybridMultilevel"/>
    <w:tmpl w:val="3404E6E4"/>
    <w:lvl w:ilvl="0" w:tplc="657243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E1C4D64"/>
    <w:multiLevelType w:val="hybridMultilevel"/>
    <w:tmpl w:val="7012BB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E5138AE"/>
    <w:multiLevelType w:val="hybridMultilevel"/>
    <w:tmpl w:val="0ED69092"/>
    <w:lvl w:ilvl="0" w:tplc="FEDE10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69565CF"/>
    <w:multiLevelType w:val="hybridMultilevel"/>
    <w:tmpl w:val="220458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D84226"/>
    <w:multiLevelType w:val="hybridMultilevel"/>
    <w:tmpl w:val="EA901C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4BB0"/>
    <w:multiLevelType w:val="hybridMultilevel"/>
    <w:tmpl w:val="31921648"/>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9978B5"/>
    <w:multiLevelType w:val="hybridMultilevel"/>
    <w:tmpl w:val="CAA6EE44"/>
    <w:lvl w:ilvl="0" w:tplc="5C0A3F4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E2B58AE"/>
    <w:multiLevelType w:val="hybridMultilevel"/>
    <w:tmpl w:val="9A44B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23963D8"/>
    <w:multiLevelType w:val="hybridMultilevel"/>
    <w:tmpl w:val="B67E86AC"/>
    <w:lvl w:ilvl="0" w:tplc="59E41AA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0C0D32"/>
    <w:multiLevelType w:val="hybridMultilevel"/>
    <w:tmpl w:val="F8E05074"/>
    <w:lvl w:ilvl="0" w:tplc="A4B8AAC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9A6203"/>
    <w:multiLevelType w:val="hybridMultilevel"/>
    <w:tmpl w:val="98E4CDE0"/>
    <w:lvl w:ilvl="0" w:tplc="0405000F">
      <w:start w:val="1"/>
      <w:numFmt w:val="decimal"/>
      <w:lvlText w:val="%1."/>
      <w:lvlJc w:val="left"/>
      <w:pPr>
        <w:ind w:left="720" w:hanging="360"/>
      </w:pPr>
    </w:lvl>
    <w:lvl w:ilvl="1" w:tplc="17EE66F4">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C3619FC"/>
    <w:multiLevelType w:val="hybridMultilevel"/>
    <w:tmpl w:val="CB1A54B4"/>
    <w:lvl w:ilvl="0" w:tplc="0405000F">
      <w:start w:val="1"/>
      <w:numFmt w:val="decimal"/>
      <w:lvlText w:val="%1."/>
      <w:lvlJc w:val="left"/>
      <w:pPr>
        <w:ind w:left="720" w:hanging="360"/>
      </w:pPr>
    </w:lvl>
    <w:lvl w:ilvl="1" w:tplc="17EE66F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24F137D"/>
    <w:multiLevelType w:val="hybridMultilevel"/>
    <w:tmpl w:val="CB1A54B4"/>
    <w:lvl w:ilvl="0" w:tplc="0405000F">
      <w:start w:val="1"/>
      <w:numFmt w:val="decimal"/>
      <w:lvlText w:val="%1."/>
      <w:lvlJc w:val="left"/>
      <w:pPr>
        <w:ind w:left="720" w:hanging="360"/>
      </w:pPr>
    </w:lvl>
    <w:lvl w:ilvl="1" w:tplc="17EE66F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2F60ACD"/>
    <w:multiLevelType w:val="hybridMultilevel"/>
    <w:tmpl w:val="1A36D0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4E84626"/>
    <w:multiLevelType w:val="hybridMultilevel"/>
    <w:tmpl w:val="CF161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BF3EF2"/>
    <w:multiLevelType w:val="hybridMultilevel"/>
    <w:tmpl w:val="BDCE3A3A"/>
    <w:lvl w:ilvl="0" w:tplc="0BC6EEC4">
      <w:start w:val="1"/>
      <w:numFmt w:val="upperRoman"/>
      <w:lvlText w:val="%1."/>
      <w:lvlJc w:val="left"/>
      <w:pPr>
        <w:tabs>
          <w:tab w:val="num" w:pos="4690"/>
        </w:tabs>
        <w:ind w:left="469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71E0854"/>
    <w:multiLevelType w:val="hybridMultilevel"/>
    <w:tmpl w:val="68D4F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7820856"/>
    <w:multiLevelType w:val="hybridMultilevel"/>
    <w:tmpl w:val="0C269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AC63E54"/>
    <w:multiLevelType w:val="hybridMultilevel"/>
    <w:tmpl w:val="8F0896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CED5D1A"/>
    <w:multiLevelType w:val="hybridMultilevel"/>
    <w:tmpl w:val="617E9B68"/>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0C3F71"/>
    <w:multiLevelType w:val="hybridMultilevel"/>
    <w:tmpl w:val="6E32F28A"/>
    <w:lvl w:ilvl="0" w:tplc="A4B8A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14"/>
  </w:num>
  <w:num w:numId="3">
    <w:abstractNumId w:val="8"/>
  </w:num>
  <w:num w:numId="4">
    <w:abstractNumId w:val="36"/>
  </w:num>
  <w:num w:numId="5">
    <w:abstractNumId w:val="10"/>
  </w:num>
  <w:num w:numId="6">
    <w:abstractNumId w:val="40"/>
  </w:num>
  <w:num w:numId="7">
    <w:abstractNumId w:val="39"/>
  </w:num>
  <w:num w:numId="8">
    <w:abstractNumId w:val="24"/>
  </w:num>
  <w:num w:numId="9">
    <w:abstractNumId w:val="4"/>
  </w:num>
  <w:num w:numId="10">
    <w:abstractNumId w:val="30"/>
  </w:num>
  <w:num w:numId="11">
    <w:abstractNumId w:val="23"/>
  </w:num>
  <w:num w:numId="12">
    <w:abstractNumId w:val="11"/>
  </w:num>
  <w:num w:numId="13">
    <w:abstractNumId w:val="13"/>
  </w:num>
  <w:num w:numId="14">
    <w:abstractNumId w:val="29"/>
  </w:num>
  <w:num w:numId="15">
    <w:abstractNumId w:val="41"/>
  </w:num>
  <w:num w:numId="16">
    <w:abstractNumId w:val="26"/>
  </w:num>
  <w:num w:numId="17">
    <w:abstractNumId w:val="2"/>
  </w:num>
  <w:num w:numId="18">
    <w:abstractNumId w:val="34"/>
  </w:num>
  <w:num w:numId="19">
    <w:abstractNumId w:val="0"/>
  </w:num>
  <w:num w:numId="20">
    <w:abstractNumId w:val="20"/>
  </w:num>
  <w:num w:numId="21">
    <w:abstractNumId w:val="3"/>
  </w:num>
  <w:num w:numId="22">
    <w:abstractNumId w:val="25"/>
  </w:num>
  <w:num w:numId="23">
    <w:abstractNumId w:val="32"/>
  </w:num>
  <w:num w:numId="24">
    <w:abstractNumId w:val="6"/>
  </w:num>
  <w:num w:numId="25">
    <w:abstractNumId w:val="21"/>
  </w:num>
  <w:num w:numId="26">
    <w:abstractNumId w:val="42"/>
  </w:num>
  <w:num w:numId="27">
    <w:abstractNumId w:val="9"/>
  </w:num>
  <w:num w:numId="28">
    <w:abstractNumId w:val="16"/>
  </w:num>
  <w:num w:numId="29">
    <w:abstractNumId w:val="19"/>
  </w:num>
  <w:num w:numId="30">
    <w:abstractNumId w:val="5"/>
  </w:num>
  <w:num w:numId="31">
    <w:abstractNumId w:val="28"/>
  </w:num>
  <w:num w:numId="32">
    <w:abstractNumId w:val="4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2"/>
  </w:num>
  <w:num w:numId="36">
    <w:abstractNumId w:val="33"/>
  </w:num>
  <w:num w:numId="37">
    <w:abstractNumId w:val="7"/>
  </w:num>
  <w:num w:numId="38">
    <w:abstractNumId w:val="18"/>
  </w:num>
  <w:num w:numId="39">
    <w:abstractNumId w:val="27"/>
  </w:num>
  <w:num w:numId="40">
    <w:abstractNumId w:val="22"/>
  </w:num>
  <w:num w:numId="41">
    <w:abstractNumId w:val="31"/>
  </w:num>
  <w:num w:numId="42">
    <w:abstractNumId w:val="37"/>
  </w:num>
  <w:num w:numId="43">
    <w:abstractNumId w:val="1"/>
  </w:num>
  <w:num w:numId="44">
    <w:abstractNumId w:val="1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1C"/>
    <w:rsid w:val="00014640"/>
    <w:rsid w:val="00015374"/>
    <w:rsid w:val="00030C9E"/>
    <w:rsid w:val="00032EBD"/>
    <w:rsid w:val="00040A2E"/>
    <w:rsid w:val="000445A2"/>
    <w:rsid w:val="00065802"/>
    <w:rsid w:val="00070255"/>
    <w:rsid w:val="00070477"/>
    <w:rsid w:val="00072E50"/>
    <w:rsid w:val="00074793"/>
    <w:rsid w:val="00086486"/>
    <w:rsid w:val="00094612"/>
    <w:rsid w:val="000B00BB"/>
    <w:rsid w:val="000B04CD"/>
    <w:rsid w:val="000B2150"/>
    <w:rsid w:val="000C37CA"/>
    <w:rsid w:val="000F1380"/>
    <w:rsid w:val="000F6FD0"/>
    <w:rsid w:val="001014AD"/>
    <w:rsid w:val="001060EA"/>
    <w:rsid w:val="00107269"/>
    <w:rsid w:val="001102E1"/>
    <w:rsid w:val="00110BF3"/>
    <w:rsid w:val="00111444"/>
    <w:rsid w:val="00127E39"/>
    <w:rsid w:val="0013443C"/>
    <w:rsid w:val="00140D13"/>
    <w:rsid w:val="0014622A"/>
    <w:rsid w:val="001503E6"/>
    <w:rsid w:val="00152453"/>
    <w:rsid w:val="00164533"/>
    <w:rsid w:val="00173215"/>
    <w:rsid w:val="00176FC6"/>
    <w:rsid w:val="00192B15"/>
    <w:rsid w:val="001950D7"/>
    <w:rsid w:val="001A66C7"/>
    <w:rsid w:val="001B2A38"/>
    <w:rsid w:val="001B3BB2"/>
    <w:rsid w:val="001C5920"/>
    <w:rsid w:val="001D5880"/>
    <w:rsid w:val="001E0226"/>
    <w:rsid w:val="001E62E8"/>
    <w:rsid w:val="001F066F"/>
    <w:rsid w:val="001F1E5F"/>
    <w:rsid w:val="0020190A"/>
    <w:rsid w:val="00202D49"/>
    <w:rsid w:val="00214665"/>
    <w:rsid w:val="00244391"/>
    <w:rsid w:val="00270A98"/>
    <w:rsid w:val="002838CA"/>
    <w:rsid w:val="0029124E"/>
    <w:rsid w:val="0029318F"/>
    <w:rsid w:val="002A6BFD"/>
    <w:rsid w:val="002B35BE"/>
    <w:rsid w:val="002B6461"/>
    <w:rsid w:val="002C1857"/>
    <w:rsid w:val="002C3C81"/>
    <w:rsid w:val="002C445F"/>
    <w:rsid w:val="002E1384"/>
    <w:rsid w:val="002E16F4"/>
    <w:rsid w:val="002E19D6"/>
    <w:rsid w:val="003045F8"/>
    <w:rsid w:val="00304934"/>
    <w:rsid w:val="00307F71"/>
    <w:rsid w:val="00313AC0"/>
    <w:rsid w:val="0031718C"/>
    <w:rsid w:val="00321DA2"/>
    <w:rsid w:val="00322384"/>
    <w:rsid w:val="003239A1"/>
    <w:rsid w:val="00335B48"/>
    <w:rsid w:val="00341CE9"/>
    <w:rsid w:val="00343C50"/>
    <w:rsid w:val="003467B2"/>
    <w:rsid w:val="0035660C"/>
    <w:rsid w:val="00386CCB"/>
    <w:rsid w:val="0039050A"/>
    <w:rsid w:val="003B0F4A"/>
    <w:rsid w:val="003B6185"/>
    <w:rsid w:val="003C7A69"/>
    <w:rsid w:val="003D788B"/>
    <w:rsid w:val="003F6998"/>
    <w:rsid w:val="003F7943"/>
    <w:rsid w:val="004030F8"/>
    <w:rsid w:val="00405F95"/>
    <w:rsid w:val="00406E31"/>
    <w:rsid w:val="00411BE4"/>
    <w:rsid w:val="00415AF3"/>
    <w:rsid w:val="00427A14"/>
    <w:rsid w:val="00436689"/>
    <w:rsid w:val="00445E49"/>
    <w:rsid w:val="0044709C"/>
    <w:rsid w:val="00451C26"/>
    <w:rsid w:val="00463367"/>
    <w:rsid w:val="00465923"/>
    <w:rsid w:val="00471EB9"/>
    <w:rsid w:val="004738C0"/>
    <w:rsid w:val="00476383"/>
    <w:rsid w:val="00480941"/>
    <w:rsid w:val="00490892"/>
    <w:rsid w:val="004934F8"/>
    <w:rsid w:val="004A18F8"/>
    <w:rsid w:val="004A2B77"/>
    <w:rsid w:val="004A61B0"/>
    <w:rsid w:val="004B7E67"/>
    <w:rsid w:val="004C5FC1"/>
    <w:rsid w:val="004D6A36"/>
    <w:rsid w:val="004F2FB9"/>
    <w:rsid w:val="004F5D05"/>
    <w:rsid w:val="004F78CC"/>
    <w:rsid w:val="005062C1"/>
    <w:rsid w:val="005167D0"/>
    <w:rsid w:val="00524B7F"/>
    <w:rsid w:val="00525490"/>
    <w:rsid w:val="005337E9"/>
    <w:rsid w:val="00543BFC"/>
    <w:rsid w:val="00584A72"/>
    <w:rsid w:val="00587248"/>
    <w:rsid w:val="005915A9"/>
    <w:rsid w:val="00593038"/>
    <w:rsid w:val="005948EB"/>
    <w:rsid w:val="005A176F"/>
    <w:rsid w:val="005A3E5E"/>
    <w:rsid w:val="005B2B41"/>
    <w:rsid w:val="005C4677"/>
    <w:rsid w:val="005D0A00"/>
    <w:rsid w:val="005D2E34"/>
    <w:rsid w:val="005D5573"/>
    <w:rsid w:val="005E4218"/>
    <w:rsid w:val="005E5486"/>
    <w:rsid w:val="005F6627"/>
    <w:rsid w:val="006024EF"/>
    <w:rsid w:val="0060635D"/>
    <w:rsid w:val="00622F34"/>
    <w:rsid w:val="00623603"/>
    <w:rsid w:val="006239B0"/>
    <w:rsid w:val="00623B88"/>
    <w:rsid w:val="00631211"/>
    <w:rsid w:val="006337E0"/>
    <w:rsid w:val="0064138F"/>
    <w:rsid w:val="00650123"/>
    <w:rsid w:val="006628E4"/>
    <w:rsid w:val="0066715A"/>
    <w:rsid w:val="00673634"/>
    <w:rsid w:val="00673BB6"/>
    <w:rsid w:val="0068217C"/>
    <w:rsid w:val="00684171"/>
    <w:rsid w:val="006861BA"/>
    <w:rsid w:val="00694D31"/>
    <w:rsid w:val="00694F2A"/>
    <w:rsid w:val="006A08EE"/>
    <w:rsid w:val="006A3D26"/>
    <w:rsid w:val="006B172A"/>
    <w:rsid w:val="006D0FE1"/>
    <w:rsid w:val="006D10AA"/>
    <w:rsid w:val="006F4C1C"/>
    <w:rsid w:val="0070754A"/>
    <w:rsid w:val="00714795"/>
    <w:rsid w:val="00733973"/>
    <w:rsid w:val="00734DDD"/>
    <w:rsid w:val="00736449"/>
    <w:rsid w:val="00742896"/>
    <w:rsid w:val="00744957"/>
    <w:rsid w:val="00750228"/>
    <w:rsid w:val="007756B9"/>
    <w:rsid w:val="00793D54"/>
    <w:rsid w:val="007973FB"/>
    <w:rsid w:val="007A6B6B"/>
    <w:rsid w:val="007A734D"/>
    <w:rsid w:val="007A7F21"/>
    <w:rsid w:val="007B2692"/>
    <w:rsid w:val="007E3803"/>
    <w:rsid w:val="007F7B50"/>
    <w:rsid w:val="0080376D"/>
    <w:rsid w:val="00805F03"/>
    <w:rsid w:val="00810BF7"/>
    <w:rsid w:val="00813FD9"/>
    <w:rsid w:val="00816A5A"/>
    <w:rsid w:val="00816D65"/>
    <w:rsid w:val="0082015F"/>
    <w:rsid w:val="00835EEA"/>
    <w:rsid w:val="00837A3D"/>
    <w:rsid w:val="00845875"/>
    <w:rsid w:val="008474E2"/>
    <w:rsid w:val="008475A6"/>
    <w:rsid w:val="00851892"/>
    <w:rsid w:val="00860E3A"/>
    <w:rsid w:val="00863237"/>
    <w:rsid w:val="008722A2"/>
    <w:rsid w:val="0087524A"/>
    <w:rsid w:val="0089171C"/>
    <w:rsid w:val="00895CB9"/>
    <w:rsid w:val="00897B24"/>
    <w:rsid w:val="00897C4A"/>
    <w:rsid w:val="008A465A"/>
    <w:rsid w:val="008A5BF4"/>
    <w:rsid w:val="008A6AC4"/>
    <w:rsid w:val="008B65B0"/>
    <w:rsid w:val="008C618A"/>
    <w:rsid w:val="008F2951"/>
    <w:rsid w:val="00903431"/>
    <w:rsid w:val="00905C6A"/>
    <w:rsid w:val="00905E3E"/>
    <w:rsid w:val="00912D42"/>
    <w:rsid w:val="00914BF6"/>
    <w:rsid w:val="00917948"/>
    <w:rsid w:val="00930384"/>
    <w:rsid w:val="00930B06"/>
    <w:rsid w:val="00936403"/>
    <w:rsid w:val="00940C85"/>
    <w:rsid w:val="009431FC"/>
    <w:rsid w:val="00946B30"/>
    <w:rsid w:val="0095259C"/>
    <w:rsid w:val="009546C4"/>
    <w:rsid w:val="00960AD6"/>
    <w:rsid w:val="009610B3"/>
    <w:rsid w:val="00961C00"/>
    <w:rsid w:val="009814F9"/>
    <w:rsid w:val="009834CE"/>
    <w:rsid w:val="00991923"/>
    <w:rsid w:val="00997AAA"/>
    <w:rsid w:val="009A1AE0"/>
    <w:rsid w:val="009B4F61"/>
    <w:rsid w:val="009D1329"/>
    <w:rsid w:val="009D4F04"/>
    <w:rsid w:val="009D4F25"/>
    <w:rsid w:val="009E2363"/>
    <w:rsid w:val="009E6460"/>
    <w:rsid w:val="00A10709"/>
    <w:rsid w:val="00A10B32"/>
    <w:rsid w:val="00A1633E"/>
    <w:rsid w:val="00A16B63"/>
    <w:rsid w:val="00A174EF"/>
    <w:rsid w:val="00A251C8"/>
    <w:rsid w:val="00A30A5C"/>
    <w:rsid w:val="00A30D79"/>
    <w:rsid w:val="00A35830"/>
    <w:rsid w:val="00A42381"/>
    <w:rsid w:val="00A4480C"/>
    <w:rsid w:val="00A448E4"/>
    <w:rsid w:val="00A745D2"/>
    <w:rsid w:val="00A9022E"/>
    <w:rsid w:val="00A9577B"/>
    <w:rsid w:val="00AA4A53"/>
    <w:rsid w:val="00AB31B2"/>
    <w:rsid w:val="00AC13D3"/>
    <w:rsid w:val="00AC440A"/>
    <w:rsid w:val="00AD25CB"/>
    <w:rsid w:val="00AD52BF"/>
    <w:rsid w:val="00AF7190"/>
    <w:rsid w:val="00AF7291"/>
    <w:rsid w:val="00B05038"/>
    <w:rsid w:val="00B22D5E"/>
    <w:rsid w:val="00B310CA"/>
    <w:rsid w:val="00B34F82"/>
    <w:rsid w:val="00B35E98"/>
    <w:rsid w:val="00B40F19"/>
    <w:rsid w:val="00B5220E"/>
    <w:rsid w:val="00B57FEB"/>
    <w:rsid w:val="00B66FCF"/>
    <w:rsid w:val="00B70F91"/>
    <w:rsid w:val="00B8147D"/>
    <w:rsid w:val="00B91AC8"/>
    <w:rsid w:val="00B9552C"/>
    <w:rsid w:val="00BB5B4B"/>
    <w:rsid w:val="00BD3BF1"/>
    <w:rsid w:val="00BD421B"/>
    <w:rsid w:val="00C046E1"/>
    <w:rsid w:val="00C06DF4"/>
    <w:rsid w:val="00C1126F"/>
    <w:rsid w:val="00C33A15"/>
    <w:rsid w:val="00C35FF5"/>
    <w:rsid w:val="00C3620F"/>
    <w:rsid w:val="00C429DE"/>
    <w:rsid w:val="00C71035"/>
    <w:rsid w:val="00C844FF"/>
    <w:rsid w:val="00C9488D"/>
    <w:rsid w:val="00C95554"/>
    <w:rsid w:val="00C96E51"/>
    <w:rsid w:val="00CB10DA"/>
    <w:rsid w:val="00CB17DA"/>
    <w:rsid w:val="00CB2802"/>
    <w:rsid w:val="00CC3BD2"/>
    <w:rsid w:val="00CD7160"/>
    <w:rsid w:val="00CF1DFE"/>
    <w:rsid w:val="00D1629F"/>
    <w:rsid w:val="00D16823"/>
    <w:rsid w:val="00D17F3C"/>
    <w:rsid w:val="00D36A8C"/>
    <w:rsid w:val="00D518B2"/>
    <w:rsid w:val="00D721BD"/>
    <w:rsid w:val="00D732B8"/>
    <w:rsid w:val="00D753ED"/>
    <w:rsid w:val="00D82D4C"/>
    <w:rsid w:val="00D83553"/>
    <w:rsid w:val="00D861DD"/>
    <w:rsid w:val="00DB5B1C"/>
    <w:rsid w:val="00DC7C6E"/>
    <w:rsid w:val="00E05EDD"/>
    <w:rsid w:val="00E104AA"/>
    <w:rsid w:val="00E13C00"/>
    <w:rsid w:val="00E2288F"/>
    <w:rsid w:val="00E4321C"/>
    <w:rsid w:val="00E50E36"/>
    <w:rsid w:val="00E7473C"/>
    <w:rsid w:val="00E90075"/>
    <w:rsid w:val="00E9635B"/>
    <w:rsid w:val="00EC22EB"/>
    <w:rsid w:val="00EC395C"/>
    <w:rsid w:val="00ED2E81"/>
    <w:rsid w:val="00EE3A68"/>
    <w:rsid w:val="00EE6923"/>
    <w:rsid w:val="00EE78EE"/>
    <w:rsid w:val="00EF696F"/>
    <w:rsid w:val="00F016D0"/>
    <w:rsid w:val="00F12C76"/>
    <w:rsid w:val="00F16709"/>
    <w:rsid w:val="00F232F2"/>
    <w:rsid w:val="00F236A5"/>
    <w:rsid w:val="00F25F2A"/>
    <w:rsid w:val="00F35E9E"/>
    <w:rsid w:val="00F3738F"/>
    <w:rsid w:val="00F42ADA"/>
    <w:rsid w:val="00F430DD"/>
    <w:rsid w:val="00F56685"/>
    <w:rsid w:val="00F62168"/>
    <w:rsid w:val="00F622ED"/>
    <w:rsid w:val="00F67710"/>
    <w:rsid w:val="00F8348A"/>
    <w:rsid w:val="00F91849"/>
    <w:rsid w:val="00F9327C"/>
    <w:rsid w:val="00F942FB"/>
    <w:rsid w:val="00FA01C2"/>
    <w:rsid w:val="00FB21E1"/>
    <w:rsid w:val="00FE188F"/>
    <w:rsid w:val="00FE2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C9518"/>
  <w15:chartTrackingRefBased/>
  <w15:docId w15:val="{7908EE35-456A-4E18-B49C-F67128A7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80C"/>
    <w:pPr>
      <w:spacing w:after="200" w:line="276" w:lineRule="auto"/>
    </w:pPr>
    <w:rPr>
      <w:rFonts w:cs="Calibri"/>
      <w:sz w:val="22"/>
      <w:szCs w:val="22"/>
      <w:lang w:eastAsia="en-US"/>
    </w:rPr>
  </w:style>
  <w:style w:type="paragraph" w:styleId="Nadpis2">
    <w:name w:val="heading 2"/>
    <w:basedOn w:val="Normln"/>
    <w:next w:val="Normln"/>
    <w:link w:val="Nadpis2Char"/>
    <w:uiPriority w:val="9"/>
    <w:semiHidden/>
    <w:unhideWhenUsed/>
    <w:qFormat/>
    <w:rsid w:val="003223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587248"/>
    <w:pPr>
      <w:keepNext/>
      <w:keepLines/>
      <w:spacing w:before="200" w:after="0"/>
      <w:outlineLvl w:val="2"/>
    </w:pPr>
    <w:rPr>
      <w:rFonts w:ascii="Cambria" w:hAnsi="Cambria" w:cs="Times New Roman"/>
      <w:b/>
      <w:bCs/>
      <w:color w:val="4F81BD"/>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rsid w:val="00587248"/>
    <w:rPr>
      <w:rFonts w:ascii="Cambria" w:hAnsi="Cambria" w:cs="Cambria"/>
      <w:b/>
      <w:bCs/>
      <w:color w:val="4F81BD"/>
    </w:rPr>
  </w:style>
  <w:style w:type="paragraph" w:styleId="Zkladntext">
    <w:name w:val="Body Text"/>
    <w:basedOn w:val="Normln"/>
    <w:link w:val="ZkladntextChar"/>
    <w:uiPriority w:val="99"/>
    <w:rsid w:val="00813FD9"/>
    <w:pPr>
      <w:spacing w:after="0" w:line="240" w:lineRule="auto"/>
      <w:jc w:val="both"/>
    </w:pPr>
    <w:rPr>
      <w:rFonts w:ascii="Times New Roman" w:hAnsi="Times New Roman" w:cs="Times New Roman"/>
      <w:i/>
      <w:iCs/>
      <w:sz w:val="20"/>
      <w:szCs w:val="20"/>
      <w:lang w:eastAsia="cs-CZ"/>
    </w:rPr>
  </w:style>
  <w:style w:type="character" w:customStyle="1" w:styleId="ZkladntextChar">
    <w:name w:val="Základní text Char"/>
    <w:link w:val="Zkladntext"/>
    <w:uiPriority w:val="99"/>
    <w:rsid w:val="00813FD9"/>
    <w:rPr>
      <w:rFonts w:ascii="Times New Roman" w:hAnsi="Times New Roman" w:cs="Times New Roman"/>
      <w:i/>
      <w:iCs/>
      <w:sz w:val="20"/>
      <w:szCs w:val="20"/>
      <w:lang w:eastAsia="cs-CZ"/>
    </w:rPr>
  </w:style>
  <w:style w:type="paragraph" w:customStyle="1" w:styleId="Nadpiskapitoly">
    <w:name w:val="Nadpis kapitoly"/>
    <w:basedOn w:val="Nadpis3"/>
    <w:next w:val="Normln"/>
    <w:uiPriority w:val="99"/>
    <w:rsid w:val="00587248"/>
    <w:pPr>
      <w:keepLines w:val="0"/>
      <w:autoSpaceDE w:val="0"/>
      <w:autoSpaceDN w:val="0"/>
      <w:spacing w:before="120" w:line="240" w:lineRule="auto"/>
      <w:ind w:right="140"/>
      <w:jc w:val="center"/>
      <w:outlineLvl w:val="9"/>
    </w:pPr>
    <w:rPr>
      <w:rFonts w:ascii="Times New Roman" w:hAnsi="Times New Roman"/>
      <w:color w:val="auto"/>
      <w:sz w:val="24"/>
      <w:szCs w:val="24"/>
      <w:lang w:eastAsia="cs-CZ"/>
    </w:rPr>
  </w:style>
  <w:style w:type="paragraph" w:styleId="Textbubliny">
    <w:name w:val="Balloon Text"/>
    <w:basedOn w:val="Normln"/>
    <w:link w:val="TextbublinyChar"/>
    <w:uiPriority w:val="99"/>
    <w:semiHidden/>
    <w:rsid w:val="00A4480C"/>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587248"/>
    <w:rPr>
      <w:rFonts w:ascii="Tahoma" w:hAnsi="Tahoma"/>
      <w:sz w:val="16"/>
      <w:szCs w:val="16"/>
      <w:lang w:eastAsia="en-US"/>
    </w:rPr>
  </w:style>
  <w:style w:type="paragraph" w:styleId="Odstavecseseznamem">
    <w:name w:val="List Paragraph"/>
    <w:basedOn w:val="Normln"/>
    <w:uiPriority w:val="99"/>
    <w:qFormat/>
    <w:rsid w:val="00A4480C"/>
    <w:pPr>
      <w:ind w:left="720"/>
    </w:pPr>
  </w:style>
  <w:style w:type="paragraph" w:customStyle="1" w:styleId="Default">
    <w:name w:val="Default"/>
    <w:rsid w:val="00A4480C"/>
    <w:pPr>
      <w:autoSpaceDE w:val="0"/>
      <w:autoSpaceDN w:val="0"/>
      <w:adjustRightInd w:val="0"/>
    </w:pPr>
    <w:rPr>
      <w:rFonts w:cs="Calibri"/>
      <w:color w:val="000000"/>
      <w:sz w:val="24"/>
      <w:szCs w:val="24"/>
      <w:lang w:eastAsia="en-US"/>
    </w:rPr>
  </w:style>
  <w:style w:type="character" w:styleId="Odkaznakoment">
    <w:name w:val="annotation reference"/>
    <w:uiPriority w:val="99"/>
    <w:semiHidden/>
    <w:unhideWhenUsed/>
    <w:rsid w:val="00CF1DFE"/>
    <w:rPr>
      <w:sz w:val="16"/>
      <w:szCs w:val="16"/>
    </w:rPr>
  </w:style>
  <w:style w:type="paragraph" w:styleId="Textkomente">
    <w:name w:val="annotation text"/>
    <w:basedOn w:val="Normln"/>
    <w:link w:val="TextkomenteChar"/>
    <w:uiPriority w:val="99"/>
    <w:semiHidden/>
    <w:unhideWhenUsed/>
    <w:rsid w:val="00CF1DFE"/>
    <w:rPr>
      <w:sz w:val="20"/>
      <w:szCs w:val="20"/>
    </w:rPr>
  </w:style>
  <w:style w:type="character" w:customStyle="1" w:styleId="TextkomenteChar">
    <w:name w:val="Text komentáře Char"/>
    <w:link w:val="Textkomente"/>
    <w:uiPriority w:val="99"/>
    <w:semiHidden/>
    <w:rsid w:val="00CF1DFE"/>
    <w:rPr>
      <w:rFonts w:cs="Calibri"/>
      <w:lang w:eastAsia="en-US"/>
    </w:rPr>
  </w:style>
  <w:style w:type="paragraph" w:styleId="Pedmtkomente">
    <w:name w:val="annotation subject"/>
    <w:basedOn w:val="Textkomente"/>
    <w:next w:val="Textkomente"/>
    <w:link w:val="PedmtkomenteChar"/>
    <w:uiPriority w:val="99"/>
    <w:semiHidden/>
    <w:unhideWhenUsed/>
    <w:rsid w:val="00CF1DFE"/>
    <w:rPr>
      <w:b/>
      <w:bCs/>
    </w:rPr>
  </w:style>
  <w:style w:type="character" w:customStyle="1" w:styleId="PedmtkomenteChar">
    <w:name w:val="Předmět komentáře Char"/>
    <w:link w:val="Pedmtkomente"/>
    <w:uiPriority w:val="99"/>
    <w:semiHidden/>
    <w:rsid w:val="00CF1DFE"/>
    <w:rPr>
      <w:rFonts w:cs="Calibri"/>
      <w:b/>
      <w:bCs/>
      <w:lang w:eastAsia="en-US"/>
    </w:rPr>
  </w:style>
  <w:style w:type="paragraph" w:styleId="Revize">
    <w:name w:val="Revision"/>
    <w:hidden/>
    <w:uiPriority w:val="99"/>
    <w:semiHidden/>
    <w:rsid w:val="007A734D"/>
    <w:rPr>
      <w:rFonts w:cs="Calibri"/>
      <w:sz w:val="22"/>
      <w:szCs w:val="22"/>
      <w:lang w:eastAsia="en-US"/>
    </w:rPr>
  </w:style>
  <w:style w:type="paragraph" w:styleId="Bezmezer">
    <w:name w:val="No Spacing"/>
    <w:uiPriority w:val="1"/>
    <w:qFormat/>
    <w:rsid w:val="00A4480C"/>
    <w:pPr>
      <w:suppressAutoHyphens/>
    </w:pPr>
    <w:rPr>
      <w:rFonts w:cs="Calibri"/>
      <w:sz w:val="22"/>
      <w:szCs w:val="22"/>
      <w:lang w:eastAsia="ar-SA"/>
    </w:rPr>
  </w:style>
  <w:style w:type="paragraph" w:styleId="Zpat">
    <w:name w:val="footer"/>
    <w:basedOn w:val="Normln"/>
    <w:link w:val="ZpatChar"/>
    <w:uiPriority w:val="99"/>
    <w:unhideWhenUsed/>
    <w:rsid w:val="00A4480C"/>
    <w:pPr>
      <w:tabs>
        <w:tab w:val="center" w:pos="4536"/>
        <w:tab w:val="right" w:pos="9072"/>
      </w:tabs>
    </w:pPr>
    <w:rPr>
      <w:rFonts w:cs="Times New Roman"/>
    </w:rPr>
  </w:style>
  <w:style w:type="character" w:customStyle="1" w:styleId="ZpatChar">
    <w:name w:val="Zápatí Char"/>
    <w:basedOn w:val="Standardnpsmoodstavce"/>
    <w:link w:val="Zpat"/>
    <w:uiPriority w:val="99"/>
    <w:rsid w:val="00A4480C"/>
    <w:rPr>
      <w:sz w:val="22"/>
      <w:szCs w:val="22"/>
      <w:lang w:eastAsia="en-US"/>
    </w:rPr>
  </w:style>
  <w:style w:type="paragraph" w:styleId="Prosttext">
    <w:name w:val="Plain Text"/>
    <w:basedOn w:val="Normln"/>
    <w:link w:val="ProsttextChar"/>
    <w:uiPriority w:val="99"/>
    <w:unhideWhenUsed/>
    <w:rsid w:val="00A4480C"/>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rsid w:val="00A4480C"/>
    <w:rPr>
      <w:rFonts w:ascii="Consolas" w:hAnsi="Consolas" w:cs="Consolas"/>
      <w:sz w:val="21"/>
      <w:szCs w:val="21"/>
      <w:lang w:eastAsia="en-US"/>
    </w:rPr>
  </w:style>
  <w:style w:type="paragraph" w:styleId="Zhlav">
    <w:name w:val="header"/>
    <w:basedOn w:val="Normln"/>
    <w:link w:val="ZhlavChar"/>
    <w:uiPriority w:val="99"/>
    <w:unhideWhenUsed/>
    <w:rsid w:val="00A4480C"/>
    <w:pPr>
      <w:tabs>
        <w:tab w:val="center" w:pos="4513"/>
        <w:tab w:val="right" w:pos="9026"/>
      </w:tabs>
      <w:spacing w:after="0" w:line="240" w:lineRule="auto"/>
    </w:pPr>
    <w:rPr>
      <w:rFonts w:cs="Times New Roman"/>
    </w:rPr>
  </w:style>
  <w:style w:type="character" w:customStyle="1" w:styleId="ZhlavChar">
    <w:name w:val="Záhlaví Char"/>
    <w:basedOn w:val="Standardnpsmoodstavce"/>
    <w:link w:val="Zhlav"/>
    <w:uiPriority w:val="99"/>
    <w:rsid w:val="00A4480C"/>
    <w:rPr>
      <w:sz w:val="22"/>
      <w:szCs w:val="22"/>
      <w:lang w:eastAsia="en-US"/>
    </w:rPr>
  </w:style>
  <w:style w:type="table" w:styleId="Mkatabulky">
    <w:name w:val="Table Grid"/>
    <w:basedOn w:val="Normlntabulka"/>
    <w:uiPriority w:val="59"/>
    <w:rsid w:val="00A4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A4480C"/>
    <w:rPr>
      <w:color w:val="0000FF"/>
      <w:u w:val="single"/>
    </w:rPr>
  </w:style>
  <w:style w:type="table" w:customStyle="1" w:styleId="Mkatabulky1">
    <w:name w:val="Mřížka tabulky1"/>
    <w:basedOn w:val="Normlntabulka"/>
    <w:next w:val="Mkatabulky"/>
    <w:uiPriority w:val="39"/>
    <w:rsid w:val="00D83553"/>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2238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786">
      <w:bodyDiv w:val="1"/>
      <w:marLeft w:val="0"/>
      <w:marRight w:val="0"/>
      <w:marTop w:val="0"/>
      <w:marBottom w:val="0"/>
      <w:divBdr>
        <w:top w:val="none" w:sz="0" w:space="0" w:color="auto"/>
        <w:left w:val="none" w:sz="0" w:space="0" w:color="auto"/>
        <w:bottom w:val="none" w:sz="0" w:space="0" w:color="auto"/>
        <w:right w:val="none" w:sz="0" w:space="0" w:color="auto"/>
      </w:divBdr>
    </w:div>
    <w:div w:id="80487330">
      <w:bodyDiv w:val="1"/>
      <w:marLeft w:val="0"/>
      <w:marRight w:val="0"/>
      <w:marTop w:val="0"/>
      <w:marBottom w:val="0"/>
      <w:divBdr>
        <w:top w:val="none" w:sz="0" w:space="0" w:color="auto"/>
        <w:left w:val="none" w:sz="0" w:space="0" w:color="auto"/>
        <w:bottom w:val="none" w:sz="0" w:space="0" w:color="auto"/>
        <w:right w:val="none" w:sz="0" w:space="0" w:color="auto"/>
      </w:divBdr>
    </w:div>
    <w:div w:id="86267203">
      <w:bodyDiv w:val="1"/>
      <w:marLeft w:val="0"/>
      <w:marRight w:val="0"/>
      <w:marTop w:val="0"/>
      <w:marBottom w:val="0"/>
      <w:divBdr>
        <w:top w:val="none" w:sz="0" w:space="0" w:color="auto"/>
        <w:left w:val="none" w:sz="0" w:space="0" w:color="auto"/>
        <w:bottom w:val="none" w:sz="0" w:space="0" w:color="auto"/>
        <w:right w:val="none" w:sz="0" w:space="0" w:color="auto"/>
      </w:divBdr>
    </w:div>
    <w:div w:id="111704798">
      <w:bodyDiv w:val="1"/>
      <w:marLeft w:val="0"/>
      <w:marRight w:val="0"/>
      <w:marTop w:val="0"/>
      <w:marBottom w:val="0"/>
      <w:divBdr>
        <w:top w:val="none" w:sz="0" w:space="0" w:color="auto"/>
        <w:left w:val="none" w:sz="0" w:space="0" w:color="auto"/>
        <w:bottom w:val="none" w:sz="0" w:space="0" w:color="auto"/>
        <w:right w:val="none" w:sz="0" w:space="0" w:color="auto"/>
      </w:divBdr>
    </w:div>
    <w:div w:id="226957642">
      <w:bodyDiv w:val="1"/>
      <w:marLeft w:val="0"/>
      <w:marRight w:val="0"/>
      <w:marTop w:val="0"/>
      <w:marBottom w:val="0"/>
      <w:divBdr>
        <w:top w:val="none" w:sz="0" w:space="0" w:color="auto"/>
        <w:left w:val="none" w:sz="0" w:space="0" w:color="auto"/>
        <w:bottom w:val="none" w:sz="0" w:space="0" w:color="auto"/>
        <w:right w:val="none" w:sz="0" w:space="0" w:color="auto"/>
      </w:divBdr>
    </w:div>
    <w:div w:id="346912809">
      <w:bodyDiv w:val="1"/>
      <w:marLeft w:val="0"/>
      <w:marRight w:val="0"/>
      <w:marTop w:val="0"/>
      <w:marBottom w:val="0"/>
      <w:divBdr>
        <w:top w:val="none" w:sz="0" w:space="0" w:color="auto"/>
        <w:left w:val="none" w:sz="0" w:space="0" w:color="auto"/>
        <w:bottom w:val="none" w:sz="0" w:space="0" w:color="auto"/>
        <w:right w:val="none" w:sz="0" w:space="0" w:color="auto"/>
      </w:divBdr>
    </w:div>
    <w:div w:id="383912035">
      <w:bodyDiv w:val="1"/>
      <w:marLeft w:val="0"/>
      <w:marRight w:val="0"/>
      <w:marTop w:val="0"/>
      <w:marBottom w:val="0"/>
      <w:divBdr>
        <w:top w:val="none" w:sz="0" w:space="0" w:color="auto"/>
        <w:left w:val="none" w:sz="0" w:space="0" w:color="auto"/>
        <w:bottom w:val="none" w:sz="0" w:space="0" w:color="auto"/>
        <w:right w:val="none" w:sz="0" w:space="0" w:color="auto"/>
      </w:divBdr>
    </w:div>
    <w:div w:id="541134179">
      <w:bodyDiv w:val="1"/>
      <w:marLeft w:val="0"/>
      <w:marRight w:val="0"/>
      <w:marTop w:val="0"/>
      <w:marBottom w:val="0"/>
      <w:divBdr>
        <w:top w:val="none" w:sz="0" w:space="0" w:color="auto"/>
        <w:left w:val="none" w:sz="0" w:space="0" w:color="auto"/>
        <w:bottom w:val="none" w:sz="0" w:space="0" w:color="auto"/>
        <w:right w:val="none" w:sz="0" w:space="0" w:color="auto"/>
      </w:divBdr>
    </w:div>
    <w:div w:id="585724837">
      <w:bodyDiv w:val="1"/>
      <w:marLeft w:val="0"/>
      <w:marRight w:val="0"/>
      <w:marTop w:val="0"/>
      <w:marBottom w:val="0"/>
      <w:divBdr>
        <w:top w:val="none" w:sz="0" w:space="0" w:color="auto"/>
        <w:left w:val="none" w:sz="0" w:space="0" w:color="auto"/>
        <w:bottom w:val="none" w:sz="0" w:space="0" w:color="auto"/>
        <w:right w:val="none" w:sz="0" w:space="0" w:color="auto"/>
      </w:divBdr>
    </w:div>
    <w:div w:id="672102343">
      <w:bodyDiv w:val="1"/>
      <w:marLeft w:val="0"/>
      <w:marRight w:val="0"/>
      <w:marTop w:val="0"/>
      <w:marBottom w:val="0"/>
      <w:divBdr>
        <w:top w:val="none" w:sz="0" w:space="0" w:color="auto"/>
        <w:left w:val="none" w:sz="0" w:space="0" w:color="auto"/>
        <w:bottom w:val="none" w:sz="0" w:space="0" w:color="auto"/>
        <w:right w:val="none" w:sz="0" w:space="0" w:color="auto"/>
      </w:divBdr>
    </w:div>
    <w:div w:id="767772584">
      <w:bodyDiv w:val="1"/>
      <w:marLeft w:val="0"/>
      <w:marRight w:val="0"/>
      <w:marTop w:val="0"/>
      <w:marBottom w:val="0"/>
      <w:divBdr>
        <w:top w:val="none" w:sz="0" w:space="0" w:color="auto"/>
        <w:left w:val="none" w:sz="0" w:space="0" w:color="auto"/>
        <w:bottom w:val="none" w:sz="0" w:space="0" w:color="auto"/>
        <w:right w:val="none" w:sz="0" w:space="0" w:color="auto"/>
      </w:divBdr>
    </w:div>
    <w:div w:id="775947155">
      <w:bodyDiv w:val="1"/>
      <w:marLeft w:val="0"/>
      <w:marRight w:val="0"/>
      <w:marTop w:val="0"/>
      <w:marBottom w:val="0"/>
      <w:divBdr>
        <w:top w:val="none" w:sz="0" w:space="0" w:color="auto"/>
        <w:left w:val="none" w:sz="0" w:space="0" w:color="auto"/>
        <w:bottom w:val="none" w:sz="0" w:space="0" w:color="auto"/>
        <w:right w:val="none" w:sz="0" w:space="0" w:color="auto"/>
      </w:divBdr>
    </w:div>
    <w:div w:id="804467282">
      <w:bodyDiv w:val="1"/>
      <w:marLeft w:val="0"/>
      <w:marRight w:val="0"/>
      <w:marTop w:val="0"/>
      <w:marBottom w:val="0"/>
      <w:divBdr>
        <w:top w:val="none" w:sz="0" w:space="0" w:color="auto"/>
        <w:left w:val="none" w:sz="0" w:space="0" w:color="auto"/>
        <w:bottom w:val="none" w:sz="0" w:space="0" w:color="auto"/>
        <w:right w:val="none" w:sz="0" w:space="0" w:color="auto"/>
      </w:divBdr>
    </w:div>
    <w:div w:id="850723247">
      <w:bodyDiv w:val="1"/>
      <w:marLeft w:val="0"/>
      <w:marRight w:val="0"/>
      <w:marTop w:val="0"/>
      <w:marBottom w:val="0"/>
      <w:divBdr>
        <w:top w:val="none" w:sz="0" w:space="0" w:color="auto"/>
        <w:left w:val="none" w:sz="0" w:space="0" w:color="auto"/>
        <w:bottom w:val="none" w:sz="0" w:space="0" w:color="auto"/>
        <w:right w:val="none" w:sz="0" w:space="0" w:color="auto"/>
      </w:divBdr>
    </w:div>
    <w:div w:id="1243368580">
      <w:bodyDiv w:val="1"/>
      <w:marLeft w:val="0"/>
      <w:marRight w:val="0"/>
      <w:marTop w:val="0"/>
      <w:marBottom w:val="0"/>
      <w:divBdr>
        <w:top w:val="none" w:sz="0" w:space="0" w:color="auto"/>
        <w:left w:val="none" w:sz="0" w:space="0" w:color="auto"/>
        <w:bottom w:val="none" w:sz="0" w:space="0" w:color="auto"/>
        <w:right w:val="none" w:sz="0" w:space="0" w:color="auto"/>
      </w:divBdr>
    </w:div>
    <w:div w:id="1323119952">
      <w:bodyDiv w:val="1"/>
      <w:marLeft w:val="0"/>
      <w:marRight w:val="0"/>
      <w:marTop w:val="0"/>
      <w:marBottom w:val="0"/>
      <w:divBdr>
        <w:top w:val="none" w:sz="0" w:space="0" w:color="auto"/>
        <w:left w:val="none" w:sz="0" w:space="0" w:color="auto"/>
        <w:bottom w:val="none" w:sz="0" w:space="0" w:color="auto"/>
        <w:right w:val="none" w:sz="0" w:space="0" w:color="auto"/>
      </w:divBdr>
    </w:div>
    <w:div w:id="1344429595">
      <w:bodyDiv w:val="1"/>
      <w:marLeft w:val="0"/>
      <w:marRight w:val="0"/>
      <w:marTop w:val="0"/>
      <w:marBottom w:val="0"/>
      <w:divBdr>
        <w:top w:val="none" w:sz="0" w:space="0" w:color="auto"/>
        <w:left w:val="none" w:sz="0" w:space="0" w:color="auto"/>
        <w:bottom w:val="none" w:sz="0" w:space="0" w:color="auto"/>
        <w:right w:val="none" w:sz="0" w:space="0" w:color="auto"/>
      </w:divBdr>
    </w:div>
    <w:div w:id="1355498245">
      <w:bodyDiv w:val="1"/>
      <w:marLeft w:val="0"/>
      <w:marRight w:val="0"/>
      <w:marTop w:val="0"/>
      <w:marBottom w:val="0"/>
      <w:divBdr>
        <w:top w:val="none" w:sz="0" w:space="0" w:color="auto"/>
        <w:left w:val="none" w:sz="0" w:space="0" w:color="auto"/>
        <w:bottom w:val="none" w:sz="0" w:space="0" w:color="auto"/>
        <w:right w:val="none" w:sz="0" w:space="0" w:color="auto"/>
      </w:divBdr>
    </w:div>
    <w:div w:id="1497917268">
      <w:bodyDiv w:val="1"/>
      <w:marLeft w:val="0"/>
      <w:marRight w:val="0"/>
      <w:marTop w:val="0"/>
      <w:marBottom w:val="0"/>
      <w:divBdr>
        <w:top w:val="none" w:sz="0" w:space="0" w:color="auto"/>
        <w:left w:val="none" w:sz="0" w:space="0" w:color="auto"/>
        <w:bottom w:val="none" w:sz="0" w:space="0" w:color="auto"/>
        <w:right w:val="none" w:sz="0" w:space="0" w:color="auto"/>
      </w:divBdr>
    </w:div>
    <w:div w:id="1653748977">
      <w:bodyDiv w:val="1"/>
      <w:marLeft w:val="0"/>
      <w:marRight w:val="0"/>
      <w:marTop w:val="0"/>
      <w:marBottom w:val="0"/>
      <w:divBdr>
        <w:top w:val="none" w:sz="0" w:space="0" w:color="auto"/>
        <w:left w:val="none" w:sz="0" w:space="0" w:color="auto"/>
        <w:bottom w:val="none" w:sz="0" w:space="0" w:color="auto"/>
        <w:right w:val="none" w:sz="0" w:space="0" w:color="auto"/>
      </w:divBdr>
    </w:div>
    <w:div w:id="1750729185">
      <w:bodyDiv w:val="1"/>
      <w:marLeft w:val="0"/>
      <w:marRight w:val="0"/>
      <w:marTop w:val="0"/>
      <w:marBottom w:val="0"/>
      <w:divBdr>
        <w:top w:val="none" w:sz="0" w:space="0" w:color="auto"/>
        <w:left w:val="none" w:sz="0" w:space="0" w:color="auto"/>
        <w:bottom w:val="none" w:sz="0" w:space="0" w:color="auto"/>
        <w:right w:val="none" w:sz="0" w:space="0" w:color="auto"/>
      </w:divBdr>
    </w:div>
    <w:div w:id="1797135174">
      <w:bodyDiv w:val="1"/>
      <w:marLeft w:val="0"/>
      <w:marRight w:val="0"/>
      <w:marTop w:val="0"/>
      <w:marBottom w:val="0"/>
      <w:divBdr>
        <w:top w:val="none" w:sz="0" w:space="0" w:color="auto"/>
        <w:left w:val="none" w:sz="0" w:space="0" w:color="auto"/>
        <w:bottom w:val="none" w:sz="0" w:space="0" w:color="auto"/>
        <w:right w:val="none" w:sz="0" w:space="0" w:color="auto"/>
      </w:divBdr>
      <w:divsChild>
        <w:div w:id="127941262">
          <w:marLeft w:val="0"/>
          <w:marRight w:val="0"/>
          <w:marTop w:val="0"/>
          <w:marBottom w:val="0"/>
          <w:divBdr>
            <w:top w:val="none" w:sz="0" w:space="0" w:color="auto"/>
            <w:left w:val="none" w:sz="0" w:space="0" w:color="auto"/>
            <w:bottom w:val="none" w:sz="0" w:space="0" w:color="auto"/>
            <w:right w:val="none" w:sz="0" w:space="0" w:color="auto"/>
          </w:divBdr>
        </w:div>
      </w:divsChild>
    </w:div>
    <w:div w:id="2057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2204</Words>
  <Characters>11198</Characters>
  <Application>Microsoft Office Word</Application>
  <DocSecurity>0</DocSecurity>
  <Lines>318</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ART EXHIBITION LOAN AGREEMENT</vt:lpstr>
      <vt:lpstr>ART EXHIBITION LOAN AGREEMENT</vt:lpstr>
    </vt:vector>
  </TitlesOfParts>
  <Company>Česká filharmonie</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EXHIBITION LOAN AGREEMENT</dc:title>
  <dc:subject/>
  <dc:creator>VAIO</dc:creator>
  <cp:keywords/>
  <cp:lastModifiedBy>Horná Veronika</cp:lastModifiedBy>
  <cp:revision>21</cp:revision>
  <cp:lastPrinted>2024-02-06T09:32:00Z</cp:lastPrinted>
  <dcterms:created xsi:type="dcterms:W3CDTF">2024-02-06T09:34:00Z</dcterms:created>
  <dcterms:modified xsi:type="dcterms:W3CDTF">2024-02-13T14:01:00Z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cd5ba25863fa0193b1476fb636be270f813bc841b392de7a9e4aae1a416eca0c</vt:lpwstr>
  </property>
</Properties>
</file>