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2BD8" w14:textId="1DDC11BA" w:rsidR="006C5E20" w:rsidRDefault="006C5E20" w:rsidP="00356742">
      <w:pPr>
        <w:tabs>
          <w:tab w:val="left" w:pos="2835"/>
          <w:tab w:val="left" w:pos="2977"/>
        </w:tabs>
        <w:jc w:val="center"/>
        <w:rPr>
          <w:b/>
          <w:sz w:val="28"/>
        </w:rPr>
      </w:pPr>
      <w:r>
        <w:rPr>
          <w:b/>
          <w:sz w:val="28"/>
        </w:rPr>
        <w:t>SMLOUVA O DÍLO č.</w:t>
      </w:r>
      <w:r w:rsidR="0025766F">
        <w:rPr>
          <w:b/>
          <w:sz w:val="28"/>
        </w:rPr>
        <w:t xml:space="preserve"> </w:t>
      </w:r>
      <w:r w:rsidR="00DF3BE3">
        <w:rPr>
          <w:b/>
          <w:sz w:val="28"/>
        </w:rPr>
        <w:t>Z2302157</w:t>
      </w:r>
    </w:p>
    <w:p w14:paraId="2AB7E64C" w14:textId="77777777" w:rsidR="00DA0AB0" w:rsidRPr="00DA0AB0" w:rsidRDefault="00DA0AB0" w:rsidP="00356742">
      <w:pPr>
        <w:tabs>
          <w:tab w:val="left" w:pos="2835"/>
          <w:tab w:val="left" w:pos="2977"/>
        </w:tabs>
        <w:jc w:val="center"/>
        <w:rPr>
          <w:b/>
          <w:sz w:val="24"/>
          <w:szCs w:val="24"/>
        </w:rPr>
      </w:pPr>
    </w:p>
    <w:p w14:paraId="6C0AA981" w14:textId="77777777" w:rsidR="006C5E20" w:rsidRDefault="006C5E20">
      <w:pPr>
        <w:jc w:val="center"/>
        <w:rPr>
          <w:sz w:val="20"/>
        </w:rPr>
      </w:pPr>
    </w:p>
    <w:p w14:paraId="7015A708" w14:textId="77777777" w:rsidR="006C5E20" w:rsidRDefault="006C5E20">
      <w:pPr>
        <w:jc w:val="center"/>
        <w:rPr>
          <w:sz w:val="20"/>
        </w:rPr>
      </w:pPr>
      <w:r>
        <w:rPr>
          <w:sz w:val="20"/>
        </w:rPr>
        <w:t>mezi</w:t>
      </w:r>
    </w:p>
    <w:p w14:paraId="09B5D0C6" w14:textId="77777777" w:rsidR="004876D1" w:rsidRDefault="004876D1" w:rsidP="00A87B81">
      <w:pPr>
        <w:jc w:val="both"/>
        <w:rPr>
          <w:b/>
          <w:sz w:val="20"/>
        </w:rPr>
      </w:pPr>
    </w:p>
    <w:p w14:paraId="1F1700F1" w14:textId="7BBDFF28" w:rsidR="002E3797" w:rsidRPr="00AD1E92" w:rsidRDefault="002E3797" w:rsidP="00AD1E92">
      <w:pPr>
        <w:jc w:val="both"/>
        <w:rPr>
          <w:b/>
          <w:sz w:val="20"/>
        </w:rPr>
      </w:pPr>
      <w:r>
        <w:rPr>
          <w:b/>
          <w:sz w:val="20"/>
          <w:u w:val="single"/>
        </w:rPr>
        <w:t>objednatelem:</w:t>
      </w:r>
      <w:r w:rsidRPr="00A64849">
        <w:rPr>
          <w:sz w:val="20"/>
        </w:rPr>
        <w:tab/>
      </w:r>
      <w:r w:rsidR="00FF2A0B">
        <w:rPr>
          <w:sz w:val="20"/>
        </w:rPr>
        <w:t xml:space="preserve">  </w:t>
      </w:r>
      <w:r w:rsidR="009C582A">
        <w:rPr>
          <w:sz w:val="20"/>
        </w:rPr>
        <w:t xml:space="preserve">                                   </w:t>
      </w:r>
      <w:r w:rsidR="00DB07B8">
        <w:rPr>
          <w:sz w:val="20"/>
        </w:rPr>
        <w:t xml:space="preserve"> </w:t>
      </w:r>
      <w:r w:rsidR="00DF3BE3">
        <w:rPr>
          <w:sz w:val="20"/>
        </w:rPr>
        <w:t>Základní škola, Praha 13, Janského 2189</w:t>
      </w:r>
    </w:p>
    <w:p w14:paraId="508BDC31" w14:textId="3AC82F22" w:rsidR="002E3797" w:rsidRPr="005678F1" w:rsidRDefault="002E3797" w:rsidP="00A64849">
      <w:pPr>
        <w:ind w:left="2552" w:hanging="2552"/>
        <w:jc w:val="both"/>
        <w:rPr>
          <w:sz w:val="20"/>
        </w:rPr>
      </w:pPr>
      <w:r w:rsidRPr="005678F1">
        <w:rPr>
          <w:sz w:val="20"/>
        </w:rPr>
        <w:t xml:space="preserve">Kontaktní </w:t>
      </w:r>
      <w:proofErr w:type="gramStart"/>
      <w:r w:rsidRPr="005678F1">
        <w:rPr>
          <w:sz w:val="20"/>
        </w:rPr>
        <w:t>osoba:</w:t>
      </w:r>
      <w:r w:rsidR="00FF2A0B">
        <w:rPr>
          <w:sz w:val="20"/>
        </w:rPr>
        <w:t xml:space="preserve"> </w:t>
      </w:r>
      <w:r w:rsidR="009C582A">
        <w:rPr>
          <w:sz w:val="20"/>
        </w:rPr>
        <w:t xml:space="preserve">  </w:t>
      </w:r>
      <w:proofErr w:type="gramEnd"/>
      <w:r w:rsidR="009C582A">
        <w:rPr>
          <w:sz w:val="20"/>
        </w:rPr>
        <w:t xml:space="preserve">                               </w:t>
      </w:r>
      <w:r w:rsidR="00630F1C">
        <w:rPr>
          <w:sz w:val="20"/>
        </w:rPr>
        <w:tab/>
      </w:r>
      <w:r w:rsidR="00DF3BE3">
        <w:rPr>
          <w:sz w:val="20"/>
        </w:rPr>
        <w:t>Mgr. Jan Havlíček</w:t>
      </w:r>
      <w:r w:rsidRPr="005678F1">
        <w:rPr>
          <w:sz w:val="20"/>
        </w:rPr>
        <w:tab/>
      </w:r>
      <w:r w:rsidR="00A64849">
        <w:rPr>
          <w:sz w:val="20"/>
        </w:rPr>
        <w:tab/>
      </w:r>
      <w:r w:rsidR="00A64849">
        <w:rPr>
          <w:sz w:val="20"/>
        </w:rPr>
        <w:tab/>
      </w:r>
    </w:p>
    <w:p w14:paraId="208B17F3" w14:textId="7F27875F" w:rsidR="002E3797" w:rsidRPr="005678F1" w:rsidRDefault="002E3797" w:rsidP="00651398">
      <w:pPr>
        <w:ind w:left="2552" w:hanging="2552"/>
        <w:jc w:val="both"/>
        <w:rPr>
          <w:sz w:val="20"/>
        </w:rPr>
      </w:pPr>
      <w:proofErr w:type="gramStart"/>
      <w:r w:rsidRPr="005678F1">
        <w:rPr>
          <w:sz w:val="20"/>
        </w:rPr>
        <w:t>Adresa:</w:t>
      </w:r>
      <w:r w:rsidR="00FF2A0B">
        <w:rPr>
          <w:sz w:val="20"/>
        </w:rPr>
        <w:t xml:space="preserve"> </w:t>
      </w:r>
      <w:r w:rsidR="009C582A">
        <w:rPr>
          <w:sz w:val="20"/>
        </w:rPr>
        <w:t xml:space="preserve">  </w:t>
      </w:r>
      <w:proofErr w:type="gramEnd"/>
      <w:r w:rsidR="009C582A">
        <w:rPr>
          <w:sz w:val="20"/>
        </w:rPr>
        <w:t xml:space="preserve">                                                </w:t>
      </w:r>
      <w:r w:rsidR="00A64849">
        <w:rPr>
          <w:sz w:val="20"/>
        </w:rPr>
        <w:tab/>
      </w:r>
      <w:r w:rsidR="00DF3BE3">
        <w:rPr>
          <w:sz w:val="20"/>
        </w:rPr>
        <w:t>Janského 2189/18, 155 00 Praha 5- Stodůlky</w:t>
      </w:r>
    </w:p>
    <w:p w14:paraId="13227815" w14:textId="560B4A52" w:rsidR="002E3797" w:rsidRPr="005678F1" w:rsidRDefault="00DF3BE3" w:rsidP="00AD1E92">
      <w:pPr>
        <w:ind w:left="2552" w:hanging="2552"/>
        <w:jc w:val="both"/>
        <w:rPr>
          <w:sz w:val="20"/>
        </w:rPr>
      </w:pPr>
      <w:proofErr w:type="gramStart"/>
      <w:r>
        <w:rPr>
          <w:sz w:val="20"/>
        </w:rPr>
        <w:t>I</w:t>
      </w:r>
      <w:r w:rsidR="00AD1E92">
        <w:rPr>
          <w:sz w:val="20"/>
        </w:rPr>
        <w:t>Č</w:t>
      </w:r>
      <w:r>
        <w:rPr>
          <w:sz w:val="20"/>
        </w:rPr>
        <w:t>O</w:t>
      </w:r>
      <w:r w:rsidR="002E3797" w:rsidRPr="005678F1">
        <w:rPr>
          <w:sz w:val="20"/>
        </w:rPr>
        <w:t>:</w:t>
      </w:r>
      <w:r w:rsidR="00FF2A0B">
        <w:rPr>
          <w:sz w:val="20"/>
        </w:rPr>
        <w:t xml:space="preserve"> </w:t>
      </w:r>
      <w:r w:rsidR="009C582A">
        <w:rPr>
          <w:sz w:val="20"/>
        </w:rPr>
        <w:t xml:space="preserve">  </w:t>
      </w:r>
      <w:proofErr w:type="gramEnd"/>
      <w:r w:rsidR="009C582A">
        <w:rPr>
          <w:sz w:val="20"/>
        </w:rPr>
        <w:t xml:space="preserve">                                                      </w:t>
      </w:r>
      <w:r>
        <w:rPr>
          <w:sz w:val="20"/>
        </w:rPr>
        <w:t>62934309</w:t>
      </w:r>
      <w:r w:rsidR="00A64849">
        <w:rPr>
          <w:sz w:val="20"/>
        </w:rPr>
        <w:tab/>
      </w:r>
      <w:r w:rsidR="00A64849" w:rsidRPr="00046956">
        <w:rPr>
          <w:sz w:val="20"/>
        </w:rPr>
        <w:tab/>
      </w:r>
    </w:p>
    <w:p w14:paraId="2C6576F3" w14:textId="3BCD39C5" w:rsidR="002E3797" w:rsidRPr="005678F1" w:rsidRDefault="002E3797" w:rsidP="00A64849">
      <w:pPr>
        <w:ind w:left="3544" w:hanging="3544"/>
        <w:jc w:val="both"/>
        <w:rPr>
          <w:sz w:val="20"/>
        </w:rPr>
      </w:pPr>
      <w:proofErr w:type="gramStart"/>
      <w:r w:rsidRPr="005678F1">
        <w:rPr>
          <w:sz w:val="20"/>
        </w:rPr>
        <w:t>Email:</w:t>
      </w:r>
      <w:r w:rsidR="00FF2A0B">
        <w:rPr>
          <w:sz w:val="20"/>
        </w:rPr>
        <w:t xml:space="preserve"> </w:t>
      </w:r>
      <w:r w:rsidR="009C582A">
        <w:rPr>
          <w:sz w:val="20"/>
        </w:rPr>
        <w:t xml:space="preserve">  </w:t>
      </w:r>
      <w:proofErr w:type="gramEnd"/>
      <w:r w:rsidR="009C582A">
        <w:rPr>
          <w:sz w:val="20"/>
        </w:rPr>
        <w:t xml:space="preserve">                                                  </w:t>
      </w:r>
      <w:r w:rsidR="009A168E">
        <w:rPr>
          <w:sz w:val="20"/>
        </w:rPr>
        <w:t xml:space="preserve"> </w:t>
      </w:r>
      <w:r w:rsidR="00DF3BE3">
        <w:rPr>
          <w:sz w:val="20"/>
        </w:rPr>
        <w:t>reditel@zs-janskeho.cz</w:t>
      </w:r>
    </w:p>
    <w:p w14:paraId="4B912065" w14:textId="33B9C49A" w:rsidR="002E3797" w:rsidRDefault="002E3797" w:rsidP="002E3797">
      <w:pPr>
        <w:ind w:left="2552" w:hanging="2552"/>
        <w:jc w:val="both"/>
        <w:rPr>
          <w:sz w:val="20"/>
        </w:rPr>
      </w:pPr>
      <w:r w:rsidRPr="005678F1">
        <w:rPr>
          <w:sz w:val="20"/>
        </w:rPr>
        <w:t>Telefon /Fax</w:t>
      </w:r>
      <w:r w:rsidR="00FF2A0B">
        <w:rPr>
          <w:sz w:val="20"/>
        </w:rPr>
        <w:t xml:space="preserve"> </w:t>
      </w:r>
      <w:r w:rsidR="009C582A">
        <w:rPr>
          <w:sz w:val="20"/>
        </w:rPr>
        <w:t xml:space="preserve">                                          </w:t>
      </w:r>
      <w:r w:rsidR="00630F1C">
        <w:rPr>
          <w:sz w:val="20"/>
        </w:rPr>
        <w:t>+420</w:t>
      </w:r>
      <w:r w:rsidR="00DF3BE3">
        <w:rPr>
          <w:sz w:val="20"/>
        </w:rPr>
        <w:t> 603 420 514</w:t>
      </w:r>
      <w:r w:rsidRPr="005678F1">
        <w:rPr>
          <w:sz w:val="20"/>
        </w:rPr>
        <w:tab/>
      </w:r>
      <w:r w:rsidR="00A64849">
        <w:rPr>
          <w:sz w:val="20"/>
        </w:rPr>
        <w:tab/>
      </w:r>
      <w:r w:rsidR="00A64849">
        <w:rPr>
          <w:sz w:val="20"/>
        </w:rPr>
        <w:tab/>
      </w:r>
    </w:p>
    <w:p w14:paraId="19948D8C" w14:textId="77777777" w:rsidR="00A87B81" w:rsidRDefault="00A87B81" w:rsidP="00AE02DA">
      <w:pPr>
        <w:jc w:val="both"/>
        <w:rPr>
          <w:sz w:val="20"/>
        </w:rPr>
      </w:pPr>
    </w:p>
    <w:p w14:paraId="7306F8F1" w14:textId="77777777" w:rsidR="006C5E20" w:rsidRDefault="006C5E20">
      <w:pPr>
        <w:ind w:left="2552" w:hanging="2552"/>
        <w:jc w:val="both"/>
        <w:rPr>
          <w:sz w:val="20"/>
        </w:rPr>
      </w:pPr>
    </w:p>
    <w:p w14:paraId="6D892185" w14:textId="77777777" w:rsidR="006C5E20" w:rsidRDefault="006C5E20">
      <w:pPr>
        <w:ind w:left="4820" w:hanging="4820"/>
        <w:jc w:val="both"/>
        <w:rPr>
          <w:b/>
          <w:sz w:val="20"/>
        </w:rPr>
      </w:pPr>
      <w:r>
        <w:rPr>
          <w:b/>
          <w:sz w:val="20"/>
          <w:u w:val="single"/>
        </w:rPr>
        <w:t>a zhotovitelem:</w:t>
      </w:r>
    </w:p>
    <w:p w14:paraId="40D7E1C7" w14:textId="4362BFE1" w:rsidR="00A64849" w:rsidRDefault="00A64849" w:rsidP="00A64849">
      <w:pPr>
        <w:ind w:left="2552" w:hanging="2552"/>
        <w:jc w:val="both"/>
        <w:rPr>
          <w:b/>
          <w:sz w:val="20"/>
        </w:rPr>
      </w:pPr>
      <w:r>
        <w:rPr>
          <w:sz w:val="20"/>
        </w:rPr>
        <w:t>Společnost: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F3BE3">
        <w:rPr>
          <w:b/>
          <w:sz w:val="20"/>
        </w:rPr>
        <w:t>GSM city s.r.o.</w:t>
      </w:r>
    </w:p>
    <w:p w14:paraId="34FD6FE0" w14:textId="77777777" w:rsidR="00A64849" w:rsidRDefault="00A64849" w:rsidP="00A64849">
      <w:pPr>
        <w:ind w:left="2552" w:hanging="2552"/>
        <w:jc w:val="both"/>
        <w:rPr>
          <w:sz w:val="20"/>
        </w:rPr>
      </w:pPr>
      <w:r>
        <w:rPr>
          <w:sz w:val="20"/>
        </w:rPr>
        <w:t>Zastoupená jednatelem: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Zdeňkem Chmelíkem</w:t>
      </w:r>
    </w:p>
    <w:p w14:paraId="79B9C362" w14:textId="73A6EEC0" w:rsidR="00A64849" w:rsidRDefault="00A64849" w:rsidP="00A64849">
      <w:pPr>
        <w:ind w:left="2552" w:hanging="2552"/>
        <w:jc w:val="both"/>
        <w:rPr>
          <w:sz w:val="20"/>
        </w:rPr>
      </w:pPr>
      <w:r>
        <w:rPr>
          <w:sz w:val="20"/>
        </w:rPr>
        <w:t>Ve věcech obchodních: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F3BE3">
        <w:rPr>
          <w:sz w:val="20"/>
        </w:rPr>
        <w:t>Janem Trnkou</w:t>
      </w:r>
    </w:p>
    <w:p w14:paraId="66896CBA" w14:textId="77777777" w:rsidR="00A64849" w:rsidRDefault="00A64849" w:rsidP="00A64849">
      <w:pPr>
        <w:ind w:left="2552" w:hanging="2552"/>
        <w:jc w:val="both"/>
        <w:rPr>
          <w:sz w:val="20"/>
        </w:rPr>
      </w:pPr>
      <w:r>
        <w:rPr>
          <w:sz w:val="20"/>
        </w:rPr>
        <w:t>Adresa: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Liberec 22; Karlovská 161; 460 10</w:t>
      </w:r>
    </w:p>
    <w:p w14:paraId="411D0B97" w14:textId="2E389D3C" w:rsidR="00A64849" w:rsidRDefault="00A64849" w:rsidP="00A64849">
      <w:pPr>
        <w:ind w:left="2552" w:hanging="2552"/>
        <w:jc w:val="both"/>
        <w:rPr>
          <w:sz w:val="20"/>
        </w:rPr>
      </w:pPr>
      <w:r>
        <w:rPr>
          <w:sz w:val="20"/>
        </w:rPr>
        <w:t>IČO: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F3BE3">
        <w:rPr>
          <w:sz w:val="20"/>
        </w:rPr>
        <w:t>28719123</w:t>
      </w:r>
    </w:p>
    <w:p w14:paraId="1252688A" w14:textId="3C15A2F7" w:rsidR="00A64849" w:rsidRDefault="00A64849" w:rsidP="00A64849">
      <w:pPr>
        <w:ind w:left="2552" w:hanging="2552"/>
        <w:jc w:val="both"/>
        <w:rPr>
          <w:sz w:val="20"/>
        </w:rPr>
      </w:pPr>
      <w:r>
        <w:rPr>
          <w:sz w:val="20"/>
        </w:rPr>
        <w:t>DIČ: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CZ</w:t>
      </w:r>
      <w:r w:rsidR="00DF3BE3">
        <w:rPr>
          <w:sz w:val="20"/>
        </w:rPr>
        <w:t>28719123</w:t>
      </w:r>
    </w:p>
    <w:p w14:paraId="7E8130F3" w14:textId="3D8DF9C5" w:rsidR="00A64849" w:rsidRDefault="00A64849" w:rsidP="00A64849">
      <w:pPr>
        <w:ind w:left="2552" w:hanging="2552"/>
        <w:jc w:val="both"/>
        <w:rPr>
          <w:sz w:val="20"/>
        </w:rPr>
      </w:pPr>
      <w:r>
        <w:rPr>
          <w:sz w:val="20"/>
        </w:rPr>
        <w:t>Bankovní spojení: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80380">
        <w:rPr>
          <w:sz w:val="20"/>
        </w:rPr>
        <w:t>FIO banka</w:t>
      </w:r>
      <w:r>
        <w:rPr>
          <w:sz w:val="20"/>
        </w:rPr>
        <w:t xml:space="preserve"> </w:t>
      </w:r>
      <w:r w:rsidR="00DF3BE3">
        <w:rPr>
          <w:rFonts w:cs="Arial"/>
          <w:color w:val="000000"/>
          <w:sz w:val="20"/>
          <w:shd w:val="clear" w:color="auto" w:fill="FFFFFF"/>
        </w:rPr>
        <w:t>2000484390/2010</w:t>
      </w:r>
    </w:p>
    <w:p w14:paraId="3D3FCAAC" w14:textId="572E9FE2" w:rsidR="00A64849" w:rsidRPr="00104F14" w:rsidRDefault="00A64849" w:rsidP="00A64849">
      <w:pPr>
        <w:pStyle w:val="Bezmezer"/>
        <w:rPr>
          <w:sz w:val="20"/>
          <w:u w:val="single"/>
        </w:rPr>
      </w:pPr>
      <w:r>
        <w:rPr>
          <w:sz w:val="20"/>
          <w:u w:val="single"/>
        </w:rPr>
        <w:t>Telefon</w:t>
      </w:r>
      <w:r w:rsidR="00B80380">
        <w:rPr>
          <w:sz w:val="20"/>
          <w:u w:val="single"/>
        </w:rPr>
        <w:t xml:space="preserve">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DF3BE3">
        <w:rPr>
          <w:sz w:val="20"/>
          <w:u w:val="single"/>
        </w:rPr>
        <w:t xml:space="preserve">777 292 304 </w:t>
      </w:r>
      <w:r w:rsidR="00DF3BE3">
        <w:rPr>
          <w:sz w:val="20"/>
          <w:u w:val="single"/>
        </w:rPr>
        <w:tab/>
      </w:r>
      <w:r w:rsidR="00DF3BE3">
        <w:rPr>
          <w:sz w:val="20"/>
          <w:u w:val="single"/>
        </w:rPr>
        <w:tab/>
      </w:r>
      <w:r w:rsidR="00DF3BE3">
        <w:rPr>
          <w:sz w:val="20"/>
          <w:u w:val="single"/>
        </w:rPr>
        <w:tab/>
      </w:r>
      <w:r w:rsidR="00DF3BE3">
        <w:rPr>
          <w:sz w:val="20"/>
          <w:u w:val="single"/>
        </w:rPr>
        <w:tab/>
      </w:r>
      <w:r w:rsidR="00DF3BE3">
        <w:rPr>
          <w:sz w:val="20"/>
          <w:u w:val="single"/>
        </w:rPr>
        <w:tab/>
      </w:r>
      <w:r w:rsidR="00DF3BE3">
        <w:rPr>
          <w:sz w:val="20"/>
          <w:u w:val="single"/>
        </w:rPr>
        <w:tab/>
      </w:r>
    </w:p>
    <w:p w14:paraId="534EEDA4" w14:textId="77777777" w:rsidR="006C5E20" w:rsidRDefault="006C5E20" w:rsidP="00A64849">
      <w:pPr>
        <w:tabs>
          <w:tab w:val="left" w:pos="3544"/>
        </w:tabs>
        <w:ind w:left="2552" w:hanging="2552"/>
        <w:jc w:val="both"/>
        <w:rPr>
          <w:sz w:val="20"/>
          <w:u w:val="single"/>
        </w:rPr>
      </w:pPr>
    </w:p>
    <w:p w14:paraId="15FF9F85" w14:textId="77777777" w:rsidR="00BF39F1" w:rsidRPr="003E1E69" w:rsidRDefault="006C5E20" w:rsidP="003E1E69">
      <w:pPr>
        <w:pStyle w:val="Odstavecseseznamem"/>
        <w:numPr>
          <w:ilvl w:val="0"/>
          <w:numId w:val="3"/>
        </w:numPr>
        <w:ind w:left="284" w:hanging="284"/>
        <w:jc w:val="both"/>
        <w:rPr>
          <w:b/>
          <w:i/>
          <w:sz w:val="20"/>
        </w:rPr>
      </w:pPr>
      <w:r w:rsidRPr="003E1E69">
        <w:rPr>
          <w:b/>
          <w:i/>
          <w:sz w:val="20"/>
        </w:rPr>
        <w:t>Předmět smlouvy</w:t>
      </w:r>
    </w:p>
    <w:p w14:paraId="54166483" w14:textId="4B169BCD" w:rsidR="00DF3BE3" w:rsidRPr="001B101E" w:rsidRDefault="004315AB" w:rsidP="001B101E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1B101E">
        <w:rPr>
          <w:sz w:val="20"/>
        </w:rPr>
        <w:t>Dodávka a montáž</w:t>
      </w:r>
      <w:r w:rsidR="00B80380" w:rsidRPr="001B101E">
        <w:rPr>
          <w:sz w:val="20"/>
        </w:rPr>
        <w:t xml:space="preserve"> </w:t>
      </w:r>
      <w:r w:rsidR="00DF3BE3" w:rsidRPr="001B101E">
        <w:rPr>
          <w:sz w:val="20"/>
        </w:rPr>
        <w:t>1ks automatické závory GIOTTO ULTRA BT A36 včetně příslušenství.</w:t>
      </w:r>
    </w:p>
    <w:p w14:paraId="201F9BDD" w14:textId="156488EF" w:rsidR="00253633" w:rsidRDefault="00DF3BE3" w:rsidP="00C00DBE">
      <w:pPr>
        <w:jc w:val="both"/>
        <w:rPr>
          <w:sz w:val="20"/>
        </w:rPr>
      </w:pPr>
      <w:r>
        <w:rPr>
          <w:sz w:val="20"/>
        </w:rPr>
        <w:t>Délka ráhna:</w:t>
      </w:r>
      <w:r w:rsidR="00322C65">
        <w:rPr>
          <w:sz w:val="20"/>
        </w:rPr>
        <w:t xml:space="preserve"> 4 </w:t>
      </w:r>
      <w:proofErr w:type="gramStart"/>
      <w:r w:rsidR="00322C65">
        <w:rPr>
          <w:sz w:val="20"/>
        </w:rPr>
        <w:t>000mm</w:t>
      </w:r>
      <w:proofErr w:type="gramEnd"/>
      <w:r w:rsidR="00322C65">
        <w:rPr>
          <w:sz w:val="20"/>
        </w:rPr>
        <w:t xml:space="preserve"> (ráhno je včetně červených reflexních prvků a gumového profilu a montážního příslušenství)</w:t>
      </w:r>
    </w:p>
    <w:p w14:paraId="043BB429" w14:textId="413098FE" w:rsidR="00C00DBE" w:rsidRDefault="00DF3BE3" w:rsidP="00C00DBE">
      <w:pPr>
        <w:jc w:val="both"/>
        <w:rPr>
          <w:sz w:val="20"/>
        </w:rPr>
      </w:pPr>
      <w:r>
        <w:rPr>
          <w:sz w:val="20"/>
        </w:rPr>
        <w:t>Povrchová úprava závory:</w:t>
      </w:r>
      <w:r w:rsidR="00322C65">
        <w:rPr>
          <w:sz w:val="20"/>
        </w:rPr>
        <w:t xml:space="preserve"> šedá barva</w:t>
      </w:r>
    </w:p>
    <w:p w14:paraId="6589FA7B" w14:textId="0FABFA3B" w:rsidR="00FF0884" w:rsidRDefault="00DF3BE3" w:rsidP="00C00DBE">
      <w:pPr>
        <w:rPr>
          <w:sz w:val="20"/>
        </w:rPr>
      </w:pPr>
      <w:r>
        <w:rPr>
          <w:sz w:val="20"/>
        </w:rPr>
        <w:t>Ovládání:</w:t>
      </w:r>
      <w:r w:rsidR="00322C65">
        <w:rPr>
          <w:sz w:val="20"/>
        </w:rPr>
        <w:t xml:space="preserve"> dálkové s 2ks vysílačky, 1x výjezdová indukční smyčka vč. řezání a zalití, 1x jednokanálový vyhodnocovač indukční smyčky, 1x příprava na čtečku RFID karet</w:t>
      </w:r>
    </w:p>
    <w:p w14:paraId="321070DE" w14:textId="02AE0322" w:rsidR="00024AF1" w:rsidRDefault="00C00DBE" w:rsidP="001656D6">
      <w:pPr>
        <w:jc w:val="both"/>
        <w:rPr>
          <w:sz w:val="20"/>
        </w:rPr>
      </w:pPr>
      <w:r>
        <w:rPr>
          <w:sz w:val="20"/>
        </w:rPr>
        <w:t>Příslušenství:</w:t>
      </w:r>
      <w:r w:rsidR="00322C65">
        <w:rPr>
          <w:sz w:val="20"/>
        </w:rPr>
        <w:t xml:space="preserve"> 1x bezpečnostní infrazávora včetně sloupku</w:t>
      </w:r>
      <w:r>
        <w:rPr>
          <w:sz w:val="20"/>
        </w:rPr>
        <w:t xml:space="preserve"> </w:t>
      </w:r>
    </w:p>
    <w:p w14:paraId="3CB983AD" w14:textId="77777777" w:rsidR="001B101E" w:rsidRDefault="001B101E" w:rsidP="001656D6">
      <w:pPr>
        <w:jc w:val="both"/>
        <w:rPr>
          <w:sz w:val="20"/>
        </w:rPr>
      </w:pPr>
    </w:p>
    <w:p w14:paraId="1BF9E3DA" w14:textId="7C3C2882" w:rsidR="001B101E" w:rsidRDefault="001B101E" w:rsidP="001B101E">
      <w:pPr>
        <w:pStyle w:val="Odstavecseseznamem"/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Stavební připravenost pro automatickou závoru.</w:t>
      </w:r>
    </w:p>
    <w:p w14:paraId="155F7FBE" w14:textId="603B0475" w:rsidR="001B101E" w:rsidRPr="001B101E" w:rsidRDefault="001B101E" w:rsidP="001B101E">
      <w:pPr>
        <w:jc w:val="both"/>
        <w:rPr>
          <w:sz w:val="20"/>
        </w:rPr>
      </w:pPr>
      <w:r>
        <w:rPr>
          <w:sz w:val="20"/>
        </w:rPr>
        <w:t>Zhotovení</w:t>
      </w:r>
      <w:r w:rsidR="00322C65">
        <w:rPr>
          <w:sz w:val="20"/>
        </w:rPr>
        <w:t xml:space="preserve"> přívodu k závoře v délce cca 40m (výkop, chránička, rozvod elektro, zasypání, betonáž), zhotovení základu závory (výkop, chránička, </w:t>
      </w:r>
      <w:proofErr w:type="gramStart"/>
      <w:r w:rsidR="00322C65">
        <w:rPr>
          <w:sz w:val="20"/>
        </w:rPr>
        <w:t>betonáž)-</w:t>
      </w:r>
      <w:proofErr w:type="gramEnd"/>
      <w:r w:rsidR="00322C65">
        <w:rPr>
          <w:sz w:val="20"/>
        </w:rPr>
        <w:t xml:space="preserve"> bez odvozu vytěžené zeminy, </w:t>
      </w:r>
      <w:proofErr w:type="spellStart"/>
      <w:r w:rsidR="00322C65">
        <w:rPr>
          <w:sz w:val="20"/>
        </w:rPr>
        <w:t>elektrorevize</w:t>
      </w:r>
      <w:proofErr w:type="spellEnd"/>
      <w:r w:rsidR="00322C65">
        <w:rPr>
          <w:sz w:val="20"/>
        </w:rPr>
        <w:t xml:space="preserve"> přívodu vč. vypracování revizní zprávy, vč. dopravy revizního technika.</w:t>
      </w:r>
    </w:p>
    <w:p w14:paraId="4C702E87" w14:textId="77777777" w:rsidR="00881F53" w:rsidRDefault="00881F53" w:rsidP="00C00DBE">
      <w:pPr>
        <w:rPr>
          <w:sz w:val="20"/>
        </w:rPr>
      </w:pPr>
    </w:p>
    <w:p w14:paraId="27306798" w14:textId="5AD21939" w:rsidR="00A85BF5" w:rsidRDefault="00125117" w:rsidP="0069410B">
      <w:pPr>
        <w:jc w:val="both"/>
        <w:rPr>
          <w:sz w:val="20"/>
        </w:rPr>
      </w:pPr>
      <w:r>
        <w:rPr>
          <w:sz w:val="20"/>
        </w:rPr>
        <w:t>Další specifikace výrobku</w:t>
      </w:r>
      <w:r w:rsidR="00A85BF5">
        <w:rPr>
          <w:sz w:val="20"/>
        </w:rPr>
        <w:t xml:space="preserve"> je u</w:t>
      </w:r>
      <w:r w:rsidR="00717D1B">
        <w:rPr>
          <w:sz w:val="20"/>
        </w:rPr>
        <w:t>vedena v cenové nabídce č</w:t>
      </w:r>
      <w:r w:rsidR="00AD1E92">
        <w:rPr>
          <w:sz w:val="20"/>
        </w:rPr>
        <w:t xml:space="preserve">. </w:t>
      </w:r>
      <w:r w:rsidR="00DF3BE3">
        <w:rPr>
          <w:sz w:val="20"/>
        </w:rPr>
        <w:t>933</w:t>
      </w:r>
      <w:r w:rsidR="00A85BF5">
        <w:rPr>
          <w:sz w:val="20"/>
        </w:rPr>
        <w:t>,</w:t>
      </w:r>
      <w:r w:rsidR="00A84341">
        <w:rPr>
          <w:sz w:val="20"/>
        </w:rPr>
        <w:t xml:space="preserve"> </w:t>
      </w:r>
      <w:r w:rsidR="00EC4F4E">
        <w:rPr>
          <w:sz w:val="20"/>
        </w:rPr>
        <w:t>ze dne</w:t>
      </w:r>
      <w:r w:rsidR="00C00DBE">
        <w:rPr>
          <w:sz w:val="20"/>
        </w:rPr>
        <w:t xml:space="preserve"> </w:t>
      </w:r>
      <w:r w:rsidR="00DF3BE3">
        <w:rPr>
          <w:sz w:val="20"/>
        </w:rPr>
        <w:t>08.11.2023</w:t>
      </w:r>
      <w:r w:rsidR="00EC4F4E">
        <w:rPr>
          <w:sz w:val="20"/>
        </w:rPr>
        <w:t>,</w:t>
      </w:r>
      <w:r w:rsidR="00A85BF5">
        <w:rPr>
          <w:sz w:val="20"/>
        </w:rPr>
        <w:t xml:space="preserve"> která je součástí této smlouvy o dílo</w:t>
      </w:r>
      <w:r w:rsidR="00DC5445">
        <w:rPr>
          <w:sz w:val="20"/>
        </w:rPr>
        <w:t>.</w:t>
      </w:r>
      <w:r w:rsidR="003E4D54">
        <w:rPr>
          <w:sz w:val="20"/>
        </w:rPr>
        <w:t xml:space="preserve"> </w:t>
      </w:r>
      <w:r w:rsidR="009365BA">
        <w:rPr>
          <w:sz w:val="20"/>
        </w:rPr>
        <w:t xml:space="preserve">Změna komponentů vyhrazena. </w:t>
      </w:r>
      <w:r w:rsidR="003E4D54">
        <w:rPr>
          <w:sz w:val="20"/>
        </w:rPr>
        <w:t>Cenová nabídka a smlouva o dílo byly připraveny na základě návštěvy technika Zhotovitele v místě plnění.</w:t>
      </w:r>
    </w:p>
    <w:p w14:paraId="0702F655" w14:textId="77777777" w:rsidR="005520F1" w:rsidRDefault="005520F1">
      <w:pPr>
        <w:jc w:val="both"/>
        <w:rPr>
          <w:sz w:val="20"/>
        </w:rPr>
      </w:pPr>
    </w:p>
    <w:p w14:paraId="17B0D2A1" w14:textId="77777777" w:rsidR="006C5E20" w:rsidRDefault="006C5E20">
      <w:pPr>
        <w:ind w:left="567" w:hanging="567"/>
        <w:jc w:val="both"/>
        <w:rPr>
          <w:b/>
          <w:i/>
          <w:sz w:val="20"/>
        </w:rPr>
      </w:pPr>
      <w:r>
        <w:rPr>
          <w:b/>
          <w:i/>
          <w:sz w:val="20"/>
        </w:rPr>
        <w:t>2. Doba plnění: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</w:p>
    <w:p w14:paraId="758D235B" w14:textId="48AA323F" w:rsidR="00DA0AB0" w:rsidRDefault="00F723F6" w:rsidP="00B30AD9">
      <w:pPr>
        <w:ind w:left="567" w:hanging="567"/>
        <w:rPr>
          <w:sz w:val="20"/>
        </w:rPr>
      </w:pPr>
      <w:r>
        <w:rPr>
          <w:sz w:val="20"/>
        </w:rPr>
        <w:t>Dodávka a montáž</w:t>
      </w:r>
      <w:r w:rsidR="00581931">
        <w:rPr>
          <w:sz w:val="20"/>
        </w:rPr>
        <w:t xml:space="preserve">: </w:t>
      </w:r>
      <w:r w:rsidR="00C00DBE">
        <w:rPr>
          <w:sz w:val="20"/>
        </w:rPr>
        <w:t xml:space="preserve">do </w:t>
      </w:r>
      <w:r w:rsidR="001B101E">
        <w:rPr>
          <w:sz w:val="20"/>
        </w:rPr>
        <w:t>31.03.2024.</w:t>
      </w:r>
    </w:p>
    <w:p w14:paraId="42925517" w14:textId="77777777" w:rsidR="0053418D" w:rsidRDefault="0053418D">
      <w:pPr>
        <w:ind w:left="567" w:hanging="567"/>
        <w:jc w:val="both"/>
        <w:rPr>
          <w:b/>
          <w:i/>
          <w:sz w:val="20"/>
        </w:rPr>
      </w:pPr>
    </w:p>
    <w:p w14:paraId="02D73717" w14:textId="77777777" w:rsidR="006C5E20" w:rsidRDefault="006C5E20">
      <w:pPr>
        <w:ind w:left="567" w:hanging="567"/>
        <w:jc w:val="both"/>
        <w:rPr>
          <w:sz w:val="20"/>
        </w:rPr>
      </w:pPr>
      <w:r>
        <w:rPr>
          <w:b/>
          <w:i/>
          <w:sz w:val="20"/>
        </w:rPr>
        <w:t>3. Cena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  <w:t xml:space="preserve">  </w:t>
      </w:r>
    </w:p>
    <w:p w14:paraId="156917C5" w14:textId="4D93D0A9" w:rsidR="006C5E20" w:rsidRPr="00322C65" w:rsidRDefault="006C5E20">
      <w:pPr>
        <w:ind w:left="567" w:hanging="567"/>
        <w:jc w:val="both"/>
        <w:rPr>
          <w:b/>
          <w:bCs/>
          <w:sz w:val="20"/>
        </w:rPr>
      </w:pPr>
      <w:r>
        <w:rPr>
          <w:sz w:val="20"/>
        </w:rPr>
        <w:t xml:space="preserve">Cena za dodávku </w:t>
      </w:r>
      <w:r w:rsidR="001B101E">
        <w:rPr>
          <w:sz w:val="20"/>
        </w:rPr>
        <w:t xml:space="preserve">1ks automatické závory </w:t>
      </w:r>
      <w:r w:rsidR="00AA040E">
        <w:rPr>
          <w:sz w:val="20"/>
        </w:rPr>
        <w:t>vč</w:t>
      </w:r>
      <w:r w:rsidR="004429B1">
        <w:rPr>
          <w:sz w:val="20"/>
        </w:rPr>
        <w:t>.</w:t>
      </w:r>
      <w:r w:rsidR="004E5281">
        <w:rPr>
          <w:sz w:val="20"/>
        </w:rPr>
        <w:t xml:space="preserve"> </w:t>
      </w:r>
      <w:r w:rsidR="00AA040E">
        <w:rPr>
          <w:sz w:val="20"/>
        </w:rPr>
        <w:t>montáže</w:t>
      </w:r>
      <w:r w:rsidR="001B101E">
        <w:rPr>
          <w:sz w:val="20"/>
        </w:rPr>
        <w:t xml:space="preserve"> a</w:t>
      </w:r>
      <w:r w:rsidR="004429B1">
        <w:rPr>
          <w:sz w:val="20"/>
        </w:rPr>
        <w:t xml:space="preserve"> </w:t>
      </w:r>
      <w:r w:rsidR="0069410B">
        <w:rPr>
          <w:sz w:val="20"/>
        </w:rPr>
        <w:t>dopravy</w:t>
      </w:r>
      <w:r w:rsidR="004429B1">
        <w:rPr>
          <w:sz w:val="20"/>
        </w:rPr>
        <w:t xml:space="preserve"> </w:t>
      </w:r>
      <w:r w:rsidR="001B101E">
        <w:rPr>
          <w:sz w:val="20"/>
        </w:rPr>
        <w:t xml:space="preserve">bez </w:t>
      </w:r>
      <w:r w:rsidR="004429B1">
        <w:rPr>
          <w:sz w:val="20"/>
        </w:rPr>
        <w:t>DPH je</w:t>
      </w:r>
      <w:r w:rsidR="00E52A9B">
        <w:rPr>
          <w:sz w:val="20"/>
        </w:rPr>
        <w:t xml:space="preserve"> </w:t>
      </w:r>
      <w:proofErr w:type="gramStart"/>
      <w:r w:rsidR="00E52A9B">
        <w:rPr>
          <w:b/>
          <w:bCs/>
          <w:sz w:val="20"/>
        </w:rPr>
        <w:t>62.300,-</w:t>
      </w:r>
      <w:proofErr w:type="gramEnd"/>
      <w:r w:rsidR="00E52A9B">
        <w:rPr>
          <w:b/>
          <w:bCs/>
          <w:sz w:val="20"/>
        </w:rPr>
        <w:t xml:space="preserve"> Kč.</w:t>
      </w:r>
      <w:r w:rsidR="001B101E">
        <w:rPr>
          <w:sz w:val="20"/>
        </w:rPr>
        <w:t xml:space="preserve"> </w:t>
      </w:r>
    </w:p>
    <w:p w14:paraId="07F826CB" w14:textId="0C26917A" w:rsidR="001B101E" w:rsidRDefault="001B101E">
      <w:pPr>
        <w:ind w:left="567" w:hanging="567"/>
        <w:jc w:val="both"/>
        <w:rPr>
          <w:sz w:val="20"/>
        </w:rPr>
      </w:pPr>
      <w:r>
        <w:rPr>
          <w:sz w:val="20"/>
        </w:rPr>
        <w:t xml:space="preserve">Cena za stavební připravenost pro automatickou závoru bez DPH je </w:t>
      </w:r>
      <w:proofErr w:type="gramStart"/>
      <w:r w:rsidR="00E52A9B" w:rsidRPr="00E52A9B">
        <w:rPr>
          <w:b/>
          <w:bCs/>
          <w:sz w:val="20"/>
        </w:rPr>
        <w:t>57.350,-</w:t>
      </w:r>
      <w:proofErr w:type="gramEnd"/>
      <w:r w:rsidR="00E52A9B" w:rsidRPr="00E52A9B">
        <w:rPr>
          <w:b/>
          <w:bCs/>
          <w:sz w:val="20"/>
        </w:rPr>
        <w:t xml:space="preserve"> Kč</w:t>
      </w:r>
      <w:r w:rsidR="00E52A9B">
        <w:rPr>
          <w:sz w:val="20"/>
        </w:rPr>
        <w:t>.</w:t>
      </w:r>
    </w:p>
    <w:p w14:paraId="56B257EF" w14:textId="77777777" w:rsidR="00E52A9B" w:rsidRDefault="00E52A9B" w:rsidP="001B101E">
      <w:pPr>
        <w:ind w:left="567" w:hanging="567"/>
        <w:jc w:val="both"/>
        <w:rPr>
          <w:sz w:val="20"/>
        </w:rPr>
      </w:pPr>
      <w:r>
        <w:rPr>
          <w:sz w:val="20"/>
        </w:rPr>
        <w:t xml:space="preserve">Cena celkem za dodávku a montáž automatické závory, včetně stavební připravenosti, dopravy a 21% </w:t>
      </w:r>
    </w:p>
    <w:p w14:paraId="58A8C552" w14:textId="1D8371D2" w:rsidR="001B101E" w:rsidRPr="00E52A9B" w:rsidRDefault="00E52A9B" w:rsidP="001B101E">
      <w:pPr>
        <w:ind w:left="567" w:hanging="567"/>
        <w:jc w:val="both"/>
        <w:rPr>
          <w:sz w:val="20"/>
        </w:rPr>
      </w:pPr>
      <w:r>
        <w:rPr>
          <w:sz w:val="20"/>
        </w:rPr>
        <w:t xml:space="preserve">DPH je </w:t>
      </w:r>
      <w:proofErr w:type="gramStart"/>
      <w:r>
        <w:rPr>
          <w:b/>
          <w:bCs/>
          <w:sz w:val="20"/>
        </w:rPr>
        <w:t>144.777,-</w:t>
      </w:r>
      <w:proofErr w:type="gramEnd"/>
      <w:r>
        <w:rPr>
          <w:b/>
          <w:bCs/>
          <w:sz w:val="20"/>
        </w:rPr>
        <w:t xml:space="preserve"> Kč.</w:t>
      </w:r>
    </w:p>
    <w:p w14:paraId="191FAD26" w14:textId="77777777" w:rsidR="001B101E" w:rsidRPr="001B101E" w:rsidRDefault="001B101E" w:rsidP="001B101E">
      <w:pPr>
        <w:ind w:left="567" w:hanging="567"/>
        <w:jc w:val="both"/>
        <w:rPr>
          <w:sz w:val="20"/>
        </w:rPr>
      </w:pPr>
    </w:p>
    <w:p w14:paraId="7BC18CB3" w14:textId="77777777" w:rsidR="00830677" w:rsidRDefault="00830677" w:rsidP="00A73FA6">
      <w:pPr>
        <w:ind w:left="567" w:hanging="567"/>
        <w:jc w:val="both"/>
        <w:rPr>
          <w:sz w:val="20"/>
        </w:rPr>
      </w:pPr>
    </w:p>
    <w:p w14:paraId="4B3F9F58" w14:textId="005782F9" w:rsidR="00830677" w:rsidRDefault="00830677" w:rsidP="00830677">
      <w:pPr>
        <w:jc w:val="both"/>
        <w:rPr>
          <w:sz w:val="20"/>
        </w:rPr>
      </w:pPr>
      <w:r>
        <w:rPr>
          <w:sz w:val="20"/>
        </w:rPr>
        <w:t>Zástupce o</w:t>
      </w:r>
      <w:r w:rsidR="00B23BCA">
        <w:rPr>
          <w:sz w:val="20"/>
        </w:rPr>
        <w:t>bjed</w:t>
      </w:r>
      <w:r w:rsidR="004429B1">
        <w:rPr>
          <w:sz w:val="20"/>
        </w:rPr>
        <w:t>n</w:t>
      </w:r>
      <w:r w:rsidR="00B23BCA">
        <w:rPr>
          <w:sz w:val="20"/>
        </w:rPr>
        <w:t>atele prohlašuje, že je</w:t>
      </w:r>
      <w:r>
        <w:rPr>
          <w:sz w:val="20"/>
        </w:rPr>
        <w:t xml:space="preserve"> oprávněn jednat v záležitostech týkajících se plnění této smlouvy o dílo.</w:t>
      </w:r>
      <w:r w:rsidR="004429B1">
        <w:rPr>
          <w:sz w:val="20"/>
        </w:rPr>
        <w:t xml:space="preserve"> </w:t>
      </w:r>
      <w:r>
        <w:rPr>
          <w:sz w:val="20"/>
        </w:rPr>
        <w:t xml:space="preserve">Dále prohlašuje, že objednatel </w:t>
      </w:r>
      <w:r w:rsidR="00052552">
        <w:rPr>
          <w:sz w:val="20"/>
        </w:rPr>
        <w:t>není</w:t>
      </w:r>
      <w:r>
        <w:rPr>
          <w:sz w:val="20"/>
        </w:rPr>
        <w:t xml:space="preserve"> plátcem DPH. Předmět plnění </w:t>
      </w:r>
      <w:r w:rsidR="00052552">
        <w:rPr>
          <w:sz w:val="20"/>
        </w:rPr>
        <w:t>ne</w:t>
      </w:r>
      <w:r>
        <w:rPr>
          <w:sz w:val="20"/>
        </w:rPr>
        <w:t>podléhá režimu přenesené daňové povinnosti podle §92a zákona</w:t>
      </w:r>
      <w:r w:rsidR="002E7E5C">
        <w:rPr>
          <w:sz w:val="20"/>
        </w:rPr>
        <w:t xml:space="preserve"> o DPH č. 2352004Sb. Pro </w:t>
      </w:r>
      <w:r w:rsidR="00052552">
        <w:rPr>
          <w:sz w:val="20"/>
        </w:rPr>
        <w:t>zhotovitele</w:t>
      </w:r>
      <w:r>
        <w:rPr>
          <w:sz w:val="20"/>
        </w:rPr>
        <w:t xml:space="preserve"> plnění vzniká povinnost daň přiz</w:t>
      </w:r>
      <w:r w:rsidR="00EC4F4E">
        <w:rPr>
          <w:sz w:val="20"/>
        </w:rPr>
        <w:t xml:space="preserve">nat a zaplatit. Sazba daně je </w:t>
      </w:r>
      <w:proofErr w:type="gramStart"/>
      <w:r w:rsidR="001B101E">
        <w:rPr>
          <w:sz w:val="20"/>
        </w:rPr>
        <w:t>21</w:t>
      </w:r>
      <w:r>
        <w:rPr>
          <w:sz w:val="20"/>
        </w:rPr>
        <w:t>%</w:t>
      </w:r>
      <w:proofErr w:type="gramEnd"/>
      <w:r>
        <w:rPr>
          <w:sz w:val="20"/>
        </w:rPr>
        <w:t>.</w:t>
      </w:r>
    </w:p>
    <w:p w14:paraId="62D0D798" w14:textId="77777777" w:rsidR="0053418D" w:rsidRDefault="0053418D">
      <w:pPr>
        <w:jc w:val="both"/>
        <w:rPr>
          <w:sz w:val="20"/>
        </w:rPr>
      </w:pPr>
    </w:p>
    <w:p w14:paraId="00EBE041" w14:textId="77777777" w:rsidR="00AA4061" w:rsidRDefault="00AA4061">
      <w:pPr>
        <w:jc w:val="both"/>
        <w:rPr>
          <w:b/>
          <w:i/>
          <w:sz w:val="20"/>
        </w:rPr>
      </w:pPr>
    </w:p>
    <w:p w14:paraId="7406BEA7" w14:textId="77777777" w:rsidR="006C5E20" w:rsidRDefault="006C5E20">
      <w:pPr>
        <w:jc w:val="both"/>
        <w:rPr>
          <w:sz w:val="20"/>
        </w:rPr>
      </w:pPr>
      <w:r>
        <w:rPr>
          <w:b/>
          <w:i/>
          <w:sz w:val="20"/>
        </w:rPr>
        <w:t>4. Místo plnění</w:t>
      </w:r>
    </w:p>
    <w:p w14:paraId="41CD10D8" w14:textId="48178451" w:rsidR="00B1417C" w:rsidRPr="000348C8" w:rsidRDefault="006C5E20" w:rsidP="001560FA">
      <w:pPr>
        <w:jc w:val="both"/>
        <w:rPr>
          <w:b/>
          <w:bCs/>
          <w:color w:val="FF0000"/>
          <w:sz w:val="20"/>
        </w:rPr>
      </w:pPr>
      <w:r>
        <w:rPr>
          <w:sz w:val="20"/>
        </w:rPr>
        <w:t xml:space="preserve">Místem plnění předmětu smlouvy, tj. místo dodání je: </w:t>
      </w:r>
      <w:r w:rsidR="00DF3BE3">
        <w:rPr>
          <w:sz w:val="20"/>
        </w:rPr>
        <w:t>Janského 2189/18, 155 00 Praha 5- Stodůlky.</w:t>
      </w:r>
    </w:p>
    <w:p w14:paraId="730BFD5E" w14:textId="77777777" w:rsidR="0053418D" w:rsidRDefault="0053418D">
      <w:pPr>
        <w:jc w:val="both"/>
        <w:rPr>
          <w:b/>
          <w:i/>
          <w:sz w:val="20"/>
        </w:rPr>
      </w:pPr>
    </w:p>
    <w:p w14:paraId="2E03E341" w14:textId="77777777" w:rsidR="006C5E20" w:rsidRDefault="006C5E20">
      <w:pPr>
        <w:jc w:val="both"/>
        <w:rPr>
          <w:sz w:val="20"/>
        </w:rPr>
      </w:pPr>
      <w:r>
        <w:rPr>
          <w:b/>
          <w:i/>
          <w:sz w:val="20"/>
        </w:rPr>
        <w:t>5. Platební podmínky</w:t>
      </w:r>
    </w:p>
    <w:p w14:paraId="0F9A2973" w14:textId="2347F414" w:rsidR="00614B4D" w:rsidRDefault="001B101E" w:rsidP="009C582A">
      <w:pPr>
        <w:jc w:val="both"/>
        <w:rPr>
          <w:sz w:val="20"/>
        </w:rPr>
      </w:pPr>
      <w:r>
        <w:rPr>
          <w:sz w:val="20"/>
        </w:rPr>
        <w:t xml:space="preserve">Objednatel uhradí zálohovou platbu ve výši </w:t>
      </w:r>
      <w:proofErr w:type="gramStart"/>
      <w:r>
        <w:rPr>
          <w:sz w:val="20"/>
        </w:rPr>
        <w:t>59.825,-</w:t>
      </w:r>
      <w:proofErr w:type="gramEnd"/>
      <w:r>
        <w:rPr>
          <w:sz w:val="20"/>
        </w:rPr>
        <w:t xml:space="preserve"> Kč na základě zálohové faktury, která je splatná do sedmi dnů od jejího vystavení. V případě opožděné dílčí platby se o dobu zpoždění automaticky posouvá i termín dodávky, uvedený v bodě 2. této smlouvy. V případě nezaplacení této platby může </w:t>
      </w:r>
      <w:r>
        <w:rPr>
          <w:sz w:val="20"/>
        </w:rPr>
        <w:lastRenderedPageBreak/>
        <w:t>zhotovitel odstoupit od této smlouvy s tím, že je oprávněn vyúčtovat prokazatelně vzniklé náklady s přípravou smlouvy na plnění.</w:t>
      </w:r>
    </w:p>
    <w:p w14:paraId="22E5C8F5" w14:textId="3A2FCA4C" w:rsidR="001B101E" w:rsidRDefault="001B101E" w:rsidP="009C582A">
      <w:pPr>
        <w:jc w:val="both"/>
        <w:rPr>
          <w:sz w:val="20"/>
        </w:rPr>
      </w:pPr>
      <w:r>
        <w:rPr>
          <w:sz w:val="20"/>
        </w:rPr>
        <w:t>Zbývající částku vyfakturuje zhotovitel pro provedení práce, funkčním odzkoušení a převzetí zakázky objednatelem.</w:t>
      </w:r>
    </w:p>
    <w:p w14:paraId="3B3FBDD4" w14:textId="659268BB" w:rsidR="001B101E" w:rsidRDefault="001B101E" w:rsidP="009C582A">
      <w:pPr>
        <w:jc w:val="both"/>
        <w:rPr>
          <w:sz w:val="20"/>
        </w:rPr>
      </w:pPr>
      <w:r>
        <w:rPr>
          <w:sz w:val="20"/>
        </w:rPr>
        <w:t xml:space="preserve">Konečná faktura je splatná do </w:t>
      </w:r>
      <w:proofErr w:type="gramStart"/>
      <w:r>
        <w:rPr>
          <w:sz w:val="20"/>
        </w:rPr>
        <w:t>14-ti</w:t>
      </w:r>
      <w:proofErr w:type="gramEnd"/>
      <w:r>
        <w:rPr>
          <w:sz w:val="20"/>
        </w:rPr>
        <w:t xml:space="preserve"> dnů od jejího vystavení.</w:t>
      </w:r>
    </w:p>
    <w:p w14:paraId="1FF981CE" w14:textId="65A15A5F" w:rsidR="009C582A" w:rsidRPr="004E5281" w:rsidRDefault="009C582A" w:rsidP="009C582A">
      <w:pPr>
        <w:jc w:val="both"/>
        <w:rPr>
          <w:sz w:val="20"/>
        </w:rPr>
      </w:pPr>
      <w:r w:rsidRPr="004E5281">
        <w:rPr>
          <w:sz w:val="20"/>
        </w:rPr>
        <w:t>Předání a převzetí díla proběhne na základě podepsání předávacíh</w:t>
      </w:r>
      <w:r w:rsidR="001656D6" w:rsidRPr="004E5281">
        <w:rPr>
          <w:sz w:val="20"/>
        </w:rPr>
        <w:t>o</w:t>
      </w:r>
      <w:r w:rsidRPr="004E5281">
        <w:rPr>
          <w:sz w:val="20"/>
        </w:rPr>
        <w:t xml:space="preserve"> protoko</w:t>
      </w:r>
      <w:r w:rsidR="001656D6" w:rsidRPr="004E5281">
        <w:rPr>
          <w:sz w:val="20"/>
        </w:rPr>
        <w:t>lu</w:t>
      </w:r>
      <w:r w:rsidRPr="004E5281">
        <w:rPr>
          <w:sz w:val="20"/>
        </w:rPr>
        <w:t>. Do protokol</w:t>
      </w:r>
      <w:r w:rsidR="001B101E">
        <w:rPr>
          <w:sz w:val="20"/>
        </w:rPr>
        <w:t>u</w:t>
      </w:r>
      <w:r w:rsidRPr="004E5281">
        <w:rPr>
          <w:sz w:val="20"/>
        </w:rPr>
        <w:t xml:space="preserve"> budou </w:t>
      </w:r>
      <w:r w:rsidR="003E4D54" w:rsidRPr="004E5281">
        <w:rPr>
          <w:sz w:val="20"/>
        </w:rPr>
        <w:t>zapsány případné</w:t>
      </w:r>
      <w:r w:rsidRPr="004E5281">
        <w:rPr>
          <w:sz w:val="20"/>
        </w:rPr>
        <w:t xml:space="preserve"> vady a nedodělky díla s termínem jejich odstranění. Součástí předání bude převzetí příslušných návodů pro použití, certifikátů pro výrobky</w:t>
      </w:r>
      <w:r w:rsidR="001B101E">
        <w:rPr>
          <w:sz w:val="20"/>
        </w:rPr>
        <w:t>.</w:t>
      </w:r>
    </w:p>
    <w:p w14:paraId="41F57169" w14:textId="77777777" w:rsidR="00D2653A" w:rsidRDefault="00D2653A">
      <w:pPr>
        <w:jc w:val="both"/>
        <w:rPr>
          <w:b/>
          <w:i/>
          <w:sz w:val="20"/>
        </w:rPr>
      </w:pPr>
    </w:p>
    <w:p w14:paraId="3A37ADD8" w14:textId="77777777" w:rsidR="006C5E20" w:rsidRDefault="006C5E20">
      <w:pPr>
        <w:jc w:val="both"/>
        <w:rPr>
          <w:b/>
          <w:i/>
          <w:sz w:val="20"/>
        </w:rPr>
      </w:pPr>
      <w:r>
        <w:rPr>
          <w:b/>
          <w:i/>
          <w:sz w:val="20"/>
        </w:rPr>
        <w:t>6. Doprava</w:t>
      </w:r>
    </w:p>
    <w:p w14:paraId="0514FB22" w14:textId="77777777" w:rsidR="006C5E20" w:rsidRDefault="006C5E20">
      <w:pPr>
        <w:jc w:val="both"/>
        <w:rPr>
          <w:sz w:val="20"/>
        </w:rPr>
      </w:pPr>
      <w:r>
        <w:rPr>
          <w:sz w:val="20"/>
        </w:rPr>
        <w:t xml:space="preserve">Dopravu </w:t>
      </w:r>
      <w:r w:rsidR="00141315">
        <w:rPr>
          <w:sz w:val="20"/>
        </w:rPr>
        <w:t>na místo plnění zajišťuje zhotovi</w:t>
      </w:r>
      <w:r>
        <w:rPr>
          <w:sz w:val="20"/>
        </w:rPr>
        <w:t>tel.</w:t>
      </w:r>
    </w:p>
    <w:p w14:paraId="10F2FBA8" w14:textId="77777777" w:rsidR="00D2653A" w:rsidRDefault="00D2653A">
      <w:pPr>
        <w:jc w:val="both"/>
        <w:rPr>
          <w:b/>
          <w:i/>
          <w:sz w:val="20"/>
        </w:rPr>
      </w:pPr>
    </w:p>
    <w:p w14:paraId="54AD0744" w14:textId="77777777" w:rsidR="006C5E20" w:rsidRDefault="006C5E20">
      <w:pPr>
        <w:jc w:val="both"/>
        <w:rPr>
          <w:b/>
          <w:i/>
          <w:sz w:val="20"/>
        </w:rPr>
      </w:pPr>
      <w:r>
        <w:rPr>
          <w:b/>
          <w:i/>
          <w:sz w:val="20"/>
        </w:rPr>
        <w:t>7. Technické podmínky</w:t>
      </w:r>
    </w:p>
    <w:p w14:paraId="1167187D" w14:textId="5CA4BB5F" w:rsidR="00046956" w:rsidRDefault="001B101E" w:rsidP="008D3591">
      <w:pPr>
        <w:jc w:val="both"/>
        <w:rPr>
          <w:sz w:val="20"/>
        </w:rPr>
      </w:pPr>
      <w:r>
        <w:rPr>
          <w:sz w:val="20"/>
        </w:rPr>
        <w:t>Závora se montuje na zhotovitelem připravené betonové základy s připravenou ovládací kabeláží. Přívod elektro zajišťuje objednatel. Objednatel zajistí místo a přístup pro montáž zařízení s možností připojení el. Zařízení potřebného pro montáž (</w:t>
      </w:r>
      <w:proofErr w:type="gramStart"/>
      <w:r>
        <w:rPr>
          <w:sz w:val="20"/>
        </w:rPr>
        <w:t>230V</w:t>
      </w:r>
      <w:proofErr w:type="gramEnd"/>
      <w:r>
        <w:rPr>
          <w:sz w:val="20"/>
        </w:rPr>
        <w:t xml:space="preserve">). Dále objednatel zajistí, aby nejdále </w:t>
      </w:r>
      <w:proofErr w:type="gramStart"/>
      <w:r>
        <w:rPr>
          <w:sz w:val="20"/>
        </w:rPr>
        <w:t>5m</w:t>
      </w:r>
      <w:proofErr w:type="gramEnd"/>
      <w:r>
        <w:rPr>
          <w:sz w:val="20"/>
        </w:rPr>
        <w:t xml:space="preserve"> od místa montáže mohl stát montážní vůz.</w:t>
      </w:r>
    </w:p>
    <w:p w14:paraId="3580D562" w14:textId="36B507C0" w:rsidR="008D3591" w:rsidRPr="003D7783" w:rsidRDefault="006C5E20" w:rsidP="008D3591">
      <w:pPr>
        <w:jc w:val="both"/>
        <w:rPr>
          <w:sz w:val="20"/>
        </w:rPr>
      </w:pPr>
      <w:r>
        <w:rPr>
          <w:sz w:val="20"/>
        </w:rPr>
        <w:t>Zhotovitel si vyhrazuje právo k sepsání dodatku smlouvy o dílo v případě, že se během montáže zařízení objeví skutečnosti nezaviněné zhotovitelem vyžadující vícepráce a dodatečné náklady.</w:t>
      </w:r>
      <w:r w:rsidR="001A3903">
        <w:rPr>
          <w:sz w:val="20"/>
        </w:rPr>
        <w:br/>
      </w:r>
    </w:p>
    <w:p w14:paraId="6AFEBB3D" w14:textId="77777777" w:rsidR="006C5E20" w:rsidRDefault="006C5E20">
      <w:pPr>
        <w:jc w:val="both"/>
        <w:rPr>
          <w:b/>
          <w:i/>
          <w:sz w:val="20"/>
        </w:rPr>
      </w:pPr>
      <w:r>
        <w:rPr>
          <w:b/>
          <w:i/>
          <w:sz w:val="20"/>
        </w:rPr>
        <w:t>8. Záruční doba</w:t>
      </w:r>
    </w:p>
    <w:p w14:paraId="50F29AF3" w14:textId="2A011C63" w:rsidR="006C5E20" w:rsidRDefault="00322C65">
      <w:pPr>
        <w:pStyle w:val="Zkladntext"/>
      </w:pPr>
      <w:r>
        <w:t>Záruční doba na mechanické prvky je 24 měsíců, počínaje dnem převzetí zakázky.</w:t>
      </w:r>
    </w:p>
    <w:p w14:paraId="3F664F07" w14:textId="57B557DE" w:rsidR="00322C65" w:rsidRDefault="00322C65">
      <w:pPr>
        <w:pStyle w:val="Zkladntext"/>
      </w:pPr>
      <w:r>
        <w:t xml:space="preserve">Záruční doba a podmínky záruky jsou stanoveny v záručním listu, který objednatel </w:t>
      </w:r>
      <w:proofErr w:type="gramStart"/>
      <w:r>
        <w:t>obdrží</w:t>
      </w:r>
      <w:proofErr w:type="gramEnd"/>
      <w:r>
        <w:t xml:space="preserve"> při převzetí zakázky. Záruční doba je podmíněna provedením roční servisní prohlídky v ceně 690,- + DPH a dopravné za jedno zařízení. V případě neprovedení prohlídky je záruční lhůta ukončena.</w:t>
      </w:r>
    </w:p>
    <w:p w14:paraId="062F4388" w14:textId="77777777" w:rsidR="00D2653A" w:rsidRDefault="00D2653A">
      <w:pPr>
        <w:jc w:val="both"/>
        <w:rPr>
          <w:b/>
          <w:i/>
          <w:sz w:val="20"/>
        </w:rPr>
      </w:pPr>
    </w:p>
    <w:p w14:paraId="5E3E776B" w14:textId="77777777" w:rsidR="006C5E20" w:rsidRDefault="006C5E20">
      <w:pPr>
        <w:jc w:val="both"/>
        <w:rPr>
          <w:sz w:val="20"/>
        </w:rPr>
      </w:pPr>
      <w:r>
        <w:rPr>
          <w:b/>
          <w:i/>
          <w:sz w:val="20"/>
        </w:rPr>
        <w:t>9. Obsluha a údržba</w:t>
      </w:r>
    </w:p>
    <w:p w14:paraId="1D783ADC" w14:textId="62F8C121" w:rsidR="006C5E20" w:rsidRDefault="006C5E20">
      <w:pPr>
        <w:jc w:val="both"/>
        <w:rPr>
          <w:sz w:val="20"/>
        </w:rPr>
      </w:pPr>
      <w:r>
        <w:rPr>
          <w:sz w:val="20"/>
        </w:rPr>
        <w:t xml:space="preserve">Pokyny pro doporučenou údržbu jsou uvedeny v průvodní dokumentaci </w:t>
      </w:r>
      <w:r w:rsidR="00AE02DA">
        <w:rPr>
          <w:sz w:val="20"/>
        </w:rPr>
        <w:t>zařízení</w:t>
      </w:r>
      <w:r>
        <w:rPr>
          <w:sz w:val="20"/>
        </w:rPr>
        <w:t xml:space="preserve">, kterou objednatel </w:t>
      </w:r>
      <w:proofErr w:type="gramStart"/>
      <w:r>
        <w:rPr>
          <w:sz w:val="20"/>
        </w:rPr>
        <w:t>obdrží</w:t>
      </w:r>
      <w:proofErr w:type="gramEnd"/>
      <w:r>
        <w:rPr>
          <w:sz w:val="20"/>
        </w:rPr>
        <w:t xml:space="preserve"> při převzetí zakázky.</w:t>
      </w:r>
      <w:r w:rsidR="00AE02DA">
        <w:rPr>
          <w:sz w:val="20"/>
        </w:rPr>
        <w:t xml:space="preserve"> </w:t>
      </w:r>
    </w:p>
    <w:p w14:paraId="2876CE7C" w14:textId="77777777" w:rsidR="0053418D" w:rsidRDefault="0053418D">
      <w:pPr>
        <w:jc w:val="both"/>
        <w:rPr>
          <w:b/>
          <w:i/>
          <w:sz w:val="20"/>
        </w:rPr>
      </w:pPr>
    </w:p>
    <w:p w14:paraId="70DC263D" w14:textId="77777777" w:rsidR="006C5E20" w:rsidRDefault="006C5E20">
      <w:pPr>
        <w:jc w:val="both"/>
        <w:rPr>
          <w:sz w:val="20"/>
        </w:rPr>
      </w:pPr>
      <w:r>
        <w:rPr>
          <w:b/>
          <w:i/>
          <w:sz w:val="20"/>
        </w:rPr>
        <w:t>10. Ustanovení</w:t>
      </w:r>
    </w:p>
    <w:p w14:paraId="48B3DF08" w14:textId="43B0991B" w:rsidR="00EC5F8A" w:rsidRDefault="00EC5F8A" w:rsidP="00EC5F8A">
      <w:pPr>
        <w:jc w:val="both"/>
        <w:rPr>
          <w:rFonts w:cs="Arial"/>
          <w:sz w:val="20"/>
        </w:rPr>
      </w:pPr>
      <w:r>
        <w:rPr>
          <w:sz w:val="20"/>
        </w:rPr>
        <w:t xml:space="preserve">Ustanovení této smlouvy jsou pro obě smluvní strany závazná. </w:t>
      </w:r>
      <w:r w:rsidRPr="00CF795C">
        <w:rPr>
          <w:rFonts w:cs="Arial"/>
          <w:sz w:val="20"/>
        </w:rPr>
        <w:t>Tato Smlouva a vztahy z ní vyplývající se řídí právním řádem České republiky, zejména příslušnými ustanoveními zák. č. 89/2012 Sb., občanský zákoník, ve znění pozdějších předpisů.</w:t>
      </w:r>
      <w:r>
        <w:rPr>
          <w:sz w:val="20"/>
        </w:rPr>
        <w:t xml:space="preserve"> Návrh smlouvy zůstává v platnosti pro objednatele nejdéle 15 dnů od podpisu zhotovitele. Smlouva je podepsána ve dvou vyhotoveních, z nichž </w:t>
      </w:r>
      <w:proofErr w:type="gramStart"/>
      <w:r>
        <w:rPr>
          <w:sz w:val="20"/>
        </w:rPr>
        <w:t>obdrží</w:t>
      </w:r>
      <w:proofErr w:type="gramEnd"/>
      <w:r>
        <w:rPr>
          <w:sz w:val="20"/>
        </w:rPr>
        <w:t xml:space="preserve"> každá smluvní strana jedno vyhotovení. </w:t>
      </w:r>
      <w:r w:rsidRPr="00CF795C">
        <w:rPr>
          <w:rFonts w:cs="Arial"/>
          <w:sz w:val="20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37800CE6" w14:textId="77777777" w:rsidR="00D2653A" w:rsidRDefault="00D2653A">
      <w:pPr>
        <w:jc w:val="both"/>
        <w:rPr>
          <w:b/>
          <w:i/>
          <w:sz w:val="20"/>
        </w:rPr>
      </w:pPr>
    </w:p>
    <w:p w14:paraId="6913DAA0" w14:textId="7160A9DD" w:rsidR="006C5E20" w:rsidRPr="00322C65" w:rsidRDefault="006C5E20" w:rsidP="000348C8">
      <w:pPr>
        <w:jc w:val="both"/>
        <w:rPr>
          <w:b/>
          <w:i/>
          <w:sz w:val="20"/>
        </w:rPr>
      </w:pPr>
      <w:r>
        <w:rPr>
          <w:b/>
          <w:i/>
          <w:sz w:val="20"/>
        </w:rPr>
        <w:t>11. Specifické podmínky</w:t>
      </w:r>
    </w:p>
    <w:p w14:paraId="39B70A9C" w14:textId="77777777" w:rsidR="006C5E20" w:rsidRDefault="006C5E20">
      <w:pPr>
        <w:jc w:val="both"/>
        <w:rPr>
          <w:sz w:val="20"/>
        </w:rPr>
      </w:pPr>
      <w:r>
        <w:rPr>
          <w:sz w:val="20"/>
        </w:rPr>
        <w:t>Tuto smlouvu lze měnit pouze písemnými číslovanými dodatk</w:t>
      </w:r>
      <w:r w:rsidR="00AE02DA">
        <w:rPr>
          <w:sz w:val="20"/>
        </w:rPr>
        <w:t xml:space="preserve">y, </w:t>
      </w:r>
      <w:r>
        <w:rPr>
          <w:sz w:val="20"/>
        </w:rPr>
        <w:t>které musí být odsouhlaseny oběma stranami.</w:t>
      </w:r>
    </w:p>
    <w:p w14:paraId="41463C07" w14:textId="77777777" w:rsidR="0053418D" w:rsidRDefault="0053418D">
      <w:pPr>
        <w:jc w:val="both"/>
        <w:rPr>
          <w:sz w:val="20"/>
        </w:rPr>
      </w:pPr>
    </w:p>
    <w:p w14:paraId="3E79BDFF" w14:textId="37F0C257" w:rsidR="006C5E20" w:rsidRDefault="006C5E20">
      <w:pPr>
        <w:tabs>
          <w:tab w:val="left" w:pos="5235"/>
        </w:tabs>
        <w:jc w:val="both"/>
        <w:rPr>
          <w:sz w:val="20"/>
        </w:rPr>
      </w:pPr>
      <w:r>
        <w:rPr>
          <w:sz w:val="20"/>
        </w:rPr>
        <w:t xml:space="preserve"> V</w:t>
      </w:r>
      <w:r w:rsidR="002E0B91">
        <w:rPr>
          <w:sz w:val="20"/>
        </w:rPr>
        <w:t> </w:t>
      </w:r>
      <w:r w:rsidR="00322C65">
        <w:rPr>
          <w:sz w:val="20"/>
        </w:rPr>
        <w:t>Praze</w:t>
      </w:r>
      <w:r w:rsidR="007C4D2D" w:rsidRPr="00D10145">
        <w:rPr>
          <w:sz w:val="20"/>
        </w:rPr>
        <w:t xml:space="preserve"> </w:t>
      </w:r>
      <w:r>
        <w:rPr>
          <w:sz w:val="20"/>
        </w:rPr>
        <w:t>dne:</w:t>
      </w:r>
      <w:r>
        <w:rPr>
          <w:sz w:val="20"/>
        </w:rPr>
        <w:tab/>
        <w:t xml:space="preserve">      V Liberci dne:</w:t>
      </w:r>
    </w:p>
    <w:p w14:paraId="3FE4D6F1" w14:textId="77777777" w:rsidR="009965F5" w:rsidRDefault="009965F5">
      <w:pPr>
        <w:jc w:val="both"/>
        <w:rPr>
          <w:sz w:val="20"/>
        </w:rPr>
      </w:pPr>
    </w:p>
    <w:p w14:paraId="098CAB3C" w14:textId="77777777" w:rsidR="00441C74" w:rsidRDefault="00441C74">
      <w:pPr>
        <w:jc w:val="both"/>
        <w:rPr>
          <w:sz w:val="20"/>
        </w:rPr>
      </w:pPr>
    </w:p>
    <w:p w14:paraId="7491E40D" w14:textId="77777777" w:rsidR="002C64D6" w:rsidRDefault="002C64D6">
      <w:pPr>
        <w:jc w:val="both"/>
        <w:rPr>
          <w:sz w:val="20"/>
        </w:rPr>
      </w:pPr>
    </w:p>
    <w:p w14:paraId="7EFA6EAE" w14:textId="2B04CB9B" w:rsidR="00471727" w:rsidRDefault="006C5E20">
      <w:pPr>
        <w:jc w:val="both"/>
        <w:rPr>
          <w:sz w:val="20"/>
        </w:rPr>
      </w:pPr>
      <w:r>
        <w:rPr>
          <w:sz w:val="20"/>
        </w:rPr>
        <w:t xml:space="preserve">......................................................                    </w:t>
      </w:r>
      <w:r w:rsidR="00471727">
        <w:rPr>
          <w:sz w:val="20"/>
        </w:rPr>
        <w:tab/>
      </w:r>
      <w:r w:rsidR="00471727">
        <w:rPr>
          <w:sz w:val="20"/>
        </w:rPr>
        <w:tab/>
      </w:r>
      <w:r w:rsidR="00471727">
        <w:rPr>
          <w:sz w:val="20"/>
        </w:rPr>
        <w:tab/>
      </w:r>
      <w:r>
        <w:rPr>
          <w:sz w:val="20"/>
        </w:rPr>
        <w:t>................................................</w:t>
      </w:r>
    </w:p>
    <w:p w14:paraId="62F48D41" w14:textId="3D3E4D26" w:rsidR="006C5E20" w:rsidRDefault="00786B92">
      <w:pPr>
        <w:jc w:val="both"/>
        <w:rPr>
          <w:sz w:val="20"/>
        </w:rPr>
      </w:pPr>
      <w:r>
        <w:rPr>
          <w:sz w:val="20"/>
        </w:rPr>
        <w:t>podpis objednatele</w:t>
      </w:r>
      <w:r>
        <w:rPr>
          <w:sz w:val="20"/>
        </w:rPr>
        <w:tab/>
      </w:r>
      <w:r>
        <w:rPr>
          <w:sz w:val="20"/>
        </w:rPr>
        <w:tab/>
      </w:r>
      <w:r w:rsidR="00E27B82">
        <w:rPr>
          <w:sz w:val="20"/>
        </w:rPr>
        <w:t xml:space="preserve">              </w:t>
      </w:r>
      <w:r>
        <w:rPr>
          <w:sz w:val="20"/>
        </w:rPr>
        <w:t xml:space="preserve">       </w:t>
      </w:r>
      <w:r w:rsidR="00AE02DA">
        <w:rPr>
          <w:sz w:val="20"/>
        </w:rPr>
        <w:t xml:space="preserve">      </w:t>
      </w:r>
      <w:r w:rsidR="00471727">
        <w:rPr>
          <w:sz w:val="20"/>
        </w:rPr>
        <w:tab/>
      </w:r>
      <w:r w:rsidR="00471727">
        <w:rPr>
          <w:sz w:val="20"/>
        </w:rPr>
        <w:tab/>
      </w:r>
      <w:r>
        <w:rPr>
          <w:sz w:val="20"/>
        </w:rPr>
        <w:t>podpis zhotovitele</w:t>
      </w:r>
    </w:p>
    <w:p w14:paraId="5ADBEA60" w14:textId="77777777" w:rsidR="006C5E20" w:rsidRDefault="006C5E20">
      <w:pPr>
        <w:jc w:val="both"/>
        <w:rPr>
          <w:sz w:val="20"/>
        </w:rPr>
      </w:pPr>
    </w:p>
    <w:sectPr w:rsidR="006C5E20" w:rsidSect="006B0535">
      <w:footerReference w:type="default" r:id="rId7"/>
      <w:type w:val="continuous"/>
      <w:pgSz w:w="11906" w:h="16838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8E06" w14:textId="77777777" w:rsidR="00B17171" w:rsidRDefault="00B17171">
      <w:r>
        <w:separator/>
      </w:r>
    </w:p>
  </w:endnote>
  <w:endnote w:type="continuationSeparator" w:id="0">
    <w:p w14:paraId="647BCA50" w14:textId="77777777" w:rsidR="00B17171" w:rsidRDefault="00B1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59CF" w14:textId="1F022DE7" w:rsidR="00DC6A80" w:rsidRDefault="00322C65">
    <w:pPr>
      <w:pStyle w:val="Zpat"/>
      <w:jc w:val="center"/>
      <w:rPr>
        <w:sz w:val="18"/>
      </w:rPr>
    </w:pPr>
    <w:r>
      <w:rPr>
        <w:sz w:val="18"/>
      </w:rPr>
      <w:t xml:space="preserve">GSM city </w:t>
    </w:r>
    <w:r w:rsidR="00DC6A80">
      <w:rPr>
        <w:sz w:val="18"/>
      </w:rPr>
      <w:t xml:space="preserve">s.r.o. vedená u Krajského soudu v Ústí nad Labem, oddíl C vložka </w:t>
    </w:r>
    <w:r>
      <w:rPr>
        <w:sz w:val="18"/>
      </w:rPr>
      <w:t>28557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5711" w14:textId="77777777" w:rsidR="00B17171" w:rsidRDefault="00B17171">
      <w:r>
        <w:separator/>
      </w:r>
    </w:p>
  </w:footnote>
  <w:footnote w:type="continuationSeparator" w:id="0">
    <w:p w14:paraId="0C135407" w14:textId="77777777" w:rsidR="00B17171" w:rsidRDefault="00B17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524D"/>
    <w:multiLevelType w:val="hybridMultilevel"/>
    <w:tmpl w:val="D114A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E20ED"/>
    <w:multiLevelType w:val="hybridMultilevel"/>
    <w:tmpl w:val="B7720D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E6D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4464AD7"/>
    <w:multiLevelType w:val="hybridMultilevel"/>
    <w:tmpl w:val="66FE7E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964395">
    <w:abstractNumId w:val="2"/>
  </w:num>
  <w:num w:numId="2" w16cid:durableId="1381057783">
    <w:abstractNumId w:val="3"/>
  </w:num>
  <w:num w:numId="3" w16cid:durableId="1371684964">
    <w:abstractNumId w:val="0"/>
  </w:num>
  <w:num w:numId="4" w16cid:durableId="2111853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\\Katka\c\ametalo\Data\Datasml2001.doc"/>
    <w:activeRecord w:val="112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20"/>
    <w:rsid w:val="00006B01"/>
    <w:rsid w:val="00014177"/>
    <w:rsid w:val="00024AF1"/>
    <w:rsid w:val="000259BA"/>
    <w:rsid w:val="00026FE6"/>
    <w:rsid w:val="00027B75"/>
    <w:rsid w:val="000310DD"/>
    <w:rsid w:val="00034461"/>
    <w:rsid w:val="000348C8"/>
    <w:rsid w:val="00046956"/>
    <w:rsid w:val="00052552"/>
    <w:rsid w:val="000A0214"/>
    <w:rsid w:val="000A3062"/>
    <w:rsid w:val="000B68A9"/>
    <w:rsid w:val="000C77E0"/>
    <w:rsid w:val="000E34AD"/>
    <w:rsid w:val="000F2CD4"/>
    <w:rsid w:val="000F4421"/>
    <w:rsid w:val="0010231D"/>
    <w:rsid w:val="00125117"/>
    <w:rsid w:val="00132DC6"/>
    <w:rsid w:val="00137D98"/>
    <w:rsid w:val="00141315"/>
    <w:rsid w:val="00147201"/>
    <w:rsid w:val="001560FA"/>
    <w:rsid w:val="001656D6"/>
    <w:rsid w:val="00165B80"/>
    <w:rsid w:val="00170079"/>
    <w:rsid w:val="001710BA"/>
    <w:rsid w:val="001728EF"/>
    <w:rsid w:val="00174209"/>
    <w:rsid w:val="0018014E"/>
    <w:rsid w:val="00181BED"/>
    <w:rsid w:val="00181D3A"/>
    <w:rsid w:val="001A3903"/>
    <w:rsid w:val="001A5862"/>
    <w:rsid w:val="001B101E"/>
    <w:rsid w:val="001C4AEE"/>
    <w:rsid w:val="001C79CF"/>
    <w:rsid w:val="001E01F8"/>
    <w:rsid w:val="002058AD"/>
    <w:rsid w:val="00207DFF"/>
    <w:rsid w:val="00210CCE"/>
    <w:rsid w:val="002167B1"/>
    <w:rsid w:val="00241A05"/>
    <w:rsid w:val="00253633"/>
    <w:rsid w:val="0025766F"/>
    <w:rsid w:val="00271E53"/>
    <w:rsid w:val="0028466F"/>
    <w:rsid w:val="00286496"/>
    <w:rsid w:val="00296E20"/>
    <w:rsid w:val="002C2FE0"/>
    <w:rsid w:val="002C5F82"/>
    <w:rsid w:val="002C64D6"/>
    <w:rsid w:val="002C68EB"/>
    <w:rsid w:val="002D3317"/>
    <w:rsid w:val="002E0B91"/>
    <w:rsid w:val="002E3797"/>
    <w:rsid w:val="002E4A4C"/>
    <w:rsid w:val="002E7E5C"/>
    <w:rsid w:val="002F30F2"/>
    <w:rsid w:val="003072F8"/>
    <w:rsid w:val="00322C65"/>
    <w:rsid w:val="00356742"/>
    <w:rsid w:val="00374B5A"/>
    <w:rsid w:val="003A35C6"/>
    <w:rsid w:val="003B5B55"/>
    <w:rsid w:val="003C2ABB"/>
    <w:rsid w:val="003C6284"/>
    <w:rsid w:val="003D2754"/>
    <w:rsid w:val="003D7783"/>
    <w:rsid w:val="003E166A"/>
    <w:rsid w:val="003E1E69"/>
    <w:rsid w:val="003E4D54"/>
    <w:rsid w:val="003F2AFC"/>
    <w:rsid w:val="003F5FD2"/>
    <w:rsid w:val="004035E3"/>
    <w:rsid w:val="00405F29"/>
    <w:rsid w:val="004214F4"/>
    <w:rsid w:val="00425079"/>
    <w:rsid w:val="004315AB"/>
    <w:rsid w:val="0044146B"/>
    <w:rsid w:val="00441C74"/>
    <w:rsid w:val="004429B1"/>
    <w:rsid w:val="0045710D"/>
    <w:rsid w:val="00471727"/>
    <w:rsid w:val="0048260C"/>
    <w:rsid w:val="00482891"/>
    <w:rsid w:val="004876D1"/>
    <w:rsid w:val="004B46F8"/>
    <w:rsid w:val="004E5281"/>
    <w:rsid w:val="00506FD5"/>
    <w:rsid w:val="00514A00"/>
    <w:rsid w:val="0053063D"/>
    <w:rsid w:val="0053418D"/>
    <w:rsid w:val="00543412"/>
    <w:rsid w:val="005520F1"/>
    <w:rsid w:val="005643C7"/>
    <w:rsid w:val="00570F33"/>
    <w:rsid w:val="00581931"/>
    <w:rsid w:val="00584E8C"/>
    <w:rsid w:val="00596879"/>
    <w:rsid w:val="005A494C"/>
    <w:rsid w:val="005B6339"/>
    <w:rsid w:val="005D26AE"/>
    <w:rsid w:val="005F6B05"/>
    <w:rsid w:val="00603F8F"/>
    <w:rsid w:val="00613D39"/>
    <w:rsid w:val="00614B4D"/>
    <w:rsid w:val="00616264"/>
    <w:rsid w:val="00617648"/>
    <w:rsid w:val="00630F1C"/>
    <w:rsid w:val="00651398"/>
    <w:rsid w:val="0068164E"/>
    <w:rsid w:val="006830C6"/>
    <w:rsid w:val="0069410B"/>
    <w:rsid w:val="006A0754"/>
    <w:rsid w:val="006A5422"/>
    <w:rsid w:val="006B0535"/>
    <w:rsid w:val="006C5E20"/>
    <w:rsid w:val="006F3503"/>
    <w:rsid w:val="006F467F"/>
    <w:rsid w:val="00704016"/>
    <w:rsid w:val="00707CA5"/>
    <w:rsid w:val="00717D1B"/>
    <w:rsid w:val="00723DD5"/>
    <w:rsid w:val="0076691A"/>
    <w:rsid w:val="00786B92"/>
    <w:rsid w:val="00787CAB"/>
    <w:rsid w:val="007951D1"/>
    <w:rsid w:val="007C4D2D"/>
    <w:rsid w:val="007D0AE9"/>
    <w:rsid w:val="007E0CD1"/>
    <w:rsid w:val="007E3DFB"/>
    <w:rsid w:val="007F1129"/>
    <w:rsid w:val="007F76F3"/>
    <w:rsid w:val="007F7E06"/>
    <w:rsid w:val="008006F0"/>
    <w:rsid w:val="008176A3"/>
    <w:rsid w:val="00830677"/>
    <w:rsid w:val="00834DAA"/>
    <w:rsid w:val="0084478D"/>
    <w:rsid w:val="0087301A"/>
    <w:rsid w:val="00881F53"/>
    <w:rsid w:val="00887C4E"/>
    <w:rsid w:val="00890902"/>
    <w:rsid w:val="008A0C92"/>
    <w:rsid w:val="008C16B5"/>
    <w:rsid w:val="008D3591"/>
    <w:rsid w:val="008E4DB5"/>
    <w:rsid w:val="00902B9B"/>
    <w:rsid w:val="009052A6"/>
    <w:rsid w:val="00917A52"/>
    <w:rsid w:val="00924C87"/>
    <w:rsid w:val="00931B66"/>
    <w:rsid w:val="009365BA"/>
    <w:rsid w:val="00944B04"/>
    <w:rsid w:val="0094552C"/>
    <w:rsid w:val="009463CB"/>
    <w:rsid w:val="00957640"/>
    <w:rsid w:val="00972617"/>
    <w:rsid w:val="0097695B"/>
    <w:rsid w:val="00983EC6"/>
    <w:rsid w:val="009965F5"/>
    <w:rsid w:val="009A168E"/>
    <w:rsid w:val="009C5777"/>
    <w:rsid w:val="009C582A"/>
    <w:rsid w:val="009C750C"/>
    <w:rsid w:val="009F063E"/>
    <w:rsid w:val="009F1202"/>
    <w:rsid w:val="00A10338"/>
    <w:rsid w:val="00A34159"/>
    <w:rsid w:val="00A45CCB"/>
    <w:rsid w:val="00A64849"/>
    <w:rsid w:val="00A677D1"/>
    <w:rsid w:val="00A73FA6"/>
    <w:rsid w:val="00A7584C"/>
    <w:rsid w:val="00A77CEC"/>
    <w:rsid w:val="00A80CD3"/>
    <w:rsid w:val="00A84341"/>
    <w:rsid w:val="00A85BF5"/>
    <w:rsid w:val="00A877F5"/>
    <w:rsid w:val="00A87B81"/>
    <w:rsid w:val="00AA040E"/>
    <w:rsid w:val="00AA4061"/>
    <w:rsid w:val="00AD16F7"/>
    <w:rsid w:val="00AD1E92"/>
    <w:rsid w:val="00AE02DA"/>
    <w:rsid w:val="00AF1798"/>
    <w:rsid w:val="00B027F8"/>
    <w:rsid w:val="00B1417C"/>
    <w:rsid w:val="00B17171"/>
    <w:rsid w:val="00B17ED5"/>
    <w:rsid w:val="00B23BCA"/>
    <w:rsid w:val="00B30AD9"/>
    <w:rsid w:val="00B80380"/>
    <w:rsid w:val="00B91F03"/>
    <w:rsid w:val="00B92053"/>
    <w:rsid w:val="00B95C11"/>
    <w:rsid w:val="00BE1CE3"/>
    <w:rsid w:val="00BF0D73"/>
    <w:rsid w:val="00BF39F1"/>
    <w:rsid w:val="00C00DBE"/>
    <w:rsid w:val="00C3027A"/>
    <w:rsid w:val="00C5180C"/>
    <w:rsid w:val="00C91683"/>
    <w:rsid w:val="00CA4345"/>
    <w:rsid w:val="00CA4ED8"/>
    <w:rsid w:val="00CA74EA"/>
    <w:rsid w:val="00CC53A5"/>
    <w:rsid w:val="00CC79A3"/>
    <w:rsid w:val="00CD14E6"/>
    <w:rsid w:val="00CD2A6E"/>
    <w:rsid w:val="00CE4195"/>
    <w:rsid w:val="00CF17DC"/>
    <w:rsid w:val="00CF3D6E"/>
    <w:rsid w:val="00D10145"/>
    <w:rsid w:val="00D11893"/>
    <w:rsid w:val="00D12557"/>
    <w:rsid w:val="00D2653A"/>
    <w:rsid w:val="00D335DD"/>
    <w:rsid w:val="00D64A6E"/>
    <w:rsid w:val="00D734D0"/>
    <w:rsid w:val="00D8099E"/>
    <w:rsid w:val="00D930A4"/>
    <w:rsid w:val="00D94563"/>
    <w:rsid w:val="00DA0AB0"/>
    <w:rsid w:val="00DB07B8"/>
    <w:rsid w:val="00DB5A12"/>
    <w:rsid w:val="00DC0821"/>
    <w:rsid w:val="00DC5445"/>
    <w:rsid w:val="00DC6A80"/>
    <w:rsid w:val="00DD469F"/>
    <w:rsid w:val="00DF0A6C"/>
    <w:rsid w:val="00DF3BE3"/>
    <w:rsid w:val="00DF56C8"/>
    <w:rsid w:val="00E15A7E"/>
    <w:rsid w:val="00E27B82"/>
    <w:rsid w:val="00E515E6"/>
    <w:rsid w:val="00E52A9B"/>
    <w:rsid w:val="00E60391"/>
    <w:rsid w:val="00E64CFC"/>
    <w:rsid w:val="00E66197"/>
    <w:rsid w:val="00E70B0C"/>
    <w:rsid w:val="00E731DF"/>
    <w:rsid w:val="00E77DCE"/>
    <w:rsid w:val="00EB4C0E"/>
    <w:rsid w:val="00EC08F2"/>
    <w:rsid w:val="00EC4F4E"/>
    <w:rsid w:val="00EC5F8A"/>
    <w:rsid w:val="00ED56E2"/>
    <w:rsid w:val="00EE4E9E"/>
    <w:rsid w:val="00EE51CF"/>
    <w:rsid w:val="00EF05E5"/>
    <w:rsid w:val="00F237DD"/>
    <w:rsid w:val="00F3014B"/>
    <w:rsid w:val="00F368A7"/>
    <w:rsid w:val="00F529DD"/>
    <w:rsid w:val="00F52A04"/>
    <w:rsid w:val="00F723F6"/>
    <w:rsid w:val="00FC6401"/>
    <w:rsid w:val="00FC681B"/>
    <w:rsid w:val="00FE1D3F"/>
    <w:rsid w:val="00FE2129"/>
    <w:rsid w:val="00FF0884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38B7B"/>
  <w15:chartTrackingRefBased/>
  <w15:docId w15:val="{8A6ACBE1-953C-4499-B061-FEDFA52C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B0535"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6B0535"/>
    <w:pPr>
      <w:keepNext/>
      <w:ind w:left="567" w:hanging="567"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B053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B053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B0535"/>
    <w:pPr>
      <w:jc w:val="both"/>
    </w:pPr>
    <w:rPr>
      <w:sz w:val="20"/>
    </w:rPr>
  </w:style>
  <w:style w:type="character" w:styleId="Hypertextovodkaz">
    <w:name w:val="Hyperlink"/>
    <w:rsid w:val="00972617"/>
    <w:rPr>
      <w:color w:val="0000FF"/>
      <w:u w:val="single"/>
    </w:rPr>
  </w:style>
  <w:style w:type="paragraph" w:styleId="Rozloendokumentu">
    <w:name w:val="Document Map"/>
    <w:basedOn w:val="Normln"/>
    <w:semiHidden/>
    <w:rsid w:val="008E4DB5"/>
    <w:pPr>
      <w:shd w:val="clear" w:color="auto" w:fill="000080"/>
    </w:pPr>
    <w:rPr>
      <w:rFonts w:ascii="Tahoma" w:hAnsi="Tahoma" w:cs="Tahoma"/>
      <w:sz w:val="20"/>
    </w:rPr>
  </w:style>
  <w:style w:type="paragraph" w:styleId="Rejstk7">
    <w:name w:val="index 7"/>
    <w:basedOn w:val="Normln"/>
    <w:autoRedefine/>
    <w:unhideWhenUsed/>
    <w:rsid w:val="003B5B55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A64849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3E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~1\&#352;ABLONY\SM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</Template>
  <TotalTime>5</TotalTime>
  <Pages>2</Pages>
  <Words>756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 č.</vt:lpstr>
      <vt:lpstr>SMLOUVA O DÍLO  č.</vt:lpstr>
    </vt:vector>
  </TitlesOfParts>
  <Company>METALO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č.</dc:title>
  <dc:subject/>
  <dc:creator>Novák</dc:creator>
  <cp:keywords/>
  <cp:lastModifiedBy>Hana Nigrinová</cp:lastModifiedBy>
  <cp:revision>2</cp:revision>
  <cp:lastPrinted>2022-11-10T08:17:00Z</cp:lastPrinted>
  <dcterms:created xsi:type="dcterms:W3CDTF">2024-02-12T10:41:00Z</dcterms:created>
  <dcterms:modified xsi:type="dcterms:W3CDTF">2024-02-12T10:41:00Z</dcterms:modified>
</cp:coreProperties>
</file>