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4A115C64"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020B9C">
            <w:rPr>
              <w:rFonts w:ascii="Arial" w:hAnsi="Arial" w:cs="Arial"/>
              <w:b/>
              <w:bCs/>
              <w:sz w:val="44"/>
              <w:szCs w:val="44"/>
            </w:rPr>
            <w:t>4</w:t>
          </w:r>
          <w:r w:rsidR="007701F9" w:rsidRPr="00F001FE">
            <w:rPr>
              <w:rFonts w:ascii="Arial" w:hAnsi="Arial" w:cs="Arial"/>
              <w:b/>
              <w:bCs/>
              <w:sz w:val="44"/>
              <w:szCs w:val="44"/>
            </w:rPr>
            <w:t>/</w:t>
          </w:r>
          <w:r w:rsidR="00511F3B">
            <w:rPr>
              <w:rFonts w:ascii="Arial" w:hAnsi="Arial" w:cs="Arial"/>
              <w:b/>
              <w:bCs/>
              <w:sz w:val="44"/>
              <w:szCs w:val="44"/>
            </w:rPr>
            <w:t>1</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2E52DE58"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45092F">
            <w:rPr>
              <w:rFonts w:ascii="Arial" w:hAnsi="Arial" w:cs="Arial"/>
              <w:b/>
              <w:i w:val="0"/>
              <w:iCs w:val="0"/>
              <w:sz w:val="22"/>
              <w:szCs w:val="22"/>
            </w:rPr>
            <w:t>SMART SBD s.r.o.</w:t>
          </w:r>
        </w:sdtContent>
      </w:sdt>
      <w:r w:rsidR="00BE4E7A" w:rsidRPr="006C2A4B">
        <w:rPr>
          <w:rFonts w:ascii="Arial" w:hAnsi="Arial" w:cs="Arial"/>
          <w:b/>
          <w:i w:val="0"/>
          <w:iCs w:val="0"/>
          <w:sz w:val="22"/>
          <w:szCs w:val="22"/>
        </w:rPr>
        <w:tab/>
        <w:t xml:space="preserve"> </w:t>
      </w:r>
    </w:p>
    <w:p w14:paraId="7D125907" w14:textId="17C843E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45092F">
            <w:rPr>
              <w:rFonts w:ascii="Arial" w:hAnsi="Arial" w:cs="Arial"/>
              <w:i w:val="0"/>
              <w:iCs w:val="0"/>
              <w:sz w:val="22"/>
              <w:szCs w:val="22"/>
            </w:rPr>
            <w:t>U Elektry 830/</w:t>
          </w:r>
          <w:proofErr w:type="gramStart"/>
          <w:r w:rsidR="0045092F">
            <w:rPr>
              <w:rFonts w:ascii="Arial" w:hAnsi="Arial" w:cs="Arial"/>
              <w:i w:val="0"/>
              <w:iCs w:val="0"/>
              <w:sz w:val="22"/>
              <w:szCs w:val="22"/>
            </w:rPr>
            <w:t>2b</w:t>
          </w:r>
          <w:proofErr w:type="gramEnd"/>
          <w:r w:rsidR="0045092F">
            <w:rPr>
              <w:rFonts w:ascii="Arial" w:hAnsi="Arial" w:cs="Arial"/>
              <w:i w:val="0"/>
              <w:iCs w:val="0"/>
              <w:sz w:val="22"/>
              <w:szCs w:val="22"/>
            </w:rPr>
            <w:t>, 198 00 Praha 9</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0C4A4A8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793366">
            <w:rPr>
              <w:rFonts w:ascii="Arial" w:hAnsi="Arial" w:cs="Arial"/>
              <w:i w:val="0"/>
              <w:iCs w:val="0"/>
              <w:sz w:val="22"/>
              <w:szCs w:val="22"/>
            </w:rPr>
            <w:t>Ing.</w:t>
          </w:r>
          <w:r w:rsidR="0045092F">
            <w:rPr>
              <w:rFonts w:ascii="Arial" w:hAnsi="Arial" w:cs="Arial"/>
              <w:i w:val="0"/>
              <w:iCs w:val="0"/>
              <w:sz w:val="22"/>
              <w:szCs w:val="22"/>
            </w:rPr>
            <w:t xml:space="preserve"> Luboš Solan,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42D2A05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00615C2A">
            <w:rPr>
              <w:rFonts w:ascii="Arial" w:hAnsi="Arial" w:cs="Arial"/>
              <w:i w:val="0"/>
              <w:iCs w:val="0"/>
              <w:sz w:val="22"/>
              <w:szCs w:val="22"/>
            </w:rPr>
            <w:t xml:space="preserve">Městským soudem v Praze, oddíl C, vložka </w:t>
          </w:r>
          <w:r w:rsidR="00842122">
            <w:rPr>
              <w:rFonts w:ascii="Arial" w:hAnsi="Arial" w:cs="Arial"/>
              <w:i w:val="0"/>
              <w:iCs w:val="0"/>
              <w:sz w:val="22"/>
              <w:szCs w:val="22"/>
            </w:rPr>
            <w:t>244226</w:t>
          </w:r>
        </w:sdtContent>
      </w:sdt>
      <w:r w:rsidR="006C08C2">
        <w:rPr>
          <w:rFonts w:ascii="Arial" w:hAnsi="Arial" w:cs="Arial"/>
          <w:i w:val="0"/>
          <w:iCs w:val="0"/>
          <w:sz w:val="22"/>
          <w:szCs w:val="22"/>
        </w:rPr>
        <w:t xml:space="preserve"> </w:t>
      </w:r>
    </w:p>
    <w:p w14:paraId="2721FDCF" w14:textId="1B6A343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842122">
            <w:rPr>
              <w:rFonts w:ascii="Arial" w:hAnsi="Arial" w:cs="Arial"/>
              <w:i w:val="0"/>
              <w:iCs w:val="0"/>
              <w:sz w:val="22"/>
              <w:szCs w:val="22"/>
            </w:rPr>
            <w:t>04212223</w:t>
          </w:r>
        </w:sdtContent>
      </w:sdt>
      <w:r w:rsidRPr="00BE4E7A">
        <w:rPr>
          <w:rFonts w:ascii="Arial" w:hAnsi="Arial" w:cs="Arial"/>
          <w:i w:val="0"/>
          <w:iCs w:val="0"/>
          <w:sz w:val="22"/>
          <w:szCs w:val="22"/>
        </w:rPr>
        <w:tab/>
      </w:r>
    </w:p>
    <w:p w14:paraId="5E12BE25" w14:textId="2DCB496E"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w:t>
          </w:r>
          <w:r w:rsidR="00842122">
            <w:rPr>
              <w:rFonts w:ascii="Arial" w:hAnsi="Arial" w:cs="Arial"/>
              <w:i w:val="0"/>
              <w:iCs w:val="0"/>
              <w:sz w:val="22"/>
              <w:szCs w:val="22"/>
            </w:rPr>
            <w:t xml:space="preserve"> CZ04212223</w:t>
          </w:r>
          <w:r w:rsidR="00BE4E7A" w:rsidRPr="00BE4E7A">
            <w:rPr>
              <w:rFonts w:ascii="Arial" w:hAnsi="Arial" w:cs="Arial"/>
              <w:i w:val="0"/>
              <w:iCs w:val="0"/>
              <w:sz w:val="22"/>
              <w:szCs w:val="22"/>
            </w:rPr>
            <w:t xml:space="preserve"> </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1C3D818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793366">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438B1A9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793366">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00AEC8C2"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793366">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406F62BE"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sz w:val="22"/>
            <w:szCs w:val="22"/>
          </w:rPr>
          <w:id w:val="283784733"/>
          <w:placeholder>
            <w:docPart w:val="DefaultPlaceholder_-1854013440"/>
          </w:placeholder>
          <w:text/>
        </w:sdtPr>
        <w:sdtContent>
          <w:r w:rsidR="00793366">
            <w:rPr>
              <w:rFonts w:ascii="Arial" w:hAnsi="Arial" w:cs="Arial"/>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150A84AF"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sidR="00020B9C">
        <w:rPr>
          <w:rFonts w:ascii="Arial" w:hAnsi="Arial" w:cs="Arial"/>
          <w:b/>
          <w:sz w:val="22"/>
          <w:szCs w:val="22"/>
        </w:rPr>
        <w:t xml:space="preserve">Úpravy dvorního objektu Ortenovo nám. </w:t>
      </w:r>
      <w:proofErr w:type="gramStart"/>
      <w:r w:rsidR="00020B9C">
        <w:rPr>
          <w:rFonts w:ascii="Arial" w:hAnsi="Arial" w:cs="Arial"/>
          <w:b/>
          <w:sz w:val="22"/>
          <w:szCs w:val="22"/>
        </w:rPr>
        <w:t>12a</w:t>
      </w:r>
      <w:proofErr w:type="gramEnd"/>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4-01-16T00:00:00Z">
            <w:dateFormat w:val="dd.MM.yyyy"/>
            <w:lid w:val="cs-CZ"/>
            <w:storeMappedDataAs w:val="dateTime"/>
            <w:calendar w:val="gregorian"/>
          </w:date>
        </w:sdtPr>
        <w:sdtContent>
          <w:r w:rsidR="00020B9C">
            <w:rPr>
              <w:rFonts w:ascii="Arial" w:hAnsi="Arial" w:cs="Arial"/>
              <w:sz w:val="22"/>
              <w:szCs w:val="22"/>
            </w:rPr>
            <w:t>16.01.2024</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4-01-30T00:00:00Z">
            <w:dateFormat w:val="dd.MM.yyyy"/>
            <w:lid w:val="cs-CZ"/>
            <w:storeMappedDataAs w:val="dateTime"/>
            <w:calendar w:val="gregorian"/>
          </w:date>
        </w:sdtPr>
        <w:sdtContent>
          <w:r w:rsidR="008D2A70">
            <w:rPr>
              <w:rFonts w:ascii="Arial" w:hAnsi="Arial" w:cs="Arial"/>
              <w:sz w:val="22"/>
              <w:szCs w:val="22"/>
            </w:rPr>
            <w:t>30.01.2024</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135312C4"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w:t>
      </w:r>
      <w:r w:rsidR="00020B9C">
        <w:rPr>
          <w:rFonts w:ascii="Arial" w:hAnsi="Arial" w:cs="Arial"/>
          <w:sz w:val="22"/>
          <w:szCs w:val="22"/>
        </w:rPr>
        <w:t>rekonstrukce</w:t>
      </w:r>
      <w:r w:rsidRPr="00BE4E7A">
        <w:rPr>
          <w:rFonts w:ascii="Arial" w:hAnsi="Arial" w:cs="Arial"/>
          <w:sz w:val="22"/>
          <w:szCs w:val="22"/>
        </w:rPr>
        <w:t xml:space="preserve"> </w:t>
      </w:r>
      <w:sdt>
        <w:sdtPr>
          <w:rPr>
            <w:rFonts w:ascii="Arial" w:hAnsi="Arial" w:cs="Arial"/>
            <w:sz w:val="22"/>
            <w:szCs w:val="22"/>
          </w:rPr>
          <w:id w:val="840204064"/>
          <w:placeholder>
            <w:docPart w:val="DefaultPlaceholder_-1854013440"/>
          </w:placeholder>
          <w:text/>
        </w:sdtPr>
        <w:sdtContent>
          <w:r w:rsidR="00020B9C">
            <w:rPr>
              <w:rFonts w:ascii="Arial" w:hAnsi="Arial" w:cs="Arial"/>
              <w:sz w:val="22"/>
              <w:szCs w:val="22"/>
            </w:rPr>
            <w:t>přízemí části budovy, konkrétně dvou garáží</w:t>
          </w:r>
        </w:sdtContent>
      </w:sdt>
      <w:bookmarkStart w:id="1" w:name="_Hlk792857"/>
      <w:r w:rsidRPr="00BE4E7A">
        <w:rPr>
          <w:rFonts w:ascii="Arial" w:hAnsi="Arial" w:cs="Arial"/>
          <w:sz w:val="22"/>
          <w:szCs w:val="22"/>
        </w:rPr>
        <w:t xml:space="preserve">, která se nachází v </w:t>
      </w:r>
      <w:sdt>
        <w:sdtPr>
          <w:rPr>
            <w:rFonts w:ascii="Arial" w:hAnsi="Arial" w:cs="Arial"/>
            <w:sz w:val="22"/>
            <w:szCs w:val="22"/>
          </w:rPr>
          <w:id w:val="-1746328855"/>
          <w:placeholder>
            <w:docPart w:val="DefaultPlaceholder_-1854013440"/>
          </w:placeholder>
          <w:text/>
        </w:sdtPr>
        <w:sdtContent>
          <w:r w:rsidR="00020B9C">
            <w:rPr>
              <w:rFonts w:ascii="Arial" w:hAnsi="Arial" w:cs="Arial"/>
              <w:sz w:val="22"/>
              <w:szCs w:val="22"/>
            </w:rPr>
            <w:t>1</w:t>
          </w:r>
          <w:r w:rsidR="00D54B68">
            <w:rPr>
              <w:rFonts w:ascii="Arial" w:hAnsi="Arial" w:cs="Arial"/>
              <w:sz w:val="22"/>
              <w:szCs w:val="22"/>
            </w:rPr>
            <w:t xml:space="preserve"> </w:t>
          </w:r>
          <w:r w:rsidRPr="00BE4E7A">
            <w:rPr>
              <w:rFonts w:ascii="Arial" w:hAnsi="Arial" w:cs="Arial"/>
              <w:sz w:val="22"/>
              <w:szCs w:val="22"/>
            </w:rPr>
            <w:t>NP</w:t>
          </w:r>
        </w:sdtContent>
      </w:sdt>
      <w:r w:rsidRPr="00BE4E7A">
        <w:rPr>
          <w:rFonts w:ascii="Arial" w:hAnsi="Arial" w:cs="Arial"/>
          <w:sz w:val="22"/>
          <w:szCs w:val="22"/>
        </w:rPr>
        <w:t xml:space="preserve"> </w:t>
      </w:r>
      <w:r w:rsidR="00020B9C">
        <w:rPr>
          <w:rFonts w:ascii="Arial" w:hAnsi="Arial" w:cs="Arial"/>
          <w:sz w:val="22"/>
          <w:szCs w:val="22"/>
        </w:rPr>
        <w:t xml:space="preserve">„jiného </w:t>
      </w:r>
      <w:r w:rsidRPr="00BE4E7A">
        <w:rPr>
          <w:rFonts w:ascii="Arial" w:hAnsi="Arial" w:cs="Arial"/>
          <w:sz w:val="22"/>
          <w:szCs w:val="22"/>
        </w:rPr>
        <w:t>objektu</w:t>
      </w:r>
      <w:r w:rsidR="00020B9C">
        <w:rPr>
          <w:rFonts w:ascii="Arial" w:hAnsi="Arial" w:cs="Arial"/>
          <w:sz w:val="22"/>
          <w:szCs w:val="22"/>
        </w:rPr>
        <w:t>“</w:t>
      </w:r>
      <w:r w:rsidRPr="00BE4E7A">
        <w:rPr>
          <w:rFonts w:ascii="Arial" w:hAnsi="Arial" w:cs="Arial"/>
          <w:sz w:val="22"/>
          <w:szCs w:val="22"/>
        </w:rPr>
        <w:t xml:space="preserve"> –</w:t>
      </w:r>
      <w:r w:rsidR="00020B9C">
        <w:rPr>
          <w:rFonts w:ascii="Arial" w:hAnsi="Arial" w:cs="Arial"/>
          <w:sz w:val="22"/>
          <w:szCs w:val="22"/>
        </w:rPr>
        <w:t xml:space="preserve"> </w:t>
      </w:r>
      <w:r w:rsidRPr="00BE4E7A">
        <w:rPr>
          <w:rFonts w:ascii="Arial" w:hAnsi="Arial" w:cs="Arial"/>
          <w:sz w:val="22"/>
          <w:szCs w:val="22"/>
        </w:rPr>
        <w:t xml:space="preserve">domě na adrese č. p. </w:t>
      </w:r>
      <w:sdt>
        <w:sdtPr>
          <w:rPr>
            <w:rFonts w:ascii="Arial" w:hAnsi="Arial" w:cs="Arial"/>
            <w:sz w:val="22"/>
            <w:szCs w:val="22"/>
          </w:rPr>
          <w:id w:val="-753973235"/>
          <w:placeholder>
            <w:docPart w:val="DefaultPlaceholder_-1854013440"/>
          </w:placeholder>
          <w:text/>
        </w:sdtPr>
        <w:sdtContent>
          <w:r w:rsidR="00020B9C">
            <w:rPr>
              <w:rFonts w:ascii="Arial" w:hAnsi="Arial" w:cs="Arial"/>
              <w:sz w:val="22"/>
              <w:szCs w:val="22"/>
            </w:rPr>
            <w:t>947</w:t>
          </w:r>
        </w:sdtContent>
      </w:sdt>
      <w:r w:rsidRPr="00BE4E7A">
        <w:rPr>
          <w:rFonts w:ascii="Arial" w:hAnsi="Arial" w:cs="Arial"/>
          <w:sz w:val="22"/>
          <w:szCs w:val="22"/>
        </w:rPr>
        <w:t xml:space="preserve">, ulice </w:t>
      </w:r>
      <w:r w:rsidR="00020B9C">
        <w:rPr>
          <w:rFonts w:ascii="Arial" w:hAnsi="Arial" w:cs="Arial"/>
          <w:sz w:val="22"/>
          <w:szCs w:val="22"/>
        </w:rPr>
        <w:t xml:space="preserve">Ortenovo nám. </w:t>
      </w:r>
      <w:proofErr w:type="gramStart"/>
      <w:r w:rsidR="00020B9C">
        <w:rPr>
          <w:rFonts w:ascii="Arial" w:hAnsi="Arial" w:cs="Arial"/>
          <w:sz w:val="22"/>
          <w:szCs w:val="22"/>
        </w:rPr>
        <w:t>12a</w:t>
      </w:r>
      <w:proofErr w:type="gramEnd"/>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020B9C">
            <w:rPr>
              <w:rFonts w:ascii="Arial" w:hAnsi="Arial" w:cs="Arial"/>
              <w:sz w:val="22"/>
              <w:szCs w:val="22"/>
            </w:rPr>
            <w:t>560/2</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w:t>
      </w:r>
      <w:bookmarkEnd w:id="1"/>
      <w:r w:rsidRPr="00BE4E7A">
        <w:rPr>
          <w:rFonts w:ascii="Arial" w:hAnsi="Arial" w:cs="Arial"/>
          <w:sz w:val="22"/>
          <w:szCs w:val="22"/>
        </w:rPr>
        <w:t>.</w:t>
      </w:r>
    </w:p>
    <w:p w14:paraId="6A8C6337" w14:textId="69FF6CB6"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w:t>
      </w:r>
      <w:r w:rsidR="00020B9C">
        <w:rPr>
          <w:rFonts w:ascii="Arial" w:hAnsi="Arial" w:cs="Arial"/>
          <w:sz w:val="22"/>
          <w:szCs w:val="22"/>
        </w:rPr>
        <w:t>přestavbě</w:t>
      </w:r>
      <w:r w:rsidRPr="00BE4E7A">
        <w:rPr>
          <w:rFonts w:ascii="Arial" w:hAnsi="Arial" w:cs="Arial"/>
          <w:sz w:val="22"/>
          <w:szCs w:val="22"/>
        </w:rPr>
        <w:t xml:space="preserve"> </w:t>
      </w:r>
      <w:sdt>
        <w:sdtPr>
          <w:rPr>
            <w:rFonts w:ascii="Arial" w:hAnsi="Arial" w:cs="Arial"/>
            <w:sz w:val="22"/>
            <w:szCs w:val="22"/>
          </w:rPr>
          <w:id w:val="-474672738"/>
          <w:placeholder>
            <w:docPart w:val="DefaultPlaceholder_-1854013440"/>
          </w:placeholder>
          <w:text/>
        </w:sdtPr>
        <w:sdtContent>
          <w:r w:rsidR="00020B9C">
            <w:rPr>
              <w:rFonts w:ascii="Arial" w:hAnsi="Arial" w:cs="Arial"/>
              <w:sz w:val="22"/>
              <w:szCs w:val="22"/>
            </w:rPr>
            <w:t>dvou garáží na ateliér v souladu se stavebním povolením č.j.: MČ P7 309758/2023/SU/Lob947</w:t>
          </w:r>
          <w:proofErr w:type="gramStart"/>
          <w:r w:rsidR="00020B9C">
            <w:rPr>
              <w:rFonts w:ascii="Arial" w:hAnsi="Arial" w:cs="Arial"/>
              <w:sz w:val="22"/>
              <w:szCs w:val="22"/>
            </w:rPr>
            <w:t>Hol,R</w:t>
          </w:r>
          <w:proofErr w:type="gramEnd"/>
          <w:r w:rsidR="00020B9C">
            <w:rPr>
              <w:rFonts w:ascii="Arial" w:hAnsi="Arial" w:cs="Arial"/>
              <w:sz w:val="22"/>
              <w:szCs w:val="22"/>
            </w:rPr>
            <w:t>, a příslušnou projektovou dokumentací</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stavební a bourací práce, </w:t>
          </w:r>
          <w:r w:rsidR="00020B9C">
            <w:rPr>
              <w:rFonts w:ascii="Arial" w:hAnsi="Arial" w:cs="Arial"/>
              <w:sz w:val="22"/>
              <w:szCs w:val="22"/>
            </w:rPr>
            <w:t>nahrazení</w:t>
          </w:r>
          <w:r w:rsidRPr="00BE4E7A">
            <w:rPr>
              <w:rFonts w:ascii="Arial" w:hAnsi="Arial" w:cs="Arial"/>
              <w:sz w:val="22"/>
              <w:szCs w:val="22"/>
            </w:rPr>
            <w:t xml:space="preserve"> </w:t>
          </w:r>
          <w:r w:rsidRPr="00BE4E7A">
            <w:rPr>
              <w:rFonts w:ascii="Arial" w:hAnsi="Arial" w:cs="Arial"/>
              <w:sz w:val="22"/>
              <w:szCs w:val="22"/>
            </w:rPr>
            <w:lastRenderedPageBreak/>
            <w:t>výplní otvorů, opravy stěn a stropů, úpravy podlah,</w:t>
          </w:r>
          <w:r w:rsidR="00020B9C">
            <w:rPr>
              <w:rFonts w:ascii="Arial" w:hAnsi="Arial" w:cs="Arial"/>
              <w:sz w:val="22"/>
              <w:szCs w:val="22"/>
            </w:rPr>
            <w:t xml:space="preserve"> úpravy elektroinstalace, zdravotechniky a vybudování sociálního zařízení</w:t>
          </w:r>
          <w:r w:rsidRPr="00BE4E7A">
            <w:rPr>
              <w:rFonts w:ascii="Arial" w:hAnsi="Arial" w:cs="Arial"/>
              <w:sz w:val="22"/>
              <w:szCs w:val="22"/>
            </w:rPr>
            <w:t>.</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287D9436" w:rsidR="00F22194" w:rsidRPr="002E6F05" w:rsidRDefault="00721708" w:rsidP="002E6F05">
      <w:pPr>
        <w:pStyle w:val="Odstavecseseznamem"/>
        <w:numPr>
          <w:ilvl w:val="1"/>
          <w:numId w:val="21"/>
        </w:numPr>
        <w:rPr>
          <w:rFonts w:ascii="Arial" w:eastAsia="Calibri" w:hAnsi="Arial" w:cs="Arial"/>
          <w:sz w:val="22"/>
          <w:szCs w:val="22"/>
        </w:rPr>
      </w:pPr>
      <w:r w:rsidRPr="002E6F05">
        <w:rPr>
          <w:rFonts w:ascii="Arial" w:eastAsia="Calibri" w:hAnsi="Arial" w:cs="Arial"/>
          <w:sz w:val="22"/>
          <w:szCs w:val="22"/>
        </w:rPr>
        <w:t xml:space="preserve">Místem </w:t>
      </w:r>
      <w:r w:rsidR="00C444C1" w:rsidRPr="002E6F05">
        <w:rPr>
          <w:rFonts w:ascii="Arial" w:eastAsia="Calibri" w:hAnsi="Arial" w:cs="Arial"/>
          <w:sz w:val="22"/>
          <w:szCs w:val="22"/>
        </w:rPr>
        <w:t>zhotovení díla</w:t>
      </w:r>
      <w:r w:rsidRPr="002E6F05">
        <w:rPr>
          <w:rFonts w:ascii="Arial" w:eastAsia="Calibri" w:hAnsi="Arial" w:cs="Arial"/>
          <w:sz w:val="22"/>
          <w:szCs w:val="22"/>
        </w:rPr>
        <w:t xml:space="preserve"> je</w:t>
      </w:r>
      <w:r w:rsidR="002E6F05" w:rsidRPr="002E6F05">
        <w:rPr>
          <w:rFonts w:ascii="Arial" w:eastAsia="Calibri" w:hAnsi="Arial" w:cs="Arial"/>
          <w:sz w:val="22"/>
          <w:szCs w:val="22"/>
        </w:rPr>
        <w:t xml:space="preserve"> přízemí části budovy, konkrétně dv</w:t>
      </w:r>
      <w:r w:rsidR="002E6F05">
        <w:rPr>
          <w:rFonts w:ascii="Arial" w:eastAsia="Calibri" w:hAnsi="Arial" w:cs="Arial"/>
          <w:sz w:val="22"/>
          <w:szCs w:val="22"/>
        </w:rPr>
        <w:t>ě</w:t>
      </w:r>
      <w:r w:rsidR="002E6F05" w:rsidRPr="002E6F05">
        <w:rPr>
          <w:rFonts w:ascii="Arial" w:eastAsia="Calibri" w:hAnsi="Arial" w:cs="Arial"/>
          <w:sz w:val="22"/>
          <w:szCs w:val="22"/>
        </w:rPr>
        <w:t xml:space="preserve"> garáž</w:t>
      </w:r>
      <w:r w:rsidR="002E6F05">
        <w:rPr>
          <w:rFonts w:ascii="Arial" w:eastAsia="Calibri" w:hAnsi="Arial" w:cs="Arial"/>
          <w:sz w:val="22"/>
          <w:szCs w:val="22"/>
        </w:rPr>
        <w:t>e</w:t>
      </w:r>
      <w:r w:rsidR="002E6F05" w:rsidRPr="002E6F05">
        <w:rPr>
          <w:rFonts w:ascii="Arial" w:eastAsia="Calibri" w:hAnsi="Arial" w:cs="Arial"/>
          <w:sz w:val="22"/>
          <w:szCs w:val="22"/>
        </w:rPr>
        <w:t>, kter</w:t>
      </w:r>
      <w:r w:rsidR="002E6F05">
        <w:rPr>
          <w:rFonts w:ascii="Arial" w:eastAsia="Calibri" w:hAnsi="Arial" w:cs="Arial"/>
          <w:sz w:val="22"/>
          <w:szCs w:val="22"/>
        </w:rPr>
        <w:t>é</w:t>
      </w:r>
      <w:r w:rsidR="002E6F05" w:rsidRPr="002E6F05">
        <w:rPr>
          <w:rFonts w:ascii="Arial" w:eastAsia="Calibri" w:hAnsi="Arial" w:cs="Arial"/>
          <w:sz w:val="22"/>
          <w:szCs w:val="22"/>
        </w:rPr>
        <w:t xml:space="preserve"> se nachází v 1 NP „jiného objektu“ – domě na adrese č. p. 947, ulice Ortenovo nám. </w:t>
      </w:r>
      <w:proofErr w:type="gramStart"/>
      <w:r w:rsidR="002E6F05" w:rsidRPr="002E6F05">
        <w:rPr>
          <w:rFonts w:ascii="Arial" w:eastAsia="Calibri" w:hAnsi="Arial" w:cs="Arial"/>
          <w:sz w:val="22"/>
          <w:szCs w:val="22"/>
        </w:rPr>
        <w:t>12a</w:t>
      </w:r>
      <w:proofErr w:type="gramEnd"/>
      <w:r w:rsidR="002E6F05" w:rsidRPr="002E6F05">
        <w:rPr>
          <w:rFonts w:ascii="Arial" w:eastAsia="Calibri" w:hAnsi="Arial" w:cs="Arial"/>
          <w:sz w:val="22"/>
          <w:szCs w:val="22"/>
        </w:rPr>
        <w:t xml:space="preserve"> umístěném na pozemku p. č. 560/2, k. ú. Holešovice, Praha 7</w:t>
      </w:r>
      <w:r w:rsidR="002E6F05">
        <w:rPr>
          <w:rFonts w:ascii="Arial" w:eastAsia="Calibri" w:hAnsi="Arial" w:cs="Arial"/>
          <w:sz w:val="22"/>
          <w:szCs w:val="22"/>
        </w:rPr>
        <w:t xml:space="preserve"> </w:t>
      </w:r>
      <w:r w:rsidR="00F22194" w:rsidRPr="002E6F05">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31CDA813"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2E6F05">
            <w:rPr>
              <w:rFonts w:ascii="Arial" w:hAnsi="Arial" w:cs="Arial"/>
              <w:sz w:val="22"/>
              <w:szCs w:val="22"/>
            </w:rPr>
            <w:t>10</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076E8EE1"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2E6F05">
            <w:rPr>
              <w:rFonts w:ascii="Arial" w:hAnsi="Arial" w:cs="Arial"/>
              <w:sz w:val="22"/>
              <w:szCs w:val="22"/>
            </w:rPr>
            <w:t>9</w:t>
          </w:r>
          <w:r w:rsidR="00547FA7" w:rsidRPr="009E5A4F">
            <w:rPr>
              <w:rFonts w:ascii="Arial" w:hAnsi="Arial" w:cs="Arial"/>
              <w:sz w:val="22"/>
              <w:szCs w:val="22"/>
            </w:rPr>
            <w:t>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193C738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4508B5">
                  <w:rPr>
                    <w:rFonts w:ascii="Arial" w:hAnsi="Arial" w:cs="Arial"/>
                    <w:b/>
                    <w:bCs/>
                    <w:sz w:val="22"/>
                    <w:szCs w:val="22"/>
                  </w:rPr>
                  <w:t>748.997</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1A5EAC1A"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2E6F05">
                  <w:rPr>
                    <w:rFonts w:ascii="Arial" w:hAnsi="Arial" w:cs="Arial"/>
                    <w:b/>
                    <w:bCs/>
                    <w:sz w:val="22"/>
                    <w:szCs w:val="22"/>
                  </w:rPr>
                  <w:t>PDP</w:t>
                </w:r>
              </w:sdtContent>
            </w:sdt>
            <w:r w:rsidR="007309E3" w:rsidRPr="007309E3">
              <w:rPr>
                <w:rFonts w:ascii="Arial" w:hAnsi="Arial" w:cs="Arial"/>
                <w:b/>
                <w:bCs/>
                <w:sz w:val="22"/>
                <w:szCs w:val="22"/>
              </w:rPr>
              <w:t xml:space="preserve"> </w:t>
            </w:r>
          </w:p>
        </w:tc>
        <w:tc>
          <w:tcPr>
            <w:tcW w:w="3640" w:type="dxa"/>
          </w:tcPr>
          <w:p w14:paraId="3CCF5F34" w14:textId="4C48A7E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2E6F05">
                  <w:rPr>
                    <w:rFonts w:ascii="Arial" w:hAnsi="Arial" w:cs="Arial"/>
                    <w:b/>
                    <w:bCs/>
                    <w:sz w:val="22"/>
                    <w:szCs w:val="22"/>
                  </w:rPr>
                  <w:t>0</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lastRenderedPageBreak/>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w:t>
      </w:r>
      <w:r w:rsidRPr="007A3FF7">
        <w:rPr>
          <w:rFonts w:ascii="Arial" w:hAnsi="Arial" w:cs="Arial"/>
          <w:sz w:val="22"/>
          <w:szCs w:val="22"/>
        </w:rPr>
        <w:lastRenderedPageBreak/>
        <w:t>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w:t>
      </w:r>
      <w:proofErr w:type="gramStart"/>
      <w:r w:rsidRPr="007A3FF7">
        <w:rPr>
          <w:rFonts w:ascii="Arial" w:hAnsi="Arial" w:cs="Arial"/>
          <w:sz w:val="22"/>
          <w:szCs w:val="22"/>
        </w:rPr>
        <w:t>ručí</w:t>
      </w:r>
      <w:proofErr w:type="gramEnd"/>
      <w:r w:rsidRPr="007A3FF7">
        <w:rPr>
          <w:rFonts w:ascii="Arial" w:hAnsi="Arial" w:cs="Arial"/>
          <w:sz w:val="22"/>
          <w:szCs w:val="22"/>
        </w:rPr>
        <w:t xml:space="preserve">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w:t>
      </w:r>
      <w:r w:rsidRPr="00E268AF">
        <w:rPr>
          <w:rFonts w:ascii="Arial" w:hAnsi="Arial" w:cs="Arial"/>
          <w:sz w:val="22"/>
          <w:szCs w:val="22"/>
        </w:rPr>
        <w:lastRenderedPageBreak/>
        <w:t xml:space="preserve">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zhotovitel nebezpečí všech škod na prováděném díle až do doby jeho předání objednateli. Zhotovitel platí vodné, stočné a náklady na další odebraná média. Zhotovitel </w:t>
      </w:r>
      <w:proofErr w:type="gramStart"/>
      <w:r w:rsidRPr="007A3FF7">
        <w:rPr>
          <w:rFonts w:ascii="Arial" w:hAnsi="Arial" w:cs="Arial"/>
          <w:sz w:val="22"/>
          <w:szCs w:val="22"/>
        </w:rPr>
        <w:t>zabezpečí</w:t>
      </w:r>
      <w:proofErr w:type="gramEnd"/>
      <w:r w:rsidRPr="007A3FF7">
        <w:rPr>
          <w:rFonts w:ascii="Arial" w:hAnsi="Arial" w:cs="Arial"/>
          <w:sz w:val="22"/>
          <w:szCs w:val="22"/>
        </w:rPr>
        <w:t xml:space="preserve">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zhotovitel jakýmkoliv způsobem </w:t>
      </w:r>
      <w:proofErr w:type="gramStart"/>
      <w:r w:rsidRPr="007A3FF7">
        <w:rPr>
          <w:rFonts w:ascii="Arial" w:hAnsi="Arial" w:cs="Arial"/>
          <w:b/>
          <w:sz w:val="22"/>
          <w:szCs w:val="22"/>
        </w:rPr>
        <w:t>ztíží</w:t>
      </w:r>
      <w:proofErr w:type="gramEnd"/>
      <w:r w:rsidRPr="007A3FF7">
        <w:rPr>
          <w:rFonts w:ascii="Arial" w:hAnsi="Arial" w:cs="Arial"/>
          <w:b/>
          <w:sz w:val="22"/>
          <w:szCs w:val="22"/>
        </w:rPr>
        <w:t xml:space="preserve">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 xml:space="preserve">dodavateli. Zhotovitel </w:t>
      </w:r>
      <w:proofErr w:type="gramStart"/>
      <w:r w:rsidRPr="00B63F18">
        <w:rPr>
          <w:rFonts w:ascii="Arial" w:hAnsi="Arial" w:cs="Arial"/>
          <w:sz w:val="22"/>
          <w:szCs w:val="22"/>
        </w:rPr>
        <w:t>vytvoří</w:t>
      </w:r>
      <w:proofErr w:type="gramEnd"/>
      <w:r w:rsidRPr="00B63F18">
        <w:rPr>
          <w:rFonts w:ascii="Arial" w:hAnsi="Arial" w:cs="Arial"/>
          <w:sz w:val="22"/>
          <w:szCs w:val="22"/>
        </w:rPr>
        <w:t xml:space="preserve">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w:t>
      </w:r>
      <w:r w:rsidRPr="00AE6A4C">
        <w:rPr>
          <w:rFonts w:ascii="Arial" w:hAnsi="Arial" w:cs="Arial"/>
          <w:sz w:val="22"/>
          <w:szCs w:val="22"/>
        </w:rPr>
        <w:lastRenderedPageBreak/>
        <w:t>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w:t>
      </w:r>
      <w:r w:rsidRPr="002902EB">
        <w:rPr>
          <w:rFonts w:ascii="Arial" w:hAnsi="Arial" w:cs="Arial"/>
          <w:sz w:val="22"/>
          <w:szCs w:val="22"/>
        </w:rPr>
        <w:lastRenderedPageBreak/>
        <w:t xml:space="preserve">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lastRenderedPageBreak/>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46E5095B"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793366">
            <w:rPr>
              <w:rFonts w:ascii="Arial" w:hAnsi="Arial" w:cs="Arial"/>
              <w:sz w:val="22"/>
              <w:szCs w:val="22"/>
            </w:rPr>
            <w:t>XXX</w:t>
          </w:r>
          <w:r w:rsidR="00C1212F" w:rsidRPr="00C1212F">
            <w:rPr>
              <w:rFonts w:ascii="Arial" w:hAnsi="Arial" w:cs="Arial"/>
              <w:sz w:val="22"/>
              <w:szCs w:val="22"/>
            </w:rPr>
            <w:t xml:space="preserve">, e-mail: </w:t>
          </w:r>
          <w:r w:rsidR="00793366">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2E19AA1D"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2E6F05">
            <w:rPr>
              <w:rFonts w:ascii="Arial" w:hAnsi="Arial" w:cs="Arial"/>
              <w:sz w:val="22"/>
              <w:szCs w:val="22"/>
            </w:rPr>
            <w:t>DTTO</w:t>
          </w:r>
          <w:r w:rsidR="00444316">
            <w:rPr>
              <w:rFonts w:ascii="Arial" w:hAnsi="Arial" w:cs="Arial"/>
              <w:sz w:val="22"/>
              <w:szCs w:val="22"/>
            </w:rPr>
            <w:t xml:space="preserve"> </w:t>
          </w:r>
        </w:sdtContent>
      </w:sdt>
      <w:hyperlink r:id="rId9" w:history="1"/>
    </w:p>
    <w:p w14:paraId="5E6E6A53" w14:textId="719DC539"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793366">
            <w:rPr>
              <w:rFonts w:ascii="Arial" w:hAnsi="Arial" w:cs="Arial"/>
              <w:sz w:val="22"/>
              <w:szCs w:val="22"/>
            </w:rPr>
            <w:t>XXX</w:t>
          </w:r>
          <w:r w:rsidR="00444316">
            <w:rPr>
              <w:rFonts w:ascii="Arial" w:hAnsi="Arial" w:cs="Arial"/>
              <w:sz w:val="22"/>
              <w:szCs w:val="22"/>
            </w:rPr>
            <w:t>, tel.:</w:t>
          </w:r>
          <w:r w:rsidR="00793366">
            <w:rPr>
              <w:rFonts w:ascii="Arial" w:hAnsi="Arial" w:cs="Arial"/>
              <w:sz w:val="22"/>
              <w:szCs w:val="22"/>
            </w:rPr>
            <w:t xml:space="preserve"> XXX</w:t>
          </w:r>
          <w:r w:rsidR="00444316">
            <w:rPr>
              <w:rFonts w:ascii="Arial" w:hAnsi="Arial" w:cs="Arial"/>
              <w:sz w:val="22"/>
              <w:szCs w:val="22"/>
            </w:rPr>
            <w:t xml:space="preserve">, e-mail: </w:t>
          </w:r>
          <w:r w:rsidR="00793366">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50FA5768"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B9381A">
            <w:rPr>
              <w:rFonts w:ascii="Arial" w:hAnsi="Arial" w:cs="Arial"/>
              <w:sz w:val="22"/>
              <w:szCs w:val="22"/>
            </w:rPr>
            <w:t>Ing. Luboš Solan</w:t>
          </w:r>
          <w:r w:rsidR="005C3A56">
            <w:rPr>
              <w:rFonts w:ascii="Arial" w:hAnsi="Arial" w:cs="Arial"/>
              <w:sz w:val="22"/>
              <w:szCs w:val="22"/>
            </w:rPr>
            <w:t>, jednatel</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5CCE4715"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5C3A56">
            <w:rPr>
              <w:rFonts w:ascii="Arial" w:hAnsi="Arial" w:cs="Arial"/>
              <w:sz w:val="22"/>
              <w:szCs w:val="22"/>
            </w:rPr>
            <w:t>Stanislav Bauer, jednatel</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lastRenderedPageBreak/>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380DFCBC"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4-02-13T00:00:00Z">
            <w:dateFormat w:val="dd.MM.yyyy"/>
            <w:lid w:val="cs-CZ"/>
            <w:storeMappedDataAs w:val="dateTime"/>
            <w:calendar w:val="gregorian"/>
          </w:date>
        </w:sdtPr>
        <w:sdtContent>
          <w:r w:rsidR="00844393">
            <w:rPr>
              <w:rFonts w:ascii="Arial" w:hAnsi="Arial" w:cs="Arial"/>
              <w:sz w:val="22"/>
              <w:szCs w:val="22"/>
            </w:rPr>
            <w:t>13.02.2024</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511F3B">
            <w:rPr>
              <w:rFonts w:ascii="Arial" w:hAnsi="Arial" w:cs="Arial"/>
              <w:sz w:val="22"/>
              <w:szCs w:val="22"/>
            </w:rPr>
            <w:t>:</w:t>
          </w:r>
        </w:sdtContent>
      </w:sdt>
      <w:r w:rsidR="00AF2553" w:rsidRPr="006C2A4B">
        <w:rPr>
          <w:rFonts w:ascii="Arial" w:hAnsi="Arial" w:cs="Arial"/>
          <w:sz w:val="22"/>
          <w:szCs w:val="22"/>
        </w:rPr>
        <w:t xml:space="preserve"> </w:t>
      </w:r>
      <w:r w:rsidR="00844393">
        <w:rPr>
          <w:rFonts w:ascii="Arial" w:hAnsi="Arial" w:cs="Arial"/>
          <w:sz w:val="22"/>
          <w:szCs w:val="22"/>
        </w:rPr>
        <w:t>13.02.2024</w:t>
      </w:r>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6B9CD690" w:rsidR="007233C6" w:rsidRPr="007A3FF7" w:rsidRDefault="00793366"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4F3838C9" w14:textId="0BA7C4F2" w:rsidR="00EB54DD" w:rsidRPr="00A949CB" w:rsidRDefault="00F230ED" w:rsidP="00A949CB">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3AE76517" w14:textId="61BE2CAF"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5C3A56">
            <w:rPr>
              <w:rFonts w:ascii="Arial" w:hAnsi="Arial" w:cs="Arial"/>
              <w:b/>
              <w:sz w:val="22"/>
              <w:szCs w:val="22"/>
            </w:rPr>
            <w:t>SMART SBD s.r.o.</w:t>
          </w:r>
        </w:sdtContent>
      </w:sdt>
    </w:p>
    <w:p w14:paraId="5A1DF6AD" w14:textId="2953604B"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proofErr w:type="gramStart"/>
          <w:r w:rsidR="005C3A56">
            <w:rPr>
              <w:rFonts w:ascii="Arial" w:hAnsi="Arial" w:cs="Arial"/>
              <w:sz w:val="22"/>
              <w:szCs w:val="22"/>
            </w:rPr>
            <w:t>ing.</w:t>
          </w:r>
          <w:proofErr w:type="gramEnd"/>
          <w:r w:rsidR="005C3A56">
            <w:rPr>
              <w:rFonts w:ascii="Arial" w:hAnsi="Arial" w:cs="Arial"/>
              <w:sz w:val="22"/>
              <w:szCs w:val="22"/>
            </w:rPr>
            <w:t xml:space="preserve"> Luboš Solan</w:t>
          </w:r>
        </w:sdtContent>
      </w:sdt>
    </w:p>
    <w:p w14:paraId="4A8D2416" w14:textId="0AD4EBB9"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5C3A56">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893F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492E" w14:textId="77777777" w:rsidR="00893F96" w:rsidRDefault="00893F96">
      <w:r>
        <w:separator/>
      </w:r>
    </w:p>
  </w:endnote>
  <w:endnote w:type="continuationSeparator" w:id="0">
    <w:p w14:paraId="44239DDE" w14:textId="77777777" w:rsidR="00893F96" w:rsidRDefault="00893F96">
      <w:r>
        <w:continuationSeparator/>
      </w:r>
    </w:p>
  </w:endnote>
  <w:endnote w:type="continuationNotice" w:id="1">
    <w:p w14:paraId="4130D836" w14:textId="77777777" w:rsidR="00893F96" w:rsidRDefault="0089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4F2D" w14:textId="77777777" w:rsidR="00893F96" w:rsidRDefault="00893F96">
      <w:r>
        <w:separator/>
      </w:r>
    </w:p>
  </w:footnote>
  <w:footnote w:type="continuationSeparator" w:id="0">
    <w:p w14:paraId="5161A9A0" w14:textId="77777777" w:rsidR="00893F96" w:rsidRDefault="00893F96">
      <w:r>
        <w:continuationSeparator/>
      </w:r>
    </w:p>
  </w:footnote>
  <w:footnote w:type="continuationNotice" w:id="1">
    <w:p w14:paraId="0798F369" w14:textId="77777777" w:rsidR="00893F96" w:rsidRDefault="00893F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0B9C"/>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07FF4"/>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7537C"/>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39E0"/>
    <w:rsid w:val="002444DB"/>
    <w:rsid w:val="00245AE4"/>
    <w:rsid w:val="00246312"/>
    <w:rsid w:val="00250AA7"/>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D7AFA"/>
    <w:rsid w:val="002E08AB"/>
    <w:rsid w:val="002E64EA"/>
    <w:rsid w:val="002E67F0"/>
    <w:rsid w:val="002E6F05"/>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4316"/>
    <w:rsid w:val="00446201"/>
    <w:rsid w:val="00446D92"/>
    <w:rsid w:val="00446D9B"/>
    <w:rsid w:val="004508B5"/>
    <w:rsid w:val="0045092F"/>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1F3B"/>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3A56"/>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15C2A"/>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3366"/>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04348"/>
    <w:rsid w:val="00815FE4"/>
    <w:rsid w:val="00816AF0"/>
    <w:rsid w:val="00820D41"/>
    <w:rsid w:val="008365A3"/>
    <w:rsid w:val="008375BE"/>
    <w:rsid w:val="0083777D"/>
    <w:rsid w:val="00840042"/>
    <w:rsid w:val="00842122"/>
    <w:rsid w:val="00844393"/>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3F96"/>
    <w:rsid w:val="00895496"/>
    <w:rsid w:val="008A3105"/>
    <w:rsid w:val="008B219F"/>
    <w:rsid w:val="008B27D8"/>
    <w:rsid w:val="008B3CA9"/>
    <w:rsid w:val="008B437D"/>
    <w:rsid w:val="008C0DAB"/>
    <w:rsid w:val="008C3805"/>
    <w:rsid w:val="008D195C"/>
    <w:rsid w:val="008D1D80"/>
    <w:rsid w:val="008D2A7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A7E6F"/>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49CB"/>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381A"/>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4B68"/>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600F3"/>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263A16"/>
    <w:rsid w:val="0083643B"/>
    <w:rsid w:val="00D37DC7"/>
    <w:rsid w:val="00DD1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6403</Words>
  <Characters>37779</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2024-02-13T09:37:00Z</dcterms:created>
  <dcterms:modified xsi:type="dcterms:W3CDTF">2024-02-13T11:40:00Z</dcterms:modified>
</cp:coreProperties>
</file>