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C4" w:rsidRPr="00C17450" w:rsidRDefault="00090DC1">
      <w:pPr>
        <w:pStyle w:val="Heading"/>
        <w:rPr>
          <w:rFonts w:ascii="Cambria" w:hAnsi="Cambria"/>
        </w:rPr>
      </w:pPr>
      <w:r w:rsidRPr="00C17450">
        <w:rPr>
          <w:rFonts w:ascii="Cambria" w:hAnsi="Cambria"/>
        </w:rPr>
        <w:t>MĚSTO JESENÍK,  Masarykovo náměstí 167/1, Jeseník</w:t>
      </w:r>
      <w:r w:rsidRPr="00C17450">
        <w:rPr>
          <w:rFonts w:ascii="Cambria" w:hAnsi="Cambria"/>
        </w:rPr>
        <w:br/>
      </w:r>
      <w:r w:rsidR="00574B61">
        <w:rPr>
          <w:rFonts w:ascii="Cambria" w:hAnsi="Cambria"/>
          <w:sz w:val="24"/>
          <w:szCs w:val="24"/>
        </w:rPr>
        <w:t xml:space="preserve">Městský úřad Jeseník, </w:t>
      </w:r>
      <w:r w:rsidRPr="00C17450">
        <w:rPr>
          <w:rFonts w:ascii="Cambria" w:hAnsi="Cambria"/>
          <w:sz w:val="24"/>
          <w:szCs w:val="24"/>
        </w:rPr>
        <w:t>Oddělení</w:t>
      </w:r>
      <w:r w:rsidR="00574B61">
        <w:rPr>
          <w:rFonts w:ascii="Cambria" w:hAnsi="Cambria"/>
          <w:sz w:val="24"/>
          <w:szCs w:val="24"/>
        </w:rPr>
        <w:t xml:space="preserve"> strategického rozvoje a cestovního ruchu</w:t>
      </w:r>
      <w:r w:rsidRPr="00C17450">
        <w:rPr>
          <w:rFonts w:ascii="Cambria" w:hAnsi="Cambria"/>
          <w:sz w:val="24"/>
          <w:szCs w:val="24"/>
        </w:rPr>
        <w:br/>
      </w:r>
      <w:r w:rsidR="00574B61" w:rsidRPr="00574B61">
        <w:rPr>
          <w:rFonts w:ascii="Cambria" w:hAnsi="Cambria"/>
          <w:sz w:val="20"/>
          <w:szCs w:val="20"/>
        </w:rPr>
        <w:t>tel. 584 498 102</w:t>
      </w:r>
    </w:p>
    <w:p w:rsidR="00574B61" w:rsidRPr="00574B61" w:rsidRDefault="00090DC1" w:rsidP="00574B61">
      <w:pPr>
        <w:pStyle w:val="HorizontalLine"/>
        <w:spacing w:before="200"/>
        <w:rPr>
          <w:rFonts w:ascii="Cambria" w:hAnsi="Cambria"/>
          <w:b/>
          <w:bCs/>
          <w:sz w:val="2"/>
          <w:szCs w:val="2"/>
        </w:rPr>
      </w:pPr>
      <w:r w:rsidRPr="00C17450">
        <w:rPr>
          <w:rFonts w:ascii="Cambria" w:hAnsi="Cambria"/>
          <w:b/>
          <w:bCs/>
          <w:sz w:val="32"/>
          <w:szCs w:val="32"/>
        </w:rPr>
        <w:t xml:space="preserve">OBJEDNÁVKA   č.  </w:t>
      </w:r>
      <w:r w:rsidR="002D7E02">
        <w:rPr>
          <w:rFonts w:ascii="Cambria" w:hAnsi="Cambria"/>
          <w:b/>
          <w:bCs/>
          <w:sz w:val="32"/>
          <w:szCs w:val="32"/>
        </w:rPr>
        <w:t>OCR/24</w:t>
      </w:r>
      <w:r w:rsidR="00295432">
        <w:rPr>
          <w:rFonts w:ascii="Cambria" w:hAnsi="Cambria"/>
          <w:b/>
          <w:bCs/>
          <w:sz w:val="32"/>
          <w:szCs w:val="32"/>
        </w:rPr>
        <w:t>/</w:t>
      </w:r>
      <w:r w:rsidR="00F308ED">
        <w:rPr>
          <w:rFonts w:ascii="Cambria" w:hAnsi="Cambria"/>
          <w:b/>
          <w:bCs/>
          <w:sz w:val="32"/>
          <w:szCs w:val="32"/>
        </w:rPr>
        <w:t>0</w:t>
      </w:r>
      <w:r w:rsidR="002D7E02">
        <w:rPr>
          <w:rFonts w:ascii="Cambria" w:hAnsi="Cambria"/>
          <w:b/>
          <w:bCs/>
          <w:sz w:val="32"/>
          <w:szCs w:val="32"/>
        </w:rPr>
        <w:t>0</w:t>
      </w:r>
      <w:r w:rsidR="005F58CD">
        <w:rPr>
          <w:rFonts w:ascii="Cambria" w:hAnsi="Cambria"/>
          <w:b/>
          <w:bCs/>
          <w:sz w:val="32"/>
          <w:szCs w:val="32"/>
        </w:rPr>
        <w:t>8</w:t>
      </w:r>
      <w:r w:rsidR="000E4B17">
        <w:rPr>
          <w:rFonts w:ascii="Cambria" w:hAnsi="Cambria"/>
          <w:b/>
          <w:bCs/>
          <w:sz w:val="32"/>
          <w:szCs w:val="32"/>
        </w:rPr>
        <w:tab/>
      </w:r>
      <w:r w:rsidRPr="00C17450">
        <w:rPr>
          <w:rFonts w:ascii="Cambria" w:hAnsi="Cambria"/>
          <w:b/>
          <w:bCs/>
          <w:sz w:val="24"/>
          <w:szCs w:val="24"/>
        </w:rPr>
        <w:tab/>
      </w:r>
      <w:r w:rsidRPr="00C17450">
        <w:rPr>
          <w:rFonts w:ascii="Cambria" w:hAnsi="Cambria"/>
          <w:b/>
          <w:bCs/>
          <w:sz w:val="24"/>
          <w:szCs w:val="24"/>
        </w:rPr>
        <w:tab/>
      </w:r>
      <w:r w:rsidR="00295432">
        <w:rPr>
          <w:rFonts w:ascii="Cambria" w:hAnsi="Cambria"/>
          <w:b/>
          <w:bCs/>
          <w:sz w:val="24"/>
          <w:szCs w:val="24"/>
        </w:rPr>
        <w:t xml:space="preserve"> </w:t>
      </w:r>
      <w:r w:rsidR="00C11BB8">
        <w:rPr>
          <w:rFonts w:ascii="Cambria" w:hAnsi="Cambria"/>
          <w:b/>
          <w:bCs/>
          <w:sz w:val="24"/>
          <w:szCs w:val="24"/>
        </w:rPr>
        <w:tab/>
      </w:r>
      <w:r w:rsidR="00295432">
        <w:rPr>
          <w:rFonts w:ascii="Cambria" w:hAnsi="Cambria"/>
          <w:b/>
          <w:bCs/>
          <w:sz w:val="24"/>
          <w:szCs w:val="24"/>
        </w:rPr>
        <w:t xml:space="preserve"> </w:t>
      </w:r>
      <w:r w:rsidRPr="00C17450">
        <w:rPr>
          <w:rFonts w:ascii="Cambria" w:hAnsi="Cambria"/>
          <w:b/>
          <w:bCs/>
          <w:sz w:val="24"/>
          <w:szCs w:val="24"/>
        </w:rPr>
        <w:t>Dne:</w:t>
      </w:r>
      <w:r w:rsidRPr="00C17450">
        <w:rPr>
          <w:rFonts w:ascii="Cambria" w:eastAsia="Courier New" w:hAnsi="Cambria" w:cs="Courier New"/>
          <w:b/>
          <w:bCs/>
          <w:sz w:val="24"/>
          <w:szCs w:val="24"/>
        </w:rPr>
        <w:t xml:space="preserve"> </w:t>
      </w:r>
      <w:r w:rsidR="00295432">
        <w:rPr>
          <w:rFonts w:ascii="Cambria" w:eastAsia="Courier New" w:hAnsi="Cambria" w:cs="Courier New"/>
          <w:b/>
          <w:bCs/>
          <w:sz w:val="24"/>
          <w:szCs w:val="24"/>
        </w:rPr>
        <w:t>0</w:t>
      </w:r>
      <w:r w:rsidR="007C72D1">
        <w:rPr>
          <w:rFonts w:ascii="Cambria" w:eastAsia="Courier New" w:hAnsi="Cambria" w:cs="Courier New"/>
          <w:b/>
          <w:bCs/>
          <w:sz w:val="24"/>
          <w:szCs w:val="24"/>
        </w:rPr>
        <w:t>6</w:t>
      </w:r>
      <w:r w:rsidR="002D7E02">
        <w:rPr>
          <w:rFonts w:ascii="Cambria" w:eastAsia="Courier New" w:hAnsi="Cambria" w:cs="Courier New"/>
          <w:b/>
          <w:bCs/>
          <w:sz w:val="24"/>
          <w:szCs w:val="24"/>
        </w:rPr>
        <w:t>.</w:t>
      </w:r>
      <w:r w:rsidR="00C17450" w:rsidRPr="00C17450">
        <w:rPr>
          <w:rFonts w:ascii="Cambria" w:eastAsia="Courier New" w:hAnsi="Cambria" w:cs="Courier New"/>
          <w:b/>
          <w:bCs/>
          <w:sz w:val="24"/>
          <w:szCs w:val="24"/>
          <w:lang w:val="en-US"/>
        </w:rPr>
        <w:t>0</w:t>
      </w:r>
      <w:r w:rsidR="007C72D1">
        <w:rPr>
          <w:rFonts w:ascii="Cambria" w:eastAsia="Courier New" w:hAnsi="Cambria" w:cs="Courier New"/>
          <w:b/>
          <w:bCs/>
          <w:sz w:val="24"/>
          <w:szCs w:val="24"/>
          <w:lang w:val="en-US"/>
        </w:rPr>
        <w:t>2</w:t>
      </w:r>
      <w:r w:rsidRPr="00C17450">
        <w:rPr>
          <w:rFonts w:ascii="Cambria" w:hAnsi="Cambria" w:cs="Courier New"/>
          <w:b/>
          <w:bCs/>
          <w:sz w:val="24"/>
          <w:szCs w:val="24"/>
        </w:rPr>
        <w:t>.</w:t>
      </w:r>
      <w:r w:rsidRPr="00C17450">
        <w:rPr>
          <w:rFonts w:ascii="Cambria" w:eastAsia="Courier New" w:hAnsi="Cambria" w:cs="Courier New"/>
          <w:b/>
          <w:bCs/>
          <w:sz w:val="24"/>
          <w:szCs w:val="24"/>
        </w:rPr>
        <w:t xml:space="preserve"> </w:t>
      </w:r>
      <w:r w:rsidRPr="00C17450">
        <w:rPr>
          <w:rFonts w:ascii="Cambria" w:hAnsi="Cambria" w:cs="Courier New"/>
          <w:b/>
          <w:bCs/>
          <w:sz w:val="24"/>
          <w:szCs w:val="24"/>
        </w:rPr>
        <w:t>20</w:t>
      </w:r>
      <w:r w:rsidR="002D7E02">
        <w:rPr>
          <w:rFonts w:ascii="Cambria" w:hAnsi="Cambria" w:cs="Courier New"/>
          <w:b/>
          <w:bCs/>
          <w:sz w:val="24"/>
          <w:szCs w:val="24"/>
        </w:rPr>
        <w:t>24</w:t>
      </w:r>
      <w:r w:rsidRPr="00C17450">
        <w:rPr>
          <w:rFonts w:ascii="Cambria" w:hAnsi="Cambria" w:cs="Courier New"/>
          <w:b/>
          <w:bCs/>
          <w:sz w:val="24"/>
          <w:szCs w:val="24"/>
        </w:rPr>
        <w:br/>
      </w:r>
    </w:p>
    <w:p w:rsidR="009A6AC4" w:rsidRPr="00C17450" w:rsidRDefault="00090DC1" w:rsidP="00574B61">
      <w:pPr>
        <w:pStyle w:val="HorizontalLine"/>
        <w:spacing w:before="200"/>
        <w:rPr>
          <w:rFonts w:ascii="Cambria" w:hAnsi="Cambria"/>
        </w:rPr>
      </w:pPr>
      <w:r w:rsidRPr="00C17450">
        <w:rPr>
          <w:rFonts w:ascii="Cambria" w:hAnsi="Cambria"/>
          <w:b/>
          <w:bCs/>
          <w:sz w:val="28"/>
          <w:szCs w:val="28"/>
        </w:rPr>
        <w:t>Dodavatel:</w:t>
      </w:r>
    </w:p>
    <w:tbl>
      <w:tblPr>
        <w:tblW w:w="9070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9A6AC4" w:rsidRPr="00C17450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308ED" w:rsidRPr="00F308ED" w:rsidRDefault="00F308ED" w:rsidP="00F308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308ED">
              <w:rPr>
                <w:rFonts w:ascii="Cambria" w:hAnsi="Cambria"/>
                <w:sz w:val="24"/>
                <w:szCs w:val="24"/>
              </w:rPr>
              <w:t>Název</w:t>
            </w:r>
            <w:r w:rsidR="007C72D1">
              <w:rPr>
                <w:rFonts w:ascii="Cambria" w:hAnsi="Cambria"/>
                <w:sz w:val="24"/>
                <w:szCs w:val="24"/>
              </w:rPr>
              <w:t>:</w:t>
            </w:r>
            <w:r w:rsidR="005F58CD">
              <w:rPr>
                <w:rFonts w:ascii="Cambria" w:hAnsi="Cambria" w:cs="Courier New"/>
                <w:sz w:val="24"/>
                <w:szCs w:val="24"/>
              </w:rPr>
              <w:t xml:space="preserve"> </w:t>
            </w:r>
            <w:r w:rsidR="005F58CD" w:rsidRPr="00F430D4">
              <w:rPr>
                <w:rFonts w:ascii="Cambria" w:hAnsi="Cambria" w:cs="Courier New"/>
                <w:sz w:val="24"/>
                <w:szCs w:val="24"/>
              </w:rPr>
              <w:t>Unita spol. s.r.o.</w:t>
            </w:r>
          </w:p>
          <w:p w:rsidR="00F308ED" w:rsidRPr="00F308ED" w:rsidRDefault="00F308ED" w:rsidP="00F308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308ED">
              <w:rPr>
                <w:rFonts w:ascii="Cambria" w:hAnsi="Cambria"/>
                <w:sz w:val="24"/>
                <w:szCs w:val="24"/>
              </w:rPr>
              <w:t>Sídlo:</w:t>
            </w:r>
            <w:r w:rsidR="007C72D1"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F308E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F58CD" w:rsidRPr="00F430D4">
              <w:rPr>
                <w:rFonts w:ascii="Cambria" w:hAnsi="Cambria" w:cs="Courier New"/>
                <w:sz w:val="24"/>
                <w:szCs w:val="24"/>
              </w:rPr>
              <w:t xml:space="preserve">Bílá Voda u Javorníku č.79         </w:t>
            </w:r>
          </w:p>
          <w:p w:rsidR="009A6AC4" w:rsidRDefault="00F308ED" w:rsidP="007C72D1">
            <w:pPr>
              <w:jc w:val="both"/>
              <w:rPr>
                <w:rFonts w:ascii="Cambria" w:hAnsi="Cambria" w:cs="Courier New"/>
                <w:sz w:val="24"/>
                <w:szCs w:val="24"/>
              </w:rPr>
            </w:pPr>
            <w:r w:rsidRPr="00F308ED">
              <w:rPr>
                <w:rFonts w:ascii="Cambria" w:hAnsi="Cambria"/>
                <w:sz w:val="24"/>
                <w:szCs w:val="24"/>
              </w:rPr>
              <w:t>IČO:</w:t>
            </w:r>
            <w:r w:rsidR="002D7E0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C72D1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5F58C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F58CD" w:rsidRPr="00F430D4">
              <w:rPr>
                <w:rFonts w:ascii="Cambria" w:hAnsi="Cambria" w:cs="Courier New"/>
                <w:sz w:val="24"/>
                <w:szCs w:val="24"/>
              </w:rPr>
              <w:t>48108171</w:t>
            </w:r>
          </w:p>
          <w:p w:rsidR="007C72D1" w:rsidRPr="00C17450" w:rsidRDefault="007C72D1" w:rsidP="005F58CD">
            <w:pPr>
              <w:jc w:val="both"/>
              <w:rPr>
                <w:rFonts w:ascii="Cambria" w:hAnsi="Cambria"/>
              </w:rPr>
            </w:pPr>
            <w:r w:rsidRPr="00C17450">
              <w:rPr>
                <w:rFonts w:ascii="Cambria" w:hAnsi="Cambria" w:cs="Courier New"/>
                <w:sz w:val="24"/>
                <w:szCs w:val="24"/>
              </w:rPr>
              <w:t xml:space="preserve">DIČ:   </w:t>
            </w:r>
            <w:r w:rsidRPr="00C17450">
              <w:rPr>
                <w:rFonts w:ascii="Cambria" w:hAnsi="Cambria" w:cs="Courier New"/>
                <w:sz w:val="24"/>
                <w:szCs w:val="24"/>
              </w:rPr>
              <w:tab/>
            </w:r>
            <w:r w:rsidR="005F58CD" w:rsidRPr="00F430D4">
              <w:rPr>
                <w:rFonts w:ascii="Cambria" w:hAnsi="Cambria" w:cs="Courier New"/>
                <w:sz w:val="24"/>
                <w:szCs w:val="24"/>
              </w:rPr>
              <w:t>CZ48108171</w:t>
            </w:r>
          </w:p>
        </w:tc>
      </w:tr>
    </w:tbl>
    <w:p w:rsidR="00F308ED" w:rsidRDefault="00090DC1" w:rsidP="00F308ED">
      <w:pPr>
        <w:pStyle w:val="Standard"/>
        <w:spacing w:before="200"/>
        <w:rPr>
          <w:rFonts w:ascii="Cambria" w:hAnsi="Cambria" w:cs="Courier New"/>
          <w:color w:val="000000"/>
          <w:sz w:val="24"/>
          <w:szCs w:val="24"/>
        </w:rPr>
      </w:pPr>
      <w:r w:rsidRPr="00C17450">
        <w:rPr>
          <w:rFonts w:ascii="Cambria" w:hAnsi="Cambria"/>
          <w:b/>
          <w:bCs/>
          <w:sz w:val="28"/>
          <w:szCs w:val="28"/>
        </w:rPr>
        <w:t xml:space="preserve">Objednáváme: </w:t>
      </w:r>
      <w:r w:rsidRPr="00C17450">
        <w:rPr>
          <w:rFonts w:ascii="Cambria" w:hAnsi="Cambria"/>
          <w:b/>
          <w:bCs/>
          <w:sz w:val="28"/>
          <w:szCs w:val="28"/>
        </w:rPr>
        <w:br/>
      </w:r>
    </w:p>
    <w:p w:rsidR="005F58CD" w:rsidRDefault="005F58CD" w:rsidP="005F58CD">
      <w:pPr>
        <w:pStyle w:val="Standard"/>
        <w:spacing w:before="200" w:after="200"/>
        <w:rPr>
          <w:rFonts w:ascii="Cambria" w:hAnsi="Cambria" w:cs="Courier New"/>
          <w:color w:val="000000"/>
          <w:sz w:val="24"/>
          <w:szCs w:val="24"/>
        </w:rPr>
      </w:pPr>
      <w:bookmarkStart w:id="0" w:name="_GoBack"/>
      <w:bookmarkEnd w:id="0"/>
      <w:r>
        <w:rPr>
          <w:rFonts w:ascii="Cambria" w:hAnsi="Cambria" w:cs="Courier New"/>
          <w:color w:val="000000"/>
          <w:sz w:val="24"/>
          <w:szCs w:val="24"/>
        </w:rPr>
        <w:t>Celoroční odběr Jesenických oplatků dle emailové specifikace:</w:t>
      </w:r>
    </w:p>
    <w:p w:rsidR="005F58CD" w:rsidRDefault="005F58CD" w:rsidP="005F58CD">
      <w:pPr>
        <w:pStyle w:val="Standard"/>
        <w:numPr>
          <w:ilvl w:val="0"/>
          <w:numId w:val="3"/>
        </w:numPr>
        <w:spacing w:before="200" w:after="200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oplatky (</w:t>
      </w:r>
      <w:r w:rsidRPr="00F430D4">
        <w:rPr>
          <w:rFonts w:ascii="Cambria" w:hAnsi="Cambria" w:cs="Courier New"/>
          <w:color w:val="000000"/>
          <w:sz w:val="24"/>
          <w:szCs w:val="24"/>
        </w:rPr>
        <w:t>190g</w:t>
      </w:r>
      <w:r>
        <w:rPr>
          <w:rFonts w:ascii="Cambria" w:hAnsi="Cambria" w:cs="Courier New"/>
          <w:color w:val="000000"/>
          <w:sz w:val="24"/>
          <w:szCs w:val="24"/>
        </w:rPr>
        <w:t>)</w:t>
      </w:r>
    </w:p>
    <w:p w:rsidR="005F58CD" w:rsidRDefault="005F58CD" w:rsidP="005F58CD">
      <w:pPr>
        <w:pStyle w:val="Standard"/>
        <w:numPr>
          <w:ilvl w:val="0"/>
          <w:numId w:val="3"/>
        </w:numPr>
        <w:spacing w:before="200" w:after="200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oplatky Pozdrav z Jeseníku (135g)</w:t>
      </w:r>
    </w:p>
    <w:p w:rsidR="005F58CD" w:rsidRDefault="005F58CD" w:rsidP="005F58CD">
      <w:pPr>
        <w:pStyle w:val="Standard"/>
        <w:numPr>
          <w:ilvl w:val="0"/>
          <w:numId w:val="3"/>
        </w:numPr>
        <w:spacing w:before="200" w:after="200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t</w:t>
      </w:r>
      <w:r w:rsidRPr="00F430D4">
        <w:rPr>
          <w:rFonts w:ascii="Cambria" w:hAnsi="Cambria" w:cs="Courier New"/>
          <w:color w:val="000000"/>
          <w:sz w:val="24"/>
          <w:szCs w:val="24"/>
        </w:rPr>
        <w:t>rojhránky</w:t>
      </w:r>
      <w:r>
        <w:rPr>
          <w:rFonts w:ascii="Cambria" w:hAnsi="Cambria" w:cs="Courier New"/>
          <w:color w:val="000000"/>
          <w:sz w:val="24"/>
          <w:szCs w:val="24"/>
        </w:rPr>
        <w:t xml:space="preserve"> (72g)</w:t>
      </w:r>
    </w:p>
    <w:p w:rsidR="005F58CD" w:rsidRPr="00C17450" w:rsidRDefault="005F58CD" w:rsidP="005F58CD">
      <w:pPr>
        <w:pStyle w:val="Standard"/>
        <w:spacing w:before="200"/>
        <w:rPr>
          <w:rFonts w:ascii="Cambria" w:hAnsi="Cambria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t>Celkem za max. cenu</w:t>
      </w:r>
      <w:r w:rsidRPr="00574B61">
        <w:rPr>
          <w:rFonts w:ascii="Cambria" w:hAnsi="Cambria" w:cs="Courier New"/>
          <w:b/>
          <w:color w:val="000000"/>
          <w:sz w:val="24"/>
          <w:szCs w:val="24"/>
        </w:rPr>
        <w:t xml:space="preserve"> </w:t>
      </w:r>
      <w:r>
        <w:rPr>
          <w:rFonts w:ascii="Cambria" w:hAnsi="Cambria" w:cs="Courier New"/>
          <w:b/>
          <w:color w:val="000000"/>
          <w:sz w:val="24"/>
          <w:szCs w:val="24"/>
        </w:rPr>
        <w:t xml:space="preserve">90.000,- </w:t>
      </w:r>
      <w:r w:rsidRPr="00574B61">
        <w:rPr>
          <w:rFonts w:ascii="Cambria" w:hAnsi="Cambria" w:cs="Courier New"/>
          <w:b/>
          <w:color w:val="000000"/>
          <w:sz w:val="24"/>
          <w:szCs w:val="24"/>
        </w:rPr>
        <w:t>Kč</w:t>
      </w:r>
      <w:r>
        <w:rPr>
          <w:rFonts w:ascii="Cambria" w:hAnsi="Cambria" w:cs="Courier New"/>
          <w:b/>
          <w:color w:val="000000"/>
          <w:sz w:val="24"/>
          <w:szCs w:val="24"/>
        </w:rPr>
        <w:t xml:space="preserve"> s DPH</w:t>
      </w:r>
      <w:r w:rsidRPr="00574B61">
        <w:rPr>
          <w:rFonts w:ascii="Cambria" w:hAnsi="Cambria" w:cs="Courier New"/>
          <w:b/>
          <w:color w:val="000000"/>
          <w:sz w:val="24"/>
          <w:szCs w:val="24"/>
        </w:rPr>
        <w:t>.</w:t>
      </w:r>
      <w:r w:rsidRPr="00C17450">
        <w:rPr>
          <w:rFonts w:ascii="Cambria" w:hAnsi="Cambria" w:cs="Courier New"/>
          <w:color w:val="000000"/>
          <w:sz w:val="24"/>
          <w:szCs w:val="24"/>
        </w:rPr>
        <w:t xml:space="preserve"> Platba fakturou.</w:t>
      </w:r>
    </w:p>
    <w:p w:rsidR="009A6AC4" w:rsidRDefault="009A6AC4">
      <w:pPr>
        <w:pStyle w:val="Standard"/>
        <w:rPr>
          <w:rFonts w:ascii="Cambria" w:hAnsi="Cambria"/>
        </w:rPr>
      </w:pPr>
    </w:p>
    <w:p w:rsidR="002D7E02" w:rsidRDefault="002D7E02">
      <w:pPr>
        <w:pStyle w:val="Standard"/>
        <w:rPr>
          <w:rFonts w:ascii="Cambria" w:hAnsi="Cambria"/>
        </w:rPr>
      </w:pPr>
    </w:p>
    <w:p w:rsidR="002D7E02" w:rsidRPr="00C17450" w:rsidRDefault="002D7E02">
      <w:pPr>
        <w:pStyle w:val="Standard"/>
        <w:rPr>
          <w:rFonts w:ascii="Cambria" w:hAnsi="Cambria"/>
        </w:rPr>
      </w:pPr>
    </w:p>
    <w:p w:rsidR="009A6AC4" w:rsidRPr="00C17450" w:rsidRDefault="00090DC1">
      <w:pPr>
        <w:pStyle w:val="Standard"/>
        <w:rPr>
          <w:rFonts w:ascii="Cambria" w:hAnsi="Cambria"/>
        </w:rPr>
      </w:pPr>
      <w:r w:rsidRPr="00C17450">
        <w:rPr>
          <w:rFonts w:ascii="Cambria" w:hAnsi="Cambria" w:cs="Courier New"/>
          <w:b/>
          <w:bCs/>
          <w:color w:val="000000"/>
          <w:sz w:val="24"/>
          <w:szCs w:val="24"/>
        </w:rPr>
        <w:t xml:space="preserve">Fakturační údaje: </w:t>
      </w:r>
      <w:r w:rsidRPr="00C17450">
        <w:rPr>
          <w:rFonts w:ascii="Cambria" w:hAnsi="Cambria" w:cs="Courier New"/>
          <w:b/>
          <w:bCs/>
          <w:color w:val="000000"/>
          <w:sz w:val="24"/>
          <w:szCs w:val="24"/>
        </w:rPr>
        <w:br/>
        <w:t xml:space="preserve">Město Jeseník, Masarykovo nám. 167/1, 790 01 Jeseník, </w:t>
      </w:r>
      <w:r w:rsidRPr="00C17450">
        <w:rPr>
          <w:rFonts w:ascii="Cambria" w:hAnsi="Cambria" w:cs="Courier New"/>
          <w:b/>
          <w:bCs/>
          <w:color w:val="000000"/>
          <w:sz w:val="24"/>
          <w:szCs w:val="24"/>
        </w:rPr>
        <w:br/>
        <w:t>IČO: 00302724, DIČ: CZ00302724.</w:t>
      </w:r>
      <w:r w:rsidRPr="00C17450">
        <w:rPr>
          <w:rFonts w:ascii="Cambria" w:hAnsi="Cambria" w:cs="Courier New"/>
          <w:color w:val="000000"/>
          <w:sz w:val="24"/>
          <w:szCs w:val="24"/>
        </w:rPr>
        <w:t xml:space="preserve"> </w:t>
      </w:r>
      <w:r w:rsidRPr="00C17450">
        <w:rPr>
          <w:rFonts w:ascii="Cambria" w:hAnsi="Cambria" w:cs="Courier New"/>
          <w:color w:val="000000"/>
          <w:sz w:val="24"/>
          <w:szCs w:val="24"/>
        </w:rPr>
        <w:br/>
      </w:r>
      <w:r w:rsidRPr="00C17450">
        <w:rPr>
          <w:rFonts w:ascii="Cambria" w:hAnsi="Cambria" w:cs="Courier New"/>
          <w:b/>
          <w:bCs/>
          <w:color w:val="000000"/>
          <w:sz w:val="24"/>
          <w:szCs w:val="24"/>
          <w:u w:val="single"/>
        </w:rPr>
        <w:t>Dodací adresa:</w:t>
      </w:r>
      <w:r w:rsidRPr="00C17450">
        <w:rPr>
          <w:rFonts w:ascii="Cambria" w:hAnsi="Cambria" w:cs="Courier New"/>
          <w:color w:val="000000"/>
          <w:sz w:val="24"/>
          <w:szCs w:val="24"/>
        </w:rPr>
        <w:t xml:space="preserve"> Město Jeseník, </w:t>
      </w:r>
      <w:r w:rsidR="00574B61">
        <w:rPr>
          <w:rFonts w:ascii="Cambria" w:hAnsi="Cambria" w:cs="Courier New"/>
          <w:color w:val="000000"/>
          <w:sz w:val="24"/>
          <w:szCs w:val="24"/>
        </w:rPr>
        <w:t>IC Jeseník</w:t>
      </w:r>
      <w:r w:rsidRPr="00C17450">
        <w:rPr>
          <w:rFonts w:ascii="Cambria" w:hAnsi="Cambria" w:cs="Courier New"/>
          <w:color w:val="000000"/>
          <w:sz w:val="24"/>
          <w:szCs w:val="24"/>
        </w:rPr>
        <w:t>,</w:t>
      </w:r>
      <w:r w:rsidR="00574B61">
        <w:rPr>
          <w:rFonts w:ascii="Cambria" w:hAnsi="Cambria" w:cs="Courier New"/>
          <w:color w:val="000000"/>
          <w:sz w:val="24"/>
          <w:szCs w:val="24"/>
        </w:rPr>
        <w:t xml:space="preserve"> Palackého 176/12</w:t>
      </w:r>
      <w:r w:rsidRPr="00C17450">
        <w:rPr>
          <w:rFonts w:ascii="Cambria" w:hAnsi="Cambria" w:cs="Courier New"/>
          <w:color w:val="000000"/>
          <w:sz w:val="24"/>
          <w:szCs w:val="24"/>
        </w:rPr>
        <w:t>, 790 01 Jeseník.</w:t>
      </w:r>
      <w:r w:rsidRPr="00C17450">
        <w:rPr>
          <w:rFonts w:ascii="Cambria" w:hAnsi="Cambria" w:cs="Courier New"/>
          <w:color w:val="000000"/>
          <w:sz w:val="24"/>
          <w:szCs w:val="24"/>
        </w:rPr>
        <w:br/>
      </w:r>
    </w:p>
    <w:p w:rsidR="009A6AC4" w:rsidRPr="00C17450" w:rsidRDefault="009A6AC4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</w:p>
    <w:p w:rsidR="009A6AC4" w:rsidRPr="00C17450" w:rsidRDefault="009A6AC4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</w:p>
    <w:p w:rsidR="002D7E02" w:rsidRPr="002D7E02" w:rsidRDefault="002D7E02" w:rsidP="002D7E02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</w:p>
    <w:p w:rsidR="009A6AC4" w:rsidRPr="00C17450" w:rsidRDefault="002D7E02" w:rsidP="002D7E02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  <w:r w:rsidRPr="002D7E02">
        <w:rPr>
          <w:rFonts w:ascii="Cambria" w:hAnsi="Cambria"/>
          <w:b/>
          <w:bCs/>
          <w:sz w:val="24"/>
          <w:szCs w:val="24"/>
        </w:rPr>
        <w:tab/>
      </w:r>
    </w:p>
    <w:p w:rsidR="009A6AC4" w:rsidRPr="00574B61" w:rsidRDefault="00574B61" w:rsidP="00574B61">
      <w:pPr>
        <w:pStyle w:val="Standard"/>
        <w:tabs>
          <w:tab w:val="center" w:pos="7513"/>
        </w:tabs>
        <w:rPr>
          <w:rFonts w:ascii="Cambria" w:hAnsi="Cambria"/>
          <w:b/>
          <w:bCs/>
          <w:i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ab/>
      </w:r>
      <w:r w:rsidR="00090DC1" w:rsidRPr="00574B61">
        <w:rPr>
          <w:rFonts w:ascii="Cambria" w:hAnsi="Cambria"/>
          <w:b/>
          <w:bCs/>
          <w:i/>
          <w:iCs/>
          <w:sz w:val="24"/>
          <w:szCs w:val="24"/>
        </w:rPr>
        <w:t>………………</w:t>
      </w:r>
      <w:r>
        <w:rPr>
          <w:rFonts w:ascii="Cambria" w:hAnsi="Cambria"/>
          <w:b/>
          <w:bCs/>
          <w:i/>
          <w:iCs/>
          <w:sz w:val="24"/>
          <w:szCs w:val="24"/>
        </w:rPr>
        <w:t>…….</w:t>
      </w:r>
      <w:r w:rsidR="00090DC1" w:rsidRPr="00574B61">
        <w:rPr>
          <w:rFonts w:ascii="Cambria" w:hAnsi="Cambria"/>
          <w:b/>
          <w:bCs/>
          <w:i/>
          <w:iCs/>
          <w:sz w:val="24"/>
          <w:szCs w:val="24"/>
        </w:rPr>
        <w:t>…………………...</w:t>
      </w:r>
    </w:p>
    <w:p w:rsidR="009A6AC4" w:rsidRDefault="00574B61" w:rsidP="00574B61">
      <w:pPr>
        <w:pStyle w:val="Standard"/>
        <w:tabs>
          <w:tab w:val="center" w:pos="751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Ing. Markéta Bartáková</w:t>
      </w:r>
    </w:p>
    <w:p w:rsidR="00574B61" w:rsidRPr="00C17450" w:rsidRDefault="00574B61" w:rsidP="00574B61">
      <w:pPr>
        <w:pStyle w:val="Standard"/>
        <w:tabs>
          <w:tab w:val="center" w:pos="751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vedoucí oddělení</w:t>
      </w:r>
    </w:p>
    <w:p w:rsidR="009A6AC4" w:rsidRPr="00C17450" w:rsidRDefault="009A6AC4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</w:p>
    <w:p w:rsidR="009A6AC4" w:rsidRPr="00C17450" w:rsidRDefault="00090DC1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  <w:r w:rsidRPr="00C17450">
        <w:rPr>
          <w:rFonts w:ascii="Cambria" w:hAnsi="Cambria"/>
          <w:b/>
          <w:bCs/>
          <w:i/>
          <w:iCs/>
          <w:sz w:val="24"/>
          <w:szCs w:val="24"/>
        </w:rPr>
        <w:t>Upozornění pro dodavatele:</w:t>
      </w:r>
    </w:p>
    <w:p w:rsidR="009A6AC4" w:rsidRPr="00C17450" w:rsidRDefault="00090DC1">
      <w:pPr>
        <w:pStyle w:val="Standard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C17450">
        <w:rPr>
          <w:rFonts w:ascii="Cambria" w:hAnsi="Cambria"/>
          <w:b/>
          <w:bCs/>
          <w:i/>
          <w:iCs/>
          <w:sz w:val="24"/>
          <w:szCs w:val="24"/>
        </w:rPr>
        <w:t>Na fakturách vždy uvádějte číslo naší objednávky. Jsme plátci DPH.</w:t>
      </w:r>
    </w:p>
    <w:tbl>
      <w:tblPr>
        <w:tblW w:w="5000" w:type="pct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4"/>
        <w:gridCol w:w="6860"/>
      </w:tblGrid>
      <w:tr w:rsidR="009A6AC4" w:rsidRPr="00C17450" w:rsidTr="00B74A11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Bankovní spojení</w:t>
            </w:r>
          </w:p>
        </w:tc>
        <w:tc>
          <w:tcPr>
            <w:tcW w:w="686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 w:rsidRPr="00C17450">
              <w:rPr>
                <w:rFonts w:ascii="Cambria" w:hAnsi="Cambria"/>
                <w:sz w:val="24"/>
                <w:szCs w:val="24"/>
              </w:rPr>
              <w:t>Komerční banka a.s., pobočka Šumperk</w:t>
            </w:r>
          </w:p>
        </w:tc>
      </w:tr>
      <w:tr w:rsidR="009A6AC4" w:rsidRPr="00C17450" w:rsidTr="00B74A11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Expozitura</w:t>
            </w:r>
          </w:p>
        </w:tc>
        <w:tc>
          <w:tcPr>
            <w:tcW w:w="686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 w:rsidRPr="00C17450">
              <w:rPr>
                <w:rFonts w:ascii="Cambria" w:hAnsi="Cambria"/>
                <w:sz w:val="24"/>
                <w:szCs w:val="24"/>
              </w:rPr>
              <w:t>Jeseník</w:t>
            </w:r>
          </w:p>
        </w:tc>
      </w:tr>
      <w:tr w:rsidR="009A6AC4" w:rsidRPr="00C17450" w:rsidTr="00B74A11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Číslo účtu</w:t>
            </w:r>
          </w:p>
        </w:tc>
        <w:tc>
          <w:tcPr>
            <w:tcW w:w="686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jc w:val="both"/>
              <w:rPr>
                <w:rFonts w:ascii="Cambria" w:hAnsi="Cambria"/>
                <w:sz w:val="24"/>
                <w:szCs w:val="24"/>
              </w:rPr>
            </w:pPr>
            <w:r w:rsidRPr="00C17450">
              <w:rPr>
                <w:rFonts w:ascii="Cambria" w:hAnsi="Cambria"/>
                <w:sz w:val="24"/>
                <w:szCs w:val="24"/>
              </w:rPr>
              <w:t>86-7692800237/0100</w:t>
            </w:r>
          </w:p>
        </w:tc>
      </w:tr>
      <w:tr w:rsidR="009A6AC4" w:rsidRPr="00C17450" w:rsidTr="00B74A11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IČ</w:t>
            </w:r>
          </w:p>
        </w:tc>
        <w:tc>
          <w:tcPr>
            <w:tcW w:w="686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 w:rsidRPr="00C17450">
              <w:rPr>
                <w:rFonts w:ascii="Cambria" w:hAnsi="Cambria"/>
                <w:sz w:val="24"/>
                <w:szCs w:val="24"/>
              </w:rPr>
              <w:t>00302724</w:t>
            </w:r>
          </w:p>
        </w:tc>
      </w:tr>
      <w:tr w:rsidR="009A6AC4" w:rsidRPr="00C17450" w:rsidTr="00B74A11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ORJ</w:t>
            </w:r>
          </w:p>
        </w:tc>
        <w:tc>
          <w:tcPr>
            <w:tcW w:w="686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574B61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B74A11" w:rsidRPr="00C17450" w:rsidTr="00B74A11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B74A11" w:rsidRPr="00C17450" w:rsidRDefault="00B74A11" w:rsidP="004440A3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Dodací lhůta</w:t>
            </w:r>
          </w:p>
        </w:tc>
        <w:tc>
          <w:tcPr>
            <w:tcW w:w="6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B74A11" w:rsidRPr="00C17450" w:rsidRDefault="007C72D1" w:rsidP="007C72D1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  <w:r w:rsidR="002D7E02">
              <w:rPr>
                <w:rFonts w:ascii="Cambria" w:hAnsi="Cambria"/>
                <w:sz w:val="24"/>
                <w:szCs w:val="24"/>
              </w:rPr>
              <w:t>.1</w:t>
            </w:r>
            <w:r>
              <w:rPr>
                <w:rFonts w:ascii="Cambria" w:hAnsi="Cambria"/>
                <w:sz w:val="24"/>
                <w:szCs w:val="24"/>
              </w:rPr>
              <w:t>2</w:t>
            </w:r>
            <w:r w:rsidR="002D7E02">
              <w:rPr>
                <w:rFonts w:ascii="Cambria" w:hAnsi="Cambria"/>
                <w:sz w:val="24"/>
                <w:szCs w:val="24"/>
              </w:rPr>
              <w:t>.2024</w:t>
            </w:r>
          </w:p>
        </w:tc>
      </w:tr>
      <w:tr w:rsidR="009A6AC4" w:rsidRPr="00C17450" w:rsidTr="00B74A11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B74A1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Kontakt</w:t>
            </w:r>
          </w:p>
        </w:tc>
        <w:tc>
          <w:tcPr>
            <w:tcW w:w="6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B74A11" w:rsidP="007C72D1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 w:rsidRPr="00B74A11">
              <w:rPr>
                <w:rFonts w:ascii="Cambria" w:hAnsi="Cambria"/>
                <w:sz w:val="24"/>
                <w:szCs w:val="24"/>
              </w:rPr>
              <w:t>ic@</w:t>
            </w:r>
            <w:r w:rsidR="007C72D1">
              <w:rPr>
                <w:rFonts w:ascii="Cambria" w:hAnsi="Cambria"/>
                <w:sz w:val="24"/>
                <w:szCs w:val="24"/>
              </w:rPr>
              <w:t>jesenik.cz</w:t>
            </w:r>
            <w:r>
              <w:rPr>
                <w:rFonts w:ascii="Cambria" w:hAnsi="Cambria"/>
                <w:sz w:val="24"/>
                <w:szCs w:val="24"/>
              </w:rPr>
              <w:t>, 584 453 693</w:t>
            </w:r>
          </w:p>
        </w:tc>
      </w:tr>
    </w:tbl>
    <w:p w:rsidR="009A6AC4" w:rsidRPr="00C17450" w:rsidRDefault="00090DC1">
      <w:pPr>
        <w:pStyle w:val="Standard"/>
        <w:jc w:val="both"/>
        <w:rPr>
          <w:rFonts w:ascii="Cambria" w:hAnsi="Cambria"/>
          <w:sz w:val="24"/>
          <w:szCs w:val="24"/>
        </w:rPr>
      </w:pPr>
      <w:r w:rsidRPr="00C17450">
        <w:rPr>
          <w:rFonts w:ascii="Cambria" w:hAnsi="Cambria"/>
          <w:sz w:val="24"/>
          <w:szCs w:val="24"/>
        </w:rPr>
        <w:t xml:space="preserve">        </w:t>
      </w:r>
    </w:p>
    <w:tbl>
      <w:tblPr>
        <w:tblW w:w="7770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0"/>
      </w:tblGrid>
      <w:tr w:rsidR="009A6AC4" w:rsidRPr="00C17450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9A6AC4" w:rsidRPr="00C17450" w:rsidRDefault="00090DC1">
            <w:pPr>
              <w:pStyle w:val="Nadpis2"/>
              <w:numPr>
                <w:ilvl w:val="1"/>
                <w:numId w:val="1"/>
              </w:numPr>
              <w:rPr>
                <w:rFonts w:ascii="Cambria" w:hAnsi="Cambria"/>
              </w:rPr>
            </w:pPr>
            <w:r w:rsidRPr="00C17450">
              <w:rPr>
                <w:rFonts w:ascii="Cambria" w:hAnsi="Cambria"/>
              </w:rPr>
              <w:t>Předběžná řídící kontrola             Jméno                           Podpis                   Datum</w:t>
            </w:r>
          </w:p>
          <w:p w:rsidR="009A6AC4" w:rsidRPr="00C17450" w:rsidRDefault="00090DC1">
            <w:pPr>
              <w:pStyle w:val="Standard"/>
              <w:rPr>
                <w:rFonts w:ascii="Cambria" w:hAnsi="Cambria"/>
                <w:b/>
                <w:bCs/>
              </w:rPr>
            </w:pPr>
            <w:r w:rsidRPr="00C17450">
              <w:rPr>
                <w:rFonts w:ascii="Cambria" w:hAnsi="Cambria"/>
                <w:b/>
                <w:bCs/>
              </w:rPr>
              <w:t xml:space="preserve">dle zákona č. 320/2001 Sb.   </w:t>
            </w:r>
          </w:p>
        </w:tc>
      </w:tr>
      <w:tr w:rsidR="009A6AC4" w:rsidRPr="00C17450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9A6AC4" w:rsidRPr="00C17450" w:rsidRDefault="00090DC1">
            <w:pPr>
              <w:pStyle w:val="Standard"/>
              <w:jc w:val="both"/>
              <w:rPr>
                <w:rFonts w:ascii="Cambria" w:hAnsi="Cambria"/>
                <w:b/>
                <w:bCs/>
              </w:rPr>
            </w:pPr>
            <w:r w:rsidRPr="00C17450">
              <w:rPr>
                <w:rFonts w:ascii="Cambria" w:hAnsi="Cambria"/>
                <w:b/>
                <w:bCs/>
              </w:rPr>
              <w:t xml:space="preserve">Příkazce operace:   </w:t>
            </w:r>
            <w:r w:rsidR="003F2B9A">
              <w:rPr>
                <w:rFonts w:ascii="Cambria" w:hAnsi="Cambria"/>
                <w:b/>
                <w:bCs/>
              </w:rPr>
              <w:t xml:space="preserve">                 Markéta Bartáková</w:t>
            </w:r>
            <w:r w:rsidRPr="00C17450">
              <w:rPr>
                <w:rFonts w:ascii="Cambria" w:hAnsi="Cambria"/>
                <w:b/>
                <w:bCs/>
              </w:rPr>
              <w:t xml:space="preserve">     </w:t>
            </w:r>
          </w:p>
          <w:p w:rsidR="009A6AC4" w:rsidRPr="00C17450" w:rsidRDefault="009A6AC4">
            <w:pPr>
              <w:pStyle w:val="Standard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9A6AC4" w:rsidRPr="00C17450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9A6AC4" w:rsidRPr="00C17450" w:rsidRDefault="00090DC1">
            <w:pPr>
              <w:pStyle w:val="Standard"/>
              <w:jc w:val="both"/>
              <w:rPr>
                <w:rFonts w:ascii="Cambria" w:hAnsi="Cambria"/>
                <w:b/>
                <w:bCs/>
              </w:rPr>
            </w:pPr>
            <w:r w:rsidRPr="00C17450">
              <w:rPr>
                <w:rFonts w:ascii="Cambria" w:hAnsi="Cambria"/>
                <w:b/>
                <w:bCs/>
              </w:rPr>
              <w:t>Správce rozpo</w:t>
            </w:r>
            <w:r w:rsidR="003F2B9A">
              <w:rPr>
                <w:rFonts w:ascii="Cambria" w:hAnsi="Cambria"/>
                <w:b/>
                <w:bCs/>
              </w:rPr>
              <w:t>čtu:                    Jan Mrosek</w:t>
            </w:r>
          </w:p>
          <w:p w:rsidR="009A6AC4" w:rsidRPr="007C72D1" w:rsidRDefault="007C72D1" w:rsidP="00F308ED">
            <w:pPr>
              <w:pStyle w:val="Standard"/>
              <w:spacing w:before="100"/>
              <w:jc w:val="both"/>
              <w:rPr>
                <w:rFonts w:ascii="Cambria" w:hAnsi="Cambria"/>
                <w:b/>
                <w:bCs/>
              </w:rPr>
            </w:pPr>
            <w:r w:rsidRPr="007C72D1">
              <w:rPr>
                <w:rFonts w:ascii="Cambria" w:hAnsi="Cambria"/>
                <w:b/>
                <w:bCs/>
              </w:rPr>
              <w:t>§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7C72D1">
              <w:rPr>
                <w:rFonts w:ascii="Segoe UI" w:hAnsi="Segoe UI" w:cs="Segoe UI"/>
                <w:b/>
                <w:color w:val="222222"/>
                <w:shd w:val="clear" w:color="auto" w:fill="FFFFFF"/>
              </w:rPr>
              <w:t xml:space="preserve">2143/5138/24/1197, </w:t>
            </w:r>
            <w:r w:rsidRPr="007C72D1">
              <w:rPr>
                <w:rFonts w:ascii="Cambria" w:hAnsi="Cambria"/>
                <w:b/>
                <w:bCs/>
              </w:rPr>
              <w:t>§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7C72D1">
              <w:rPr>
                <w:rFonts w:ascii="Segoe UI" w:hAnsi="Segoe UI" w:cs="Segoe UI"/>
                <w:b/>
                <w:color w:val="222222"/>
                <w:shd w:val="clear" w:color="auto" w:fill="FFFFFF"/>
              </w:rPr>
              <w:t xml:space="preserve">2143/5139/24, </w:t>
            </w:r>
            <w:r w:rsidRPr="007C72D1">
              <w:rPr>
                <w:rFonts w:ascii="Cambria" w:hAnsi="Cambria"/>
                <w:b/>
                <w:bCs/>
              </w:rPr>
              <w:t>§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7C72D1">
              <w:rPr>
                <w:rFonts w:ascii="Segoe UI" w:hAnsi="Segoe UI" w:cs="Segoe UI"/>
                <w:b/>
                <w:color w:val="222222"/>
                <w:shd w:val="clear" w:color="auto" w:fill="FFFFFF"/>
              </w:rPr>
              <w:t>2191/5139/24/1134</w:t>
            </w:r>
          </w:p>
        </w:tc>
      </w:tr>
    </w:tbl>
    <w:p w:rsidR="009A6AC4" w:rsidRPr="00C17450" w:rsidRDefault="009A6AC4">
      <w:pPr>
        <w:pStyle w:val="Standard"/>
        <w:jc w:val="both"/>
        <w:rPr>
          <w:rFonts w:ascii="Cambria" w:hAnsi="Cambria" w:cs="Courier New"/>
          <w:b/>
          <w:sz w:val="24"/>
          <w:szCs w:val="24"/>
        </w:rPr>
      </w:pPr>
    </w:p>
    <w:p w:rsidR="009A6AC4" w:rsidRPr="00C17450" w:rsidRDefault="009A6AC4">
      <w:pPr>
        <w:pStyle w:val="Standard"/>
        <w:rPr>
          <w:rFonts w:ascii="Cambria" w:hAnsi="Cambria"/>
        </w:rPr>
      </w:pPr>
    </w:p>
    <w:sectPr w:rsidR="009A6AC4" w:rsidRPr="00C17450">
      <w:pgSz w:w="11906" w:h="16838"/>
      <w:pgMar w:top="283" w:right="1418" w:bottom="28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C1" w:rsidRDefault="00090DC1">
      <w:r>
        <w:separator/>
      </w:r>
    </w:p>
  </w:endnote>
  <w:endnote w:type="continuationSeparator" w:id="0">
    <w:p w:rsidR="00090DC1" w:rsidRDefault="0009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C1" w:rsidRDefault="00090DC1">
      <w:r>
        <w:rPr>
          <w:color w:val="000000"/>
        </w:rPr>
        <w:separator/>
      </w:r>
    </w:p>
  </w:footnote>
  <w:footnote w:type="continuationSeparator" w:id="0">
    <w:p w:rsidR="00090DC1" w:rsidRDefault="00090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813"/>
    <w:multiLevelType w:val="multilevel"/>
    <w:tmpl w:val="DA14EB54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6F5729D"/>
    <w:multiLevelType w:val="multilevel"/>
    <w:tmpl w:val="6DBC3EF6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B4A09DC"/>
    <w:multiLevelType w:val="hybridMultilevel"/>
    <w:tmpl w:val="A9466608"/>
    <w:lvl w:ilvl="0" w:tplc="2194A4B2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C4"/>
    <w:rsid w:val="00090DC1"/>
    <w:rsid w:val="000E4B17"/>
    <w:rsid w:val="0024211D"/>
    <w:rsid w:val="00295432"/>
    <w:rsid w:val="002D7E02"/>
    <w:rsid w:val="003F2B9A"/>
    <w:rsid w:val="00574B61"/>
    <w:rsid w:val="00577591"/>
    <w:rsid w:val="005F58CD"/>
    <w:rsid w:val="007C72D1"/>
    <w:rsid w:val="0089289F"/>
    <w:rsid w:val="009A6AC4"/>
    <w:rsid w:val="00B23388"/>
    <w:rsid w:val="00B74A11"/>
    <w:rsid w:val="00C11BB8"/>
    <w:rsid w:val="00C17450"/>
    <w:rsid w:val="00D760AB"/>
    <w:rsid w:val="00D965EE"/>
    <w:rsid w:val="00F3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7204"/>
  <w15:docId w15:val="{C1AF5D88-E4B1-4139-9267-DECDBB2F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Standard"/>
    <w:pPr>
      <w:keepNext/>
      <w:jc w:val="both"/>
      <w:outlineLvl w:val="1"/>
    </w:pPr>
    <w:rPr>
      <w:b/>
      <w:bCs/>
    </w:rPr>
  </w:style>
  <w:style w:type="paragraph" w:styleId="Nadpis3">
    <w:name w:val="heading 3"/>
    <w:basedOn w:val="Heading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</w:pPr>
    <w:rPr>
      <w:color w:val="00000A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lnweb">
    <w:name w:val="Normal (Web)"/>
    <w:basedOn w:val="Standard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ListContents">
    <w:name w:val="List Contents"/>
    <w:basedOn w:val="Standard"/>
  </w:style>
  <w:style w:type="paragraph" w:customStyle="1" w:styleId="Quotations">
    <w:name w:val="Quotations"/>
    <w:basedOn w:val="Standard"/>
  </w:style>
  <w:style w:type="paragraph" w:styleId="Nzev">
    <w:name w:val="Title"/>
    <w:basedOn w:val="Heading"/>
  </w:style>
  <w:style w:type="paragraph" w:styleId="Podnadpis">
    <w:name w:val="Subtitle"/>
    <w:basedOn w:val="Heading"/>
  </w:style>
  <w:style w:type="paragraph" w:customStyle="1" w:styleId="HorizontalLine">
    <w:name w:val="Horizontal Line"/>
    <w:basedOn w:val="Standard"/>
    <w:pPr>
      <w:pBdr>
        <w:top w:val="single" w:sz="8" w:space="1" w:color="000001"/>
      </w:pBdr>
    </w:pPr>
  </w:style>
  <w:style w:type="paragraph" w:styleId="Zhlav">
    <w:name w:val="header"/>
    <w:basedOn w:val="Standard"/>
    <w:link w:val="ZhlavChar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zevChar">
    <w:name w:val="Název Char"/>
    <w:basedOn w:val="Standardnpsmoodstavce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B74A11"/>
    <w:rPr>
      <w:color w:val="0563C1" w:themeColor="hyperlink"/>
      <w:u w:val="single"/>
    </w:rPr>
  </w:style>
  <w:style w:type="character" w:customStyle="1" w:styleId="tsubjname">
    <w:name w:val="tsubjname"/>
    <w:basedOn w:val="Standardnpsmoodstavce"/>
    <w:rsid w:val="00295432"/>
  </w:style>
  <w:style w:type="character" w:customStyle="1" w:styleId="ZhlavChar">
    <w:name w:val="Záhlaví Char"/>
    <w:link w:val="Zhlav"/>
    <w:rsid w:val="00F308ED"/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A2DE-80D2-4703-8DBF-8944F833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creator>Městský úřad Jeseník</dc:creator>
  <cp:lastModifiedBy>Čuláková Lucie</cp:lastModifiedBy>
  <cp:revision>4</cp:revision>
  <cp:lastPrinted>2016-08-12T08:29:00Z</cp:lastPrinted>
  <dcterms:created xsi:type="dcterms:W3CDTF">2024-01-03T12:25:00Z</dcterms:created>
  <dcterms:modified xsi:type="dcterms:W3CDTF">2024-02-06T08:09:00Z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