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312C" w14:textId="4E95E283" w:rsidR="00230919" w:rsidRPr="00230919" w:rsidRDefault="00230919" w:rsidP="00AE7A3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5040" w:right="-94"/>
        <w:outlineLvl w:val="0"/>
        <w:rPr>
          <w:rFonts w:ascii="Arial" w:hAnsi="Arial" w:cs="Arial"/>
          <w:snapToGrid w:val="0"/>
          <w:sz w:val="22"/>
          <w:szCs w:val="40"/>
        </w:rPr>
      </w:pPr>
      <w:r w:rsidRPr="00230919">
        <w:rPr>
          <w:rFonts w:ascii="Arial" w:hAnsi="Arial" w:cs="Arial"/>
          <w:sz w:val="22"/>
        </w:rPr>
        <w:t>Číslo smlouvy příkazce:</w:t>
      </w:r>
      <w:r w:rsidR="0083231C">
        <w:rPr>
          <w:rFonts w:ascii="Arial" w:hAnsi="Arial" w:cs="Arial"/>
          <w:sz w:val="22"/>
        </w:rPr>
        <w:t xml:space="preserve"> </w:t>
      </w:r>
      <w:r w:rsidR="008F4CD6">
        <w:rPr>
          <w:rFonts w:ascii="Arial" w:hAnsi="Arial" w:cs="Arial"/>
          <w:sz w:val="22"/>
        </w:rPr>
        <w:t>1/2024/</w:t>
      </w:r>
      <w:r w:rsidR="0045140E">
        <w:rPr>
          <w:rFonts w:ascii="Arial" w:hAnsi="Arial" w:cs="Arial"/>
          <w:sz w:val="22"/>
        </w:rPr>
        <w:t>RR/</w:t>
      </w:r>
      <w:proofErr w:type="spellStart"/>
      <w:r w:rsidR="008F4CD6">
        <w:rPr>
          <w:rFonts w:ascii="Arial" w:hAnsi="Arial" w:cs="Arial"/>
          <w:sz w:val="22"/>
        </w:rPr>
        <w:t>Hyn</w:t>
      </w:r>
      <w:proofErr w:type="spellEnd"/>
    </w:p>
    <w:p w14:paraId="5ACA5454" w14:textId="2284DC18" w:rsidR="00230919" w:rsidRPr="00230919" w:rsidRDefault="00230919" w:rsidP="00230919">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ascii="Arial" w:hAnsi="Arial" w:cs="Arial"/>
          <w:sz w:val="22"/>
        </w:rPr>
      </w:pPr>
      <w:r w:rsidRPr="00230919">
        <w:rPr>
          <w:rFonts w:ascii="Arial" w:hAnsi="Arial" w:cs="Arial"/>
          <w:snapToGrid w:val="0"/>
          <w:sz w:val="22"/>
          <w:szCs w:val="40"/>
        </w:rPr>
        <w:t>Číslo smlouvy příkazníka</w:t>
      </w:r>
      <w:r w:rsidRPr="00200B10">
        <w:rPr>
          <w:rFonts w:ascii="Arial" w:hAnsi="Arial" w:cs="Arial"/>
          <w:snapToGrid w:val="0"/>
          <w:sz w:val="22"/>
          <w:szCs w:val="40"/>
        </w:rPr>
        <w:t xml:space="preserve">: </w:t>
      </w:r>
      <w:r w:rsidR="00850A59" w:rsidRPr="00200B10">
        <w:rPr>
          <w:rFonts w:ascii="Arial" w:hAnsi="Arial" w:cs="Arial"/>
          <w:snapToGrid w:val="0"/>
          <w:sz w:val="22"/>
          <w:szCs w:val="40"/>
        </w:rPr>
        <w:t>76</w:t>
      </w:r>
      <w:r w:rsidR="001E1408">
        <w:rPr>
          <w:rFonts w:ascii="Arial" w:hAnsi="Arial" w:cs="Arial"/>
          <w:snapToGrid w:val="0"/>
          <w:sz w:val="22"/>
          <w:szCs w:val="40"/>
        </w:rPr>
        <w:t>82</w:t>
      </w:r>
      <w:r w:rsidR="00A17024" w:rsidRPr="00200B10">
        <w:rPr>
          <w:rFonts w:ascii="Arial" w:hAnsi="Arial" w:cs="Arial"/>
          <w:snapToGrid w:val="0"/>
          <w:sz w:val="22"/>
          <w:szCs w:val="40"/>
        </w:rPr>
        <w:t>/202</w:t>
      </w:r>
      <w:r w:rsidR="001E1408">
        <w:rPr>
          <w:rFonts w:ascii="Arial" w:hAnsi="Arial" w:cs="Arial"/>
          <w:snapToGrid w:val="0"/>
          <w:sz w:val="22"/>
          <w:szCs w:val="40"/>
        </w:rPr>
        <w:t>4</w:t>
      </w:r>
    </w:p>
    <w:p w14:paraId="1F11F15C" w14:textId="77777777" w:rsidR="00230919" w:rsidRPr="00230919" w:rsidRDefault="00230919" w:rsidP="00230919">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ascii="Arial" w:hAnsi="Arial" w:cs="Arial"/>
          <w:sz w:val="20"/>
        </w:rPr>
      </w:pPr>
    </w:p>
    <w:p w14:paraId="0E651DE8" w14:textId="77777777" w:rsidR="00230919" w:rsidRPr="00230919" w:rsidRDefault="00230919" w:rsidP="00230919">
      <w:pPr>
        <w:pStyle w:val="Nadpis1"/>
        <w:ind w:left="142" w:firstLine="0"/>
        <w:jc w:val="center"/>
        <w:rPr>
          <w:rFonts w:cs="Arial"/>
        </w:rPr>
      </w:pPr>
      <w:r w:rsidRPr="00230919">
        <w:rPr>
          <w:rFonts w:cs="Arial"/>
        </w:rPr>
        <w:t xml:space="preserve">Příkazní smlouva </w:t>
      </w:r>
    </w:p>
    <w:p w14:paraId="58390BB2" w14:textId="77777777" w:rsidR="00230919" w:rsidRPr="00230919" w:rsidRDefault="00230919" w:rsidP="00230919">
      <w:pPr>
        <w:rPr>
          <w:rFonts w:ascii="Arial" w:hAnsi="Arial" w:cs="Arial"/>
        </w:rPr>
      </w:pPr>
    </w:p>
    <w:p w14:paraId="1F829145" w14:textId="77777777" w:rsidR="00230919" w:rsidRPr="00230919" w:rsidRDefault="00230919" w:rsidP="00230919">
      <w:pPr>
        <w:jc w:val="center"/>
        <w:rPr>
          <w:rFonts w:ascii="Arial" w:hAnsi="Arial" w:cs="Arial"/>
          <w:sz w:val="22"/>
          <w:szCs w:val="22"/>
        </w:rPr>
      </w:pPr>
      <w:r w:rsidRPr="00230919">
        <w:rPr>
          <w:rFonts w:ascii="Arial" w:hAnsi="Arial" w:cs="Arial"/>
          <w:sz w:val="22"/>
          <w:szCs w:val="22"/>
        </w:rPr>
        <w:t>podle § 2430 a následujících z.</w:t>
      </w:r>
      <w:r w:rsidR="008E79F1">
        <w:rPr>
          <w:rFonts w:ascii="Arial" w:hAnsi="Arial" w:cs="Arial"/>
          <w:sz w:val="22"/>
          <w:szCs w:val="22"/>
        </w:rPr>
        <w:t xml:space="preserve"> </w:t>
      </w:r>
      <w:r w:rsidRPr="00230919">
        <w:rPr>
          <w:rFonts w:ascii="Arial" w:hAnsi="Arial" w:cs="Arial"/>
          <w:sz w:val="22"/>
          <w:szCs w:val="22"/>
        </w:rPr>
        <w:t>č. 89/2012 Sb., občanský zákoník, v platném znění</w:t>
      </w:r>
    </w:p>
    <w:p w14:paraId="6F0BC33A" w14:textId="77777777" w:rsidR="00B40D85" w:rsidRPr="001904C1" w:rsidRDefault="00B40D85" w:rsidP="00B40D85">
      <w:pPr>
        <w:ind w:left="142"/>
        <w:jc w:val="both"/>
        <w:rPr>
          <w:rFonts w:cs="Arial"/>
          <w:snapToGrid w:val="0"/>
          <w:sz w:val="22"/>
          <w:szCs w:val="22"/>
        </w:rPr>
      </w:pPr>
    </w:p>
    <w:p w14:paraId="314D8CFF" w14:textId="77777777" w:rsidR="00B40D85" w:rsidRPr="00CE3359" w:rsidRDefault="00B40D85" w:rsidP="00FC0C85">
      <w:pPr>
        <w:pStyle w:val="Nadpis1"/>
        <w:keepNext w:val="0"/>
        <w:widowControl w:val="0"/>
        <w:numPr>
          <w:ilvl w:val="0"/>
          <w:numId w:val="4"/>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2"/>
          <w:szCs w:val="22"/>
        </w:rPr>
      </w:pPr>
      <w:r w:rsidRPr="00CE3359">
        <w:rPr>
          <w:rFonts w:cs="Arial"/>
          <w:sz w:val="22"/>
          <w:szCs w:val="22"/>
        </w:rPr>
        <w:t>Smluvní strany</w:t>
      </w:r>
    </w:p>
    <w:p w14:paraId="0726CF1C" w14:textId="77777777" w:rsidR="004705E9" w:rsidRPr="00230919" w:rsidRDefault="004705E9" w:rsidP="00230919">
      <w:pPr>
        <w:pStyle w:val="Textbubliny"/>
        <w:ind w:left="142"/>
        <w:rPr>
          <w:rFonts w:ascii="Arial" w:hAnsi="Arial" w:cs="Arial"/>
          <w:b/>
          <w:sz w:val="22"/>
          <w:szCs w:val="22"/>
        </w:rPr>
      </w:pPr>
    </w:p>
    <w:p w14:paraId="51C5F1FD" w14:textId="5DFC4D53" w:rsidR="00087FB2" w:rsidRPr="00087FB2" w:rsidRDefault="00FC275E" w:rsidP="00087FB2">
      <w:pPr>
        <w:autoSpaceDE w:val="0"/>
        <w:autoSpaceDN w:val="0"/>
        <w:adjustRightInd w:val="0"/>
        <w:ind w:left="142"/>
        <w:rPr>
          <w:rFonts w:ascii="Arial" w:hAnsi="Arial" w:cs="Arial"/>
          <w:b/>
          <w:sz w:val="22"/>
          <w:szCs w:val="22"/>
        </w:rPr>
      </w:pPr>
      <w:r w:rsidRPr="00A17024">
        <w:rPr>
          <w:rFonts w:ascii="Arial" w:hAnsi="Arial" w:cs="Arial"/>
          <w:bCs/>
          <w:sz w:val="22"/>
          <w:szCs w:val="22"/>
        </w:rPr>
        <w:t>Název:</w:t>
      </w:r>
      <w:r w:rsidRPr="00A17024">
        <w:rPr>
          <w:rFonts w:ascii="Arial" w:hAnsi="Arial" w:cs="Arial"/>
          <w:bCs/>
          <w:sz w:val="22"/>
          <w:szCs w:val="22"/>
        </w:rPr>
        <w:tab/>
      </w:r>
      <w:r w:rsidRPr="00A17024">
        <w:rPr>
          <w:rFonts w:ascii="Arial" w:hAnsi="Arial" w:cs="Arial"/>
          <w:bCs/>
          <w:sz w:val="22"/>
          <w:szCs w:val="22"/>
        </w:rPr>
        <w:tab/>
      </w:r>
      <w:r w:rsidR="001E1408">
        <w:rPr>
          <w:rFonts w:ascii="Arial" w:hAnsi="Arial" w:cs="Arial"/>
          <w:bCs/>
          <w:sz w:val="22"/>
          <w:szCs w:val="22"/>
        </w:rPr>
        <w:tab/>
      </w:r>
      <w:r w:rsidR="00087FB2" w:rsidRPr="00087FB2">
        <w:rPr>
          <w:rFonts w:ascii="Arial" w:hAnsi="Arial" w:cs="Arial"/>
          <w:b/>
          <w:sz w:val="22"/>
          <w:szCs w:val="22"/>
        </w:rPr>
        <w:t>Město Bílovec</w:t>
      </w:r>
    </w:p>
    <w:p w14:paraId="31E160EF" w14:textId="332F435E" w:rsidR="00087FB2" w:rsidRPr="00087FB2" w:rsidRDefault="00087FB2" w:rsidP="00087FB2">
      <w:pPr>
        <w:pStyle w:val="Normln0"/>
        <w:ind w:left="142"/>
        <w:jc w:val="both"/>
        <w:rPr>
          <w:rFonts w:ascii="Arial" w:hAnsi="Arial" w:cs="Arial"/>
          <w:noProof w:val="0"/>
          <w:sz w:val="22"/>
          <w:szCs w:val="22"/>
        </w:rPr>
      </w:pPr>
      <w:r w:rsidRPr="00087FB2">
        <w:rPr>
          <w:rFonts w:ascii="Arial" w:hAnsi="Arial" w:cs="Arial"/>
          <w:noProof w:val="0"/>
          <w:sz w:val="22"/>
          <w:szCs w:val="22"/>
        </w:rPr>
        <w:t xml:space="preserve">adresa: </w:t>
      </w:r>
      <w:r w:rsidRPr="00087FB2">
        <w:rPr>
          <w:rFonts w:ascii="Arial" w:hAnsi="Arial" w:cs="Arial"/>
          <w:noProof w:val="0"/>
          <w:sz w:val="22"/>
          <w:szCs w:val="22"/>
        </w:rPr>
        <w:tab/>
      </w:r>
      <w:r w:rsidRPr="00087FB2">
        <w:rPr>
          <w:rFonts w:ascii="Arial" w:hAnsi="Arial" w:cs="Arial"/>
          <w:noProof w:val="0"/>
          <w:sz w:val="22"/>
          <w:szCs w:val="22"/>
        </w:rPr>
        <w:tab/>
      </w:r>
      <w:r w:rsidR="001E1408">
        <w:rPr>
          <w:rFonts w:ascii="Arial" w:hAnsi="Arial" w:cs="Arial"/>
          <w:noProof w:val="0"/>
          <w:sz w:val="22"/>
          <w:szCs w:val="22"/>
        </w:rPr>
        <w:tab/>
      </w:r>
      <w:r w:rsidRPr="00087FB2">
        <w:rPr>
          <w:rFonts w:ascii="Arial" w:hAnsi="Arial" w:cs="Arial"/>
          <w:noProof w:val="0"/>
          <w:sz w:val="22"/>
          <w:szCs w:val="22"/>
        </w:rPr>
        <w:t>Slezské náměstí 1, 743 01 Bílovec</w:t>
      </w:r>
    </w:p>
    <w:p w14:paraId="2E508B7D" w14:textId="37383B4D" w:rsidR="00087FB2" w:rsidRPr="00087FB2" w:rsidRDefault="00087FB2" w:rsidP="00087FB2">
      <w:pPr>
        <w:pStyle w:val="Normln0"/>
        <w:ind w:left="142"/>
        <w:rPr>
          <w:rFonts w:ascii="Arial" w:hAnsi="Arial" w:cs="Arial"/>
          <w:sz w:val="22"/>
          <w:szCs w:val="22"/>
        </w:rPr>
      </w:pPr>
      <w:r w:rsidRPr="00087FB2">
        <w:rPr>
          <w:rFonts w:ascii="Arial" w:hAnsi="Arial" w:cs="Arial"/>
          <w:sz w:val="22"/>
          <w:szCs w:val="22"/>
        </w:rPr>
        <w:t>zastoupené:</w:t>
      </w:r>
      <w:r w:rsidRPr="00087FB2">
        <w:rPr>
          <w:rFonts w:ascii="Arial" w:hAnsi="Arial" w:cs="Arial"/>
          <w:sz w:val="22"/>
          <w:szCs w:val="22"/>
        </w:rPr>
        <w:tab/>
      </w:r>
      <w:r w:rsidRPr="00087FB2">
        <w:rPr>
          <w:rFonts w:ascii="Arial" w:hAnsi="Arial" w:cs="Arial"/>
          <w:sz w:val="22"/>
          <w:szCs w:val="22"/>
        </w:rPr>
        <w:tab/>
      </w:r>
      <w:r w:rsidR="001E1408">
        <w:rPr>
          <w:rFonts w:ascii="Arial" w:hAnsi="Arial" w:cs="Arial"/>
          <w:sz w:val="22"/>
          <w:szCs w:val="22"/>
        </w:rPr>
        <w:tab/>
      </w:r>
      <w:r>
        <w:rPr>
          <w:rFonts w:ascii="Arial" w:hAnsi="Arial" w:cs="Arial"/>
          <w:b/>
          <w:sz w:val="22"/>
          <w:szCs w:val="22"/>
        </w:rPr>
        <w:t>Martinem Holubem</w:t>
      </w:r>
      <w:r w:rsidRPr="00087FB2">
        <w:rPr>
          <w:rFonts w:ascii="Arial" w:hAnsi="Arial" w:cs="Arial"/>
          <w:sz w:val="22"/>
          <w:szCs w:val="22"/>
        </w:rPr>
        <w:t>, starostou</w:t>
      </w:r>
      <w:r>
        <w:rPr>
          <w:rFonts w:ascii="Arial" w:hAnsi="Arial" w:cs="Arial"/>
          <w:sz w:val="22"/>
          <w:szCs w:val="22"/>
        </w:rPr>
        <w:t xml:space="preserve"> města</w:t>
      </w:r>
    </w:p>
    <w:p w14:paraId="63040C01" w14:textId="0069D58A" w:rsidR="00087FB2" w:rsidRPr="00087FB2" w:rsidRDefault="00087FB2" w:rsidP="00087FB2">
      <w:pPr>
        <w:pStyle w:val="Normln0"/>
        <w:ind w:left="142"/>
        <w:rPr>
          <w:rFonts w:ascii="Arial" w:hAnsi="Arial" w:cs="Arial"/>
          <w:sz w:val="22"/>
          <w:szCs w:val="22"/>
        </w:rPr>
      </w:pPr>
      <w:r w:rsidRPr="00087FB2">
        <w:rPr>
          <w:rFonts w:ascii="Arial" w:hAnsi="Arial" w:cs="Arial"/>
          <w:sz w:val="22"/>
          <w:szCs w:val="22"/>
        </w:rPr>
        <w:t>kontaktní osoba:</w:t>
      </w:r>
      <w:r w:rsidRPr="00087FB2">
        <w:rPr>
          <w:rFonts w:ascii="Arial" w:hAnsi="Arial" w:cs="Arial"/>
          <w:sz w:val="22"/>
          <w:szCs w:val="22"/>
        </w:rPr>
        <w:tab/>
      </w:r>
      <w:r w:rsidR="001E1408">
        <w:rPr>
          <w:rFonts w:ascii="Arial" w:hAnsi="Arial" w:cs="Arial"/>
          <w:sz w:val="22"/>
          <w:szCs w:val="22"/>
        </w:rPr>
        <w:tab/>
      </w:r>
      <w:r w:rsidRPr="00087FB2">
        <w:rPr>
          <w:rFonts w:ascii="Arial" w:hAnsi="Arial" w:cs="Arial"/>
          <w:sz w:val="22"/>
          <w:szCs w:val="22"/>
        </w:rPr>
        <w:t xml:space="preserve"> </w:t>
      </w:r>
    </w:p>
    <w:p w14:paraId="2D4D7B26" w14:textId="7731C501" w:rsidR="00087FB2" w:rsidRPr="00087FB2" w:rsidRDefault="00087FB2" w:rsidP="00087FB2">
      <w:pPr>
        <w:autoSpaceDE w:val="0"/>
        <w:autoSpaceDN w:val="0"/>
        <w:adjustRightInd w:val="0"/>
        <w:ind w:left="142"/>
        <w:rPr>
          <w:rFonts w:ascii="Arial" w:hAnsi="Arial" w:cs="Arial"/>
          <w:sz w:val="22"/>
          <w:szCs w:val="22"/>
        </w:rPr>
      </w:pPr>
      <w:r w:rsidRPr="00087FB2">
        <w:rPr>
          <w:rFonts w:ascii="Arial" w:hAnsi="Arial" w:cs="Arial"/>
          <w:sz w:val="22"/>
          <w:szCs w:val="22"/>
        </w:rPr>
        <w:tab/>
      </w:r>
      <w:r w:rsidRPr="00087FB2">
        <w:rPr>
          <w:rFonts w:ascii="Arial" w:hAnsi="Arial" w:cs="Arial"/>
          <w:sz w:val="22"/>
          <w:szCs w:val="22"/>
        </w:rPr>
        <w:tab/>
      </w:r>
      <w:r w:rsidRPr="00087FB2">
        <w:rPr>
          <w:rFonts w:ascii="Arial" w:hAnsi="Arial" w:cs="Arial"/>
          <w:sz w:val="22"/>
          <w:szCs w:val="22"/>
        </w:rPr>
        <w:tab/>
      </w:r>
      <w:r w:rsidR="001E1408">
        <w:rPr>
          <w:rFonts w:ascii="Arial" w:hAnsi="Arial" w:cs="Arial"/>
          <w:sz w:val="22"/>
          <w:szCs w:val="22"/>
        </w:rPr>
        <w:tab/>
      </w:r>
    </w:p>
    <w:p w14:paraId="107A3327" w14:textId="3DC266EA" w:rsidR="00087FB2" w:rsidRPr="00087FB2" w:rsidRDefault="00087FB2" w:rsidP="00087FB2">
      <w:pPr>
        <w:pStyle w:val="Normln0"/>
        <w:ind w:left="142"/>
        <w:rPr>
          <w:rFonts w:ascii="Arial" w:hAnsi="Arial" w:cs="Arial"/>
          <w:noProof w:val="0"/>
          <w:sz w:val="22"/>
          <w:szCs w:val="22"/>
        </w:rPr>
      </w:pPr>
      <w:r w:rsidRPr="00087FB2">
        <w:rPr>
          <w:rFonts w:ascii="Arial" w:hAnsi="Arial" w:cs="Arial"/>
          <w:noProof w:val="0"/>
          <w:sz w:val="22"/>
          <w:szCs w:val="22"/>
        </w:rPr>
        <w:t>IČ:</w:t>
      </w:r>
      <w:r w:rsidRPr="00087FB2">
        <w:rPr>
          <w:rFonts w:ascii="Arial" w:hAnsi="Arial" w:cs="Arial"/>
          <w:noProof w:val="0"/>
          <w:sz w:val="22"/>
          <w:szCs w:val="22"/>
        </w:rPr>
        <w:tab/>
      </w:r>
      <w:r w:rsidRPr="00087FB2">
        <w:rPr>
          <w:rFonts w:ascii="Arial" w:hAnsi="Arial" w:cs="Arial"/>
          <w:noProof w:val="0"/>
          <w:sz w:val="22"/>
          <w:szCs w:val="22"/>
        </w:rPr>
        <w:tab/>
      </w:r>
      <w:r w:rsidRPr="00087FB2">
        <w:rPr>
          <w:rFonts w:ascii="Arial" w:hAnsi="Arial" w:cs="Arial"/>
          <w:noProof w:val="0"/>
          <w:sz w:val="22"/>
          <w:szCs w:val="22"/>
        </w:rPr>
        <w:tab/>
      </w:r>
      <w:r w:rsidR="001E1408">
        <w:rPr>
          <w:rFonts w:ascii="Arial" w:hAnsi="Arial" w:cs="Arial"/>
          <w:noProof w:val="0"/>
          <w:sz w:val="22"/>
          <w:szCs w:val="22"/>
        </w:rPr>
        <w:tab/>
      </w:r>
      <w:r w:rsidRPr="00087FB2">
        <w:rPr>
          <w:rFonts w:ascii="Arial" w:hAnsi="Arial" w:cs="Arial"/>
          <w:noProof w:val="0"/>
          <w:sz w:val="22"/>
          <w:szCs w:val="22"/>
        </w:rPr>
        <w:t>00297755</w:t>
      </w:r>
    </w:p>
    <w:p w14:paraId="3B092A8C" w14:textId="65F2E7C3" w:rsidR="00087FB2" w:rsidRPr="00087FB2" w:rsidRDefault="00087FB2" w:rsidP="00087FB2">
      <w:pPr>
        <w:pStyle w:val="Normln0"/>
        <w:ind w:left="142"/>
        <w:rPr>
          <w:rFonts w:ascii="Arial" w:hAnsi="Arial" w:cs="Arial"/>
          <w:noProof w:val="0"/>
          <w:sz w:val="22"/>
          <w:szCs w:val="22"/>
        </w:rPr>
      </w:pPr>
      <w:r w:rsidRPr="00087FB2">
        <w:rPr>
          <w:rFonts w:ascii="Arial" w:hAnsi="Arial" w:cs="Arial"/>
          <w:noProof w:val="0"/>
          <w:sz w:val="22"/>
          <w:szCs w:val="22"/>
        </w:rPr>
        <w:t>DIČ:</w:t>
      </w:r>
      <w:r w:rsidRPr="00087FB2">
        <w:rPr>
          <w:rFonts w:ascii="Arial" w:hAnsi="Arial" w:cs="Arial"/>
          <w:noProof w:val="0"/>
          <w:sz w:val="22"/>
          <w:szCs w:val="22"/>
        </w:rPr>
        <w:tab/>
      </w:r>
      <w:r w:rsidRPr="00087FB2">
        <w:rPr>
          <w:rFonts w:ascii="Arial" w:hAnsi="Arial" w:cs="Arial"/>
          <w:noProof w:val="0"/>
          <w:sz w:val="22"/>
          <w:szCs w:val="22"/>
        </w:rPr>
        <w:tab/>
      </w:r>
      <w:r w:rsidRPr="00087FB2">
        <w:rPr>
          <w:rFonts w:ascii="Arial" w:hAnsi="Arial" w:cs="Arial"/>
          <w:noProof w:val="0"/>
          <w:sz w:val="22"/>
          <w:szCs w:val="22"/>
        </w:rPr>
        <w:tab/>
      </w:r>
      <w:r w:rsidR="001E1408">
        <w:rPr>
          <w:rFonts w:ascii="Arial" w:hAnsi="Arial" w:cs="Arial"/>
          <w:noProof w:val="0"/>
          <w:sz w:val="22"/>
          <w:szCs w:val="22"/>
        </w:rPr>
        <w:tab/>
      </w:r>
      <w:r w:rsidRPr="00087FB2">
        <w:rPr>
          <w:rFonts w:ascii="Arial" w:hAnsi="Arial" w:cs="Arial"/>
          <w:noProof w:val="0"/>
          <w:sz w:val="22"/>
          <w:szCs w:val="22"/>
        </w:rPr>
        <w:t>CZ00297755</w:t>
      </w:r>
    </w:p>
    <w:p w14:paraId="69B20C5B" w14:textId="20A5C181" w:rsidR="00087FB2" w:rsidRPr="00087FB2" w:rsidRDefault="00087FB2" w:rsidP="001E1408">
      <w:pPr>
        <w:pStyle w:val="Normln0"/>
        <w:ind w:left="2880" w:hanging="2738"/>
        <w:jc w:val="both"/>
        <w:rPr>
          <w:rFonts w:ascii="Arial" w:hAnsi="Arial" w:cs="Arial"/>
          <w:noProof w:val="0"/>
          <w:sz w:val="22"/>
          <w:szCs w:val="22"/>
        </w:rPr>
      </w:pPr>
      <w:r w:rsidRPr="00087FB2">
        <w:rPr>
          <w:rFonts w:ascii="Arial" w:hAnsi="Arial" w:cs="Arial"/>
          <w:noProof w:val="0"/>
          <w:sz w:val="22"/>
          <w:szCs w:val="22"/>
        </w:rPr>
        <w:t>profil zadavatele</w:t>
      </w:r>
      <w:r w:rsidRPr="00087FB2">
        <w:rPr>
          <w:rFonts w:ascii="Arial" w:hAnsi="Arial" w:cs="Arial"/>
          <w:noProof w:val="0"/>
          <w:sz w:val="22"/>
          <w:szCs w:val="22"/>
        </w:rPr>
        <w:tab/>
      </w:r>
      <w:hyperlink r:id="rId7" w:history="1">
        <w:r w:rsidR="001E1408" w:rsidRPr="00C33867">
          <w:rPr>
            <w:rStyle w:val="Hypertextovodkaz"/>
            <w:rFonts w:ascii="Arial" w:hAnsi="Arial" w:cs="Arial"/>
            <w:noProof w:val="0"/>
            <w:sz w:val="22"/>
            <w:szCs w:val="22"/>
          </w:rPr>
          <w:t>http://www.e-zakazky.cz/Profil-Zadavatele/823c1090-0084-4056-8e07-7fee73e5b92b</w:t>
        </w:r>
      </w:hyperlink>
    </w:p>
    <w:p w14:paraId="565232BB" w14:textId="1508AF8E" w:rsidR="0044711B" w:rsidRPr="0044711B" w:rsidRDefault="0044711B" w:rsidP="0044711B">
      <w:pPr>
        <w:suppressAutoHyphens/>
        <w:ind w:firstLine="142"/>
        <w:rPr>
          <w:rFonts w:ascii="Arial" w:hAnsi="Arial" w:cs="Arial"/>
          <w:sz w:val="22"/>
          <w:szCs w:val="22"/>
        </w:rPr>
      </w:pPr>
      <w:r w:rsidRPr="0044711B">
        <w:rPr>
          <w:rFonts w:ascii="Arial" w:hAnsi="Arial" w:cs="Arial"/>
          <w:sz w:val="22"/>
          <w:szCs w:val="22"/>
        </w:rPr>
        <w:t xml:space="preserve">(dále jen </w:t>
      </w:r>
      <w:r>
        <w:rPr>
          <w:rFonts w:ascii="Arial" w:hAnsi="Arial" w:cs="Arial"/>
          <w:b/>
          <w:bCs/>
          <w:sz w:val="22"/>
          <w:szCs w:val="22"/>
        </w:rPr>
        <w:t>P</w:t>
      </w:r>
      <w:r w:rsidRPr="0044711B">
        <w:rPr>
          <w:rFonts w:ascii="Arial" w:hAnsi="Arial" w:cs="Arial"/>
          <w:b/>
          <w:bCs/>
          <w:sz w:val="22"/>
          <w:szCs w:val="22"/>
        </w:rPr>
        <w:t>říkazce</w:t>
      </w:r>
      <w:r w:rsidRPr="0044711B">
        <w:rPr>
          <w:rFonts w:ascii="Arial" w:hAnsi="Arial" w:cs="Arial"/>
          <w:sz w:val="22"/>
          <w:szCs w:val="22"/>
        </w:rPr>
        <w:t>)</w:t>
      </w:r>
    </w:p>
    <w:p w14:paraId="7A62C4FB" w14:textId="77777777" w:rsidR="00230919" w:rsidRPr="0044711B" w:rsidRDefault="00230919" w:rsidP="00230919">
      <w:pPr>
        <w:widowControl w:val="0"/>
        <w:ind w:firstLine="142"/>
        <w:jc w:val="both"/>
        <w:rPr>
          <w:rFonts w:ascii="Arial" w:hAnsi="Arial" w:cs="Arial"/>
          <w:noProof/>
          <w:sz w:val="22"/>
          <w:szCs w:val="22"/>
        </w:rPr>
      </w:pPr>
    </w:p>
    <w:p w14:paraId="78389758" w14:textId="77777777" w:rsidR="00230919" w:rsidRPr="0044711B" w:rsidRDefault="00230919" w:rsidP="00230919">
      <w:pPr>
        <w:widowControl w:val="0"/>
        <w:ind w:left="142"/>
        <w:jc w:val="both"/>
        <w:rPr>
          <w:rFonts w:ascii="Arial" w:hAnsi="Arial" w:cs="Arial"/>
          <w:noProof/>
          <w:sz w:val="22"/>
          <w:szCs w:val="22"/>
        </w:rPr>
      </w:pPr>
      <w:r w:rsidRPr="0044711B">
        <w:rPr>
          <w:rFonts w:ascii="Arial" w:hAnsi="Arial" w:cs="Arial"/>
          <w:noProof/>
          <w:sz w:val="22"/>
          <w:szCs w:val="22"/>
        </w:rPr>
        <w:t>a</w:t>
      </w:r>
    </w:p>
    <w:p w14:paraId="2E130D6C" w14:textId="77777777" w:rsidR="00230919" w:rsidRPr="0044711B" w:rsidRDefault="00230919" w:rsidP="00230919">
      <w:pPr>
        <w:widowControl w:val="0"/>
        <w:ind w:left="142"/>
        <w:jc w:val="both"/>
        <w:rPr>
          <w:rFonts w:ascii="Arial" w:hAnsi="Arial" w:cs="Arial"/>
          <w:noProof/>
          <w:sz w:val="22"/>
          <w:szCs w:val="22"/>
        </w:rPr>
      </w:pPr>
    </w:p>
    <w:p w14:paraId="2BF6A4DA" w14:textId="77777777" w:rsidR="00230919" w:rsidRPr="0044711B" w:rsidRDefault="00230919" w:rsidP="00230919">
      <w:pPr>
        <w:ind w:firstLine="142"/>
        <w:jc w:val="both"/>
        <w:rPr>
          <w:rFonts w:ascii="Arial" w:hAnsi="Arial" w:cs="Arial"/>
          <w:b/>
          <w:noProof/>
          <w:sz w:val="22"/>
          <w:szCs w:val="22"/>
        </w:rPr>
      </w:pPr>
      <w:r w:rsidRPr="0044711B">
        <w:rPr>
          <w:rFonts w:ascii="Arial" w:hAnsi="Arial" w:cs="Arial"/>
          <w:noProof/>
          <w:sz w:val="22"/>
          <w:szCs w:val="22"/>
        </w:rPr>
        <w:t>Název:</w:t>
      </w:r>
      <w:r w:rsidRPr="0044711B">
        <w:rPr>
          <w:rFonts w:ascii="Arial" w:hAnsi="Arial" w:cs="Arial"/>
          <w:b/>
          <w:noProof/>
          <w:sz w:val="22"/>
          <w:szCs w:val="22"/>
        </w:rPr>
        <w:tab/>
      </w:r>
      <w:r w:rsidRPr="0044711B">
        <w:rPr>
          <w:rFonts w:ascii="Arial" w:hAnsi="Arial" w:cs="Arial"/>
          <w:b/>
          <w:noProof/>
          <w:sz w:val="22"/>
          <w:szCs w:val="22"/>
        </w:rPr>
        <w:tab/>
      </w:r>
      <w:r w:rsidRPr="0044711B">
        <w:rPr>
          <w:rFonts w:ascii="Arial" w:hAnsi="Arial" w:cs="Arial"/>
          <w:b/>
          <w:noProof/>
          <w:sz w:val="22"/>
          <w:szCs w:val="22"/>
        </w:rPr>
        <w:tab/>
      </w:r>
      <w:r w:rsidR="003E3F72" w:rsidRPr="0044711B">
        <w:rPr>
          <w:rFonts w:ascii="Arial" w:hAnsi="Arial" w:cs="Arial"/>
          <w:b/>
          <w:noProof/>
          <w:sz w:val="22"/>
          <w:szCs w:val="22"/>
        </w:rPr>
        <w:t>RTS, a.s.</w:t>
      </w:r>
    </w:p>
    <w:p w14:paraId="301F1703" w14:textId="77777777" w:rsidR="00230919" w:rsidRPr="0044711B" w:rsidRDefault="00230919" w:rsidP="00230919">
      <w:pPr>
        <w:ind w:left="142"/>
        <w:jc w:val="both"/>
        <w:rPr>
          <w:rFonts w:ascii="Arial" w:hAnsi="Arial" w:cs="Arial"/>
          <w:b/>
          <w:noProof/>
          <w:sz w:val="22"/>
          <w:szCs w:val="22"/>
        </w:rPr>
      </w:pPr>
      <w:r w:rsidRPr="0044711B">
        <w:rPr>
          <w:rFonts w:ascii="Arial" w:hAnsi="Arial" w:cs="Arial"/>
          <w:noProof/>
          <w:sz w:val="22"/>
          <w:szCs w:val="22"/>
        </w:rPr>
        <w:t xml:space="preserve">Sídlo: </w:t>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r w:rsidR="003E3F72" w:rsidRPr="0044711B">
        <w:rPr>
          <w:rFonts w:ascii="Arial" w:hAnsi="Arial" w:cs="Arial"/>
          <w:noProof/>
          <w:sz w:val="22"/>
          <w:szCs w:val="22"/>
        </w:rPr>
        <w:t>Lazaretní 13, 615 00 Brno</w:t>
      </w:r>
    </w:p>
    <w:p w14:paraId="33C2A36F" w14:textId="51AF77C7" w:rsidR="003E3F72" w:rsidRPr="0044711B" w:rsidRDefault="00230919" w:rsidP="003E3F72">
      <w:pPr>
        <w:ind w:left="142"/>
        <w:jc w:val="both"/>
        <w:rPr>
          <w:rFonts w:ascii="Arial" w:hAnsi="Arial" w:cs="Arial"/>
          <w:noProof/>
          <w:sz w:val="22"/>
          <w:szCs w:val="22"/>
        </w:rPr>
      </w:pPr>
      <w:r w:rsidRPr="0044711B">
        <w:rPr>
          <w:rFonts w:ascii="Arial" w:hAnsi="Arial" w:cs="Arial"/>
          <w:noProof/>
          <w:sz w:val="22"/>
          <w:szCs w:val="22"/>
        </w:rPr>
        <w:t xml:space="preserve">Zastoupen: </w:t>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b/>
          <w:noProof/>
          <w:sz w:val="22"/>
          <w:szCs w:val="22"/>
        </w:rPr>
        <w:tab/>
      </w:r>
      <w:r w:rsidR="003E3F72" w:rsidRPr="0044711B">
        <w:rPr>
          <w:rFonts w:ascii="Arial" w:hAnsi="Arial" w:cs="Arial"/>
          <w:b/>
          <w:bCs/>
          <w:noProof/>
          <w:sz w:val="22"/>
          <w:szCs w:val="22"/>
        </w:rPr>
        <w:t>Mgr. Jiřím Košuličem</w:t>
      </w:r>
      <w:r w:rsidR="003E3F72" w:rsidRPr="0044711B">
        <w:rPr>
          <w:rFonts w:ascii="Arial" w:hAnsi="Arial" w:cs="Arial"/>
          <w:noProof/>
          <w:sz w:val="22"/>
          <w:szCs w:val="22"/>
        </w:rPr>
        <w:t xml:space="preserve">, </w:t>
      </w:r>
      <w:r w:rsidR="00D00026">
        <w:rPr>
          <w:rFonts w:ascii="Arial" w:hAnsi="Arial" w:cs="Arial"/>
          <w:noProof/>
          <w:sz w:val="22"/>
          <w:szCs w:val="22"/>
        </w:rPr>
        <w:t>předsedou správní rady</w:t>
      </w:r>
    </w:p>
    <w:p w14:paraId="4D04AEE4" w14:textId="77777777" w:rsidR="00230919" w:rsidRPr="0044711B" w:rsidRDefault="003E3F72" w:rsidP="003E3F72">
      <w:pPr>
        <w:ind w:left="142"/>
        <w:jc w:val="both"/>
        <w:rPr>
          <w:rFonts w:ascii="Arial" w:hAnsi="Arial" w:cs="Arial"/>
          <w:noProof/>
          <w:sz w:val="22"/>
          <w:szCs w:val="22"/>
        </w:rPr>
      </w:pPr>
      <w:r w:rsidRPr="0044711B">
        <w:rPr>
          <w:rFonts w:ascii="Arial" w:hAnsi="Arial" w:cs="Arial"/>
          <w:noProof/>
          <w:sz w:val="22"/>
          <w:szCs w:val="22"/>
        </w:rPr>
        <w:t xml:space="preserve">osoba pověřená veškerým jednáním, oprávněná k podpisu smlouvy a všech případných změn či doplňků a oprávněná jednat a rozhodovat ve všech věcech týkajících se této smlouvy: </w:t>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b/>
          <w:bCs/>
          <w:noProof/>
          <w:sz w:val="22"/>
          <w:szCs w:val="22"/>
        </w:rPr>
        <w:t>Pavel Mitáš</w:t>
      </w:r>
      <w:r w:rsidRPr="0044711B">
        <w:rPr>
          <w:rFonts w:ascii="Arial" w:hAnsi="Arial" w:cs="Arial"/>
          <w:noProof/>
          <w:sz w:val="22"/>
          <w:szCs w:val="22"/>
        </w:rPr>
        <w:t>, ředitel divize Veřejné zakázky</w:t>
      </w:r>
    </w:p>
    <w:p w14:paraId="47B64B4D" w14:textId="77777777" w:rsidR="00230919" w:rsidRPr="0044711B" w:rsidRDefault="00230919" w:rsidP="00230919">
      <w:pPr>
        <w:ind w:left="142"/>
        <w:jc w:val="both"/>
        <w:rPr>
          <w:rFonts w:ascii="Arial" w:hAnsi="Arial" w:cs="Arial"/>
          <w:noProof/>
          <w:sz w:val="22"/>
          <w:szCs w:val="22"/>
        </w:rPr>
      </w:pPr>
      <w:r w:rsidRPr="0044711B">
        <w:rPr>
          <w:rFonts w:ascii="Arial" w:hAnsi="Arial" w:cs="Arial"/>
          <w:noProof/>
          <w:sz w:val="22"/>
          <w:szCs w:val="22"/>
        </w:rPr>
        <w:t xml:space="preserve">IČ: </w:t>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r w:rsidR="003E3F72" w:rsidRPr="0044711B">
        <w:rPr>
          <w:rFonts w:ascii="Arial" w:hAnsi="Arial" w:cs="Arial"/>
          <w:noProof/>
          <w:sz w:val="22"/>
          <w:szCs w:val="22"/>
        </w:rPr>
        <w:t>255 33 843</w:t>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p>
    <w:p w14:paraId="3773A715" w14:textId="77777777" w:rsidR="00230919" w:rsidRPr="0044711B" w:rsidRDefault="00230919" w:rsidP="00230919">
      <w:pPr>
        <w:ind w:left="142"/>
        <w:jc w:val="both"/>
        <w:rPr>
          <w:rFonts w:ascii="Arial" w:hAnsi="Arial" w:cs="Arial"/>
          <w:noProof/>
          <w:sz w:val="22"/>
          <w:szCs w:val="22"/>
        </w:rPr>
      </w:pPr>
      <w:r w:rsidRPr="0044711B">
        <w:rPr>
          <w:rFonts w:ascii="Arial" w:hAnsi="Arial" w:cs="Arial"/>
          <w:noProof/>
          <w:sz w:val="22"/>
          <w:szCs w:val="22"/>
        </w:rPr>
        <w:t>DIČ:</w:t>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r w:rsidR="003E3F72" w:rsidRPr="0044711B">
        <w:rPr>
          <w:rFonts w:ascii="Arial" w:hAnsi="Arial" w:cs="Arial"/>
          <w:noProof/>
          <w:sz w:val="22"/>
          <w:szCs w:val="22"/>
        </w:rPr>
        <w:t>CZ25533843</w:t>
      </w:r>
    </w:p>
    <w:p w14:paraId="6ADDAFDC" w14:textId="77777777" w:rsidR="00230919" w:rsidRPr="0044711B" w:rsidRDefault="00A70E15" w:rsidP="00230919">
      <w:pPr>
        <w:ind w:left="142"/>
        <w:jc w:val="both"/>
        <w:rPr>
          <w:rFonts w:ascii="Arial" w:hAnsi="Arial" w:cs="Arial"/>
          <w:noProof/>
          <w:sz w:val="22"/>
          <w:szCs w:val="22"/>
        </w:rPr>
      </w:pPr>
      <w:r w:rsidRPr="0044711B">
        <w:rPr>
          <w:rFonts w:ascii="Arial" w:hAnsi="Arial" w:cs="Arial"/>
          <w:noProof/>
          <w:sz w:val="22"/>
          <w:szCs w:val="22"/>
        </w:rPr>
        <w:t xml:space="preserve">Bankovní spojení:  </w:t>
      </w:r>
      <w:r w:rsidRPr="0044711B">
        <w:rPr>
          <w:rFonts w:ascii="Arial" w:hAnsi="Arial" w:cs="Arial"/>
          <w:noProof/>
          <w:sz w:val="22"/>
          <w:szCs w:val="22"/>
        </w:rPr>
        <w:tab/>
      </w:r>
      <w:r w:rsidRPr="0044711B">
        <w:rPr>
          <w:rFonts w:ascii="Arial" w:hAnsi="Arial" w:cs="Arial"/>
          <w:noProof/>
          <w:sz w:val="22"/>
          <w:szCs w:val="22"/>
        </w:rPr>
        <w:tab/>
      </w:r>
      <w:r w:rsidR="003E3F72" w:rsidRPr="0044711B">
        <w:rPr>
          <w:rFonts w:ascii="Arial" w:hAnsi="Arial" w:cs="Arial"/>
          <w:noProof/>
          <w:sz w:val="22"/>
          <w:szCs w:val="22"/>
        </w:rPr>
        <w:t>Komerční banka, pobočka Brno-venkov</w:t>
      </w:r>
    </w:p>
    <w:p w14:paraId="55B085F4" w14:textId="4B5FA835" w:rsidR="00230919" w:rsidRPr="0044711B" w:rsidRDefault="00230919" w:rsidP="00230919">
      <w:pPr>
        <w:ind w:left="142"/>
        <w:jc w:val="both"/>
        <w:rPr>
          <w:rFonts w:ascii="Arial" w:hAnsi="Arial" w:cs="Arial"/>
          <w:noProof/>
          <w:sz w:val="22"/>
          <w:szCs w:val="22"/>
        </w:rPr>
      </w:pPr>
      <w:r w:rsidRPr="0044711B">
        <w:rPr>
          <w:rFonts w:ascii="Arial" w:hAnsi="Arial" w:cs="Arial"/>
          <w:noProof/>
          <w:sz w:val="22"/>
          <w:szCs w:val="22"/>
        </w:rPr>
        <w:t xml:space="preserve">Č. účtu: </w:t>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p>
    <w:p w14:paraId="700FC55E" w14:textId="77777777" w:rsidR="00230919" w:rsidRPr="0044711B" w:rsidRDefault="00230919" w:rsidP="00230919">
      <w:pPr>
        <w:ind w:left="142"/>
        <w:jc w:val="both"/>
        <w:rPr>
          <w:rFonts w:ascii="Arial" w:hAnsi="Arial" w:cs="Arial"/>
          <w:noProof/>
          <w:sz w:val="22"/>
          <w:szCs w:val="22"/>
        </w:rPr>
      </w:pPr>
      <w:r w:rsidRPr="0044711B">
        <w:rPr>
          <w:rFonts w:ascii="Arial" w:hAnsi="Arial" w:cs="Arial"/>
          <w:noProof/>
          <w:sz w:val="22"/>
          <w:szCs w:val="22"/>
        </w:rPr>
        <w:t>Kontaktní osoba:</w:t>
      </w:r>
      <w:r w:rsidRPr="0044711B">
        <w:rPr>
          <w:rFonts w:ascii="Arial" w:hAnsi="Arial" w:cs="Arial"/>
          <w:noProof/>
          <w:sz w:val="22"/>
          <w:szCs w:val="22"/>
        </w:rPr>
        <w:tab/>
      </w:r>
      <w:r w:rsidRPr="0044711B">
        <w:rPr>
          <w:rFonts w:ascii="Arial" w:hAnsi="Arial" w:cs="Arial"/>
          <w:noProof/>
          <w:sz w:val="22"/>
          <w:szCs w:val="22"/>
        </w:rPr>
        <w:tab/>
      </w:r>
      <w:r w:rsidR="003E3F72" w:rsidRPr="0044711B">
        <w:rPr>
          <w:rFonts w:ascii="Arial" w:hAnsi="Arial" w:cs="Arial"/>
          <w:noProof/>
          <w:sz w:val="22"/>
          <w:szCs w:val="22"/>
        </w:rPr>
        <w:t>Pavel Mitáš</w:t>
      </w:r>
    </w:p>
    <w:p w14:paraId="28139E49" w14:textId="2FC4D03F" w:rsidR="00230919" w:rsidRPr="0044711B" w:rsidRDefault="00230919" w:rsidP="00230919">
      <w:pPr>
        <w:ind w:left="142"/>
        <w:jc w:val="both"/>
        <w:rPr>
          <w:rFonts w:ascii="Arial" w:hAnsi="Arial" w:cs="Arial"/>
          <w:bCs/>
          <w:noProof/>
          <w:sz w:val="22"/>
          <w:szCs w:val="22"/>
        </w:rPr>
      </w:pPr>
      <w:r w:rsidRPr="0044711B">
        <w:rPr>
          <w:rFonts w:ascii="Arial" w:hAnsi="Arial" w:cs="Arial"/>
          <w:noProof/>
          <w:sz w:val="22"/>
          <w:szCs w:val="22"/>
        </w:rPr>
        <w:t>Tel.:</w:t>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p>
    <w:p w14:paraId="13AC292B" w14:textId="2C75D64E" w:rsidR="00230919" w:rsidRPr="0044711B" w:rsidRDefault="00230919" w:rsidP="00230919">
      <w:pPr>
        <w:ind w:left="142"/>
        <w:jc w:val="both"/>
        <w:rPr>
          <w:rFonts w:ascii="Arial" w:hAnsi="Arial" w:cs="Arial"/>
          <w:noProof/>
          <w:sz w:val="22"/>
          <w:szCs w:val="22"/>
        </w:rPr>
      </w:pPr>
      <w:r w:rsidRPr="0044711B">
        <w:rPr>
          <w:rFonts w:ascii="Arial" w:hAnsi="Arial" w:cs="Arial"/>
          <w:noProof/>
          <w:sz w:val="22"/>
          <w:szCs w:val="22"/>
        </w:rPr>
        <w:t>E-mail:</w:t>
      </w:r>
      <w:r w:rsidRPr="0044711B">
        <w:rPr>
          <w:rFonts w:ascii="Arial" w:hAnsi="Arial" w:cs="Arial"/>
          <w:noProof/>
          <w:sz w:val="22"/>
          <w:szCs w:val="22"/>
        </w:rPr>
        <w:tab/>
      </w:r>
      <w:r w:rsidRPr="0044711B">
        <w:rPr>
          <w:rFonts w:ascii="Arial" w:hAnsi="Arial" w:cs="Arial"/>
          <w:noProof/>
          <w:sz w:val="22"/>
          <w:szCs w:val="22"/>
        </w:rPr>
        <w:tab/>
      </w:r>
      <w:r w:rsidRPr="0044711B">
        <w:rPr>
          <w:rFonts w:ascii="Arial" w:hAnsi="Arial" w:cs="Arial"/>
          <w:noProof/>
          <w:sz w:val="22"/>
          <w:szCs w:val="22"/>
        </w:rPr>
        <w:tab/>
      </w:r>
      <w:r w:rsidR="003E3F72" w:rsidRPr="0044711B">
        <w:rPr>
          <w:rFonts w:ascii="Arial" w:hAnsi="Arial" w:cs="Arial"/>
          <w:noProof/>
          <w:sz w:val="22"/>
          <w:szCs w:val="22"/>
        </w:rPr>
        <w:t xml:space="preserve"> </w:t>
      </w:r>
    </w:p>
    <w:p w14:paraId="6DF6BB9A" w14:textId="34BE1DFC" w:rsidR="00836182" w:rsidRPr="00230919" w:rsidRDefault="00836182" w:rsidP="00230919">
      <w:pPr>
        <w:ind w:left="142"/>
        <w:rPr>
          <w:rFonts w:ascii="Arial" w:hAnsi="Arial" w:cs="Arial"/>
          <w:sz w:val="22"/>
          <w:szCs w:val="22"/>
        </w:rPr>
      </w:pPr>
      <w:r w:rsidRPr="003816EA">
        <w:rPr>
          <w:rStyle w:val="FontStyle18"/>
          <w:sz w:val="22"/>
          <w:szCs w:val="22"/>
        </w:rPr>
        <w:t>(dále jen jako „</w:t>
      </w:r>
      <w:r>
        <w:rPr>
          <w:rStyle w:val="FontStyle18"/>
          <w:b/>
          <w:sz w:val="22"/>
          <w:szCs w:val="22"/>
        </w:rPr>
        <w:t>Příkazník</w:t>
      </w:r>
      <w:r w:rsidRPr="003816EA">
        <w:rPr>
          <w:rStyle w:val="FontStyle18"/>
          <w:sz w:val="22"/>
          <w:szCs w:val="22"/>
        </w:rPr>
        <w:t>")</w:t>
      </w:r>
    </w:p>
    <w:p w14:paraId="2D87F9EF" w14:textId="77777777" w:rsidR="004705E9" w:rsidRDefault="004705E9" w:rsidP="00230919">
      <w:pPr>
        <w:ind w:left="142"/>
        <w:rPr>
          <w:rFonts w:ascii="Arial" w:hAnsi="Arial" w:cs="Arial"/>
          <w:sz w:val="22"/>
          <w:szCs w:val="22"/>
        </w:rPr>
      </w:pPr>
    </w:p>
    <w:p w14:paraId="548C0A62" w14:textId="77777777" w:rsidR="004B4960" w:rsidRPr="004713C4" w:rsidRDefault="004B4960" w:rsidP="00FC0C85">
      <w:pPr>
        <w:pStyle w:val="Nadpis1"/>
        <w:keepNext w:val="0"/>
        <w:widowControl w:val="0"/>
        <w:numPr>
          <w:ilvl w:val="0"/>
          <w:numId w:val="4"/>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2"/>
          <w:szCs w:val="24"/>
        </w:rPr>
      </w:pPr>
      <w:r w:rsidRPr="004713C4">
        <w:rPr>
          <w:rFonts w:cs="Arial"/>
          <w:sz w:val="22"/>
          <w:szCs w:val="24"/>
        </w:rPr>
        <w:t xml:space="preserve">   Preambule</w:t>
      </w:r>
    </w:p>
    <w:p w14:paraId="1B773329" w14:textId="77777777" w:rsidR="004B4960" w:rsidRDefault="004B4960" w:rsidP="004B4960">
      <w:pPr>
        <w:ind w:left="142"/>
        <w:jc w:val="both"/>
        <w:rPr>
          <w:rFonts w:cs="Arial"/>
          <w:b/>
          <w:sz w:val="22"/>
          <w:szCs w:val="22"/>
          <w:u w:val="single"/>
        </w:rPr>
      </w:pPr>
    </w:p>
    <w:p w14:paraId="46F27267" w14:textId="0870A7D2" w:rsidR="004B4960" w:rsidRPr="004B4960" w:rsidRDefault="004B4960" w:rsidP="001E1408">
      <w:pPr>
        <w:numPr>
          <w:ilvl w:val="0"/>
          <w:numId w:val="5"/>
        </w:numPr>
        <w:ind w:left="567" w:hanging="425"/>
        <w:jc w:val="both"/>
        <w:rPr>
          <w:rFonts w:ascii="Arial" w:hAnsi="Arial" w:cs="Arial"/>
          <w:sz w:val="22"/>
          <w:szCs w:val="22"/>
          <w:u w:val="single"/>
        </w:rPr>
      </w:pPr>
      <w:r w:rsidRPr="004B4960">
        <w:rPr>
          <w:rFonts w:ascii="Arial" w:hAnsi="Arial" w:cs="Arial"/>
          <w:sz w:val="22"/>
          <w:szCs w:val="22"/>
        </w:rPr>
        <w:t xml:space="preserve">Cílem této smlouvy je sjednat podmínky a postupy, které jsou nezbytné pro zadávací řízení na veřejnou zakázku </w:t>
      </w:r>
      <w:r>
        <w:rPr>
          <w:rFonts w:ascii="Arial" w:hAnsi="Arial" w:cs="Arial"/>
          <w:sz w:val="22"/>
          <w:szCs w:val="22"/>
        </w:rPr>
        <w:t xml:space="preserve">malého rozsahu podle § </w:t>
      </w:r>
      <w:r w:rsidR="00736693">
        <w:rPr>
          <w:rFonts w:ascii="Arial" w:hAnsi="Arial" w:cs="Arial"/>
          <w:sz w:val="22"/>
          <w:szCs w:val="22"/>
        </w:rPr>
        <w:t>27</w:t>
      </w:r>
      <w:r>
        <w:rPr>
          <w:rFonts w:ascii="Arial" w:hAnsi="Arial" w:cs="Arial"/>
          <w:sz w:val="22"/>
          <w:szCs w:val="22"/>
        </w:rPr>
        <w:t xml:space="preserve"> </w:t>
      </w:r>
      <w:r w:rsidR="00736693">
        <w:rPr>
          <w:rFonts w:ascii="Arial" w:hAnsi="Arial" w:cs="Arial"/>
          <w:sz w:val="22"/>
          <w:szCs w:val="22"/>
        </w:rPr>
        <w:t>zákona č. 134/201</w:t>
      </w:r>
      <w:r w:rsidRPr="004B4960">
        <w:rPr>
          <w:rFonts w:ascii="Arial" w:hAnsi="Arial" w:cs="Arial"/>
          <w:sz w:val="22"/>
          <w:szCs w:val="22"/>
        </w:rPr>
        <w:t xml:space="preserve">6 Sb., o </w:t>
      </w:r>
      <w:r w:rsidR="00736693">
        <w:rPr>
          <w:rFonts w:ascii="Arial" w:hAnsi="Arial" w:cs="Arial"/>
          <w:sz w:val="22"/>
          <w:szCs w:val="22"/>
        </w:rPr>
        <w:t>zadávání veřejných zakázek</w:t>
      </w:r>
      <w:r w:rsidRPr="004B4960">
        <w:rPr>
          <w:rFonts w:ascii="Arial" w:hAnsi="Arial" w:cs="Arial"/>
          <w:sz w:val="22"/>
          <w:szCs w:val="22"/>
        </w:rPr>
        <w:t xml:space="preserve"> (dále jen „zákon“)</w:t>
      </w:r>
      <w:r w:rsidR="007F634A">
        <w:rPr>
          <w:rFonts w:ascii="Arial" w:hAnsi="Arial" w:cs="Arial"/>
          <w:sz w:val="22"/>
          <w:szCs w:val="22"/>
        </w:rPr>
        <w:t xml:space="preserve"> v platném znění</w:t>
      </w:r>
      <w:r w:rsidR="007F634A" w:rsidRPr="00B22647" w:rsidDel="00A70E15">
        <w:rPr>
          <w:rFonts w:ascii="Arial" w:hAnsi="Arial" w:cs="Arial"/>
          <w:sz w:val="22"/>
          <w:szCs w:val="22"/>
        </w:rPr>
        <w:t xml:space="preserve"> </w:t>
      </w:r>
      <w:r w:rsidRPr="004B4960">
        <w:rPr>
          <w:rFonts w:ascii="Arial" w:hAnsi="Arial" w:cs="Arial"/>
          <w:sz w:val="22"/>
          <w:szCs w:val="22"/>
        </w:rPr>
        <w:t xml:space="preserve">tak, aby příkazce jako veřejný zadavatel neporušil </w:t>
      </w:r>
      <w:r w:rsidR="007F634A">
        <w:rPr>
          <w:rFonts w:ascii="Arial" w:hAnsi="Arial" w:cs="Arial"/>
          <w:sz w:val="22"/>
          <w:szCs w:val="22"/>
        </w:rPr>
        <w:t>platné právní předpisy</w:t>
      </w:r>
      <w:r w:rsidRPr="004B4960">
        <w:rPr>
          <w:rFonts w:ascii="Arial" w:hAnsi="Arial" w:cs="Arial"/>
          <w:sz w:val="22"/>
          <w:szCs w:val="22"/>
        </w:rPr>
        <w:t xml:space="preserve">. </w:t>
      </w:r>
    </w:p>
    <w:p w14:paraId="5E1BB055" w14:textId="77777777" w:rsidR="004B4960" w:rsidRPr="004B4960" w:rsidRDefault="004B4960" w:rsidP="004B4960">
      <w:pPr>
        <w:jc w:val="both"/>
        <w:rPr>
          <w:rFonts w:ascii="Arial" w:hAnsi="Arial" w:cs="Arial"/>
          <w:sz w:val="22"/>
          <w:szCs w:val="22"/>
        </w:rPr>
      </w:pPr>
    </w:p>
    <w:p w14:paraId="6748A1B1" w14:textId="77777777" w:rsidR="004B4960" w:rsidRPr="004B4960" w:rsidRDefault="004B4960" w:rsidP="00FC0C85">
      <w:pPr>
        <w:numPr>
          <w:ilvl w:val="0"/>
          <w:numId w:val="5"/>
        </w:numPr>
        <w:ind w:left="567" w:hanging="425"/>
        <w:jc w:val="both"/>
        <w:rPr>
          <w:rFonts w:ascii="Arial" w:hAnsi="Arial" w:cs="Arial"/>
          <w:sz w:val="22"/>
          <w:szCs w:val="22"/>
        </w:rPr>
      </w:pPr>
      <w:r w:rsidRPr="004B4960">
        <w:rPr>
          <w:rFonts w:ascii="Arial" w:hAnsi="Arial" w:cs="Arial"/>
          <w:sz w:val="22"/>
          <w:szCs w:val="22"/>
        </w:rPr>
        <w:t>Základní identifikační údaje o veřejné zakázce, která je předmětem této smlouvy</w:t>
      </w:r>
    </w:p>
    <w:p w14:paraId="686FE3F5" w14:textId="77777777" w:rsidR="004B4960" w:rsidRPr="004B4960" w:rsidRDefault="004B4960" w:rsidP="004B4960">
      <w:pPr>
        <w:ind w:left="4242" w:hanging="3675"/>
        <w:rPr>
          <w:rFonts w:ascii="Arial" w:hAnsi="Arial" w:cs="Arial"/>
          <w:sz w:val="22"/>
          <w:szCs w:val="22"/>
        </w:rPr>
      </w:pPr>
    </w:p>
    <w:p w14:paraId="29F52F24" w14:textId="77777777" w:rsidR="00087FB2" w:rsidRDefault="00A70E15" w:rsidP="00850A59">
      <w:pPr>
        <w:ind w:firstLine="567"/>
        <w:rPr>
          <w:rFonts w:ascii="Arial" w:hAnsi="Arial" w:cs="Arial"/>
          <w:sz w:val="22"/>
          <w:szCs w:val="22"/>
        </w:rPr>
      </w:pPr>
      <w:r>
        <w:rPr>
          <w:rFonts w:ascii="Arial" w:hAnsi="Arial" w:cs="Arial"/>
          <w:sz w:val="22"/>
          <w:szCs w:val="22"/>
        </w:rPr>
        <w:t>Název veřejné zakázky:</w:t>
      </w:r>
      <w:r>
        <w:rPr>
          <w:rFonts w:ascii="Arial" w:hAnsi="Arial" w:cs="Arial"/>
          <w:sz w:val="22"/>
          <w:szCs w:val="22"/>
        </w:rPr>
        <w:tab/>
      </w:r>
    </w:p>
    <w:p w14:paraId="6EB92ED5" w14:textId="23411E1B" w:rsidR="00087FB2" w:rsidRDefault="001E1408" w:rsidP="00087FB2">
      <w:pPr>
        <w:ind w:left="5103" w:hanging="4536"/>
        <w:jc w:val="center"/>
        <w:rPr>
          <w:rFonts w:ascii="Arial" w:hAnsi="Arial" w:cs="Arial"/>
          <w:b/>
          <w:bCs/>
          <w:sz w:val="22"/>
          <w:szCs w:val="22"/>
        </w:rPr>
      </w:pPr>
      <w:r w:rsidRPr="001E1408">
        <w:rPr>
          <w:rFonts w:ascii="Arial" w:hAnsi="Arial" w:cs="Arial"/>
          <w:b/>
          <w:bCs/>
          <w:sz w:val="22"/>
          <w:szCs w:val="22"/>
        </w:rPr>
        <w:t>Rekonstrukce bazénu a kanalizace na ul. Smetanová č.p. 746 v</w:t>
      </w:r>
      <w:r>
        <w:rPr>
          <w:rFonts w:ascii="Arial" w:hAnsi="Arial" w:cs="Arial"/>
          <w:b/>
          <w:bCs/>
          <w:sz w:val="22"/>
          <w:szCs w:val="22"/>
        </w:rPr>
        <w:t> </w:t>
      </w:r>
      <w:r w:rsidRPr="001E1408">
        <w:rPr>
          <w:rFonts w:ascii="Arial" w:hAnsi="Arial" w:cs="Arial"/>
          <w:b/>
          <w:bCs/>
          <w:sz w:val="22"/>
          <w:szCs w:val="22"/>
        </w:rPr>
        <w:t>Bílovci</w:t>
      </w:r>
    </w:p>
    <w:p w14:paraId="06952CE7" w14:textId="77777777" w:rsidR="001E1408" w:rsidRDefault="001E1408" w:rsidP="00087FB2">
      <w:pPr>
        <w:ind w:left="5103" w:hanging="4536"/>
        <w:jc w:val="center"/>
        <w:rPr>
          <w:rFonts w:ascii="Arial" w:hAnsi="Arial" w:cs="Arial"/>
          <w:b/>
          <w:bCs/>
          <w:sz w:val="22"/>
          <w:szCs w:val="22"/>
        </w:rPr>
      </w:pPr>
    </w:p>
    <w:p w14:paraId="0881E6BD" w14:textId="0552EF81" w:rsidR="001E1408" w:rsidRDefault="001E1408" w:rsidP="001E1408">
      <w:pPr>
        <w:ind w:left="567"/>
        <w:jc w:val="both"/>
        <w:rPr>
          <w:rFonts w:ascii="Arial" w:hAnsi="Arial" w:cs="Arial"/>
          <w:sz w:val="22"/>
          <w:szCs w:val="22"/>
        </w:rPr>
      </w:pPr>
      <w:r>
        <w:rPr>
          <w:rFonts w:ascii="Arial" w:hAnsi="Arial" w:cs="Arial"/>
          <w:sz w:val="22"/>
          <w:szCs w:val="22"/>
        </w:rPr>
        <w:t>Předpokládané hodnota veřejné zakázky:</w:t>
      </w:r>
      <w:r>
        <w:rPr>
          <w:rFonts w:ascii="Arial" w:hAnsi="Arial" w:cs="Arial"/>
          <w:sz w:val="22"/>
          <w:szCs w:val="22"/>
        </w:rPr>
        <w:tab/>
      </w:r>
      <w:r w:rsidRPr="001E1408">
        <w:rPr>
          <w:rFonts w:ascii="Arial" w:hAnsi="Arial" w:cs="Arial"/>
          <w:sz w:val="22"/>
          <w:szCs w:val="22"/>
        </w:rPr>
        <w:t>5.960.998 Kč bez DPH</w:t>
      </w:r>
    </w:p>
    <w:p w14:paraId="65ED2FC1" w14:textId="4D0F2825" w:rsidR="00365FD1" w:rsidRPr="00341C58" w:rsidRDefault="00513E2D" w:rsidP="001E1408">
      <w:pPr>
        <w:ind w:left="567"/>
        <w:jc w:val="both"/>
        <w:rPr>
          <w:rFonts w:ascii="Arial" w:hAnsi="Arial" w:cs="Arial"/>
          <w:sz w:val="22"/>
          <w:szCs w:val="22"/>
        </w:rPr>
      </w:pPr>
      <w:r w:rsidRPr="00341C58">
        <w:rPr>
          <w:rFonts w:ascii="Arial" w:hAnsi="Arial" w:cs="Arial"/>
          <w:sz w:val="22"/>
          <w:szCs w:val="22"/>
        </w:rPr>
        <w:t xml:space="preserve">Režim </w:t>
      </w:r>
      <w:r w:rsidR="004B4960" w:rsidRPr="00341C58">
        <w:rPr>
          <w:rFonts w:ascii="Arial" w:hAnsi="Arial" w:cs="Arial"/>
          <w:sz w:val="22"/>
          <w:szCs w:val="22"/>
        </w:rPr>
        <w:t>veřejné zakázky:</w:t>
      </w:r>
      <w:r w:rsidR="004B4960" w:rsidRPr="00341C58">
        <w:rPr>
          <w:rFonts w:ascii="Arial" w:hAnsi="Arial" w:cs="Arial"/>
          <w:sz w:val="22"/>
          <w:szCs w:val="22"/>
        </w:rPr>
        <w:tab/>
      </w:r>
      <w:r w:rsidR="001E1408">
        <w:rPr>
          <w:rFonts w:ascii="Arial" w:hAnsi="Arial" w:cs="Arial"/>
          <w:sz w:val="22"/>
          <w:szCs w:val="22"/>
        </w:rPr>
        <w:tab/>
      </w:r>
      <w:r w:rsidR="001E1408">
        <w:rPr>
          <w:rFonts w:ascii="Arial" w:hAnsi="Arial" w:cs="Arial"/>
          <w:sz w:val="22"/>
          <w:szCs w:val="22"/>
        </w:rPr>
        <w:tab/>
      </w:r>
      <w:r w:rsidR="00CA32E5">
        <w:rPr>
          <w:rFonts w:ascii="Arial" w:hAnsi="Arial" w:cs="Arial"/>
          <w:sz w:val="22"/>
          <w:szCs w:val="22"/>
        </w:rPr>
        <w:t>v</w:t>
      </w:r>
      <w:r w:rsidR="004B4960" w:rsidRPr="00341C58">
        <w:rPr>
          <w:rFonts w:ascii="Arial" w:hAnsi="Arial" w:cs="Arial"/>
          <w:sz w:val="22"/>
          <w:szCs w:val="22"/>
        </w:rPr>
        <w:t xml:space="preserve">eřejná zakázka na </w:t>
      </w:r>
      <w:r w:rsidR="0044711B">
        <w:rPr>
          <w:rFonts w:ascii="Arial" w:hAnsi="Arial" w:cs="Arial"/>
          <w:sz w:val="22"/>
          <w:szCs w:val="22"/>
        </w:rPr>
        <w:t>stavební práce</w:t>
      </w:r>
    </w:p>
    <w:p w14:paraId="6223E7D1" w14:textId="182E9E9F" w:rsidR="004B4960" w:rsidRPr="004B4960" w:rsidRDefault="00513E2D" w:rsidP="001E1408">
      <w:pPr>
        <w:ind w:left="567"/>
        <w:jc w:val="both"/>
        <w:rPr>
          <w:rFonts w:ascii="Arial" w:hAnsi="Arial" w:cs="Arial"/>
          <w:sz w:val="22"/>
          <w:szCs w:val="22"/>
        </w:rPr>
      </w:pPr>
      <w:r>
        <w:rPr>
          <w:rFonts w:ascii="Arial" w:hAnsi="Arial" w:cs="Arial"/>
          <w:sz w:val="22"/>
          <w:szCs w:val="22"/>
        </w:rPr>
        <w:t xml:space="preserve">Druh </w:t>
      </w:r>
      <w:r w:rsidR="004B4960" w:rsidRPr="004B4960">
        <w:rPr>
          <w:rFonts w:ascii="Arial" w:hAnsi="Arial" w:cs="Arial"/>
          <w:sz w:val="22"/>
          <w:szCs w:val="22"/>
        </w:rPr>
        <w:t>řízení:</w:t>
      </w:r>
      <w:r w:rsidR="001E1408">
        <w:rPr>
          <w:rFonts w:ascii="Arial" w:hAnsi="Arial" w:cs="Arial"/>
          <w:sz w:val="22"/>
          <w:szCs w:val="22"/>
        </w:rPr>
        <w:tab/>
      </w:r>
      <w:r w:rsidR="001E1408">
        <w:rPr>
          <w:rFonts w:ascii="Arial" w:hAnsi="Arial" w:cs="Arial"/>
          <w:sz w:val="22"/>
          <w:szCs w:val="22"/>
        </w:rPr>
        <w:tab/>
      </w:r>
      <w:r w:rsidR="001E1408">
        <w:rPr>
          <w:rFonts w:ascii="Arial" w:hAnsi="Arial" w:cs="Arial"/>
          <w:sz w:val="22"/>
          <w:szCs w:val="22"/>
        </w:rPr>
        <w:tab/>
      </w:r>
      <w:r w:rsidR="001E1408">
        <w:rPr>
          <w:rFonts w:ascii="Arial" w:hAnsi="Arial" w:cs="Arial"/>
          <w:sz w:val="22"/>
          <w:szCs w:val="22"/>
        </w:rPr>
        <w:tab/>
      </w:r>
      <w:r w:rsidR="001E1408">
        <w:rPr>
          <w:rFonts w:ascii="Arial" w:hAnsi="Arial" w:cs="Arial"/>
          <w:sz w:val="22"/>
          <w:szCs w:val="22"/>
        </w:rPr>
        <w:tab/>
      </w:r>
      <w:r w:rsidR="00D323B7">
        <w:rPr>
          <w:rFonts w:ascii="Arial" w:hAnsi="Arial" w:cs="Arial"/>
          <w:sz w:val="22"/>
          <w:szCs w:val="22"/>
        </w:rPr>
        <w:t>zjednodušené podlimitní řízení</w:t>
      </w:r>
      <w:r w:rsidR="00EB671C">
        <w:rPr>
          <w:rFonts w:ascii="Arial" w:hAnsi="Arial" w:cs="Arial"/>
          <w:sz w:val="22"/>
          <w:szCs w:val="22"/>
        </w:rPr>
        <w:t xml:space="preserve"> </w:t>
      </w:r>
    </w:p>
    <w:p w14:paraId="36B85EAB" w14:textId="77777777" w:rsidR="00B40D85" w:rsidRPr="00230919" w:rsidRDefault="00B40D85" w:rsidP="00FC0C85">
      <w:pPr>
        <w:pStyle w:val="Nadpis1"/>
        <w:keepNext w:val="0"/>
        <w:widowControl w:val="0"/>
        <w:numPr>
          <w:ilvl w:val="0"/>
          <w:numId w:val="4"/>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2"/>
          <w:szCs w:val="22"/>
        </w:rPr>
      </w:pPr>
      <w:r w:rsidRPr="00230919">
        <w:rPr>
          <w:rFonts w:cs="Arial"/>
          <w:sz w:val="22"/>
          <w:szCs w:val="22"/>
        </w:rPr>
        <w:lastRenderedPageBreak/>
        <w:t>Předmět smlouvy</w:t>
      </w:r>
    </w:p>
    <w:p w14:paraId="5A148DE7" w14:textId="77777777" w:rsidR="004705E9" w:rsidRPr="00CE3359" w:rsidRDefault="004705E9">
      <w:pPr>
        <w:rPr>
          <w:rFonts w:ascii="Arial" w:hAnsi="Arial" w:cs="Arial"/>
          <w:b/>
          <w:sz w:val="22"/>
          <w:szCs w:val="22"/>
          <w:u w:val="single"/>
        </w:rPr>
      </w:pPr>
    </w:p>
    <w:p w14:paraId="6194B134" w14:textId="784D5AD0" w:rsidR="002D1301" w:rsidRPr="00AE701F" w:rsidRDefault="001E0319" w:rsidP="00FC0C85">
      <w:pPr>
        <w:pStyle w:val="Pedmtkomente"/>
        <w:numPr>
          <w:ilvl w:val="0"/>
          <w:numId w:val="8"/>
        </w:numPr>
        <w:ind w:left="567" w:hanging="425"/>
        <w:jc w:val="both"/>
        <w:rPr>
          <w:rFonts w:ascii="Arial" w:hAnsi="Arial" w:cs="Arial"/>
          <w:sz w:val="22"/>
          <w:szCs w:val="22"/>
        </w:rPr>
      </w:pPr>
      <w:r>
        <w:rPr>
          <w:rFonts w:ascii="Arial" w:hAnsi="Arial" w:cs="Arial"/>
          <w:sz w:val="22"/>
          <w:szCs w:val="22"/>
        </w:rPr>
        <w:t xml:space="preserve">Předmět </w:t>
      </w:r>
      <w:r w:rsidRPr="001E0319">
        <w:rPr>
          <w:rFonts w:ascii="Arial" w:hAnsi="Arial" w:cs="Arial"/>
          <w:sz w:val="22"/>
          <w:szCs w:val="22"/>
        </w:rPr>
        <w:t xml:space="preserve">smlouvy se dále specifikuje jako zastupování příkazce </w:t>
      </w:r>
      <w:r w:rsidR="00AE701F">
        <w:rPr>
          <w:rFonts w:ascii="Arial" w:hAnsi="Arial" w:cs="Arial"/>
          <w:sz w:val="22"/>
          <w:szCs w:val="22"/>
        </w:rPr>
        <w:t xml:space="preserve">a organizační zajištění </w:t>
      </w:r>
      <w:r w:rsidRPr="001E0319">
        <w:rPr>
          <w:rFonts w:ascii="Arial" w:hAnsi="Arial" w:cs="Arial"/>
          <w:sz w:val="22"/>
          <w:szCs w:val="22"/>
        </w:rPr>
        <w:t>v rámci celého průběhu řízení (dále jen zadání) formou definovanou v preambuli.</w:t>
      </w:r>
    </w:p>
    <w:p w14:paraId="205F1360" w14:textId="77777777" w:rsidR="002D1301" w:rsidRPr="00AE701F" w:rsidRDefault="002D1301" w:rsidP="002D1301">
      <w:pPr>
        <w:rPr>
          <w:rFonts w:ascii="Arial" w:hAnsi="Arial" w:cs="Arial"/>
          <w:sz w:val="22"/>
        </w:rPr>
      </w:pPr>
    </w:p>
    <w:p w14:paraId="7A770A89" w14:textId="77777777" w:rsidR="002D1301" w:rsidRPr="002B04C9" w:rsidRDefault="002D1301" w:rsidP="00FC0C85">
      <w:pPr>
        <w:pStyle w:val="Standardnpsmoodstavce1"/>
        <w:numPr>
          <w:ilvl w:val="0"/>
          <w:numId w:val="8"/>
        </w:numPr>
        <w:spacing w:before="120"/>
        <w:ind w:hanging="578"/>
        <w:jc w:val="both"/>
        <w:rPr>
          <w:rFonts w:ascii="Arial" w:hAnsi="Arial" w:cs="Arial"/>
          <w:sz w:val="22"/>
          <w:szCs w:val="22"/>
        </w:rPr>
      </w:pPr>
      <w:r>
        <w:rPr>
          <w:rFonts w:ascii="Arial" w:hAnsi="Arial" w:cs="Arial"/>
          <w:sz w:val="22"/>
          <w:szCs w:val="22"/>
        </w:rPr>
        <w:t>Příkazník</w:t>
      </w:r>
      <w:r w:rsidRPr="00CE3359">
        <w:rPr>
          <w:rFonts w:ascii="Arial" w:hAnsi="Arial" w:cs="Arial"/>
          <w:sz w:val="22"/>
          <w:szCs w:val="22"/>
        </w:rPr>
        <w:t xml:space="preserve"> se zavazuje zajistit </w:t>
      </w:r>
      <w:r w:rsidRPr="001B6D02">
        <w:rPr>
          <w:rFonts w:ascii="Arial" w:hAnsi="Arial" w:cs="Arial"/>
          <w:sz w:val="22"/>
          <w:szCs w:val="22"/>
          <w:u w:val="single"/>
        </w:rPr>
        <w:t>zejména</w:t>
      </w:r>
      <w:r w:rsidRPr="00CE3359">
        <w:rPr>
          <w:rFonts w:ascii="Arial" w:hAnsi="Arial" w:cs="Arial"/>
          <w:sz w:val="22"/>
          <w:szCs w:val="22"/>
        </w:rPr>
        <w:t xml:space="preserve"> tyto činnosti:</w:t>
      </w:r>
    </w:p>
    <w:p w14:paraId="43DC209B" w14:textId="548ADC9E" w:rsidR="002B04C9" w:rsidRDefault="002B04C9" w:rsidP="00FC0C85">
      <w:pPr>
        <w:numPr>
          <w:ilvl w:val="0"/>
          <w:numId w:val="6"/>
        </w:numPr>
        <w:tabs>
          <w:tab w:val="left" w:pos="1080"/>
        </w:tabs>
        <w:ind w:left="1080" w:hanging="480"/>
        <w:jc w:val="both"/>
        <w:rPr>
          <w:rFonts w:ascii="Arial" w:hAnsi="Arial" w:cs="Arial"/>
          <w:sz w:val="22"/>
          <w:szCs w:val="22"/>
        </w:rPr>
      </w:pPr>
      <w:r w:rsidRPr="002B04C9">
        <w:rPr>
          <w:rFonts w:ascii="Arial" w:hAnsi="Arial" w:cs="Arial"/>
          <w:sz w:val="22"/>
          <w:szCs w:val="22"/>
        </w:rPr>
        <w:t>zpracování návrhu textové části zadávací dokumentace v rozsahu nejméně:</w:t>
      </w:r>
    </w:p>
    <w:p w14:paraId="6E3E7FF9" w14:textId="2F3575B7" w:rsidR="00DA4993" w:rsidRPr="00DA4993" w:rsidRDefault="00DA4993" w:rsidP="00FC0C85">
      <w:pPr>
        <w:numPr>
          <w:ilvl w:val="1"/>
          <w:numId w:val="6"/>
        </w:numPr>
        <w:tabs>
          <w:tab w:val="left" w:pos="18"/>
          <w:tab w:val="left" w:pos="0"/>
          <w:tab w:val="left" w:pos="1080"/>
        </w:tabs>
        <w:jc w:val="both"/>
        <w:rPr>
          <w:rFonts w:ascii="Arial" w:hAnsi="Arial" w:cs="Arial"/>
          <w:sz w:val="22"/>
          <w:szCs w:val="22"/>
        </w:rPr>
      </w:pPr>
      <w:r w:rsidRPr="002B04C9">
        <w:rPr>
          <w:rFonts w:ascii="Arial" w:hAnsi="Arial" w:cs="Arial"/>
          <w:sz w:val="22"/>
          <w:szCs w:val="22"/>
        </w:rPr>
        <w:t>podmínky a požadavky na zpracování nabídky</w:t>
      </w:r>
    </w:p>
    <w:p w14:paraId="6EDBB771" w14:textId="77777777" w:rsidR="002B04C9" w:rsidRPr="002B04C9" w:rsidRDefault="002B04C9" w:rsidP="00FC0C85">
      <w:pPr>
        <w:numPr>
          <w:ilvl w:val="1"/>
          <w:numId w:val="6"/>
        </w:numPr>
        <w:tabs>
          <w:tab w:val="left" w:pos="1080"/>
        </w:tabs>
        <w:jc w:val="both"/>
        <w:rPr>
          <w:rFonts w:ascii="Arial" w:hAnsi="Arial" w:cs="Arial"/>
          <w:sz w:val="22"/>
          <w:szCs w:val="22"/>
        </w:rPr>
      </w:pPr>
      <w:r w:rsidRPr="002B04C9">
        <w:rPr>
          <w:rFonts w:ascii="Arial" w:hAnsi="Arial" w:cs="Arial"/>
          <w:sz w:val="22"/>
          <w:szCs w:val="22"/>
        </w:rPr>
        <w:t xml:space="preserve">požadavky na kvalifikaci </w:t>
      </w:r>
      <w:r w:rsidR="00736693">
        <w:rPr>
          <w:rFonts w:ascii="Arial" w:hAnsi="Arial" w:cs="Arial"/>
          <w:sz w:val="22"/>
          <w:szCs w:val="22"/>
        </w:rPr>
        <w:t xml:space="preserve">(způsobilost) </w:t>
      </w:r>
      <w:r w:rsidRPr="002B04C9">
        <w:rPr>
          <w:rFonts w:ascii="Arial" w:hAnsi="Arial" w:cs="Arial"/>
          <w:sz w:val="22"/>
          <w:szCs w:val="22"/>
        </w:rPr>
        <w:t>dodavatelů</w:t>
      </w:r>
    </w:p>
    <w:p w14:paraId="79AAF914" w14:textId="6CA9B94D" w:rsidR="002D1301" w:rsidRPr="0044711B" w:rsidRDefault="002B04C9" w:rsidP="00FC0C85">
      <w:pPr>
        <w:numPr>
          <w:ilvl w:val="1"/>
          <w:numId w:val="6"/>
        </w:numPr>
        <w:tabs>
          <w:tab w:val="left" w:pos="18"/>
          <w:tab w:val="left" w:pos="0"/>
          <w:tab w:val="left" w:pos="1080"/>
        </w:tabs>
        <w:jc w:val="both"/>
        <w:rPr>
          <w:rFonts w:ascii="Arial" w:hAnsi="Arial" w:cs="Arial"/>
          <w:sz w:val="22"/>
          <w:szCs w:val="22"/>
        </w:rPr>
      </w:pPr>
      <w:r w:rsidRPr="0044711B">
        <w:rPr>
          <w:rFonts w:ascii="Arial" w:hAnsi="Arial" w:cs="Arial"/>
          <w:sz w:val="22"/>
          <w:szCs w:val="22"/>
        </w:rPr>
        <w:t>obchodní podmínk</w:t>
      </w:r>
      <w:r w:rsidR="0044711B" w:rsidRPr="0044711B">
        <w:rPr>
          <w:rFonts w:ascii="Arial" w:hAnsi="Arial" w:cs="Arial"/>
          <w:sz w:val="22"/>
          <w:szCs w:val="22"/>
        </w:rPr>
        <w:t>y formou návrhu smlouvy</w:t>
      </w:r>
      <w:r w:rsidR="001E02FC">
        <w:rPr>
          <w:rFonts w:ascii="Arial" w:hAnsi="Arial" w:cs="Arial"/>
          <w:sz w:val="22"/>
          <w:szCs w:val="22"/>
        </w:rPr>
        <w:t xml:space="preserve"> o dílo</w:t>
      </w:r>
      <w:r w:rsidRPr="0044711B">
        <w:rPr>
          <w:rFonts w:ascii="Arial" w:hAnsi="Arial" w:cs="Arial"/>
          <w:sz w:val="22"/>
          <w:szCs w:val="22"/>
        </w:rPr>
        <w:t>;</w:t>
      </w:r>
    </w:p>
    <w:p w14:paraId="2F22639C" w14:textId="77777777" w:rsidR="002D1301" w:rsidRPr="00304A90" w:rsidRDefault="00304A90" w:rsidP="00FC0C85">
      <w:pPr>
        <w:pStyle w:val="Textbubliny"/>
        <w:numPr>
          <w:ilvl w:val="0"/>
          <w:numId w:val="2"/>
        </w:numPr>
        <w:tabs>
          <w:tab w:val="clear" w:pos="360"/>
        </w:tabs>
        <w:ind w:left="992" w:hanging="283"/>
        <w:jc w:val="both"/>
        <w:rPr>
          <w:rFonts w:ascii="Arial" w:hAnsi="Arial" w:cs="Arial"/>
          <w:sz w:val="22"/>
          <w:szCs w:val="22"/>
        </w:rPr>
      </w:pPr>
      <w:r w:rsidRPr="00304A90">
        <w:rPr>
          <w:rFonts w:ascii="Arial" w:hAnsi="Arial" w:cs="Arial"/>
          <w:sz w:val="22"/>
          <w:szCs w:val="22"/>
        </w:rPr>
        <w:t>projednání návrhu textové části zadávací dokumentace s příkazcem a vyhotovení vzájemně odsouhlaseného konečného znění všech částí textové zadávací dokumentace;</w:t>
      </w:r>
    </w:p>
    <w:p w14:paraId="55542E83" w14:textId="15F6EEEE" w:rsidR="002B04C9" w:rsidRDefault="002B04C9" w:rsidP="00FC0C85">
      <w:pPr>
        <w:pStyle w:val="Textbubliny"/>
        <w:numPr>
          <w:ilvl w:val="0"/>
          <w:numId w:val="2"/>
        </w:numPr>
        <w:tabs>
          <w:tab w:val="clear" w:pos="360"/>
        </w:tabs>
        <w:ind w:left="992" w:hanging="283"/>
        <w:jc w:val="both"/>
        <w:rPr>
          <w:rFonts w:ascii="Arial" w:hAnsi="Arial" w:cs="Arial"/>
          <w:sz w:val="22"/>
          <w:szCs w:val="22"/>
        </w:rPr>
      </w:pPr>
      <w:r w:rsidRPr="00304A90">
        <w:rPr>
          <w:rFonts w:ascii="Arial" w:hAnsi="Arial" w:cs="Arial"/>
          <w:sz w:val="22"/>
          <w:szCs w:val="22"/>
        </w:rPr>
        <w:t>zpracování Výzvy k podání nabídky k zahájení řízení;</w:t>
      </w:r>
    </w:p>
    <w:p w14:paraId="368D030D" w14:textId="5CF0E670" w:rsidR="00304A90" w:rsidRPr="00DA4993" w:rsidRDefault="00304A90" w:rsidP="00FC0C85">
      <w:pPr>
        <w:pStyle w:val="Textbubliny"/>
        <w:numPr>
          <w:ilvl w:val="0"/>
          <w:numId w:val="2"/>
        </w:numPr>
        <w:tabs>
          <w:tab w:val="clear" w:pos="360"/>
        </w:tabs>
        <w:ind w:left="992" w:hanging="283"/>
        <w:jc w:val="both"/>
        <w:rPr>
          <w:rFonts w:ascii="Arial" w:hAnsi="Arial" w:cs="Arial"/>
          <w:sz w:val="22"/>
          <w:szCs w:val="22"/>
        </w:rPr>
      </w:pPr>
      <w:r w:rsidRPr="00304A90">
        <w:rPr>
          <w:rFonts w:ascii="Arial" w:hAnsi="Arial" w:cs="Arial"/>
          <w:sz w:val="22"/>
          <w:szCs w:val="22"/>
        </w:rPr>
        <w:t>odeslání Výzvy k podání nabídky dodavatelům, které určí příkazce;</w:t>
      </w:r>
    </w:p>
    <w:p w14:paraId="5ABAC8E3" w14:textId="77777777" w:rsidR="00602654" w:rsidRPr="00304A90" w:rsidRDefault="00602654" w:rsidP="00304A90">
      <w:pPr>
        <w:pStyle w:val="Textbubliny"/>
        <w:ind w:left="993" w:hanging="284"/>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evidence žádostí o vysvětlení zadávací dokumentace;</w:t>
      </w:r>
    </w:p>
    <w:p w14:paraId="4AB98B06" w14:textId="77777777" w:rsidR="002D1301" w:rsidRPr="00F118CD" w:rsidRDefault="00F118CD" w:rsidP="00FC0C85">
      <w:pPr>
        <w:pStyle w:val="Textbubliny"/>
        <w:numPr>
          <w:ilvl w:val="0"/>
          <w:numId w:val="2"/>
        </w:numPr>
        <w:tabs>
          <w:tab w:val="clear" w:pos="360"/>
        </w:tabs>
        <w:ind w:left="992" w:hanging="283"/>
        <w:jc w:val="both"/>
        <w:rPr>
          <w:rFonts w:ascii="Arial" w:hAnsi="Arial" w:cs="Arial"/>
          <w:sz w:val="22"/>
          <w:szCs w:val="22"/>
        </w:rPr>
      </w:pPr>
      <w:r w:rsidRPr="00F118CD">
        <w:rPr>
          <w:rFonts w:ascii="Arial" w:hAnsi="Arial" w:cs="Arial"/>
          <w:sz w:val="22"/>
          <w:szCs w:val="22"/>
        </w:rPr>
        <w:t xml:space="preserve">zpracování </w:t>
      </w:r>
      <w:r w:rsidR="00602654">
        <w:rPr>
          <w:rFonts w:ascii="Arial" w:hAnsi="Arial" w:cs="Arial"/>
          <w:sz w:val="22"/>
          <w:szCs w:val="22"/>
        </w:rPr>
        <w:t>vysvětlení zadávací</w:t>
      </w:r>
      <w:r w:rsidR="00117302">
        <w:rPr>
          <w:rFonts w:ascii="Arial" w:hAnsi="Arial" w:cs="Arial"/>
          <w:sz w:val="22"/>
          <w:szCs w:val="22"/>
        </w:rPr>
        <w:t xml:space="preserve"> dokumentace</w:t>
      </w:r>
      <w:r w:rsidR="00602654">
        <w:rPr>
          <w:rFonts w:ascii="Arial" w:hAnsi="Arial" w:cs="Arial"/>
          <w:sz w:val="22"/>
          <w:szCs w:val="22"/>
        </w:rPr>
        <w:t xml:space="preserve"> </w:t>
      </w:r>
      <w:r w:rsidRPr="00F118CD">
        <w:rPr>
          <w:rFonts w:ascii="Arial" w:hAnsi="Arial" w:cs="Arial"/>
          <w:sz w:val="22"/>
          <w:szCs w:val="22"/>
        </w:rPr>
        <w:t>a jejich rozeslání dodavatelům, kteří požádali o zadávací dokumentaci nebo kterým byla zadávací dokumentace poskytnuta;</w:t>
      </w:r>
    </w:p>
    <w:p w14:paraId="4B1747DC" w14:textId="77777777" w:rsidR="002D1301" w:rsidRPr="00F118CD" w:rsidRDefault="00F118CD" w:rsidP="00FC0C85">
      <w:pPr>
        <w:pStyle w:val="Textbubliny"/>
        <w:numPr>
          <w:ilvl w:val="0"/>
          <w:numId w:val="2"/>
        </w:numPr>
        <w:tabs>
          <w:tab w:val="clear" w:pos="360"/>
        </w:tabs>
        <w:ind w:left="992" w:hanging="283"/>
        <w:jc w:val="both"/>
        <w:rPr>
          <w:rFonts w:ascii="Arial" w:hAnsi="Arial" w:cs="Arial"/>
          <w:sz w:val="22"/>
          <w:szCs w:val="22"/>
        </w:rPr>
      </w:pPr>
      <w:r>
        <w:rPr>
          <w:rFonts w:ascii="Arial" w:hAnsi="Arial" w:cs="Arial"/>
          <w:sz w:val="22"/>
          <w:szCs w:val="22"/>
        </w:rPr>
        <w:t xml:space="preserve">zabezpečení celého </w:t>
      </w:r>
      <w:r w:rsidRPr="00F118CD">
        <w:rPr>
          <w:rFonts w:ascii="Arial" w:hAnsi="Arial" w:cs="Arial"/>
          <w:sz w:val="22"/>
          <w:szCs w:val="22"/>
        </w:rPr>
        <w:t>průběhu přijímání obálek s nabídkami, vystavení</w:t>
      </w:r>
      <w:r w:rsidR="00F30DAC">
        <w:rPr>
          <w:rFonts w:ascii="Arial" w:hAnsi="Arial" w:cs="Arial"/>
          <w:sz w:val="22"/>
          <w:szCs w:val="22"/>
        </w:rPr>
        <w:t xml:space="preserve"> potvrzení o převzetí nabídky, </w:t>
      </w:r>
      <w:r w:rsidRPr="00F118CD">
        <w:rPr>
          <w:rFonts w:ascii="Arial" w:hAnsi="Arial" w:cs="Arial"/>
          <w:sz w:val="22"/>
          <w:szCs w:val="22"/>
        </w:rPr>
        <w:t>včetně pořízení potřebných dokumentů (seznam podaných nabídek);</w:t>
      </w:r>
    </w:p>
    <w:p w14:paraId="572CA53A" w14:textId="77777777" w:rsidR="002D1301" w:rsidRPr="00F118CD" w:rsidRDefault="00F118CD" w:rsidP="00FC0C85">
      <w:pPr>
        <w:pStyle w:val="Textbubliny"/>
        <w:numPr>
          <w:ilvl w:val="0"/>
          <w:numId w:val="2"/>
        </w:numPr>
        <w:tabs>
          <w:tab w:val="clear" w:pos="360"/>
        </w:tabs>
        <w:ind w:left="992" w:hanging="283"/>
        <w:jc w:val="both"/>
        <w:rPr>
          <w:rFonts w:ascii="Arial" w:hAnsi="Arial" w:cs="Arial"/>
          <w:sz w:val="22"/>
          <w:szCs w:val="22"/>
        </w:rPr>
      </w:pPr>
      <w:r w:rsidRPr="00F118CD">
        <w:rPr>
          <w:rFonts w:ascii="Arial" w:hAnsi="Arial" w:cs="Arial"/>
          <w:sz w:val="22"/>
          <w:szCs w:val="22"/>
        </w:rPr>
        <w:t>vypracování pozvánek pro členy komise;</w:t>
      </w:r>
    </w:p>
    <w:p w14:paraId="66CB87E5" w14:textId="77777777" w:rsidR="002D1301" w:rsidRPr="00470884" w:rsidRDefault="00470884" w:rsidP="00FC0C85">
      <w:pPr>
        <w:pStyle w:val="Textbubliny"/>
        <w:numPr>
          <w:ilvl w:val="0"/>
          <w:numId w:val="2"/>
        </w:numPr>
        <w:tabs>
          <w:tab w:val="clear" w:pos="360"/>
        </w:tabs>
        <w:ind w:left="992" w:hanging="283"/>
        <w:jc w:val="both"/>
        <w:rPr>
          <w:rFonts w:ascii="Arial" w:hAnsi="Arial" w:cs="Arial"/>
          <w:sz w:val="22"/>
          <w:szCs w:val="22"/>
        </w:rPr>
      </w:pPr>
      <w:r w:rsidRPr="00470884">
        <w:rPr>
          <w:rFonts w:ascii="Arial" w:hAnsi="Arial" w:cs="Arial"/>
          <w:sz w:val="22"/>
          <w:szCs w:val="22"/>
        </w:rPr>
        <w:t>organizační zabezpečení otevírání obálek s nabídkami, včetně sestavení protokolu o otevírání obálek s nabídkami;</w:t>
      </w:r>
    </w:p>
    <w:p w14:paraId="292956A0" w14:textId="77777777" w:rsidR="002D1301" w:rsidRDefault="00470884" w:rsidP="00FC0C85">
      <w:pPr>
        <w:pStyle w:val="Textbubliny"/>
        <w:numPr>
          <w:ilvl w:val="0"/>
          <w:numId w:val="2"/>
        </w:numPr>
        <w:tabs>
          <w:tab w:val="clear" w:pos="360"/>
        </w:tabs>
        <w:ind w:left="992" w:hanging="283"/>
        <w:jc w:val="both"/>
        <w:rPr>
          <w:rFonts w:ascii="Arial" w:hAnsi="Arial" w:cs="Arial"/>
          <w:sz w:val="22"/>
          <w:szCs w:val="22"/>
        </w:rPr>
      </w:pPr>
      <w:r w:rsidRPr="00470884">
        <w:rPr>
          <w:rFonts w:ascii="Arial" w:hAnsi="Arial" w:cs="Arial"/>
          <w:sz w:val="22"/>
          <w:szCs w:val="22"/>
        </w:rPr>
        <w:t xml:space="preserve">kontrola splnění kvalifikace jednotlivými </w:t>
      </w:r>
      <w:r w:rsidR="004F5C03">
        <w:rPr>
          <w:rFonts w:ascii="Arial" w:hAnsi="Arial" w:cs="Arial"/>
          <w:sz w:val="22"/>
          <w:szCs w:val="22"/>
        </w:rPr>
        <w:t>účastníky</w:t>
      </w:r>
      <w:r w:rsidRPr="00470884">
        <w:rPr>
          <w:rFonts w:ascii="Arial" w:hAnsi="Arial" w:cs="Arial"/>
          <w:sz w:val="22"/>
          <w:szCs w:val="22"/>
        </w:rPr>
        <w:t xml:space="preserve"> v rozsahu požadavků zadavatele na kvalifikaci </w:t>
      </w:r>
      <w:r>
        <w:rPr>
          <w:rFonts w:ascii="Arial" w:hAnsi="Arial" w:cs="Arial"/>
          <w:sz w:val="22"/>
          <w:szCs w:val="22"/>
        </w:rPr>
        <w:t>včetně vypracování písem</w:t>
      </w:r>
      <w:r w:rsidRPr="00470884">
        <w:rPr>
          <w:rFonts w:ascii="Arial" w:hAnsi="Arial" w:cs="Arial"/>
          <w:sz w:val="22"/>
          <w:szCs w:val="22"/>
        </w:rPr>
        <w:t>ného protokolu o posouzení kvalifikace</w:t>
      </w:r>
      <w:r w:rsidR="004F5C03">
        <w:rPr>
          <w:rFonts w:ascii="Arial" w:hAnsi="Arial" w:cs="Arial"/>
          <w:sz w:val="22"/>
          <w:szCs w:val="22"/>
        </w:rPr>
        <w:t xml:space="preserve"> (může být součástí protokolu o jednání hodnotící komise)</w:t>
      </w:r>
      <w:r w:rsidRPr="00470884">
        <w:rPr>
          <w:rFonts w:ascii="Arial" w:hAnsi="Arial" w:cs="Arial"/>
          <w:sz w:val="22"/>
          <w:szCs w:val="22"/>
        </w:rPr>
        <w:t>;</w:t>
      </w:r>
    </w:p>
    <w:p w14:paraId="31ED0A53" w14:textId="77777777" w:rsidR="00096E15" w:rsidRPr="00096E15" w:rsidRDefault="00096E15" w:rsidP="00FC0C85">
      <w:pPr>
        <w:pStyle w:val="Textbubliny"/>
        <w:numPr>
          <w:ilvl w:val="0"/>
          <w:numId w:val="2"/>
        </w:numPr>
        <w:tabs>
          <w:tab w:val="clear" w:pos="360"/>
        </w:tabs>
        <w:ind w:left="992" w:hanging="283"/>
        <w:jc w:val="both"/>
        <w:rPr>
          <w:rFonts w:ascii="Arial" w:hAnsi="Arial" w:cs="Arial"/>
          <w:sz w:val="22"/>
          <w:szCs w:val="22"/>
        </w:rPr>
      </w:pPr>
      <w:r w:rsidRPr="00096E15">
        <w:rPr>
          <w:rFonts w:ascii="Arial" w:hAnsi="Arial" w:cs="Arial"/>
          <w:bCs/>
          <w:color w:val="000000"/>
          <w:sz w:val="22"/>
          <w:szCs w:val="22"/>
        </w:rPr>
        <w:t>vypracování případných žádostí o doplnění kvalifikace a jejich odeslání;</w:t>
      </w:r>
    </w:p>
    <w:p w14:paraId="6DB1CF97" w14:textId="77777777" w:rsidR="002D1301" w:rsidRPr="00096E15" w:rsidRDefault="00096E15" w:rsidP="00FC0C85">
      <w:pPr>
        <w:pStyle w:val="Textbubliny"/>
        <w:numPr>
          <w:ilvl w:val="0"/>
          <w:numId w:val="2"/>
        </w:numPr>
        <w:tabs>
          <w:tab w:val="clear" w:pos="360"/>
        </w:tabs>
        <w:ind w:left="992" w:hanging="283"/>
        <w:jc w:val="both"/>
        <w:rPr>
          <w:rFonts w:ascii="Arial" w:hAnsi="Arial" w:cs="Arial"/>
          <w:sz w:val="22"/>
          <w:szCs w:val="22"/>
        </w:rPr>
      </w:pPr>
      <w:r w:rsidRPr="00096E15">
        <w:rPr>
          <w:rFonts w:ascii="Arial" w:hAnsi="Arial" w:cs="Arial"/>
          <w:sz w:val="22"/>
          <w:szCs w:val="22"/>
        </w:rPr>
        <w:t xml:space="preserve">příprava podkladů pro hodnotící komisi pro posouzení a hodnocení nabídek </w:t>
      </w:r>
    </w:p>
    <w:p w14:paraId="5975D1F5" w14:textId="77777777" w:rsidR="002D1301" w:rsidRDefault="00096E15" w:rsidP="00FC0C85">
      <w:pPr>
        <w:pStyle w:val="Textbubliny"/>
        <w:numPr>
          <w:ilvl w:val="0"/>
          <w:numId w:val="2"/>
        </w:numPr>
        <w:tabs>
          <w:tab w:val="clear" w:pos="360"/>
        </w:tabs>
        <w:ind w:left="992" w:hanging="283"/>
        <w:jc w:val="both"/>
        <w:rPr>
          <w:rFonts w:ascii="Arial" w:hAnsi="Arial" w:cs="Arial"/>
          <w:sz w:val="22"/>
          <w:szCs w:val="22"/>
        </w:rPr>
      </w:pPr>
      <w:r w:rsidRPr="00096E15">
        <w:rPr>
          <w:rFonts w:ascii="Arial" w:hAnsi="Arial" w:cs="Arial"/>
          <w:sz w:val="22"/>
          <w:szCs w:val="22"/>
        </w:rPr>
        <w:t>příprava čestného prohlášení členů /případně náhradníků/ hodnotící komise a zabezpeč</w:t>
      </w:r>
      <w:r>
        <w:rPr>
          <w:rFonts w:ascii="Arial" w:hAnsi="Arial" w:cs="Arial"/>
          <w:sz w:val="22"/>
          <w:szCs w:val="22"/>
        </w:rPr>
        <w:t>e</w:t>
      </w:r>
      <w:r w:rsidRPr="00096E15">
        <w:rPr>
          <w:rFonts w:ascii="Arial" w:hAnsi="Arial" w:cs="Arial"/>
          <w:sz w:val="22"/>
          <w:szCs w:val="22"/>
        </w:rPr>
        <w:t>ní jeho podpisu;</w:t>
      </w:r>
    </w:p>
    <w:p w14:paraId="180498D2" w14:textId="77777777" w:rsidR="00961EDC" w:rsidRPr="00961EDC" w:rsidRDefault="00961EDC" w:rsidP="00FC0C85">
      <w:pPr>
        <w:pStyle w:val="Textbubliny"/>
        <w:numPr>
          <w:ilvl w:val="0"/>
          <w:numId w:val="2"/>
        </w:numPr>
        <w:tabs>
          <w:tab w:val="clear" w:pos="360"/>
        </w:tabs>
        <w:ind w:left="992" w:hanging="283"/>
        <w:jc w:val="both"/>
        <w:rPr>
          <w:rFonts w:ascii="Arial" w:hAnsi="Arial" w:cs="Arial"/>
          <w:sz w:val="22"/>
          <w:szCs w:val="22"/>
        </w:rPr>
      </w:pPr>
      <w:r w:rsidRPr="00961EDC">
        <w:rPr>
          <w:rFonts w:ascii="Arial" w:hAnsi="Arial" w:cs="Arial"/>
          <w:sz w:val="22"/>
          <w:szCs w:val="22"/>
        </w:rPr>
        <w:t>zabezpečení písemností (žádostí) pro případné vysvětlení nabídek nebo odůvodnění mimořádně nízké nabídkové ceny podle pokynů hodnotící komise;</w:t>
      </w:r>
    </w:p>
    <w:p w14:paraId="03676A96" w14:textId="77777777" w:rsidR="002D1301" w:rsidRPr="009578F7" w:rsidRDefault="009578F7" w:rsidP="00FC0C85">
      <w:pPr>
        <w:pStyle w:val="Textbubliny"/>
        <w:numPr>
          <w:ilvl w:val="0"/>
          <w:numId w:val="2"/>
        </w:numPr>
        <w:tabs>
          <w:tab w:val="clear" w:pos="360"/>
        </w:tabs>
        <w:ind w:left="992" w:hanging="283"/>
        <w:jc w:val="both"/>
        <w:rPr>
          <w:rFonts w:ascii="Arial" w:hAnsi="Arial" w:cs="Arial"/>
          <w:sz w:val="22"/>
          <w:szCs w:val="22"/>
        </w:rPr>
      </w:pPr>
      <w:r w:rsidRPr="009578F7">
        <w:rPr>
          <w:rFonts w:ascii="Arial" w:hAnsi="Arial" w:cs="Arial"/>
          <w:sz w:val="22"/>
          <w:szCs w:val="22"/>
        </w:rPr>
        <w:t>zpracování protokolů z</w:t>
      </w:r>
      <w:r w:rsidR="002146AB">
        <w:rPr>
          <w:rFonts w:ascii="Arial" w:hAnsi="Arial" w:cs="Arial"/>
          <w:sz w:val="22"/>
          <w:szCs w:val="22"/>
        </w:rPr>
        <w:t xml:space="preserve"> jednání hodnotící komise (</w:t>
      </w:r>
      <w:r w:rsidRPr="009578F7">
        <w:rPr>
          <w:rFonts w:ascii="Arial" w:hAnsi="Arial" w:cs="Arial"/>
          <w:sz w:val="22"/>
          <w:szCs w:val="22"/>
        </w:rPr>
        <w:t>vypracování závěrečné Zprávy o hodnocení nabídek</w:t>
      </w:r>
      <w:r w:rsidR="002146AB">
        <w:rPr>
          <w:rFonts w:ascii="Arial" w:hAnsi="Arial" w:cs="Arial"/>
          <w:sz w:val="22"/>
          <w:szCs w:val="22"/>
        </w:rPr>
        <w:t>)</w:t>
      </w:r>
      <w:r w:rsidRPr="009578F7">
        <w:rPr>
          <w:rFonts w:ascii="Arial" w:hAnsi="Arial" w:cs="Arial"/>
          <w:sz w:val="22"/>
          <w:szCs w:val="22"/>
        </w:rPr>
        <w:t>;</w:t>
      </w:r>
    </w:p>
    <w:p w14:paraId="3170BC1C" w14:textId="77777777" w:rsidR="002D1301" w:rsidRDefault="009578F7" w:rsidP="00FC0C85">
      <w:pPr>
        <w:pStyle w:val="Textbubliny"/>
        <w:numPr>
          <w:ilvl w:val="0"/>
          <w:numId w:val="2"/>
        </w:numPr>
        <w:tabs>
          <w:tab w:val="clear" w:pos="360"/>
          <w:tab w:val="num" w:pos="993"/>
        </w:tabs>
        <w:ind w:left="993" w:hanging="284"/>
        <w:jc w:val="both"/>
        <w:rPr>
          <w:rFonts w:ascii="Arial" w:hAnsi="Arial" w:cs="Arial"/>
          <w:sz w:val="22"/>
          <w:szCs w:val="22"/>
        </w:rPr>
      </w:pPr>
      <w:r w:rsidRPr="009578F7">
        <w:rPr>
          <w:rFonts w:ascii="Arial" w:hAnsi="Arial" w:cs="Arial"/>
          <w:sz w:val="22"/>
          <w:szCs w:val="22"/>
        </w:rPr>
        <w:t xml:space="preserve">příprava rozhodnutí zadavatele o výběru </w:t>
      </w:r>
      <w:r w:rsidR="0010057F">
        <w:rPr>
          <w:rFonts w:ascii="Arial" w:hAnsi="Arial" w:cs="Arial"/>
          <w:sz w:val="22"/>
          <w:szCs w:val="22"/>
        </w:rPr>
        <w:t>dodavatele</w:t>
      </w:r>
      <w:r>
        <w:rPr>
          <w:rFonts w:ascii="Arial" w:hAnsi="Arial" w:cs="Arial"/>
          <w:sz w:val="22"/>
          <w:szCs w:val="22"/>
        </w:rPr>
        <w:t xml:space="preserve"> k podpisu příkazce a </w:t>
      </w:r>
      <w:r w:rsidRPr="009578F7">
        <w:rPr>
          <w:rFonts w:ascii="Arial" w:hAnsi="Arial" w:cs="Arial"/>
          <w:sz w:val="22"/>
          <w:szCs w:val="22"/>
        </w:rPr>
        <w:t xml:space="preserve">odeslání rozhodnutí zadavatele o výběru </w:t>
      </w:r>
      <w:r w:rsidR="0010057F">
        <w:rPr>
          <w:rFonts w:ascii="Arial" w:hAnsi="Arial" w:cs="Arial"/>
          <w:sz w:val="22"/>
          <w:szCs w:val="22"/>
        </w:rPr>
        <w:t>dodavatele</w:t>
      </w:r>
      <w:r w:rsidRPr="009578F7">
        <w:rPr>
          <w:rFonts w:ascii="Arial" w:hAnsi="Arial" w:cs="Arial"/>
          <w:sz w:val="22"/>
          <w:szCs w:val="22"/>
        </w:rPr>
        <w:t xml:space="preserve"> všem dotčeným </w:t>
      </w:r>
      <w:r w:rsidR="0010057F">
        <w:rPr>
          <w:rFonts w:ascii="Arial" w:hAnsi="Arial" w:cs="Arial"/>
          <w:sz w:val="22"/>
          <w:szCs w:val="22"/>
        </w:rPr>
        <w:t>účastníkům</w:t>
      </w:r>
      <w:r>
        <w:rPr>
          <w:rFonts w:ascii="Arial" w:hAnsi="Arial" w:cs="Arial"/>
          <w:sz w:val="22"/>
          <w:szCs w:val="22"/>
        </w:rPr>
        <w:t>;</w:t>
      </w:r>
    </w:p>
    <w:p w14:paraId="4CED39D0" w14:textId="35D22995" w:rsidR="009578F7" w:rsidRPr="009578F7" w:rsidRDefault="009578F7" w:rsidP="00FC0C85">
      <w:pPr>
        <w:pStyle w:val="Textbubliny"/>
        <w:numPr>
          <w:ilvl w:val="0"/>
          <w:numId w:val="2"/>
        </w:numPr>
        <w:tabs>
          <w:tab w:val="clear" w:pos="360"/>
          <w:tab w:val="num" w:pos="993"/>
        </w:tabs>
        <w:ind w:left="993" w:hanging="284"/>
        <w:jc w:val="both"/>
        <w:rPr>
          <w:rFonts w:ascii="Arial" w:hAnsi="Arial" w:cs="Arial"/>
          <w:sz w:val="22"/>
          <w:szCs w:val="22"/>
        </w:rPr>
      </w:pPr>
      <w:r w:rsidRPr="009578F7">
        <w:rPr>
          <w:rFonts w:ascii="Arial" w:hAnsi="Arial" w:cs="Arial"/>
          <w:bCs/>
          <w:color w:val="000000"/>
          <w:sz w:val="22"/>
          <w:szCs w:val="22"/>
        </w:rPr>
        <w:t xml:space="preserve">příprava rozhodnutí zadavatele o vyloučení </w:t>
      </w:r>
      <w:r w:rsidR="00E95B9A">
        <w:rPr>
          <w:rFonts w:ascii="Arial" w:hAnsi="Arial" w:cs="Arial"/>
          <w:bCs/>
          <w:color w:val="000000"/>
          <w:sz w:val="22"/>
          <w:szCs w:val="22"/>
        </w:rPr>
        <w:t>účastníků</w:t>
      </w:r>
      <w:r w:rsidRPr="009578F7">
        <w:rPr>
          <w:rFonts w:ascii="Arial" w:hAnsi="Arial" w:cs="Arial"/>
          <w:bCs/>
          <w:color w:val="000000"/>
          <w:sz w:val="22"/>
          <w:szCs w:val="22"/>
        </w:rPr>
        <w:t>, jejichž nabídky nesplnily požadavky zákona a zadavatele v průběhu řízení a odeslání podepsaného rozhodnutí, případně uveřejnění na profilu zadavatele</w:t>
      </w:r>
      <w:r w:rsidR="008D12A2">
        <w:rPr>
          <w:rFonts w:ascii="Arial" w:hAnsi="Arial" w:cs="Arial"/>
          <w:bCs/>
          <w:color w:val="000000"/>
          <w:sz w:val="22"/>
          <w:szCs w:val="22"/>
        </w:rPr>
        <w:t>, je-li příkazcem požadováno</w:t>
      </w:r>
      <w:r w:rsidRPr="009578F7">
        <w:rPr>
          <w:rFonts w:ascii="Arial" w:hAnsi="Arial" w:cs="Arial"/>
          <w:bCs/>
          <w:color w:val="000000"/>
          <w:sz w:val="22"/>
          <w:szCs w:val="22"/>
        </w:rPr>
        <w:t>;</w:t>
      </w:r>
    </w:p>
    <w:p w14:paraId="43CFD0E1" w14:textId="3DD80019" w:rsidR="002D1301" w:rsidRPr="00EC666E" w:rsidRDefault="008D12A2" w:rsidP="00EC666E">
      <w:pPr>
        <w:numPr>
          <w:ilvl w:val="0"/>
          <w:numId w:val="2"/>
        </w:numPr>
        <w:tabs>
          <w:tab w:val="clear" w:pos="360"/>
        </w:tabs>
        <w:ind w:left="993" w:hanging="284"/>
        <w:jc w:val="both"/>
        <w:rPr>
          <w:rFonts w:ascii="Arial" w:hAnsi="Arial" w:cs="Arial"/>
          <w:sz w:val="22"/>
          <w:szCs w:val="22"/>
        </w:rPr>
      </w:pPr>
      <w:r w:rsidRPr="00EC666E">
        <w:rPr>
          <w:rFonts w:ascii="Arial" w:hAnsi="Arial" w:cs="Arial"/>
          <w:sz w:val="22"/>
          <w:szCs w:val="22"/>
        </w:rPr>
        <w:t>k</w:t>
      </w:r>
      <w:r w:rsidR="002D1301" w:rsidRPr="00EC666E">
        <w:rPr>
          <w:rFonts w:ascii="Arial" w:hAnsi="Arial" w:cs="Arial"/>
          <w:sz w:val="22"/>
          <w:szCs w:val="22"/>
        </w:rPr>
        <w:t>ompletace a předání archivní dokumentace o průběhu zadání v 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14:paraId="168D2C4B" w14:textId="77777777" w:rsidR="002D1301" w:rsidRPr="00304A90" w:rsidRDefault="002D1301" w:rsidP="002D1301">
      <w:pPr>
        <w:pStyle w:val="Textbubliny"/>
        <w:jc w:val="both"/>
        <w:rPr>
          <w:rFonts w:ascii="Arial" w:hAnsi="Arial" w:cs="Arial"/>
          <w:sz w:val="22"/>
          <w:szCs w:val="22"/>
        </w:rPr>
      </w:pPr>
    </w:p>
    <w:p w14:paraId="40E909F2" w14:textId="77777777" w:rsidR="002D1301" w:rsidRPr="00304A90" w:rsidRDefault="002D1301" w:rsidP="00FC0C85">
      <w:pPr>
        <w:numPr>
          <w:ilvl w:val="0"/>
          <w:numId w:val="8"/>
        </w:numPr>
        <w:ind w:left="567" w:hanging="425"/>
        <w:jc w:val="both"/>
        <w:rPr>
          <w:rFonts w:ascii="Arial" w:hAnsi="Arial" w:cs="Arial"/>
          <w:sz w:val="22"/>
          <w:szCs w:val="22"/>
        </w:rPr>
      </w:pPr>
      <w:r w:rsidRPr="00304A90">
        <w:rPr>
          <w:rFonts w:ascii="Arial" w:hAnsi="Arial" w:cs="Arial"/>
          <w:sz w:val="22"/>
          <w:szCs w:val="22"/>
        </w:rPr>
        <w:t>Pokud v tomto demonstrativním výčtu dílčích činností některá není uvedena, pak vždy platí, že příkazník je povinen připravit pro příkazce veškeré podklady, zorganizovat veškeré činnosti a odeslat veškeré doklady potřebné pro řádný průběh zadání.</w:t>
      </w:r>
    </w:p>
    <w:p w14:paraId="472F5471" w14:textId="77777777" w:rsidR="002D1301" w:rsidRPr="00304A90" w:rsidRDefault="002D1301" w:rsidP="002D1301">
      <w:pPr>
        <w:ind w:left="284" w:hanging="284"/>
        <w:jc w:val="both"/>
        <w:rPr>
          <w:rFonts w:ascii="Arial" w:hAnsi="Arial" w:cs="Arial"/>
          <w:sz w:val="22"/>
          <w:szCs w:val="22"/>
        </w:rPr>
      </w:pPr>
    </w:p>
    <w:p w14:paraId="7DC7507C" w14:textId="77777777" w:rsidR="002D1301" w:rsidRPr="00304A90" w:rsidRDefault="002D1301" w:rsidP="00FC0C85">
      <w:pPr>
        <w:numPr>
          <w:ilvl w:val="0"/>
          <w:numId w:val="8"/>
        </w:numPr>
        <w:ind w:left="567" w:hanging="425"/>
        <w:jc w:val="both"/>
        <w:rPr>
          <w:rFonts w:ascii="Arial" w:hAnsi="Arial" w:cs="Arial"/>
          <w:sz w:val="22"/>
          <w:szCs w:val="22"/>
        </w:rPr>
      </w:pPr>
      <w:r w:rsidRPr="00304A90">
        <w:rPr>
          <w:rFonts w:ascii="Arial" w:hAnsi="Arial" w:cs="Arial"/>
          <w:sz w:val="22"/>
          <w:szCs w:val="22"/>
        </w:rPr>
        <w:t>Pokud příkazník některou z těchto činností neprovede nebo nezajistí, považují to obě smluvní strany za podstatné porušení smlouvy.</w:t>
      </w:r>
    </w:p>
    <w:p w14:paraId="3A641ACB" w14:textId="6FC8E075" w:rsidR="002D1301" w:rsidRPr="00304A90" w:rsidRDefault="002D1301" w:rsidP="00FC0C85">
      <w:pPr>
        <w:numPr>
          <w:ilvl w:val="0"/>
          <w:numId w:val="8"/>
        </w:numPr>
        <w:ind w:left="567" w:hanging="425"/>
        <w:jc w:val="both"/>
        <w:rPr>
          <w:rFonts w:ascii="Arial" w:hAnsi="Arial" w:cs="Arial"/>
          <w:sz w:val="22"/>
          <w:szCs w:val="22"/>
        </w:rPr>
      </w:pPr>
      <w:r w:rsidRPr="00304A90">
        <w:rPr>
          <w:rFonts w:ascii="Arial" w:hAnsi="Arial" w:cs="Arial"/>
          <w:sz w:val="22"/>
          <w:szCs w:val="22"/>
        </w:rPr>
        <w:lastRenderedPageBreak/>
        <w:t>Jako výsledek činnosti příkazníka předá příkazník příkazci veškerou dokumentaci o průběhu řízení. Tato dokumentace bude obsahovat veškeré doklady, zápisy a protokoly z jednání, jejichž pořízení je pro zdárný průběh zadání nezbytné.</w:t>
      </w:r>
    </w:p>
    <w:p w14:paraId="2D64A587" w14:textId="77777777" w:rsidR="002D1301" w:rsidRPr="00304A90" w:rsidRDefault="002D1301" w:rsidP="002D1301">
      <w:pPr>
        <w:jc w:val="both"/>
        <w:rPr>
          <w:rFonts w:ascii="Arial" w:hAnsi="Arial" w:cs="Arial"/>
          <w:sz w:val="22"/>
          <w:szCs w:val="22"/>
        </w:rPr>
      </w:pPr>
    </w:p>
    <w:p w14:paraId="092F0656" w14:textId="77777777" w:rsidR="00F1558B" w:rsidRPr="00304A90" w:rsidRDefault="00F1558B" w:rsidP="002D1301">
      <w:pPr>
        <w:jc w:val="both"/>
        <w:rPr>
          <w:rFonts w:ascii="Arial" w:hAnsi="Arial" w:cs="Arial"/>
          <w:sz w:val="22"/>
          <w:szCs w:val="22"/>
        </w:rPr>
      </w:pPr>
    </w:p>
    <w:p w14:paraId="6C12BFFF" w14:textId="77777777" w:rsidR="002D1301" w:rsidRPr="00304A90" w:rsidRDefault="002D1301" w:rsidP="00FC0C85">
      <w:pPr>
        <w:pStyle w:val="Nadpis1"/>
        <w:keepNext w:val="0"/>
        <w:widowControl w:val="0"/>
        <w:numPr>
          <w:ilvl w:val="0"/>
          <w:numId w:val="3"/>
        </w:numPr>
        <w:pBdr>
          <w:top w:val="single" w:sz="4" w:space="1" w:color="auto"/>
          <w:left w:val="single" w:sz="4" w:space="4" w:color="auto"/>
          <w:bottom w:val="single" w:sz="4" w:space="1" w:color="auto"/>
          <w:right w:val="single" w:sz="4" w:space="4" w:color="auto"/>
        </w:pBdr>
        <w:shd w:val="clear" w:color="auto" w:fill="D9D9D9"/>
        <w:spacing w:before="0"/>
        <w:jc w:val="both"/>
        <w:rPr>
          <w:rFonts w:cs="Arial"/>
          <w:sz w:val="22"/>
          <w:szCs w:val="22"/>
        </w:rPr>
      </w:pPr>
      <w:r w:rsidRPr="00304A90">
        <w:rPr>
          <w:rFonts w:cs="Arial"/>
          <w:sz w:val="22"/>
          <w:szCs w:val="22"/>
        </w:rPr>
        <w:t>Čestné prohlášení příkazníka</w:t>
      </w:r>
    </w:p>
    <w:p w14:paraId="265C80AA" w14:textId="77777777" w:rsidR="002D1301" w:rsidRPr="00304A90" w:rsidRDefault="002D1301" w:rsidP="002D1301">
      <w:pPr>
        <w:jc w:val="both"/>
        <w:rPr>
          <w:rFonts w:ascii="Arial" w:hAnsi="Arial" w:cs="Arial"/>
          <w:b/>
          <w:sz w:val="22"/>
          <w:szCs w:val="22"/>
          <w:u w:val="single"/>
        </w:rPr>
      </w:pPr>
    </w:p>
    <w:p w14:paraId="45C0CA4E" w14:textId="2697625E" w:rsidR="0056057B" w:rsidRPr="0056057B" w:rsidRDefault="0056057B" w:rsidP="00FC0C85">
      <w:pPr>
        <w:pStyle w:val="Odstavecseseznamem"/>
        <w:widowControl/>
        <w:numPr>
          <w:ilvl w:val="0"/>
          <w:numId w:val="9"/>
        </w:numPr>
        <w:tabs>
          <w:tab w:val="clear" w:pos="0"/>
          <w:tab w:val="clear" w:pos="284"/>
          <w:tab w:val="clear" w:pos="568"/>
          <w:tab w:val="clear" w:pos="852"/>
          <w:tab w:val="clear" w:pos="1136"/>
          <w:tab w:val="clear" w:pos="1420"/>
          <w:tab w:val="clear" w:pos="1704"/>
          <w:tab w:val="clear" w:pos="1988"/>
          <w:tab w:val="clear" w:pos="2272"/>
          <w:tab w:val="clear" w:pos="2556"/>
          <w:tab w:val="clear" w:pos="2840"/>
          <w:tab w:val="clear" w:pos="3124"/>
          <w:tab w:val="clear" w:pos="3408"/>
          <w:tab w:val="clear" w:pos="3692"/>
          <w:tab w:val="clear" w:pos="3976"/>
          <w:tab w:val="clear" w:pos="4260"/>
          <w:tab w:val="clear" w:pos="4544"/>
          <w:tab w:val="clear" w:pos="4828"/>
          <w:tab w:val="clear" w:pos="5112"/>
          <w:tab w:val="clear" w:pos="5396"/>
          <w:tab w:val="clear" w:pos="5680"/>
          <w:tab w:val="clear" w:pos="5964"/>
          <w:tab w:val="clear" w:pos="6248"/>
          <w:tab w:val="clear" w:pos="6532"/>
          <w:tab w:val="clear" w:pos="6816"/>
          <w:tab w:val="clear" w:pos="7100"/>
          <w:tab w:val="clear" w:pos="7384"/>
          <w:tab w:val="clear" w:pos="7668"/>
          <w:tab w:val="clear" w:pos="7952"/>
          <w:tab w:val="clear" w:pos="8236"/>
          <w:tab w:val="clear" w:pos="18"/>
          <w:tab w:val="clear" w:pos="0"/>
          <w:tab w:val="left" w:pos="18"/>
          <w:tab w:val="left" w:pos="0"/>
        </w:tabs>
        <w:ind w:left="567" w:hanging="425"/>
        <w:jc w:val="both"/>
        <w:rPr>
          <w:rFonts w:ascii="Arial" w:hAnsi="Arial" w:cs="Arial"/>
          <w:sz w:val="22"/>
          <w:szCs w:val="22"/>
        </w:rPr>
      </w:pPr>
      <w:r w:rsidRPr="0056057B">
        <w:rPr>
          <w:rFonts w:ascii="Arial" w:hAnsi="Arial" w:cs="Arial"/>
          <w:sz w:val="22"/>
          <w:szCs w:val="22"/>
        </w:rPr>
        <w:t xml:space="preserve">Příkazník čestně prohlašuje, že v době </w:t>
      </w:r>
      <w:r w:rsidR="008D12A2">
        <w:rPr>
          <w:rFonts w:ascii="Arial" w:hAnsi="Arial" w:cs="Arial"/>
          <w:sz w:val="22"/>
          <w:szCs w:val="22"/>
        </w:rPr>
        <w:t>podpisu této smlouvy se nenachází</w:t>
      </w:r>
      <w:r w:rsidR="00811DE9">
        <w:rPr>
          <w:rFonts w:ascii="Arial" w:hAnsi="Arial" w:cs="Arial"/>
          <w:sz w:val="22"/>
          <w:szCs w:val="22"/>
        </w:rPr>
        <w:t xml:space="preserve"> ve vz</w:t>
      </w:r>
      <w:r w:rsidRPr="0056057B">
        <w:rPr>
          <w:rFonts w:ascii="Arial" w:hAnsi="Arial" w:cs="Arial"/>
          <w:sz w:val="22"/>
          <w:szCs w:val="22"/>
        </w:rPr>
        <w:t>tahu k zadávané veřejné zakázce</w:t>
      </w:r>
      <w:r>
        <w:rPr>
          <w:rFonts w:ascii="Arial" w:hAnsi="Arial" w:cs="Arial"/>
          <w:sz w:val="22"/>
          <w:szCs w:val="22"/>
        </w:rPr>
        <w:t xml:space="preserve"> </w:t>
      </w:r>
      <w:r w:rsidR="008D12A2">
        <w:rPr>
          <w:rFonts w:ascii="Arial" w:hAnsi="Arial" w:cs="Arial"/>
          <w:sz w:val="22"/>
          <w:szCs w:val="22"/>
          <w:lang w:val="cs-CZ"/>
        </w:rPr>
        <w:t xml:space="preserve">ve střetu zájmů </w:t>
      </w:r>
      <w:r>
        <w:rPr>
          <w:rFonts w:ascii="Arial" w:hAnsi="Arial" w:cs="Arial"/>
          <w:sz w:val="22"/>
          <w:szCs w:val="22"/>
          <w:lang w:val="cs-CZ"/>
        </w:rPr>
        <w:t>v analogii</w:t>
      </w:r>
      <w:r>
        <w:rPr>
          <w:rFonts w:ascii="Arial" w:hAnsi="Arial" w:cs="Arial"/>
          <w:sz w:val="22"/>
          <w:szCs w:val="22"/>
        </w:rPr>
        <w:t xml:space="preserve"> § </w:t>
      </w:r>
      <w:r w:rsidR="008D12A2">
        <w:rPr>
          <w:rFonts w:ascii="Arial" w:hAnsi="Arial" w:cs="Arial"/>
          <w:sz w:val="22"/>
          <w:szCs w:val="22"/>
          <w:lang w:val="cs-CZ"/>
        </w:rPr>
        <w:t>44</w:t>
      </w:r>
      <w:r w:rsidRPr="0056057B">
        <w:rPr>
          <w:rFonts w:ascii="Arial" w:hAnsi="Arial" w:cs="Arial"/>
          <w:sz w:val="22"/>
          <w:szCs w:val="22"/>
        </w:rPr>
        <w:t xml:space="preserve"> zákona. Pokud by v průběhu zadání nastaly nové skutečnosti ve vztahu </w:t>
      </w:r>
      <w:r w:rsidR="008D12A2">
        <w:rPr>
          <w:rFonts w:ascii="Arial" w:hAnsi="Arial" w:cs="Arial"/>
          <w:sz w:val="22"/>
          <w:szCs w:val="22"/>
          <w:lang w:val="cs-CZ"/>
        </w:rPr>
        <w:t>ke střetu zájmů</w:t>
      </w:r>
      <w:r w:rsidRPr="0056057B">
        <w:rPr>
          <w:rFonts w:ascii="Arial" w:hAnsi="Arial" w:cs="Arial"/>
          <w:sz w:val="22"/>
          <w:szCs w:val="22"/>
        </w:rPr>
        <w:t xml:space="preserve"> příkazníka nebo osob, které se za příkazníka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 zachová mlčenlivost.</w:t>
      </w:r>
    </w:p>
    <w:p w14:paraId="101DF64B" w14:textId="77777777" w:rsidR="002D1301" w:rsidRDefault="002D1301" w:rsidP="002D1301">
      <w:pPr>
        <w:rPr>
          <w:rFonts w:ascii="Arial" w:hAnsi="Arial" w:cs="Arial"/>
          <w:sz w:val="22"/>
        </w:rPr>
      </w:pPr>
    </w:p>
    <w:p w14:paraId="687E5A8F" w14:textId="77777777" w:rsidR="0056057B" w:rsidRPr="0056057B" w:rsidRDefault="0056057B" w:rsidP="002D1301">
      <w:pPr>
        <w:rPr>
          <w:rFonts w:ascii="Arial" w:hAnsi="Arial" w:cs="Arial"/>
          <w:sz w:val="22"/>
        </w:rPr>
      </w:pPr>
    </w:p>
    <w:p w14:paraId="52650C72" w14:textId="77777777" w:rsidR="002D1301" w:rsidRPr="00304A90" w:rsidRDefault="002D1301" w:rsidP="00FC0C85">
      <w:pPr>
        <w:pStyle w:val="Nadpis1"/>
        <w:keepNext w:val="0"/>
        <w:widowControl w:val="0"/>
        <w:numPr>
          <w:ilvl w:val="0"/>
          <w:numId w:val="3"/>
        </w:numPr>
        <w:pBdr>
          <w:top w:val="single" w:sz="4" w:space="1" w:color="auto"/>
          <w:left w:val="single" w:sz="4" w:space="4" w:color="auto"/>
          <w:bottom w:val="single" w:sz="4" w:space="1" w:color="auto"/>
          <w:right w:val="single" w:sz="4" w:space="4" w:color="auto"/>
        </w:pBdr>
        <w:shd w:val="clear" w:color="auto" w:fill="D9D9D9"/>
        <w:spacing w:before="0"/>
        <w:jc w:val="both"/>
        <w:rPr>
          <w:rFonts w:cs="Arial"/>
          <w:sz w:val="22"/>
          <w:szCs w:val="22"/>
        </w:rPr>
      </w:pPr>
      <w:r w:rsidRPr="00304A90">
        <w:rPr>
          <w:rFonts w:cs="Arial"/>
          <w:sz w:val="22"/>
          <w:szCs w:val="22"/>
        </w:rPr>
        <w:t>Čas plnění</w:t>
      </w:r>
    </w:p>
    <w:p w14:paraId="099B4BDB" w14:textId="77777777" w:rsidR="002D1301" w:rsidRPr="00304A90" w:rsidRDefault="002D1301" w:rsidP="002D1301">
      <w:pPr>
        <w:jc w:val="both"/>
        <w:rPr>
          <w:rFonts w:ascii="Arial" w:hAnsi="Arial" w:cs="Arial"/>
          <w:b/>
          <w:sz w:val="22"/>
          <w:szCs w:val="22"/>
          <w:u w:val="single"/>
        </w:rPr>
      </w:pPr>
    </w:p>
    <w:p w14:paraId="37C4736F" w14:textId="7460C243" w:rsidR="002D1301" w:rsidRPr="00304A90" w:rsidRDefault="002D1301" w:rsidP="00FC0C85">
      <w:pPr>
        <w:numPr>
          <w:ilvl w:val="0"/>
          <w:numId w:val="10"/>
        </w:numPr>
        <w:ind w:left="567" w:hanging="425"/>
        <w:jc w:val="both"/>
        <w:rPr>
          <w:rFonts w:ascii="Arial" w:hAnsi="Arial" w:cs="Arial"/>
          <w:sz w:val="22"/>
          <w:szCs w:val="22"/>
        </w:rPr>
      </w:pPr>
      <w:r w:rsidRPr="00304A90">
        <w:rPr>
          <w:rFonts w:ascii="Arial" w:hAnsi="Arial" w:cs="Arial"/>
          <w:sz w:val="22"/>
          <w:szCs w:val="22"/>
        </w:rPr>
        <w:t xml:space="preserve">Příkazce se zavazuje předat příkazníkovi kompletní vyhotovení dokladů a dokumentů vymezujících předmět veřejné zakázky včetně specifikace požadovaného množství v elektronické podobě nejpozději deset dnů před termínem </w:t>
      </w:r>
      <w:r w:rsidR="00934B45">
        <w:rPr>
          <w:rFonts w:ascii="Arial" w:hAnsi="Arial" w:cs="Arial"/>
          <w:sz w:val="22"/>
          <w:szCs w:val="22"/>
        </w:rPr>
        <w:t>pro od</w:t>
      </w:r>
      <w:r w:rsidRPr="00304A90">
        <w:rPr>
          <w:rFonts w:ascii="Arial" w:hAnsi="Arial" w:cs="Arial"/>
          <w:sz w:val="22"/>
          <w:szCs w:val="22"/>
        </w:rPr>
        <w:t xml:space="preserve">eslání Výzvy. </w:t>
      </w:r>
    </w:p>
    <w:p w14:paraId="068D32D5" w14:textId="77777777" w:rsidR="002D1301" w:rsidRPr="00304A90" w:rsidRDefault="002D1301" w:rsidP="002D1301">
      <w:pPr>
        <w:jc w:val="both"/>
        <w:rPr>
          <w:rFonts w:ascii="Arial" w:hAnsi="Arial" w:cs="Arial"/>
          <w:sz w:val="22"/>
          <w:szCs w:val="22"/>
        </w:rPr>
      </w:pPr>
    </w:p>
    <w:p w14:paraId="71E3D01F" w14:textId="77777777" w:rsidR="002D1301" w:rsidRPr="00304A90" w:rsidRDefault="002D1301" w:rsidP="00FC0C85">
      <w:pPr>
        <w:numPr>
          <w:ilvl w:val="0"/>
          <w:numId w:val="10"/>
        </w:numPr>
        <w:ind w:left="567" w:hanging="425"/>
        <w:jc w:val="both"/>
        <w:rPr>
          <w:rFonts w:ascii="Arial" w:hAnsi="Arial" w:cs="Arial"/>
          <w:sz w:val="22"/>
          <w:szCs w:val="22"/>
        </w:rPr>
      </w:pPr>
      <w:r w:rsidRPr="00304A90">
        <w:rPr>
          <w:rFonts w:ascii="Arial" w:hAnsi="Arial" w:cs="Arial"/>
          <w:sz w:val="22"/>
          <w:szCs w:val="22"/>
        </w:rPr>
        <w:t xml:space="preserve">Obě smluvní strany se dohodly na zahájení činnosti příkazníka </w:t>
      </w:r>
      <w:r w:rsidRPr="00304A90">
        <w:rPr>
          <w:rFonts w:ascii="Arial" w:hAnsi="Arial" w:cs="Arial"/>
          <w:i/>
          <w:sz w:val="22"/>
          <w:szCs w:val="22"/>
          <w:u w:val="single"/>
        </w:rPr>
        <w:t>ihned</w:t>
      </w:r>
      <w:r w:rsidRPr="00304A90">
        <w:rPr>
          <w:rFonts w:ascii="Arial" w:hAnsi="Arial" w:cs="Arial"/>
          <w:sz w:val="22"/>
          <w:szCs w:val="22"/>
        </w:rPr>
        <w:t xml:space="preserve"> po podpisu smlouvy, přičemž příkazce má právo zahájení jednotlivých konkrétních úkonů jednostranně určit.</w:t>
      </w:r>
    </w:p>
    <w:p w14:paraId="4BB41EAF" w14:textId="77777777" w:rsidR="002D1301" w:rsidRPr="00304A90" w:rsidRDefault="002D1301" w:rsidP="002D1301">
      <w:pPr>
        <w:jc w:val="both"/>
        <w:rPr>
          <w:rFonts w:ascii="Arial" w:hAnsi="Arial" w:cs="Arial"/>
          <w:sz w:val="22"/>
          <w:szCs w:val="22"/>
        </w:rPr>
      </w:pPr>
    </w:p>
    <w:p w14:paraId="580A0F4B" w14:textId="344D9323" w:rsidR="002D1301" w:rsidRPr="00304A90" w:rsidRDefault="002D1301" w:rsidP="00FC0C85">
      <w:pPr>
        <w:numPr>
          <w:ilvl w:val="0"/>
          <w:numId w:val="10"/>
        </w:numPr>
        <w:ind w:left="567" w:hanging="425"/>
        <w:jc w:val="both"/>
        <w:rPr>
          <w:rFonts w:ascii="Arial" w:hAnsi="Arial" w:cs="Arial"/>
          <w:sz w:val="22"/>
          <w:szCs w:val="22"/>
        </w:rPr>
      </w:pPr>
      <w:r w:rsidRPr="00304A90">
        <w:rPr>
          <w:rFonts w:ascii="Arial" w:hAnsi="Arial" w:cs="Arial"/>
          <w:sz w:val="22"/>
          <w:szCs w:val="22"/>
        </w:rPr>
        <w:t>Za termín ukončení činnosti příkazníka je považován den předání kompletní archivní dokumentace o průběhu řízení příkazci.</w:t>
      </w:r>
    </w:p>
    <w:p w14:paraId="14F9836B" w14:textId="77777777" w:rsidR="002D1301" w:rsidRDefault="002D1301" w:rsidP="002D1301">
      <w:pPr>
        <w:rPr>
          <w:rFonts w:ascii="Arial" w:hAnsi="Arial" w:cs="Arial"/>
          <w:sz w:val="22"/>
        </w:rPr>
      </w:pPr>
    </w:p>
    <w:p w14:paraId="43336B2D" w14:textId="77777777" w:rsidR="0056057B" w:rsidRPr="0056057B" w:rsidRDefault="0056057B" w:rsidP="002D1301">
      <w:pPr>
        <w:rPr>
          <w:rFonts w:ascii="Arial" w:hAnsi="Arial" w:cs="Arial"/>
          <w:sz w:val="22"/>
        </w:rPr>
      </w:pPr>
    </w:p>
    <w:p w14:paraId="26A365E1" w14:textId="77777777" w:rsidR="002D1301" w:rsidRPr="00304A90" w:rsidRDefault="002D1301" w:rsidP="00FC0C85">
      <w:pPr>
        <w:pStyle w:val="Nadpis1"/>
        <w:keepNext w:val="0"/>
        <w:widowControl w:val="0"/>
        <w:numPr>
          <w:ilvl w:val="0"/>
          <w:numId w:val="3"/>
        </w:numPr>
        <w:pBdr>
          <w:top w:val="single" w:sz="4" w:space="1" w:color="auto"/>
          <w:left w:val="single" w:sz="4" w:space="4" w:color="auto"/>
          <w:bottom w:val="single" w:sz="4" w:space="1" w:color="auto"/>
          <w:right w:val="single" w:sz="4" w:space="4" w:color="auto"/>
        </w:pBdr>
        <w:shd w:val="clear" w:color="auto" w:fill="D9D9D9"/>
        <w:spacing w:before="0"/>
        <w:jc w:val="both"/>
        <w:rPr>
          <w:rFonts w:cs="Arial"/>
          <w:sz w:val="22"/>
          <w:szCs w:val="22"/>
        </w:rPr>
      </w:pPr>
      <w:r w:rsidRPr="00304A90">
        <w:rPr>
          <w:rFonts w:cs="Arial"/>
          <w:sz w:val="22"/>
          <w:szCs w:val="22"/>
        </w:rPr>
        <w:t>Odměna příkazníka (cena)</w:t>
      </w:r>
    </w:p>
    <w:p w14:paraId="65883BFB" w14:textId="77777777" w:rsidR="002D1301" w:rsidRPr="00304A90" w:rsidRDefault="002D1301" w:rsidP="002D1301">
      <w:pPr>
        <w:jc w:val="center"/>
        <w:rPr>
          <w:rFonts w:ascii="Arial" w:hAnsi="Arial" w:cs="Arial"/>
          <w:b/>
          <w:sz w:val="22"/>
          <w:szCs w:val="22"/>
          <w:u w:val="single"/>
        </w:rPr>
      </w:pPr>
    </w:p>
    <w:p w14:paraId="367204D2" w14:textId="77777777" w:rsidR="002D1301" w:rsidRPr="00304A90" w:rsidRDefault="002D1301" w:rsidP="00FC0C85">
      <w:pPr>
        <w:numPr>
          <w:ilvl w:val="0"/>
          <w:numId w:val="11"/>
        </w:numPr>
        <w:ind w:left="567" w:hanging="425"/>
        <w:jc w:val="both"/>
        <w:rPr>
          <w:rFonts w:ascii="Arial" w:hAnsi="Arial" w:cs="Arial"/>
          <w:sz w:val="22"/>
          <w:szCs w:val="22"/>
        </w:rPr>
      </w:pPr>
      <w:r w:rsidRPr="00304A90">
        <w:rPr>
          <w:rFonts w:ascii="Arial" w:hAnsi="Arial" w:cs="Arial"/>
          <w:sz w:val="22"/>
          <w:szCs w:val="22"/>
        </w:rPr>
        <w:t xml:space="preserve">Odměna příkazníka je stanovena na základě individuální kalkulace nákladů příkazníka a obsahuje všechny náklady příkazníka související s provedením předmětu plnění. </w:t>
      </w:r>
    </w:p>
    <w:p w14:paraId="4F2FB0B3" w14:textId="77777777" w:rsidR="002D1301" w:rsidRPr="00304A90" w:rsidRDefault="002D1301" w:rsidP="002D1301">
      <w:pPr>
        <w:jc w:val="both"/>
        <w:rPr>
          <w:rFonts w:ascii="Arial" w:hAnsi="Arial" w:cs="Arial"/>
          <w:sz w:val="22"/>
          <w:szCs w:val="22"/>
        </w:rPr>
      </w:pPr>
      <w:r w:rsidRPr="00304A90">
        <w:rPr>
          <w:rFonts w:ascii="Arial" w:hAnsi="Arial" w:cs="Arial"/>
          <w:sz w:val="22"/>
          <w:szCs w:val="22"/>
        </w:rPr>
        <w:tab/>
      </w:r>
    </w:p>
    <w:p w14:paraId="739A96A5" w14:textId="77777777" w:rsidR="002D1301" w:rsidRPr="00304A90" w:rsidRDefault="002D1301" w:rsidP="00FC0C85">
      <w:pPr>
        <w:numPr>
          <w:ilvl w:val="0"/>
          <w:numId w:val="11"/>
        </w:numPr>
        <w:ind w:left="567" w:hanging="425"/>
        <w:jc w:val="both"/>
        <w:rPr>
          <w:rFonts w:ascii="Arial" w:hAnsi="Arial" w:cs="Arial"/>
          <w:sz w:val="22"/>
          <w:szCs w:val="22"/>
        </w:rPr>
      </w:pPr>
      <w:r w:rsidRPr="00304A90">
        <w:rPr>
          <w:rFonts w:ascii="Arial" w:hAnsi="Arial" w:cs="Arial"/>
          <w:sz w:val="22"/>
          <w:szCs w:val="22"/>
        </w:rPr>
        <w:t>Odměna je stanovena ve výši:</w:t>
      </w:r>
    </w:p>
    <w:p w14:paraId="0C922D0F" w14:textId="77777777" w:rsidR="002D1301" w:rsidRPr="00304A90" w:rsidRDefault="002D1301" w:rsidP="002D1301">
      <w:pPr>
        <w:jc w:val="both"/>
        <w:rPr>
          <w:rFonts w:ascii="Arial" w:hAnsi="Arial" w:cs="Arial"/>
          <w:sz w:val="22"/>
          <w:szCs w:val="22"/>
        </w:rPr>
      </w:pPr>
    </w:p>
    <w:p w14:paraId="5ED74854" w14:textId="12DCA454" w:rsidR="00A17A2D" w:rsidRPr="00A17A2D" w:rsidRDefault="00A17A2D" w:rsidP="00A17A2D">
      <w:pPr>
        <w:ind w:left="567"/>
        <w:jc w:val="both"/>
        <w:rPr>
          <w:rFonts w:ascii="Arial" w:hAnsi="Arial" w:cs="Arial"/>
          <w:noProof/>
          <w:sz w:val="22"/>
          <w:szCs w:val="22"/>
        </w:rPr>
      </w:pPr>
      <w:r w:rsidRPr="00A17A2D">
        <w:rPr>
          <w:rFonts w:ascii="Arial" w:hAnsi="Arial" w:cs="Arial"/>
          <w:noProof/>
          <w:sz w:val="22"/>
          <w:szCs w:val="22"/>
        </w:rPr>
        <w:t>Cena bez DPH:</w:t>
      </w:r>
      <w:r w:rsidRPr="00A17A2D">
        <w:rPr>
          <w:rFonts w:ascii="Arial" w:hAnsi="Arial" w:cs="Arial"/>
          <w:noProof/>
          <w:sz w:val="22"/>
          <w:szCs w:val="22"/>
        </w:rPr>
        <w:tab/>
      </w:r>
      <w:r w:rsidRPr="00A17A2D">
        <w:rPr>
          <w:rFonts w:ascii="Arial" w:hAnsi="Arial" w:cs="Arial"/>
          <w:noProof/>
          <w:sz w:val="22"/>
          <w:szCs w:val="22"/>
        </w:rPr>
        <w:tab/>
      </w:r>
      <w:r w:rsidRPr="00A17A2D">
        <w:rPr>
          <w:rFonts w:ascii="Arial" w:hAnsi="Arial" w:cs="Arial"/>
          <w:noProof/>
          <w:sz w:val="22"/>
          <w:szCs w:val="22"/>
        </w:rPr>
        <w:tab/>
      </w:r>
      <w:r w:rsidRPr="00A17A2D">
        <w:rPr>
          <w:rFonts w:ascii="Arial" w:hAnsi="Arial" w:cs="Arial"/>
          <w:noProof/>
          <w:sz w:val="22"/>
          <w:szCs w:val="22"/>
        </w:rPr>
        <w:tab/>
      </w:r>
      <w:r w:rsidRPr="00A17A2D">
        <w:rPr>
          <w:rFonts w:ascii="Arial" w:hAnsi="Arial" w:cs="Arial"/>
          <w:noProof/>
          <w:sz w:val="22"/>
          <w:szCs w:val="22"/>
        </w:rPr>
        <w:tab/>
        <w:t xml:space="preserve">  </w:t>
      </w:r>
      <w:r w:rsidR="00D323B7">
        <w:rPr>
          <w:rFonts w:ascii="Arial" w:hAnsi="Arial" w:cs="Arial"/>
          <w:noProof/>
          <w:sz w:val="22"/>
          <w:szCs w:val="22"/>
        </w:rPr>
        <w:t>70</w:t>
      </w:r>
      <w:r w:rsidR="003E3F72">
        <w:rPr>
          <w:rFonts w:ascii="Arial" w:hAnsi="Arial" w:cs="Arial"/>
          <w:noProof/>
          <w:sz w:val="22"/>
          <w:szCs w:val="22"/>
        </w:rPr>
        <w:t> 000,-</w:t>
      </w:r>
      <w:r w:rsidRPr="00A17A2D">
        <w:rPr>
          <w:rFonts w:ascii="Arial" w:hAnsi="Arial" w:cs="Arial"/>
          <w:noProof/>
          <w:sz w:val="22"/>
          <w:szCs w:val="22"/>
        </w:rPr>
        <w:t xml:space="preserve"> Kč</w:t>
      </w:r>
    </w:p>
    <w:p w14:paraId="03FE9AFB" w14:textId="145B5A6D" w:rsidR="00A17A2D" w:rsidRPr="00A17A2D" w:rsidRDefault="00A17A2D" w:rsidP="00A17A2D">
      <w:pPr>
        <w:ind w:left="567" w:hanging="425"/>
        <w:jc w:val="both"/>
        <w:rPr>
          <w:rFonts w:ascii="Arial" w:hAnsi="Arial" w:cs="Arial"/>
          <w:noProof/>
          <w:sz w:val="22"/>
          <w:szCs w:val="22"/>
        </w:rPr>
      </w:pPr>
      <w:r w:rsidRPr="00A17A2D">
        <w:rPr>
          <w:rFonts w:ascii="Arial" w:hAnsi="Arial" w:cs="Arial"/>
          <w:noProof/>
          <w:sz w:val="22"/>
          <w:szCs w:val="22"/>
        </w:rPr>
        <w:tab/>
        <w:t>DPH 21 %:</w:t>
      </w:r>
      <w:r w:rsidRPr="00A17A2D">
        <w:rPr>
          <w:rFonts w:ascii="Arial" w:hAnsi="Arial" w:cs="Arial"/>
          <w:noProof/>
          <w:sz w:val="22"/>
          <w:szCs w:val="22"/>
        </w:rPr>
        <w:tab/>
      </w:r>
      <w:r w:rsidRPr="00A17A2D">
        <w:rPr>
          <w:rFonts w:ascii="Arial" w:hAnsi="Arial" w:cs="Arial"/>
          <w:noProof/>
          <w:sz w:val="22"/>
          <w:szCs w:val="22"/>
        </w:rPr>
        <w:tab/>
      </w:r>
      <w:r w:rsidRPr="00A17A2D">
        <w:rPr>
          <w:rFonts w:ascii="Arial" w:hAnsi="Arial" w:cs="Arial"/>
          <w:noProof/>
          <w:sz w:val="22"/>
          <w:szCs w:val="22"/>
        </w:rPr>
        <w:tab/>
      </w:r>
      <w:r w:rsidRPr="00A17A2D">
        <w:rPr>
          <w:rFonts w:ascii="Arial" w:hAnsi="Arial" w:cs="Arial"/>
          <w:noProof/>
          <w:sz w:val="22"/>
          <w:szCs w:val="22"/>
        </w:rPr>
        <w:tab/>
      </w:r>
      <w:r w:rsidRPr="00A17A2D">
        <w:rPr>
          <w:rFonts w:ascii="Arial" w:hAnsi="Arial" w:cs="Arial"/>
          <w:noProof/>
          <w:sz w:val="22"/>
          <w:szCs w:val="22"/>
        </w:rPr>
        <w:tab/>
        <w:t xml:space="preserve">  </w:t>
      </w:r>
      <w:r w:rsidR="00D323B7">
        <w:rPr>
          <w:rFonts w:ascii="Arial" w:hAnsi="Arial" w:cs="Arial"/>
          <w:noProof/>
          <w:sz w:val="22"/>
          <w:szCs w:val="22"/>
        </w:rPr>
        <w:t>14 700</w:t>
      </w:r>
      <w:r w:rsidR="003E3F72">
        <w:rPr>
          <w:rFonts w:ascii="Arial" w:hAnsi="Arial" w:cs="Arial"/>
          <w:noProof/>
          <w:sz w:val="22"/>
          <w:szCs w:val="22"/>
        </w:rPr>
        <w:t>,-</w:t>
      </w:r>
      <w:r w:rsidRPr="00A17A2D">
        <w:rPr>
          <w:rFonts w:ascii="Arial" w:hAnsi="Arial" w:cs="Arial"/>
          <w:noProof/>
          <w:sz w:val="22"/>
          <w:szCs w:val="22"/>
        </w:rPr>
        <w:t xml:space="preserve"> Kč</w:t>
      </w:r>
    </w:p>
    <w:p w14:paraId="598C4834" w14:textId="12EDC722" w:rsidR="002D1301" w:rsidRPr="00304A90" w:rsidRDefault="00A17A2D" w:rsidP="00A17A2D">
      <w:pPr>
        <w:ind w:left="720" w:hanging="153"/>
        <w:jc w:val="both"/>
        <w:rPr>
          <w:rFonts w:ascii="Arial" w:hAnsi="Arial" w:cs="Arial"/>
          <w:b/>
          <w:sz w:val="22"/>
          <w:szCs w:val="22"/>
        </w:rPr>
      </w:pPr>
      <w:r w:rsidRPr="00A17A2D">
        <w:rPr>
          <w:rFonts w:ascii="Arial" w:hAnsi="Arial" w:cs="Arial"/>
          <w:b/>
          <w:noProof/>
          <w:sz w:val="22"/>
          <w:szCs w:val="22"/>
        </w:rPr>
        <w:t>Cena včetně DPH:</w:t>
      </w:r>
      <w:r w:rsidRPr="00A17A2D">
        <w:rPr>
          <w:rFonts w:ascii="Arial" w:hAnsi="Arial" w:cs="Arial"/>
          <w:b/>
          <w:noProof/>
          <w:sz w:val="22"/>
          <w:szCs w:val="22"/>
        </w:rPr>
        <w:tab/>
      </w:r>
      <w:r w:rsidRPr="00A17A2D">
        <w:rPr>
          <w:rFonts w:ascii="Arial" w:hAnsi="Arial" w:cs="Arial"/>
          <w:b/>
          <w:noProof/>
          <w:sz w:val="22"/>
          <w:szCs w:val="22"/>
        </w:rPr>
        <w:tab/>
      </w:r>
      <w:r w:rsidRPr="00A17A2D">
        <w:rPr>
          <w:rFonts w:ascii="Arial" w:hAnsi="Arial" w:cs="Arial"/>
          <w:b/>
          <w:noProof/>
          <w:sz w:val="22"/>
          <w:szCs w:val="22"/>
        </w:rPr>
        <w:tab/>
      </w:r>
      <w:r w:rsidRPr="00A17A2D">
        <w:rPr>
          <w:rFonts w:ascii="Arial" w:hAnsi="Arial" w:cs="Arial"/>
          <w:b/>
          <w:noProof/>
          <w:sz w:val="22"/>
          <w:szCs w:val="22"/>
        </w:rPr>
        <w:tab/>
        <w:t xml:space="preserve">  </w:t>
      </w:r>
      <w:r w:rsidR="00D323B7">
        <w:rPr>
          <w:rFonts w:ascii="Arial" w:hAnsi="Arial" w:cs="Arial"/>
          <w:b/>
          <w:noProof/>
          <w:sz w:val="22"/>
          <w:szCs w:val="22"/>
        </w:rPr>
        <w:t>84</w:t>
      </w:r>
      <w:r w:rsidR="00850A59">
        <w:rPr>
          <w:rFonts w:ascii="Arial" w:hAnsi="Arial" w:cs="Arial"/>
          <w:b/>
          <w:noProof/>
          <w:sz w:val="22"/>
          <w:szCs w:val="22"/>
        </w:rPr>
        <w:t xml:space="preserve"> 7</w:t>
      </w:r>
      <w:r w:rsidR="00D323B7">
        <w:rPr>
          <w:rFonts w:ascii="Arial" w:hAnsi="Arial" w:cs="Arial"/>
          <w:b/>
          <w:noProof/>
          <w:sz w:val="22"/>
          <w:szCs w:val="22"/>
        </w:rPr>
        <w:t>0</w:t>
      </w:r>
      <w:r w:rsidR="00850A59">
        <w:rPr>
          <w:rFonts w:ascii="Arial" w:hAnsi="Arial" w:cs="Arial"/>
          <w:b/>
          <w:noProof/>
          <w:sz w:val="22"/>
          <w:szCs w:val="22"/>
        </w:rPr>
        <w:t>0</w:t>
      </w:r>
      <w:r w:rsidR="00087FB2">
        <w:rPr>
          <w:rFonts w:ascii="Arial" w:hAnsi="Arial" w:cs="Arial"/>
          <w:b/>
          <w:noProof/>
          <w:sz w:val="22"/>
          <w:szCs w:val="22"/>
        </w:rPr>
        <w:t>,-</w:t>
      </w:r>
      <w:r w:rsidRPr="003E3F72">
        <w:rPr>
          <w:rFonts w:ascii="Arial" w:hAnsi="Arial" w:cs="Arial"/>
          <w:b/>
          <w:noProof/>
          <w:sz w:val="22"/>
          <w:szCs w:val="22"/>
        </w:rPr>
        <w:t xml:space="preserve"> Kč</w:t>
      </w:r>
      <w:r w:rsidR="002D1301" w:rsidRPr="00304A90">
        <w:rPr>
          <w:rFonts w:ascii="Arial" w:hAnsi="Arial" w:cs="Arial"/>
          <w:b/>
          <w:sz w:val="22"/>
          <w:szCs w:val="22"/>
        </w:rPr>
        <w:t xml:space="preserve"> </w:t>
      </w:r>
    </w:p>
    <w:p w14:paraId="75BAD57E" w14:textId="77777777" w:rsidR="002D1301" w:rsidRPr="00304A90" w:rsidRDefault="002D1301" w:rsidP="002D1301">
      <w:pPr>
        <w:pStyle w:val="Textkomente"/>
        <w:jc w:val="both"/>
        <w:rPr>
          <w:rFonts w:ascii="Arial" w:hAnsi="Arial" w:cs="Arial"/>
          <w:sz w:val="22"/>
          <w:szCs w:val="22"/>
        </w:rPr>
      </w:pPr>
    </w:p>
    <w:p w14:paraId="1B9D447A" w14:textId="77777777" w:rsidR="002D1301" w:rsidRPr="00304A90" w:rsidRDefault="002D1301" w:rsidP="00A35335">
      <w:pPr>
        <w:pStyle w:val="Textkomente"/>
        <w:ind w:left="567"/>
        <w:jc w:val="both"/>
        <w:rPr>
          <w:rFonts w:ascii="Arial" w:hAnsi="Arial" w:cs="Arial"/>
          <w:sz w:val="22"/>
          <w:szCs w:val="22"/>
        </w:rPr>
      </w:pPr>
      <w:r w:rsidRPr="00304A90">
        <w:rPr>
          <w:rFonts w:ascii="Arial" w:hAnsi="Arial" w:cs="Arial"/>
          <w:sz w:val="22"/>
          <w:szCs w:val="22"/>
        </w:rPr>
        <w:t>V případě změny výše DPH, bude k ceně bez DPH dopočtena daň z přidané hodnoty ve výši platné v době vzniku zdanitelného plnění (v době podpisu smlouvy je platná sazba DPH ve výši 21 %).</w:t>
      </w:r>
    </w:p>
    <w:p w14:paraId="7B58BFFA" w14:textId="77777777" w:rsidR="002D1301" w:rsidRPr="00304A90" w:rsidRDefault="002D1301" w:rsidP="002D1301">
      <w:pPr>
        <w:pStyle w:val="Textkomente"/>
        <w:jc w:val="both"/>
        <w:rPr>
          <w:rFonts w:ascii="Arial" w:hAnsi="Arial" w:cs="Arial"/>
          <w:sz w:val="22"/>
          <w:szCs w:val="22"/>
        </w:rPr>
      </w:pPr>
    </w:p>
    <w:p w14:paraId="16C9DADA" w14:textId="3F09884A" w:rsidR="002D1301" w:rsidRDefault="002D1301" w:rsidP="00FC0C85">
      <w:pPr>
        <w:pStyle w:val="Textbubliny"/>
        <w:numPr>
          <w:ilvl w:val="0"/>
          <w:numId w:val="11"/>
        </w:numPr>
        <w:ind w:left="567" w:hanging="425"/>
        <w:jc w:val="both"/>
        <w:rPr>
          <w:rFonts w:ascii="Arial" w:hAnsi="Arial" w:cs="Arial"/>
          <w:sz w:val="22"/>
          <w:szCs w:val="22"/>
        </w:rPr>
      </w:pPr>
      <w:r w:rsidRPr="00304A90">
        <w:rPr>
          <w:rFonts w:ascii="Arial" w:hAnsi="Arial" w:cs="Arial"/>
          <w:sz w:val="22"/>
          <w:szCs w:val="22"/>
        </w:rPr>
        <w:t>Uvedená cena je cena nejvýše přípustná a není možné ji překročit za žádných podmínek.</w:t>
      </w:r>
    </w:p>
    <w:p w14:paraId="6BBE53C6" w14:textId="77777777" w:rsidR="00DA4993" w:rsidRDefault="00DA4993" w:rsidP="00DA4993">
      <w:pPr>
        <w:pStyle w:val="Textbubliny"/>
        <w:ind w:left="567"/>
        <w:jc w:val="both"/>
        <w:rPr>
          <w:rFonts w:ascii="Arial" w:hAnsi="Arial" w:cs="Arial"/>
          <w:sz w:val="22"/>
          <w:szCs w:val="22"/>
        </w:rPr>
      </w:pPr>
    </w:p>
    <w:p w14:paraId="45CD7620" w14:textId="77777777" w:rsidR="00A35335" w:rsidRDefault="00A35335" w:rsidP="00FC0C85">
      <w:pPr>
        <w:pStyle w:val="Zkladntext"/>
        <w:numPr>
          <w:ilvl w:val="0"/>
          <w:numId w:val="11"/>
        </w:numPr>
        <w:ind w:left="567" w:hanging="425"/>
        <w:jc w:val="both"/>
        <w:rPr>
          <w:rFonts w:cs="Arial"/>
          <w:sz w:val="22"/>
          <w:szCs w:val="22"/>
        </w:rPr>
      </w:pPr>
      <w:r>
        <w:rPr>
          <w:rFonts w:cs="Arial"/>
          <w:sz w:val="22"/>
          <w:szCs w:val="22"/>
        </w:rPr>
        <w:t>Cena obsahuje zejména:</w:t>
      </w:r>
    </w:p>
    <w:p w14:paraId="763973BA" w14:textId="77777777" w:rsidR="00A35335" w:rsidRPr="00A35335" w:rsidRDefault="00A35335" w:rsidP="00FC0C85">
      <w:pPr>
        <w:numPr>
          <w:ilvl w:val="0"/>
          <w:numId w:val="6"/>
        </w:numPr>
        <w:tabs>
          <w:tab w:val="left" w:pos="1080"/>
        </w:tabs>
        <w:ind w:left="1080" w:hanging="480"/>
        <w:jc w:val="both"/>
        <w:rPr>
          <w:rFonts w:ascii="Arial" w:hAnsi="Arial" w:cs="Arial"/>
          <w:sz w:val="22"/>
          <w:szCs w:val="22"/>
        </w:rPr>
      </w:pPr>
      <w:r w:rsidRPr="00A35335">
        <w:rPr>
          <w:rFonts w:ascii="Arial" w:hAnsi="Arial" w:cs="Arial"/>
          <w:sz w:val="22"/>
          <w:szCs w:val="22"/>
        </w:rPr>
        <w:t xml:space="preserve">náklady </w:t>
      </w:r>
      <w:r>
        <w:rPr>
          <w:rFonts w:ascii="Arial" w:hAnsi="Arial" w:cs="Arial"/>
          <w:sz w:val="22"/>
          <w:szCs w:val="22"/>
        </w:rPr>
        <w:t>na zveřejnění všech úkonů</w:t>
      </w:r>
      <w:r w:rsidRPr="00A35335">
        <w:rPr>
          <w:rFonts w:ascii="Arial" w:hAnsi="Arial" w:cs="Arial"/>
          <w:sz w:val="22"/>
          <w:szCs w:val="22"/>
        </w:rPr>
        <w:t>,</w:t>
      </w:r>
    </w:p>
    <w:p w14:paraId="15199910" w14:textId="77777777" w:rsidR="00A35335" w:rsidRPr="00A35335" w:rsidRDefault="00A35335" w:rsidP="00FC0C85">
      <w:pPr>
        <w:numPr>
          <w:ilvl w:val="0"/>
          <w:numId w:val="6"/>
        </w:numPr>
        <w:tabs>
          <w:tab w:val="left" w:pos="1080"/>
        </w:tabs>
        <w:ind w:left="1080" w:hanging="480"/>
        <w:jc w:val="both"/>
        <w:rPr>
          <w:rFonts w:ascii="Arial" w:hAnsi="Arial" w:cs="Arial"/>
          <w:sz w:val="22"/>
          <w:szCs w:val="22"/>
        </w:rPr>
      </w:pPr>
      <w:r w:rsidRPr="00A35335">
        <w:rPr>
          <w:rFonts w:ascii="Arial" w:hAnsi="Arial" w:cs="Arial"/>
          <w:sz w:val="22"/>
          <w:szCs w:val="22"/>
        </w:rPr>
        <w:t>náklady spojené s telefonem, poštovným apod.,</w:t>
      </w:r>
    </w:p>
    <w:p w14:paraId="1211C345" w14:textId="77777777" w:rsidR="00A35335" w:rsidRPr="00A35335" w:rsidRDefault="00A35335" w:rsidP="00FC0C85">
      <w:pPr>
        <w:numPr>
          <w:ilvl w:val="0"/>
          <w:numId w:val="6"/>
        </w:numPr>
        <w:tabs>
          <w:tab w:val="left" w:pos="1080"/>
        </w:tabs>
        <w:ind w:left="1080" w:hanging="480"/>
        <w:jc w:val="both"/>
        <w:rPr>
          <w:rFonts w:ascii="Arial" w:hAnsi="Arial" w:cs="Arial"/>
          <w:sz w:val="22"/>
          <w:szCs w:val="22"/>
        </w:rPr>
      </w:pPr>
      <w:r w:rsidRPr="00A35335">
        <w:rPr>
          <w:rFonts w:ascii="Arial" w:hAnsi="Arial" w:cs="Arial"/>
          <w:sz w:val="22"/>
          <w:szCs w:val="22"/>
        </w:rPr>
        <w:t>náklady na posouzení nabídek a vypracování rekapitulace obsahu nabídek,</w:t>
      </w:r>
    </w:p>
    <w:p w14:paraId="4E7CFA58" w14:textId="7DA33246" w:rsidR="006D7277" w:rsidRDefault="00A35335" w:rsidP="00FC0C85">
      <w:pPr>
        <w:numPr>
          <w:ilvl w:val="0"/>
          <w:numId w:val="6"/>
        </w:numPr>
        <w:tabs>
          <w:tab w:val="left" w:pos="1080"/>
        </w:tabs>
        <w:ind w:left="1080" w:hanging="480"/>
        <w:jc w:val="both"/>
        <w:rPr>
          <w:rFonts w:ascii="Arial" w:hAnsi="Arial" w:cs="Arial"/>
          <w:sz w:val="22"/>
          <w:szCs w:val="22"/>
        </w:rPr>
      </w:pPr>
      <w:r w:rsidRPr="00A35335">
        <w:rPr>
          <w:rFonts w:ascii="Arial" w:hAnsi="Arial" w:cs="Arial"/>
          <w:sz w:val="22"/>
          <w:szCs w:val="22"/>
        </w:rPr>
        <w:t>náklady na cestovné,</w:t>
      </w:r>
    </w:p>
    <w:p w14:paraId="78CCB604" w14:textId="77777777" w:rsidR="006D7277" w:rsidRDefault="006D7277">
      <w:pPr>
        <w:rPr>
          <w:rFonts w:ascii="Arial" w:hAnsi="Arial" w:cs="Arial"/>
          <w:sz w:val="22"/>
          <w:szCs w:val="22"/>
        </w:rPr>
      </w:pPr>
      <w:r>
        <w:rPr>
          <w:rFonts w:ascii="Arial" w:hAnsi="Arial" w:cs="Arial"/>
          <w:sz w:val="22"/>
          <w:szCs w:val="22"/>
        </w:rPr>
        <w:br w:type="page"/>
      </w:r>
    </w:p>
    <w:p w14:paraId="2B9CD85D" w14:textId="77777777" w:rsidR="00A35335" w:rsidRPr="00A35335" w:rsidRDefault="00A35335" w:rsidP="00FC0C85">
      <w:pPr>
        <w:numPr>
          <w:ilvl w:val="0"/>
          <w:numId w:val="6"/>
        </w:numPr>
        <w:tabs>
          <w:tab w:val="left" w:pos="1080"/>
        </w:tabs>
        <w:ind w:left="1080" w:hanging="480"/>
        <w:jc w:val="both"/>
        <w:rPr>
          <w:rFonts w:ascii="Arial" w:hAnsi="Arial" w:cs="Arial"/>
          <w:sz w:val="22"/>
          <w:szCs w:val="22"/>
        </w:rPr>
      </w:pPr>
      <w:r w:rsidRPr="00A35335">
        <w:rPr>
          <w:rFonts w:ascii="Arial" w:hAnsi="Arial" w:cs="Arial"/>
          <w:sz w:val="22"/>
          <w:szCs w:val="22"/>
        </w:rPr>
        <w:lastRenderedPageBreak/>
        <w:t>mzdové náklady pracovníků příkazníka,</w:t>
      </w:r>
    </w:p>
    <w:p w14:paraId="3B252BD2" w14:textId="1ADB7B68" w:rsidR="00A35335" w:rsidRPr="00A35335" w:rsidRDefault="00A35335" w:rsidP="00FC0C85">
      <w:pPr>
        <w:numPr>
          <w:ilvl w:val="0"/>
          <w:numId w:val="6"/>
        </w:numPr>
        <w:tabs>
          <w:tab w:val="left" w:pos="1080"/>
        </w:tabs>
        <w:ind w:left="1080" w:hanging="480"/>
        <w:jc w:val="both"/>
        <w:rPr>
          <w:rFonts w:ascii="Arial" w:hAnsi="Arial" w:cs="Arial"/>
          <w:sz w:val="22"/>
          <w:szCs w:val="22"/>
        </w:rPr>
      </w:pPr>
      <w:r w:rsidRPr="00A35335">
        <w:rPr>
          <w:rFonts w:ascii="Arial" w:hAnsi="Arial" w:cs="Arial"/>
          <w:sz w:val="22"/>
          <w:szCs w:val="22"/>
        </w:rPr>
        <w:t>ostatní náklady nezbytné pro řádný průběh řízení,</w:t>
      </w:r>
    </w:p>
    <w:p w14:paraId="1C0EEE6F" w14:textId="77777777" w:rsidR="00A35335" w:rsidRPr="00A35335" w:rsidRDefault="00A35335" w:rsidP="00FC0C85">
      <w:pPr>
        <w:numPr>
          <w:ilvl w:val="0"/>
          <w:numId w:val="6"/>
        </w:numPr>
        <w:tabs>
          <w:tab w:val="left" w:pos="1080"/>
        </w:tabs>
        <w:ind w:left="1080" w:hanging="480"/>
        <w:jc w:val="both"/>
        <w:rPr>
          <w:rFonts w:ascii="Arial" w:hAnsi="Arial" w:cs="Arial"/>
          <w:sz w:val="22"/>
          <w:szCs w:val="22"/>
        </w:rPr>
      </w:pPr>
      <w:r w:rsidRPr="00A35335">
        <w:rPr>
          <w:rFonts w:ascii="Arial" w:hAnsi="Arial" w:cs="Arial"/>
          <w:sz w:val="22"/>
          <w:szCs w:val="22"/>
        </w:rPr>
        <w:t>přiměřený zisk příkazníka.</w:t>
      </w:r>
    </w:p>
    <w:p w14:paraId="03DDD552" w14:textId="77777777" w:rsidR="00A35335" w:rsidRDefault="00A35335" w:rsidP="00A35335">
      <w:pPr>
        <w:tabs>
          <w:tab w:val="left" w:pos="1080"/>
        </w:tabs>
        <w:jc w:val="both"/>
        <w:rPr>
          <w:rFonts w:cs="Arial"/>
          <w:sz w:val="22"/>
          <w:szCs w:val="22"/>
        </w:rPr>
      </w:pPr>
    </w:p>
    <w:p w14:paraId="704D58B8" w14:textId="25BC882E" w:rsidR="00A35335" w:rsidRDefault="00A35335" w:rsidP="00FC0C85">
      <w:pPr>
        <w:pStyle w:val="Zkladntext"/>
        <w:numPr>
          <w:ilvl w:val="1"/>
          <w:numId w:val="3"/>
        </w:numPr>
        <w:ind w:left="567" w:hanging="425"/>
        <w:jc w:val="both"/>
        <w:rPr>
          <w:rFonts w:cs="Arial"/>
          <w:sz w:val="22"/>
          <w:szCs w:val="22"/>
        </w:rPr>
      </w:pPr>
      <w:r>
        <w:rPr>
          <w:rFonts w:cs="Arial"/>
          <w:sz w:val="22"/>
          <w:szCs w:val="22"/>
        </w:rPr>
        <w:t>Bude-li třeba podle průběhu řízení vypracovat odborný posudek od externího poradce hodnotící komise nebo k jiné záležitosti týkající se řízení, pak jeho vypracování objedná příkazník po odsouhlasení příkazcem a náklady na vypracování odborného posudku uhradí následně příkazce příkazníkovi mimo sjednanou odměnu.</w:t>
      </w:r>
    </w:p>
    <w:p w14:paraId="625171F1" w14:textId="77777777" w:rsidR="002D1301" w:rsidRDefault="002D1301" w:rsidP="002D1301">
      <w:pPr>
        <w:rPr>
          <w:rFonts w:ascii="Arial" w:hAnsi="Arial" w:cs="Arial"/>
          <w:sz w:val="22"/>
          <w:szCs w:val="22"/>
        </w:rPr>
      </w:pPr>
    </w:p>
    <w:p w14:paraId="698D285A" w14:textId="77777777" w:rsidR="00A35335" w:rsidRPr="00304A90" w:rsidRDefault="00A35335" w:rsidP="002D1301">
      <w:pPr>
        <w:rPr>
          <w:rFonts w:ascii="Arial" w:hAnsi="Arial" w:cs="Arial"/>
          <w:sz w:val="22"/>
          <w:szCs w:val="22"/>
        </w:rPr>
      </w:pPr>
    </w:p>
    <w:p w14:paraId="675203EC" w14:textId="77777777" w:rsidR="002D1301" w:rsidRPr="00304A90" w:rsidRDefault="002D1301" w:rsidP="00FC0C85">
      <w:pPr>
        <w:pStyle w:val="Nadpis1"/>
        <w:keepNext w:val="0"/>
        <w:widowControl w:val="0"/>
        <w:numPr>
          <w:ilvl w:val="0"/>
          <w:numId w:val="3"/>
        </w:numPr>
        <w:pBdr>
          <w:top w:val="single" w:sz="4" w:space="1" w:color="auto"/>
          <w:left w:val="single" w:sz="4" w:space="4" w:color="auto"/>
          <w:bottom w:val="single" w:sz="4" w:space="1" w:color="auto"/>
          <w:right w:val="single" w:sz="4" w:space="4" w:color="auto"/>
        </w:pBdr>
        <w:shd w:val="clear" w:color="auto" w:fill="D9D9D9"/>
        <w:spacing w:before="0"/>
        <w:jc w:val="both"/>
        <w:rPr>
          <w:rFonts w:cs="Arial"/>
          <w:bCs/>
          <w:sz w:val="22"/>
          <w:szCs w:val="22"/>
        </w:rPr>
      </w:pPr>
      <w:r w:rsidRPr="00304A90">
        <w:rPr>
          <w:rFonts w:cs="Arial"/>
          <w:bCs/>
          <w:sz w:val="22"/>
          <w:szCs w:val="22"/>
        </w:rPr>
        <w:t>Fakturace a platební podmínky</w:t>
      </w:r>
    </w:p>
    <w:p w14:paraId="506D5EE8" w14:textId="77777777" w:rsidR="002D1301" w:rsidRPr="00304A90" w:rsidRDefault="002D1301" w:rsidP="002D1301">
      <w:pPr>
        <w:jc w:val="center"/>
        <w:rPr>
          <w:rFonts w:ascii="Arial" w:hAnsi="Arial" w:cs="Arial"/>
          <w:b/>
          <w:sz w:val="22"/>
          <w:szCs w:val="22"/>
          <w:u w:val="single"/>
        </w:rPr>
      </w:pPr>
    </w:p>
    <w:p w14:paraId="0EDED2E2" w14:textId="5522FEFF" w:rsidR="002D1301" w:rsidRDefault="000622B5" w:rsidP="00FC0C85">
      <w:pPr>
        <w:numPr>
          <w:ilvl w:val="1"/>
          <w:numId w:val="1"/>
        </w:numPr>
        <w:tabs>
          <w:tab w:val="clear" w:pos="1800"/>
          <w:tab w:val="num" w:pos="567"/>
        </w:tabs>
        <w:ind w:left="284" w:hanging="142"/>
        <w:jc w:val="both"/>
        <w:rPr>
          <w:rFonts w:ascii="Arial" w:hAnsi="Arial" w:cs="Arial"/>
          <w:sz w:val="22"/>
          <w:szCs w:val="22"/>
        </w:rPr>
      </w:pPr>
      <w:r w:rsidRPr="000622B5">
        <w:rPr>
          <w:rStyle w:val="FontStyle18"/>
          <w:sz w:val="22"/>
          <w:szCs w:val="22"/>
        </w:rPr>
        <w:t>Příkazce</w:t>
      </w:r>
      <w:r w:rsidRPr="000622B5">
        <w:rPr>
          <w:rFonts w:ascii="Arial" w:hAnsi="Arial" w:cs="Arial"/>
          <w:sz w:val="22"/>
          <w:szCs w:val="22"/>
        </w:rPr>
        <w:t xml:space="preserve"> neposkytne příkazníkovi zálohu.</w:t>
      </w:r>
    </w:p>
    <w:p w14:paraId="54EB592A" w14:textId="77777777" w:rsidR="0044711B" w:rsidRPr="000622B5" w:rsidRDefault="0044711B" w:rsidP="0044711B">
      <w:pPr>
        <w:jc w:val="both"/>
        <w:rPr>
          <w:rFonts w:ascii="Arial" w:hAnsi="Arial" w:cs="Arial"/>
          <w:sz w:val="22"/>
          <w:szCs w:val="22"/>
        </w:rPr>
      </w:pPr>
    </w:p>
    <w:p w14:paraId="4D060026" w14:textId="5195420C" w:rsidR="00CD3D47" w:rsidRPr="00365FD1" w:rsidRDefault="00CD3D47" w:rsidP="00FC0C85">
      <w:pPr>
        <w:numPr>
          <w:ilvl w:val="1"/>
          <w:numId w:val="1"/>
        </w:numPr>
        <w:tabs>
          <w:tab w:val="clear" w:pos="1800"/>
          <w:tab w:val="num" w:pos="567"/>
        </w:tabs>
        <w:ind w:left="567" w:hanging="425"/>
        <w:jc w:val="both"/>
        <w:rPr>
          <w:rFonts w:ascii="Arial" w:hAnsi="Arial" w:cs="Arial"/>
          <w:sz w:val="22"/>
          <w:szCs w:val="22"/>
        </w:rPr>
      </w:pPr>
      <w:r w:rsidRPr="00365FD1">
        <w:rPr>
          <w:rFonts w:ascii="Arial" w:hAnsi="Arial" w:cs="Arial"/>
          <w:sz w:val="22"/>
          <w:szCs w:val="22"/>
        </w:rPr>
        <w:t xml:space="preserve">Provedené </w:t>
      </w:r>
      <w:r w:rsidR="00BF0811" w:rsidRPr="00365FD1">
        <w:rPr>
          <w:rFonts w:ascii="Arial" w:hAnsi="Arial" w:cs="Arial"/>
          <w:sz w:val="22"/>
          <w:szCs w:val="22"/>
        </w:rPr>
        <w:t>činnosti</w:t>
      </w:r>
      <w:r w:rsidRPr="00365FD1">
        <w:rPr>
          <w:rFonts w:ascii="Arial" w:hAnsi="Arial" w:cs="Arial"/>
          <w:sz w:val="22"/>
          <w:szCs w:val="22"/>
        </w:rPr>
        <w:t xml:space="preserve"> budou uhrazeny po dokončení řízení.</w:t>
      </w:r>
    </w:p>
    <w:p w14:paraId="1A4EC6AC" w14:textId="77777777" w:rsidR="002D1301" w:rsidRPr="00304A90" w:rsidRDefault="002D1301" w:rsidP="002D1301">
      <w:pPr>
        <w:ind w:left="284"/>
        <w:jc w:val="both"/>
        <w:rPr>
          <w:rFonts w:ascii="Arial" w:hAnsi="Arial" w:cs="Arial"/>
          <w:sz w:val="22"/>
          <w:szCs w:val="22"/>
        </w:rPr>
      </w:pPr>
    </w:p>
    <w:p w14:paraId="11233A1F" w14:textId="7B4AB514" w:rsidR="002D1301" w:rsidRDefault="002D1301" w:rsidP="00FC0C85">
      <w:pPr>
        <w:numPr>
          <w:ilvl w:val="1"/>
          <w:numId w:val="1"/>
        </w:numPr>
        <w:tabs>
          <w:tab w:val="clear" w:pos="1800"/>
          <w:tab w:val="num" w:pos="567"/>
        </w:tabs>
        <w:ind w:left="567" w:hanging="425"/>
        <w:jc w:val="both"/>
        <w:rPr>
          <w:rFonts w:ascii="Arial" w:hAnsi="Arial" w:cs="Arial"/>
          <w:sz w:val="22"/>
          <w:szCs w:val="22"/>
        </w:rPr>
      </w:pPr>
      <w:r w:rsidRPr="00304A90">
        <w:rPr>
          <w:rFonts w:ascii="Arial" w:hAnsi="Arial" w:cs="Arial"/>
          <w:sz w:val="22"/>
          <w:szCs w:val="22"/>
        </w:rPr>
        <w:t xml:space="preserve">Faktura </w:t>
      </w:r>
      <w:r w:rsidR="00CD3D47" w:rsidRPr="00CD3D47">
        <w:rPr>
          <w:rFonts w:ascii="Arial" w:hAnsi="Arial" w:cs="Arial"/>
          <w:sz w:val="22"/>
          <w:szCs w:val="22"/>
        </w:rPr>
        <w:t>vystavená příkazníkem bude mít náležitosti daňového dokladu stano</w:t>
      </w:r>
      <w:r w:rsidR="003A5683">
        <w:rPr>
          <w:rFonts w:ascii="Arial" w:hAnsi="Arial" w:cs="Arial"/>
          <w:sz w:val="22"/>
          <w:szCs w:val="22"/>
        </w:rPr>
        <w:t>vené zvláštním právním předpisem.</w:t>
      </w:r>
    </w:p>
    <w:p w14:paraId="6E3CE8D2" w14:textId="77777777" w:rsidR="00DA4993" w:rsidRPr="00304A90" w:rsidRDefault="00DA4993" w:rsidP="00DA4993">
      <w:pPr>
        <w:jc w:val="both"/>
        <w:rPr>
          <w:rFonts w:ascii="Arial" w:hAnsi="Arial" w:cs="Arial"/>
          <w:sz w:val="22"/>
          <w:szCs w:val="22"/>
        </w:rPr>
      </w:pPr>
    </w:p>
    <w:p w14:paraId="0F797AA0" w14:textId="2E62D3DA" w:rsidR="00271F8D" w:rsidRDefault="002D1301" w:rsidP="00FC0C85">
      <w:pPr>
        <w:numPr>
          <w:ilvl w:val="1"/>
          <w:numId w:val="1"/>
        </w:numPr>
        <w:tabs>
          <w:tab w:val="clear" w:pos="1800"/>
          <w:tab w:val="num" w:pos="567"/>
        </w:tabs>
        <w:ind w:left="567" w:hanging="425"/>
        <w:jc w:val="both"/>
        <w:rPr>
          <w:rFonts w:ascii="Arial" w:hAnsi="Arial" w:cs="Arial"/>
          <w:sz w:val="22"/>
          <w:szCs w:val="22"/>
        </w:rPr>
      </w:pPr>
      <w:r w:rsidRPr="00304A90">
        <w:rPr>
          <w:rFonts w:ascii="Arial" w:hAnsi="Arial" w:cs="Arial"/>
          <w:sz w:val="22"/>
          <w:szCs w:val="22"/>
        </w:rPr>
        <w:t xml:space="preserve">Splatnost faktur se sjednává v délce 30 dnů od jejich obdržení příkazcem. </w:t>
      </w:r>
    </w:p>
    <w:p w14:paraId="42620AEA" w14:textId="77777777" w:rsidR="00271F8D" w:rsidRDefault="00271F8D" w:rsidP="00271F8D">
      <w:pPr>
        <w:ind w:left="567"/>
        <w:jc w:val="both"/>
        <w:rPr>
          <w:rFonts w:ascii="Arial" w:hAnsi="Arial" w:cs="Arial"/>
          <w:sz w:val="22"/>
          <w:szCs w:val="22"/>
        </w:rPr>
      </w:pPr>
    </w:p>
    <w:p w14:paraId="46499517" w14:textId="45B0206F" w:rsidR="00271F8D" w:rsidRPr="00271F8D" w:rsidRDefault="002D1301" w:rsidP="00FC0C85">
      <w:pPr>
        <w:numPr>
          <w:ilvl w:val="1"/>
          <w:numId w:val="1"/>
        </w:numPr>
        <w:tabs>
          <w:tab w:val="clear" w:pos="1800"/>
          <w:tab w:val="num" w:pos="567"/>
        </w:tabs>
        <w:ind w:left="567" w:hanging="425"/>
        <w:jc w:val="both"/>
        <w:rPr>
          <w:rFonts w:ascii="Arial" w:hAnsi="Arial" w:cs="Arial"/>
          <w:sz w:val="22"/>
          <w:szCs w:val="22"/>
        </w:rPr>
      </w:pPr>
      <w:r w:rsidRPr="00271F8D">
        <w:rPr>
          <w:rFonts w:ascii="Arial" w:hAnsi="Arial" w:cs="Arial"/>
          <w:sz w:val="22"/>
          <w:szCs w:val="22"/>
        </w:rPr>
        <w:t>Pokud z jakéhokoliv důvodu na straně příkazce</w:t>
      </w:r>
      <w:r w:rsidR="00F6636B" w:rsidRPr="00F6636B">
        <w:t xml:space="preserve"> </w:t>
      </w:r>
      <w:r w:rsidR="00F6636B" w:rsidRPr="00F6636B">
        <w:rPr>
          <w:rFonts w:ascii="Arial" w:hAnsi="Arial" w:cs="Arial"/>
          <w:sz w:val="22"/>
          <w:szCs w:val="22"/>
        </w:rPr>
        <w:t>bude řízení po jeho uveřejnění kdykoliv v jeho průběhu zrušeno rozhodnutím příkazce, je příkazník oprávněn vyfakturovat pouze část sjednané odměny</w:t>
      </w:r>
      <w:r w:rsidRPr="00271F8D">
        <w:rPr>
          <w:rFonts w:ascii="Arial" w:hAnsi="Arial" w:cs="Arial"/>
          <w:sz w:val="22"/>
          <w:szCs w:val="22"/>
        </w:rPr>
        <w:t xml:space="preserve">, </w:t>
      </w:r>
      <w:r w:rsidR="00271F8D" w:rsidRPr="00E927DA">
        <w:rPr>
          <w:rFonts w:ascii="Arial" w:hAnsi="Arial" w:cs="Arial"/>
          <w:sz w:val="22"/>
          <w:szCs w:val="22"/>
        </w:rPr>
        <w:t>a to takto:</w:t>
      </w:r>
      <w:r w:rsidR="00271F8D" w:rsidRPr="00271F8D">
        <w:rPr>
          <w:rFonts w:cs="Arial"/>
          <w:sz w:val="22"/>
          <w:szCs w:val="22"/>
        </w:rPr>
        <w:t xml:space="preserve"> </w:t>
      </w:r>
    </w:p>
    <w:p w14:paraId="0FE96448" w14:textId="66E9F35D" w:rsidR="00271F8D" w:rsidRPr="00271F8D" w:rsidRDefault="00271F8D" w:rsidP="00FC0C85">
      <w:pPr>
        <w:pStyle w:val="Odstavecseseznamem"/>
        <w:numPr>
          <w:ilvl w:val="0"/>
          <w:numId w:val="12"/>
        </w:numPr>
        <w:tabs>
          <w:tab w:val="clear" w:pos="0"/>
          <w:tab w:val="clear" w:pos="284"/>
          <w:tab w:val="clear" w:pos="568"/>
          <w:tab w:val="clear" w:pos="852"/>
          <w:tab w:val="clear" w:pos="1136"/>
          <w:tab w:val="clear" w:pos="1420"/>
          <w:tab w:val="clear" w:pos="1704"/>
          <w:tab w:val="clear" w:pos="1988"/>
          <w:tab w:val="clear" w:pos="2272"/>
          <w:tab w:val="clear" w:pos="2556"/>
          <w:tab w:val="clear" w:pos="2840"/>
          <w:tab w:val="clear" w:pos="3124"/>
          <w:tab w:val="clear" w:pos="3408"/>
          <w:tab w:val="clear" w:pos="3692"/>
          <w:tab w:val="clear" w:pos="3976"/>
          <w:tab w:val="clear" w:pos="4260"/>
          <w:tab w:val="clear" w:pos="4544"/>
          <w:tab w:val="clear" w:pos="4828"/>
          <w:tab w:val="clear" w:pos="5112"/>
          <w:tab w:val="clear" w:pos="5396"/>
          <w:tab w:val="clear" w:pos="5680"/>
          <w:tab w:val="clear" w:pos="5964"/>
          <w:tab w:val="clear" w:pos="6248"/>
          <w:tab w:val="clear" w:pos="6532"/>
          <w:tab w:val="clear" w:pos="6816"/>
          <w:tab w:val="clear" w:pos="7100"/>
          <w:tab w:val="clear" w:pos="7384"/>
          <w:tab w:val="clear" w:pos="7668"/>
          <w:tab w:val="clear" w:pos="7952"/>
          <w:tab w:val="clear" w:pos="8236"/>
          <w:tab w:val="clear" w:pos="18"/>
          <w:tab w:val="clear" w:pos="0"/>
          <w:tab w:val="left" w:pos="18"/>
          <w:tab w:val="left" w:pos="0"/>
        </w:tabs>
        <w:ind w:left="993" w:hanging="284"/>
        <w:jc w:val="both"/>
        <w:rPr>
          <w:rFonts w:ascii="Arial" w:hAnsi="Arial" w:cs="Arial"/>
          <w:sz w:val="22"/>
          <w:szCs w:val="22"/>
        </w:rPr>
      </w:pPr>
      <w:r w:rsidRPr="00271F8D">
        <w:rPr>
          <w:rFonts w:ascii="Arial" w:hAnsi="Arial" w:cs="Arial"/>
          <w:sz w:val="22"/>
          <w:szCs w:val="22"/>
        </w:rPr>
        <w:t>při rozhodnutí o zrušení řízení před otevíráním obálek s nabídkami ve výši 20 % ze sjednané odměny,</w:t>
      </w:r>
    </w:p>
    <w:p w14:paraId="07B8D83B" w14:textId="2A7E8AD7" w:rsidR="00271F8D" w:rsidRPr="00271F8D" w:rsidRDefault="00271F8D" w:rsidP="00FC0C85">
      <w:pPr>
        <w:pStyle w:val="Odstavecseseznamem"/>
        <w:numPr>
          <w:ilvl w:val="0"/>
          <w:numId w:val="12"/>
        </w:numPr>
        <w:tabs>
          <w:tab w:val="clear" w:pos="0"/>
          <w:tab w:val="clear" w:pos="284"/>
          <w:tab w:val="clear" w:pos="568"/>
          <w:tab w:val="clear" w:pos="852"/>
          <w:tab w:val="clear" w:pos="1136"/>
          <w:tab w:val="clear" w:pos="1420"/>
          <w:tab w:val="clear" w:pos="1704"/>
          <w:tab w:val="clear" w:pos="1988"/>
          <w:tab w:val="clear" w:pos="2272"/>
          <w:tab w:val="clear" w:pos="2556"/>
          <w:tab w:val="clear" w:pos="2840"/>
          <w:tab w:val="clear" w:pos="3124"/>
          <w:tab w:val="clear" w:pos="3408"/>
          <w:tab w:val="clear" w:pos="3692"/>
          <w:tab w:val="clear" w:pos="3976"/>
          <w:tab w:val="clear" w:pos="4260"/>
          <w:tab w:val="clear" w:pos="4544"/>
          <w:tab w:val="clear" w:pos="4828"/>
          <w:tab w:val="clear" w:pos="5112"/>
          <w:tab w:val="clear" w:pos="5396"/>
          <w:tab w:val="clear" w:pos="5680"/>
          <w:tab w:val="clear" w:pos="5964"/>
          <w:tab w:val="clear" w:pos="6248"/>
          <w:tab w:val="clear" w:pos="6532"/>
          <w:tab w:val="clear" w:pos="6816"/>
          <w:tab w:val="clear" w:pos="7100"/>
          <w:tab w:val="clear" w:pos="7384"/>
          <w:tab w:val="clear" w:pos="7668"/>
          <w:tab w:val="clear" w:pos="7952"/>
          <w:tab w:val="clear" w:pos="8236"/>
          <w:tab w:val="clear" w:pos="18"/>
          <w:tab w:val="clear" w:pos="0"/>
          <w:tab w:val="left" w:pos="18"/>
          <w:tab w:val="left" w:pos="0"/>
        </w:tabs>
        <w:ind w:left="993" w:hanging="284"/>
        <w:jc w:val="both"/>
        <w:rPr>
          <w:rFonts w:ascii="Arial" w:hAnsi="Arial" w:cs="Arial"/>
          <w:sz w:val="22"/>
          <w:szCs w:val="22"/>
        </w:rPr>
      </w:pPr>
      <w:r w:rsidRPr="00271F8D">
        <w:rPr>
          <w:rFonts w:ascii="Arial" w:hAnsi="Arial" w:cs="Arial"/>
          <w:sz w:val="22"/>
          <w:szCs w:val="22"/>
        </w:rPr>
        <w:t>při rozhodnutí o zrušení řízení po otevírání obálek s nabídkami, ale před posouzením kvalifikace ve výši 50 % ze sjednané odměny,</w:t>
      </w:r>
    </w:p>
    <w:p w14:paraId="594BFA24" w14:textId="13B8CB9C" w:rsidR="00271F8D" w:rsidRPr="00271F8D" w:rsidRDefault="00271F8D" w:rsidP="00FC0C85">
      <w:pPr>
        <w:pStyle w:val="Odstavecseseznamem"/>
        <w:numPr>
          <w:ilvl w:val="0"/>
          <w:numId w:val="12"/>
        </w:numPr>
        <w:tabs>
          <w:tab w:val="clear" w:pos="0"/>
          <w:tab w:val="clear" w:pos="284"/>
          <w:tab w:val="clear" w:pos="568"/>
          <w:tab w:val="clear" w:pos="852"/>
          <w:tab w:val="clear" w:pos="1136"/>
          <w:tab w:val="clear" w:pos="1420"/>
          <w:tab w:val="clear" w:pos="1704"/>
          <w:tab w:val="clear" w:pos="1988"/>
          <w:tab w:val="clear" w:pos="2272"/>
          <w:tab w:val="clear" w:pos="2556"/>
          <w:tab w:val="clear" w:pos="2840"/>
          <w:tab w:val="clear" w:pos="3124"/>
          <w:tab w:val="clear" w:pos="3408"/>
          <w:tab w:val="clear" w:pos="3692"/>
          <w:tab w:val="clear" w:pos="3976"/>
          <w:tab w:val="clear" w:pos="4260"/>
          <w:tab w:val="clear" w:pos="4544"/>
          <w:tab w:val="clear" w:pos="4828"/>
          <w:tab w:val="clear" w:pos="5112"/>
          <w:tab w:val="clear" w:pos="5396"/>
          <w:tab w:val="clear" w:pos="5680"/>
          <w:tab w:val="clear" w:pos="5964"/>
          <w:tab w:val="clear" w:pos="6248"/>
          <w:tab w:val="clear" w:pos="6532"/>
          <w:tab w:val="clear" w:pos="6816"/>
          <w:tab w:val="clear" w:pos="7100"/>
          <w:tab w:val="clear" w:pos="7384"/>
          <w:tab w:val="clear" w:pos="7668"/>
          <w:tab w:val="clear" w:pos="7952"/>
          <w:tab w:val="clear" w:pos="8236"/>
          <w:tab w:val="clear" w:pos="18"/>
          <w:tab w:val="clear" w:pos="0"/>
          <w:tab w:val="left" w:pos="18"/>
          <w:tab w:val="left" w:pos="0"/>
        </w:tabs>
        <w:ind w:left="993" w:hanging="284"/>
        <w:jc w:val="both"/>
        <w:rPr>
          <w:rFonts w:ascii="Arial" w:hAnsi="Arial" w:cs="Arial"/>
          <w:sz w:val="22"/>
          <w:szCs w:val="22"/>
        </w:rPr>
      </w:pPr>
      <w:r w:rsidRPr="00271F8D">
        <w:rPr>
          <w:rFonts w:ascii="Arial" w:hAnsi="Arial" w:cs="Arial"/>
          <w:sz w:val="22"/>
          <w:szCs w:val="22"/>
        </w:rPr>
        <w:t>při rozhodnutí o zrušení řízení po posouzení kvalifikace, ale před posouzením nabídek ve výši 65 % ze sjednané odměny,</w:t>
      </w:r>
    </w:p>
    <w:p w14:paraId="52C82572" w14:textId="11E263F6" w:rsidR="00271F8D" w:rsidRPr="00271F8D" w:rsidRDefault="00271F8D" w:rsidP="00FC0C85">
      <w:pPr>
        <w:pStyle w:val="Odstavecseseznamem"/>
        <w:numPr>
          <w:ilvl w:val="0"/>
          <w:numId w:val="12"/>
        </w:numPr>
        <w:tabs>
          <w:tab w:val="clear" w:pos="0"/>
          <w:tab w:val="clear" w:pos="284"/>
          <w:tab w:val="clear" w:pos="568"/>
          <w:tab w:val="clear" w:pos="852"/>
          <w:tab w:val="clear" w:pos="1136"/>
          <w:tab w:val="clear" w:pos="1420"/>
          <w:tab w:val="clear" w:pos="1704"/>
          <w:tab w:val="clear" w:pos="1988"/>
          <w:tab w:val="clear" w:pos="2272"/>
          <w:tab w:val="clear" w:pos="2556"/>
          <w:tab w:val="clear" w:pos="2840"/>
          <w:tab w:val="clear" w:pos="3124"/>
          <w:tab w:val="clear" w:pos="3408"/>
          <w:tab w:val="clear" w:pos="3692"/>
          <w:tab w:val="clear" w:pos="3976"/>
          <w:tab w:val="clear" w:pos="4260"/>
          <w:tab w:val="clear" w:pos="4544"/>
          <w:tab w:val="clear" w:pos="4828"/>
          <w:tab w:val="clear" w:pos="5112"/>
          <w:tab w:val="clear" w:pos="5396"/>
          <w:tab w:val="clear" w:pos="5680"/>
          <w:tab w:val="clear" w:pos="5964"/>
          <w:tab w:val="clear" w:pos="6248"/>
          <w:tab w:val="clear" w:pos="6532"/>
          <w:tab w:val="clear" w:pos="6816"/>
          <w:tab w:val="clear" w:pos="7100"/>
          <w:tab w:val="clear" w:pos="7384"/>
          <w:tab w:val="clear" w:pos="7668"/>
          <w:tab w:val="clear" w:pos="7952"/>
          <w:tab w:val="clear" w:pos="8236"/>
          <w:tab w:val="clear" w:pos="18"/>
          <w:tab w:val="clear" w:pos="0"/>
          <w:tab w:val="left" w:pos="18"/>
          <w:tab w:val="left" w:pos="0"/>
        </w:tabs>
        <w:ind w:left="993" w:hanging="284"/>
        <w:jc w:val="both"/>
        <w:rPr>
          <w:rFonts w:ascii="Arial" w:hAnsi="Arial" w:cs="Arial"/>
          <w:sz w:val="22"/>
          <w:szCs w:val="22"/>
        </w:rPr>
      </w:pPr>
      <w:r w:rsidRPr="00271F8D">
        <w:rPr>
          <w:rFonts w:ascii="Arial" w:hAnsi="Arial" w:cs="Arial"/>
          <w:sz w:val="22"/>
          <w:szCs w:val="22"/>
        </w:rPr>
        <w:t>při rozhodnutí o zrušení řízení po posouzení nabídek, ale před hodnocením nabídek ve výši 80 % ze zjednané odměny,</w:t>
      </w:r>
    </w:p>
    <w:p w14:paraId="6351759B" w14:textId="68579DF6" w:rsidR="00271F8D" w:rsidRPr="00271F8D" w:rsidRDefault="00271F8D" w:rsidP="00FC0C85">
      <w:pPr>
        <w:pStyle w:val="Odstavecseseznamem"/>
        <w:numPr>
          <w:ilvl w:val="0"/>
          <w:numId w:val="12"/>
        </w:numPr>
        <w:tabs>
          <w:tab w:val="clear" w:pos="0"/>
          <w:tab w:val="clear" w:pos="284"/>
          <w:tab w:val="clear" w:pos="568"/>
          <w:tab w:val="clear" w:pos="852"/>
          <w:tab w:val="clear" w:pos="1136"/>
          <w:tab w:val="clear" w:pos="1420"/>
          <w:tab w:val="clear" w:pos="1704"/>
          <w:tab w:val="clear" w:pos="1988"/>
          <w:tab w:val="clear" w:pos="2272"/>
          <w:tab w:val="clear" w:pos="2556"/>
          <w:tab w:val="clear" w:pos="2840"/>
          <w:tab w:val="clear" w:pos="3124"/>
          <w:tab w:val="clear" w:pos="3408"/>
          <w:tab w:val="clear" w:pos="3692"/>
          <w:tab w:val="clear" w:pos="3976"/>
          <w:tab w:val="clear" w:pos="4260"/>
          <w:tab w:val="clear" w:pos="4544"/>
          <w:tab w:val="clear" w:pos="4828"/>
          <w:tab w:val="clear" w:pos="5112"/>
          <w:tab w:val="clear" w:pos="5396"/>
          <w:tab w:val="clear" w:pos="5680"/>
          <w:tab w:val="clear" w:pos="5964"/>
          <w:tab w:val="clear" w:pos="6248"/>
          <w:tab w:val="clear" w:pos="6532"/>
          <w:tab w:val="clear" w:pos="6816"/>
          <w:tab w:val="clear" w:pos="7100"/>
          <w:tab w:val="clear" w:pos="7384"/>
          <w:tab w:val="clear" w:pos="7668"/>
          <w:tab w:val="clear" w:pos="7952"/>
          <w:tab w:val="clear" w:pos="8236"/>
          <w:tab w:val="clear" w:pos="18"/>
          <w:tab w:val="clear" w:pos="0"/>
          <w:tab w:val="left" w:pos="18"/>
          <w:tab w:val="left" w:pos="0"/>
        </w:tabs>
        <w:ind w:left="993" w:hanging="284"/>
        <w:jc w:val="both"/>
        <w:rPr>
          <w:rFonts w:ascii="Arial" w:hAnsi="Arial" w:cs="Arial"/>
          <w:sz w:val="22"/>
          <w:szCs w:val="22"/>
        </w:rPr>
      </w:pPr>
      <w:r w:rsidRPr="00271F8D">
        <w:rPr>
          <w:rFonts w:ascii="Arial" w:hAnsi="Arial" w:cs="Arial"/>
          <w:sz w:val="22"/>
          <w:szCs w:val="22"/>
        </w:rPr>
        <w:t>při rozhodnutí o zrušení řízení po posouzení a hodnocení nabídek ve výši 95 % ze sjednané odměny.</w:t>
      </w:r>
    </w:p>
    <w:p w14:paraId="4719AA6D" w14:textId="77777777" w:rsidR="002930F7" w:rsidRDefault="002930F7" w:rsidP="002930F7">
      <w:pPr>
        <w:widowControl w:val="0"/>
        <w:jc w:val="both"/>
        <w:rPr>
          <w:rFonts w:ascii="Arial" w:hAnsi="Arial" w:cs="Arial"/>
          <w:sz w:val="22"/>
          <w:szCs w:val="22"/>
        </w:rPr>
      </w:pPr>
    </w:p>
    <w:p w14:paraId="3EABFFC0" w14:textId="77777777" w:rsidR="002930F7" w:rsidRPr="009D1C35" w:rsidRDefault="002930F7" w:rsidP="002930F7">
      <w:pPr>
        <w:widowControl w:val="0"/>
        <w:jc w:val="both"/>
        <w:rPr>
          <w:rFonts w:ascii="Arial" w:hAnsi="Arial" w:cs="Arial"/>
          <w:sz w:val="22"/>
          <w:szCs w:val="22"/>
        </w:rPr>
      </w:pPr>
    </w:p>
    <w:p w14:paraId="677F2EA8" w14:textId="77777777" w:rsidR="002930F7" w:rsidRPr="002930F7" w:rsidRDefault="002930F7" w:rsidP="00FC0C85">
      <w:pPr>
        <w:pStyle w:val="Nadpis1"/>
        <w:keepNext w:val="0"/>
        <w:widowControl w:val="0"/>
        <w:numPr>
          <w:ilvl w:val="0"/>
          <w:numId w:val="3"/>
        </w:numPr>
        <w:pBdr>
          <w:top w:val="single" w:sz="4" w:space="0" w:color="auto"/>
          <w:left w:val="single" w:sz="4" w:space="4" w:color="auto"/>
          <w:bottom w:val="single" w:sz="4" w:space="1" w:color="auto"/>
          <w:right w:val="single" w:sz="4" w:space="4" w:color="auto"/>
        </w:pBdr>
        <w:shd w:val="clear" w:color="auto" w:fill="D9D9D9"/>
        <w:spacing w:before="0"/>
        <w:jc w:val="both"/>
        <w:rPr>
          <w:rFonts w:cs="Arial"/>
          <w:bCs/>
          <w:sz w:val="22"/>
          <w:szCs w:val="22"/>
        </w:rPr>
      </w:pPr>
      <w:r>
        <w:rPr>
          <w:rFonts w:cs="Arial"/>
          <w:bCs/>
          <w:sz w:val="22"/>
          <w:szCs w:val="22"/>
        </w:rPr>
        <w:t>Spolupůsobení příkazce</w:t>
      </w:r>
    </w:p>
    <w:p w14:paraId="152DCEEE" w14:textId="77777777" w:rsidR="002D1301" w:rsidRDefault="002D1301" w:rsidP="007E6579">
      <w:pPr>
        <w:ind w:firstLine="142"/>
        <w:rPr>
          <w:rFonts w:ascii="Arial" w:hAnsi="Arial" w:cs="Arial"/>
          <w:sz w:val="22"/>
        </w:rPr>
      </w:pPr>
    </w:p>
    <w:p w14:paraId="19684985" w14:textId="348D0802" w:rsidR="002930F7" w:rsidRPr="002930F7" w:rsidRDefault="002930F7" w:rsidP="00FC0C85">
      <w:pPr>
        <w:widowControl w:val="0"/>
        <w:numPr>
          <w:ilvl w:val="0"/>
          <w:numId w:val="7"/>
        </w:numPr>
        <w:tabs>
          <w:tab w:val="clear" w:pos="862"/>
        </w:tabs>
        <w:ind w:left="600" w:hanging="458"/>
        <w:jc w:val="both"/>
        <w:rPr>
          <w:rFonts w:ascii="Arial" w:hAnsi="Arial" w:cs="Arial"/>
          <w:sz w:val="22"/>
          <w:szCs w:val="22"/>
        </w:rPr>
      </w:pPr>
      <w:r w:rsidRPr="002930F7">
        <w:rPr>
          <w:rFonts w:ascii="Arial" w:hAnsi="Arial" w:cs="Arial"/>
          <w:sz w:val="22"/>
          <w:szCs w:val="22"/>
        </w:rPr>
        <w:t>Příkazce je povinen předat příkazníkovi nejpozději deset dnů před sjednaným term</w:t>
      </w:r>
      <w:r w:rsidR="00275821">
        <w:rPr>
          <w:rFonts w:ascii="Arial" w:hAnsi="Arial" w:cs="Arial"/>
          <w:sz w:val="22"/>
          <w:szCs w:val="22"/>
        </w:rPr>
        <w:t>ínem zahájení řízení</w:t>
      </w:r>
      <w:r w:rsidRPr="002930F7">
        <w:rPr>
          <w:rFonts w:ascii="Arial" w:hAnsi="Arial" w:cs="Arial"/>
          <w:sz w:val="22"/>
          <w:szCs w:val="22"/>
        </w:rPr>
        <w:t xml:space="preserve"> technickou část zadávací dokumentace </w:t>
      </w:r>
      <w:r w:rsidRPr="0029407F">
        <w:rPr>
          <w:rFonts w:ascii="Arial" w:hAnsi="Arial" w:cs="Arial"/>
          <w:sz w:val="22"/>
          <w:szCs w:val="22"/>
        </w:rPr>
        <w:t xml:space="preserve">(příslušná projektová </w:t>
      </w:r>
      <w:r w:rsidR="00DA4993">
        <w:rPr>
          <w:rFonts w:ascii="Arial" w:hAnsi="Arial" w:cs="Arial"/>
          <w:sz w:val="22"/>
          <w:szCs w:val="22"/>
        </w:rPr>
        <w:t xml:space="preserve">nebo technická část </w:t>
      </w:r>
      <w:r w:rsidRPr="0029407F">
        <w:rPr>
          <w:rFonts w:ascii="Arial" w:hAnsi="Arial" w:cs="Arial"/>
          <w:sz w:val="22"/>
          <w:szCs w:val="22"/>
        </w:rPr>
        <w:t>dokumentace a soupis</w:t>
      </w:r>
      <w:r w:rsidR="00FE7820">
        <w:rPr>
          <w:rFonts w:ascii="Arial" w:hAnsi="Arial" w:cs="Arial"/>
          <w:sz w:val="22"/>
          <w:szCs w:val="22"/>
        </w:rPr>
        <w:t xml:space="preserve"> stavebních prací, </w:t>
      </w:r>
      <w:r w:rsidRPr="0029407F">
        <w:rPr>
          <w:rFonts w:ascii="Arial" w:hAnsi="Arial" w:cs="Arial"/>
          <w:sz w:val="22"/>
          <w:szCs w:val="22"/>
        </w:rPr>
        <w:t xml:space="preserve">dodávek a služeb v rozsahu celého předmětu veřejné zakázky). Soupis </w:t>
      </w:r>
      <w:r w:rsidR="00FE7820">
        <w:rPr>
          <w:rFonts w:ascii="Arial" w:hAnsi="Arial" w:cs="Arial"/>
          <w:sz w:val="22"/>
          <w:szCs w:val="22"/>
        </w:rPr>
        <w:t xml:space="preserve">stavebních prací, </w:t>
      </w:r>
      <w:r w:rsidRPr="0029407F">
        <w:rPr>
          <w:rFonts w:ascii="Arial" w:hAnsi="Arial" w:cs="Arial"/>
          <w:sz w:val="22"/>
          <w:szCs w:val="22"/>
        </w:rPr>
        <w:t>dodávek a služeb je příkazce povinen předat příkazníkovi v elektronické podobě.</w:t>
      </w:r>
    </w:p>
    <w:p w14:paraId="50D92A9D" w14:textId="77777777" w:rsidR="002930F7" w:rsidRPr="002930F7" w:rsidRDefault="002930F7" w:rsidP="002930F7">
      <w:pPr>
        <w:widowControl w:val="0"/>
        <w:jc w:val="both"/>
        <w:rPr>
          <w:rFonts w:ascii="Arial" w:hAnsi="Arial" w:cs="Arial"/>
          <w:sz w:val="22"/>
          <w:szCs w:val="22"/>
        </w:rPr>
      </w:pPr>
    </w:p>
    <w:p w14:paraId="3644A4D3" w14:textId="606FAAC4" w:rsidR="002930F7" w:rsidRDefault="002930F7" w:rsidP="00FC0C85">
      <w:pPr>
        <w:widowControl w:val="0"/>
        <w:numPr>
          <w:ilvl w:val="0"/>
          <w:numId w:val="7"/>
        </w:numPr>
        <w:tabs>
          <w:tab w:val="clear" w:pos="862"/>
        </w:tabs>
        <w:ind w:left="600" w:hanging="458"/>
        <w:jc w:val="both"/>
        <w:rPr>
          <w:rFonts w:ascii="Arial" w:hAnsi="Arial" w:cs="Arial"/>
          <w:sz w:val="22"/>
          <w:szCs w:val="22"/>
        </w:rPr>
      </w:pPr>
      <w:r w:rsidRPr="002930F7">
        <w:rPr>
          <w:rFonts w:ascii="Arial" w:hAnsi="Arial" w:cs="Arial"/>
          <w:sz w:val="22"/>
          <w:szCs w:val="22"/>
        </w:rPr>
        <w:t>Příkazce odpovídá za úplnost a správnost technické části zadávací dokumentace</w:t>
      </w:r>
      <w:r w:rsidR="00365FD1">
        <w:rPr>
          <w:rFonts w:ascii="Arial" w:hAnsi="Arial" w:cs="Arial"/>
          <w:sz w:val="22"/>
          <w:szCs w:val="22"/>
        </w:rPr>
        <w:t>.</w:t>
      </w:r>
      <w:r w:rsidRPr="002930F7">
        <w:rPr>
          <w:rFonts w:ascii="Arial" w:hAnsi="Arial" w:cs="Arial"/>
          <w:sz w:val="22"/>
          <w:szCs w:val="22"/>
        </w:rPr>
        <w:t>  Za vady či nepřesnosti těchto příkazcem předaných podkladů nenese příkazník žádnou odpovědnost. Příkazník nemá povinnost přezkoumávat obsah příslušné dokumentace ani ověřovat její soulad s prováděcími právními předpisy.</w:t>
      </w:r>
    </w:p>
    <w:p w14:paraId="764F98E5" w14:textId="77777777" w:rsidR="006D7277" w:rsidRDefault="006D7277" w:rsidP="006D7277">
      <w:pPr>
        <w:pStyle w:val="Odstavecseseznamem"/>
        <w:rPr>
          <w:rFonts w:ascii="Arial" w:hAnsi="Arial" w:cs="Arial"/>
          <w:sz w:val="22"/>
          <w:szCs w:val="22"/>
        </w:rPr>
      </w:pPr>
    </w:p>
    <w:p w14:paraId="0DC43F00" w14:textId="77777777" w:rsidR="006D7277" w:rsidRDefault="006D7277" w:rsidP="006D7277">
      <w:pPr>
        <w:pStyle w:val="Odstavecseseznamem"/>
        <w:rPr>
          <w:rFonts w:ascii="Arial" w:hAnsi="Arial" w:cs="Arial"/>
          <w:sz w:val="22"/>
          <w:szCs w:val="22"/>
        </w:rPr>
      </w:pPr>
    </w:p>
    <w:p w14:paraId="363E8FE8" w14:textId="77777777" w:rsidR="002930F7" w:rsidRPr="002930F7" w:rsidRDefault="002930F7" w:rsidP="00FC0C85">
      <w:pPr>
        <w:widowControl w:val="0"/>
        <w:numPr>
          <w:ilvl w:val="0"/>
          <w:numId w:val="7"/>
        </w:numPr>
        <w:tabs>
          <w:tab w:val="clear" w:pos="862"/>
        </w:tabs>
        <w:ind w:left="600" w:hanging="458"/>
        <w:jc w:val="both"/>
        <w:rPr>
          <w:rFonts w:ascii="Arial" w:hAnsi="Arial" w:cs="Arial"/>
          <w:sz w:val="22"/>
          <w:szCs w:val="22"/>
        </w:rPr>
      </w:pPr>
      <w:r w:rsidRPr="002930F7">
        <w:rPr>
          <w:rFonts w:ascii="Arial" w:hAnsi="Arial" w:cs="Arial"/>
          <w:sz w:val="22"/>
          <w:szCs w:val="22"/>
        </w:rPr>
        <w:t xml:space="preserve">Pokud v průběhu zadání veřejné zakázky budou zájemci vyžadovat jakékoliv doplnění nebo upřesnění týkající se technické části zadávací dokumentace, je příkazce povinen zajistit součinnost odborné osoby tak, aby odpovědi na dotazy byly předány příkazníkovi nejpozději 2 dny ode dne doručení žádosti o </w:t>
      </w:r>
      <w:r w:rsidR="001455FB">
        <w:rPr>
          <w:rFonts w:ascii="Arial" w:hAnsi="Arial" w:cs="Arial"/>
          <w:sz w:val="22"/>
          <w:szCs w:val="22"/>
        </w:rPr>
        <w:t xml:space="preserve">vysvětlení zadávací </w:t>
      </w:r>
      <w:r w:rsidR="001455FB">
        <w:rPr>
          <w:rFonts w:ascii="Arial" w:hAnsi="Arial" w:cs="Arial"/>
          <w:sz w:val="22"/>
          <w:szCs w:val="22"/>
        </w:rPr>
        <w:lastRenderedPageBreak/>
        <w:t>dokumentace</w:t>
      </w:r>
      <w:r w:rsidRPr="002930F7">
        <w:rPr>
          <w:rFonts w:ascii="Arial" w:hAnsi="Arial" w:cs="Arial"/>
          <w:sz w:val="22"/>
          <w:szCs w:val="22"/>
        </w:rPr>
        <w:t xml:space="preserve">. Příkazník je pak povinen zajistit předání </w:t>
      </w:r>
      <w:r w:rsidR="00E302EC">
        <w:rPr>
          <w:rFonts w:ascii="Arial" w:hAnsi="Arial" w:cs="Arial"/>
          <w:sz w:val="22"/>
          <w:szCs w:val="22"/>
        </w:rPr>
        <w:t>vysvětlení zadávací dokumentace</w:t>
      </w:r>
      <w:r w:rsidRPr="002930F7">
        <w:rPr>
          <w:rFonts w:ascii="Arial" w:hAnsi="Arial" w:cs="Arial"/>
          <w:sz w:val="22"/>
          <w:szCs w:val="22"/>
        </w:rPr>
        <w:t xml:space="preserve"> všem zájemcům o veřejnou zakázku. Důsledky prodlení s předáním výše popsaných doplňujících podkladů či informací příkazcem příkazníkovi jdou k tíži příkazce.</w:t>
      </w:r>
    </w:p>
    <w:p w14:paraId="19238F41" w14:textId="77777777" w:rsidR="002930F7" w:rsidRPr="002930F7" w:rsidRDefault="002930F7" w:rsidP="002930F7">
      <w:pPr>
        <w:widowControl w:val="0"/>
        <w:jc w:val="both"/>
        <w:rPr>
          <w:rFonts w:ascii="Arial" w:hAnsi="Arial" w:cs="Arial"/>
          <w:sz w:val="22"/>
          <w:szCs w:val="22"/>
        </w:rPr>
      </w:pPr>
    </w:p>
    <w:p w14:paraId="043B5E2C" w14:textId="77777777" w:rsidR="002930F7" w:rsidRDefault="00B41B58" w:rsidP="00FC0C85">
      <w:pPr>
        <w:widowControl w:val="0"/>
        <w:numPr>
          <w:ilvl w:val="0"/>
          <w:numId w:val="7"/>
        </w:numPr>
        <w:tabs>
          <w:tab w:val="clear" w:pos="862"/>
        </w:tabs>
        <w:ind w:left="600" w:hanging="458"/>
        <w:jc w:val="both"/>
        <w:rPr>
          <w:rFonts w:ascii="Arial" w:hAnsi="Arial" w:cs="Arial"/>
          <w:sz w:val="22"/>
          <w:szCs w:val="22"/>
        </w:rPr>
      </w:pPr>
      <w:r>
        <w:rPr>
          <w:rFonts w:ascii="Arial" w:hAnsi="Arial" w:cs="Arial"/>
          <w:sz w:val="22"/>
          <w:szCs w:val="22"/>
        </w:rPr>
        <w:t>Příkazce</w:t>
      </w:r>
      <w:r w:rsidR="00E302EC">
        <w:rPr>
          <w:rFonts w:ascii="Arial" w:hAnsi="Arial" w:cs="Arial"/>
          <w:sz w:val="22"/>
          <w:szCs w:val="22"/>
        </w:rPr>
        <w:t xml:space="preserve"> bere na vědomí, že případná</w:t>
      </w:r>
      <w:r w:rsidR="002930F7" w:rsidRPr="002930F7">
        <w:rPr>
          <w:rFonts w:ascii="Arial" w:hAnsi="Arial" w:cs="Arial"/>
          <w:sz w:val="22"/>
          <w:szCs w:val="22"/>
        </w:rPr>
        <w:t xml:space="preserve"> </w:t>
      </w:r>
      <w:r w:rsidR="00E302EC">
        <w:rPr>
          <w:rFonts w:ascii="Arial" w:hAnsi="Arial" w:cs="Arial"/>
          <w:sz w:val="22"/>
          <w:szCs w:val="22"/>
        </w:rPr>
        <w:t>vysvětlení zadávací dokumentace</w:t>
      </w:r>
      <w:r w:rsidR="002930F7" w:rsidRPr="002930F7">
        <w:rPr>
          <w:rFonts w:ascii="Arial" w:hAnsi="Arial" w:cs="Arial"/>
          <w:sz w:val="22"/>
          <w:szCs w:val="22"/>
        </w:rPr>
        <w:t xml:space="preserve"> </w:t>
      </w:r>
      <w:r w:rsidR="00471DE3">
        <w:rPr>
          <w:rFonts w:ascii="Arial" w:hAnsi="Arial" w:cs="Arial"/>
          <w:sz w:val="22"/>
          <w:szCs w:val="22"/>
        </w:rPr>
        <w:t>mohou mít</w:t>
      </w:r>
      <w:r w:rsidR="002930F7" w:rsidRPr="002930F7">
        <w:rPr>
          <w:rFonts w:ascii="Arial" w:hAnsi="Arial" w:cs="Arial"/>
          <w:sz w:val="22"/>
          <w:szCs w:val="22"/>
        </w:rPr>
        <w:t xml:space="preserve"> za následek nezbytné prodloužení lhůty pro podání nabídek, v extrémních případech až o celou její původní délku.  Délku, o kterou má být lhůta pro podání nabídek prodloužena</w:t>
      </w:r>
      <w:r w:rsidR="002930F7">
        <w:rPr>
          <w:rFonts w:ascii="Arial" w:hAnsi="Arial" w:cs="Arial"/>
          <w:sz w:val="22"/>
          <w:szCs w:val="22"/>
        </w:rPr>
        <w:t>,</w:t>
      </w:r>
      <w:r w:rsidR="002930F7" w:rsidRPr="002930F7">
        <w:rPr>
          <w:rFonts w:ascii="Arial" w:hAnsi="Arial" w:cs="Arial"/>
          <w:sz w:val="22"/>
          <w:szCs w:val="22"/>
        </w:rPr>
        <w:t xml:space="preserve"> navrhne příkazník</w:t>
      </w:r>
      <w:r w:rsidR="002930F7">
        <w:rPr>
          <w:rFonts w:ascii="Arial" w:hAnsi="Arial" w:cs="Arial"/>
          <w:sz w:val="22"/>
          <w:szCs w:val="22"/>
        </w:rPr>
        <w:t>,</w:t>
      </w:r>
      <w:r w:rsidR="002930F7" w:rsidRPr="002930F7">
        <w:rPr>
          <w:rFonts w:ascii="Arial" w:hAnsi="Arial" w:cs="Arial"/>
          <w:sz w:val="22"/>
          <w:szCs w:val="22"/>
        </w:rPr>
        <w:t xml:space="preserve"> a konečné</w:t>
      </w:r>
      <w:r w:rsidR="008017EA">
        <w:rPr>
          <w:rFonts w:ascii="Arial" w:hAnsi="Arial" w:cs="Arial"/>
          <w:sz w:val="22"/>
          <w:szCs w:val="22"/>
        </w:rPr>
        <w:t xml:space="preserve"> rozhodnutí přísluší příkazci. </w:t>
      </w:r>
      <w:r w:rsidR="002930F7" w:rsidRPr="002930F7">
        <w:rPr>
          <w:rFonts w:ascii="Arial" w:hAnsi="Arial" w:cs="Arial"/>
          <w:sz w:val="22"/>
          <w:szCs w:val="22"/>
        </w:rPr>
        <w:t>Pokud příkazce nebude respektovat návrh příkazníka na délku nezbytného prodloužení lhůty pro podání nabídek, nenese příkazník za případné následky způsobené tímto úkonem žádnou odpovědnost.</w:t>
      </w:r>
    </w:p>
    <w:p w14:paraId="7498823E" w14:textId="77777777" w:rsidR="00DD451A" w:rsidRDefault="00DD451A" w:rsidP="00DD451A">
      <w:pPr>
        <w:widowControl w:val="0"/>
        <w:ind w:left="600"/>
        <w:jc w:val="both"/>
        <w:rPr>
          <w:rFonts w:ascii="Arial" w:hAnsi="Arial" w:cs="Arial"/>
          <w:sz w:val="22"/>
          <w:szCs w:val="22"/>
        </w:rPr>
      </w:pPr>
    </w:p>
    <w:p w14:paraId="19C97093" w14:textId="77777777" w:rsidR="009A0C85" w:rsidRDefault="009A0C85" w:rsidP="00FC0C85">
      <w:pPr>
        <w:widowControl w:val="0"/>
        <w:numPr>
          <w:ilvl w:val="0"/>
          <w:numId w:val="7"/>
        </w:numPr>
        <w:tabs>
          <w:tab w:val="clear" w:pos="862"/>
        </w:tabs>
        <w:ind w:left="600" w:hanging="458"/>
        <w:jc w:val="both"/>
        <w:rPr>
          <w:rFonts w:ascii="Arial" w:hAnsi="Arial" w:cs="Arial"/>
          <w:sz w:val="22"/>
          <w:szCs w:val="22"/>
        </w:rPr>
      </w:pPr>
      <w:r w:rsidRPr="009A0C85">
        <w:rPr>
          <w:rFonts w:ascii="Arial" w:hAnsi="Arial"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5FF0682E" w14:textId="77777777" w:rsidR="009A0C85" w:rsidRPr="009A0C85" w:rsidRDefault="009A0C85" w:rsidP="009A0C85">
      <w:pPr>
        <w:widowControl w:val="0"/>
        <w:ind w:left="600"/>
        <w:jc w:val="both"/>
        <w:rPr>
          <w:rFonts w:ascii="Arial" w:hAnsi="Arial" w:cs="Arial"/>
          <w:sz w:val="22"/>
          <w:szCs w:val="22"/>
        </w:rPr>
      </w:pPr>
    </w:p>
    <w:p w14:paraId="24D99011" w14:textId="77777777" w:rsidR="00DD451A" w:rsidRPr="00DD451A" w:rsidRDefault="00DD451A" w:rsidP="00FC0C85">
      <w:pPr>
        <w:widowControl w:val="0"/>
        <w:numPr>
          <w:ilvl w:val="0"/>
          <w:numId w:val="7"/>
        </w:numPr>
        <w:tabs>
          <w:tab w:val="clear" w:pos="862"/>
        </w:tabs>
        <w:ind w:left="600" w:hanging="458"/>
        <w:jc w:val="both"/>
        <w:rPr>
          <w:rFonts w:ascii="Arial" w:hAnsi="Arial" w:cs="Arial"/>
          <w:sz w:val="22"/>
          <w:szCs w:val="22"/>
        </w:rPr>
      </w:pPr>
      <w:r w:rsidRPr="00DD451A">
        <w:rPr>
          <w:rFonts w:ascii="Arial" w:hAnsi="Arial" w:cs="Arial"/>
          <w:sz w:val="22"/>
          <w:szCs w:val="22"/>
        </w:rPr>
        <w:t>Příkazce je povinen prokazatelně písemně informovat příkazníka o tom, že byla podepsána příslušná smlouva s vybraným dodavatelem, a to nejpozději do tří pracovních dnů ode dne podpisu této smlouvy.</w:t>
      </w:r>
    </w:p>
    <w:p w14:paraId="4978B078" w14:textId="77777777" w:rsidR="002930F7" w:rsidRDefault="002930F7" w:rsidP="007E6579">
      <w:pPr>
        <w:ind w:firstLine="142"/>
        <w:rPr>
          <w:rFonts w:ascii="Arial" w:hAnsi="Arial" w:cs="Arial"/>
          <w:sz w:val="22"/>
        </w:rPr>
      </w:pPr>
    </w:p>
    <w:p w14:paraId="3616D2B2" w14:textId="77777777" w:rsidR="009A0C85" w:rsidRDefault="009A0C85" w:rsidP="007E6579">
      <w:pPr>
        <w:ind w:firstLine="142"/>
        <w:rPr>
          <w:rFonts w:ascii="Arial" w:hAnsi="Arial" w:cs="Arial"/>
          <w:sz w:val="22"/>
        </w:rPr>
      </w:pPr>
    </w:p>
    <w:p w14:paraId="249DCE1B" w14:textId="77777777" w:rsidR="009A0C85" w:rsidRPr="00304A90" w:rsidRDefault="009A0C85" w:rsidP="00FC0C85">
      <w:pPr>
        <w:pStyle w:val="Nadpis1"/>
        <w:keepNext w:val="0"/>
        <w:widowControl w:val="0"/>
        <w:numPr>
          <w:ilvl w:val="0"/>
          <w:numId w:val="3"/>
        </w:numPr>
        <w:pBdr>
          <w:top w:val="single" w:sz="4" w:space="1" w:color="auto"/>
          <w:left w:val="single" w:sz="4" w:space="4" w:color="auto"/>
          <w:bottom w:val="single" w:sz="4" w:space="1" w:color="auto"/>
          <w:right w:val="single" w:sz="4" w:space="4" w:color="auto"/>
        </w:pBdr>
        <w:shd w:val="clear" w:color="auto" w:fill="D9D9D9"/>
        <w:spacing w:before="0"/>
        <w:jc w:val="both"/>
        <w:rPr>
          <w:rFonts w:cs="Arial"/>
          <w:bCs/>
          <w:sz w:val="22"/>
          <w:szCs w:val="22"/>
        </w:rPr>
      </w:pPr>
      <w:r w:rsidRPr="00304A90">
        <w:rPr>
          <w:rFonts w:cs="Arial"/>
          <w:bCs/>
          <w:sz w:val="22"/>
          <w:szCs w:val="22"/>
        </w:rPr>
        <w:t xml:space="preserve">Profil zadavatele </w:t>
      </w:r>
    </w:p>
    <w:p w14:paraId="54F8BAAC" w14:textId="77777777" w:rsidR="009A0C85" w:rsidRPr="00304A90" w:rsidRDefault="009A0C85" w:rsidP="009A0C85">
      <w:pPr>
        <w:ind w:left="142"/>
        <w:jc w:val="both"/>
        <w:rPr>
          <w:rFonts w:ascii="Arial" w:hAnsi="Arial" w:cs="Arial"/>
          <w:b/>
          <w:sz w:val="22"/>
          <w:szCs w:val="22"/>
          <w:u w:val="single"/>
        </w:rPr>
      </w:pPr>
    </w:p>
    <w:p w14:paraId="651E42A8" w14:textId="77777777" w:rsidR="009A0C85" w:rsidRPr="00304A90" w:rsidRDefault="009A0C85" w:rsidP="00FC0C85">
      <w:pPr>
        <w:numPr>
          <w:ilvl w:val="0"/>
          <w:numId w:val="13"/>
        </w:numPr>
        <w:ind w:left="567" w:hanging="425"/>
        <w:jc w:val="both"/>
        <w:rPr>
          <w:rFonts w:ascii="Arial" w:hAnsi="Arial" w:cs="Arial"/>
          <w:sz w:val="22"/>
          <w:szCs w:val="22"/>
        </w:rPr>
      </w:pPr>
      <w:r w:rsidRPr="00304A90">
        <w:rPr>
          <w:rFonts w:ascii="Arial" w:hAnsi="Arial" w:cs="Arial"/>
          <w:sz w:val="22"/>
          <w:szCs w:val="22"/>
        </w:rPr>
        <w:t xml:space="preserve">Příkazce je </w:t>
      </w:r>
      <w:r w:rsidR="00471DE3">
        <w:rPr>
          <w:rFonts w:ascii="Arial" w:hAnsi="Arial" w:cs="Arial"/>
          <w:sz w:val="22"/>
          <w:szCs w:val="22"/>
        </w:rPr>
        <w:t>dle § 219 zákona povinen u</w:t>
      </w:r>
      <w:r w:rsidRPr="00304A90">
        <w:rPr>
          <w:rFonts w:ascii="Arial" w:hAnsi="Arial" w:cs="Arial"/>
          <w:sz w:val="22"/>
          <w:szCs w:val="22"/>
        </w:rPr>
        <w:t>veřejnit text smlouvy uzavřené na veřejnou zakázku na profilu zadavatele (</w:t>
      </w:r>
      <w:r w:rsidR="00CA67DA">
        <w:rPr>
          <w:rFonts w:ascii="Arial" w:hAnsi="Arial" w:cs="Arial"/>
          <w:sz w:val="22"/>
          <w:szCs w:val="22"/>
        </w:rPr>
        <w:t>neplatí pro</w:t>
      </w:r>
      <w:r w:rsidRPr="00304A90">
        <w:rPr>
          <w:rFonts w:ascii="Arial" w:hAnsi="Arial" w:cs="Arial"/>
          <w:sz w:val="22"/>
          <w:szCs w:val="22"/>
        </w:rPr>
        <w:t xml:space="preserve"> </w:t>
      </w:r>
      <w:r w:rsidR="00CA67DA">
        <w:rPr>
          <w:rFonts w:ascii="Arial" w:hAnsi="Arial" w:cs="Arial"/>
          <w:sz w:val="22"/>
          <w:szCs w:val="22"/>
        </w:rPr>
        <w:t>smlouvu, jejíž cena nepřesáhne 500.000</w:t>
      </w:r>
      <w:r w:rsidRPr="00304A90">
        <w:rPr>
          <w:rFonts w:ascii="Arial" w:hAnsi="Arial" w:cs="Arial"/>
          <w:sz w:val="22"/>
          <w:szCs w:val="22"/>
        </w:rPr>
        <w:t xml:space="preserve"> Kč</w:t>
      </w:r>
      <w:r>
        <w:rPr>
          <w:rFonts w:ascii="Arial" w:hAnsi="Arial" w:cs="Arial"/>
          <w:sz w:val="22"/>
          <w:szCs w:val="22"/>
        </w:rPr>
        <w:t xml:space="preserve"> bez DPH</w:t>
      </w:r>
      <w:r w:rsidRPr="00304A90">
        <w:rPr>
          <w:rFonts w:ascii="Arial" w:hAnsi="Arial" w:cs="Arial"/>
          <w:sz w:val="22"/>
          <w:szCs w:val="22"/>
        </w:rPr>
        <w:t xml:space="preserve">). </w:t>
      </w:r>
    </w:p>
    <w:p w14:paraId="54F00FA1" w14:textId="77777777" w:rsidR="009A0C85" w:rsidRPr="00304A90" w:rsidRDefault="009A0C85" w:rsidP="009A0C85">
      <w:pPr>
        <w:widowControl w:val="0"/>
        <w:tabs>
          <w:tab w:val="num" w:pos="284"/>
        </w:tabs>
        <w:ind w:left="284" w:hanging="284"/>
        <w:jc w:val="both"/>
        <w:rPr>
          <w:rFonts w:ascii="Arial" w:hAnsi="Arial" w:cs="Arial"/>
          <w:sz w:val="22"/>
          <w:szCs w:val="22"/>
        </w:rPr>
      </w:pPr>
    </w:p>
    <w:p w14:paraId="6CA3E478" w14:textId="77777777" w:rsidR="00FC0C85" w:rsidRPr="00FC0C85" w:rsidRDefault="00FC0C85" w:rsidP="00FC0C85">
      <w:pPr>
        <w:numPr>
          <w:ilvl w:val="0"/>
          <w:numId w:val="13"/>
        </w:numPr>
        <w:ind w:left="567" w:hanging="425"/>
        <w:jc w:val="both"/>
        <w:rPr>
          <w:rFonts w:ascii="Arial" w:hAnsi="Arial" w:cs="Arial"/>
          <w:sz w:val="22"/>
          <w:szCs w:val="22"/>
        </w:rPr>
      </w:pPr>
      <w:r w:rsidRPr="00FC0C85">
        <w:rPr>
          <w:rFonts w:ascii="Arial" w:hAnsi="Arial" w:cs="Arial"/>
          <w:sz w:val="22"/>
          <w:szCs w:val="22"/>
        </w:rPr>
        <w:t xml:space="preserve">Úkony spojené s uveřejňování povinných dokumentů a údajů na profilu zadavatele jsou rovněž předmětem této smlouvy. Příkazce se zavazuje při uveřejňováním povinných dokumentů poskytnout příkazníkovi nezbytnou součinnost.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 </w:t>
      </w:r>
    </w:p>
    <w:p w14:paraId="68AD35AE" w14:textId="77777777" w:rsidR="00FC0C85" w:rsidRDefault="00FC0C85" w:rsidP="00FC0C85">
      <w:pPr>
        <w:ind w:left="567"/>
        <w:jc w:val="both"/>
        <w:rPr>
          <w:rFonts w:ascii="Arial" w:hAnsi="Arial" w:cs="Arial"/>
          <w:sz w:val="22"/>
          <w:szCs w:val="22"/>
        </w:rPr>
      </w:pPr>
    </w:p>
    <w:p w14:paraId="71F94D2C" w14:textId="0D83DF07" w:rsidR="00FC0C85" w:rsidRPr="00FC0C85" w:rsidRDefault="00FC0C85" w:rsidP="00FC0C85">
      <w:pPr>
        <w:numPr>
          <w:ilvl w:val="0"/>
          <w:numId w:val="13"/>
        </w:numPr>
        <w:ind w:left="567" w:hanging="425"/>
        <w:jc w:val="both"/>
        <w:rPr>
          <w:rFonts w:ascii="Arial" w:hAnsi="Arial" w:cs="Arial"/>
          <w:sz w:val="22"/>
          <w:szCs w:val="22"/>
        </w:rPr>
      </w:pPr>
      <w:r w:rsidRPr="00FC0C85">
        <w:rPr>
          <w:rFonts w:ascii="Arial" w:hAnsi="Arial" w:cs="Arial"/>
          <w:sz w:val="22"/>
          <w:szCs w:val="22"/>
        </w:rPr>
        <w:t xml:space="preserve">Příkazce je povinen uveřejnit na profilu zadavatele i některé dokumenty, které vzniknou mimo rámec předmětného </w:t>
      </w:r>
      <w:r>
        <w:rPr>
          <w:rFonts w:ascii="Arial" w:hAnsi="Arial" w:cs="Arial"/>
          <w:sz w:val="22"/>
          <w:szCs w:val="22"/>
        </w:rPr>
        <w:t>výběrového</w:t>
      </w:r>
      <w:r w:rsidRPr="00FC0C85">
        <w:rPr>
          <w:rFonts w:ascii="Arial" w:hAnsi="Arial" w:cs="Arial"/>
          <w:sz w:val="22"/>
          <w:szCs w:val="22"/>
        </w:rPr>
        <w:t xml:space="preserve"> řízení. Příkazce bere na vědomí, že tato smlouva neobsahuje povinnost příkazníka upozorňovat příkazce a předávat mu podklady k uveřejnění následujících dokumentů:</w:t>
      </w:r>
    </w:p>
    <w:p w14:paraId="041275D8" w14:textId="77777777" w:rsidR="00FC0C85" w:rsidRPr="00FC0C85" w:rsidRDefault="00FC0C85" w:rsidP="00FC0C85">
      <w:pPr>
        <w:widowControl w:val="0"/>
        <w:numPr>
          <w:ilvl w:val="0"/>
          <w:numId w:val="6"/>
        </w:numPr>
        <w:tabs>
          <w:tab w:val="left" w:pos="18"/>
          <w:tab w:val="left" w:pos="0"/>
          <w:tab w:val="left" w:pos="1276"/>
        </w:tabs>
        <w:ind w:left="1276" w:hanging="425"/>
        <w:jc w:val="both"/>
        <w:rPr>
          <w:rFonts w:ascii="Arial" w:hAnsi="Arial" w:cs="Arial"/>
          <w:sz w:val="22"/>
          <w:szCs w:val="22"/>
        </w:rPr>
      </w:pPr>
      <w:r w:rsidRPr="00FC0C85">
        <w:rPr>
          <w:rFonts w:ascii="Arial" w:hAnsi="Arial" w:cs="Arial"/>
          <w:sz w:val="22"/>
          <w:szCs w:val="22"/>
        </w:rPr>
        <w:t>případných dodatků k uzavřené smlouvě na veřejnou zakázku,</w:t>
      </w:r>
    </w:p>
    <w:p w14:paraId="533F7F76" w14:textId="77777777" w:rsidR="00FC0C85" w:rsidRPr="00FC0C85" w:rsidRDefault="00FC0C85" w:rsidP="00FC0C85">
      <w:pPr>
        <w:widowControl w:val="0"/>
        <w:numPr>
          <w:ilvl w:val="0"/>
          <w:numId w:val="6"/>
        </w:numPr>
        <w:tabs>
          <w:tab w:val="left" w:pos="18"/>
          <w:tab w:val="left" w:pos="0"/>
          <w:tab w:val="left" w:pos="1276"/>
        </w:tabs>
        <w:ind w:left="1276" w:hanging="425"/>
        <w:jc w:val="both"/>
        <w:rPr>
          <w:rFonts w:ascii="Arial" w:hAnsi="Arial" w:cs="Arial"/>
          <w:sz w:val="22"/>
          <w:szCs w:val="22"/>
        </w:rPr>
      </w:pPr>
      <w:r w:rsidRPr="00FC0C85">
        <w:rPr>
          <w:rFonts w:ascii="Arial" w:hAnsi="Arial" w:cs="Arial"/>
          <w:sz w:val="22"/>
          <w:szCs w:val="22"/>
        </w:rPr>
        <w:t xml:space="preserve">výše skutečně uhrazené ceny. </w:t>
      </w:r>
    </w:p>
    <w:p w14:paraId="75569D9A" w14:textId="77777777" w:rsidR="00850A59" w:rsidRDefault="00850A59" w:rsidP="007E6579">
      <w:pPr>
        <w:ind w:firstLine="142"/>
        <w:rPr>
          <w:rFonts w:ascii="Arial" w:hAnsi="Arial" w:cs="Arial"/>
          <w:sz w:val="22"/>
        </w:rPr>
      </w:pPr>
    </w:p>
    <w:p w14:paraId="4D33C654" w14:textId="77777777" w:rsidR="00D86A86" w:rsidRDefault="00D86A86" w:rsidP="007E6579">
      <w:pPr>
        <w:ind w:firstLine="142"/>
        <w:rPr>
          <w:rFonts w:ascii="Arial" w:hAnsi="Arial" w:cs="Arial"/>
          <w:sz w:val="22"/>
        </w:rPr>
      </w:pPr>
    </w:p>
    <w:p w14:paraId="67BB4ED7" w14:textId="77777777" w:rsidR="002930F7" w:rsidRPr="002930F7" w:rsidRDefault="002D1301" w:rsidP="00FC0C85">
      <w:pPr>
        <w:pStyle w:val="Nadpis1"/>
        <w:keepNext w:val="0"/>
        <w:widowControl w:val="0"/>
        <w:numPr>
          <w:ilvl w:val="0"/>
          <w:numId w:val="3"/>
        </w:numPr>
        <w:pBdr>
          <w:top w:val="single" w:sz="4" w:space="0" w:color="auto"/>
          <w:left w:val="single" w:sz="4" w:space="4" w:color="auto"/>
          <w:bottom w:val="single" w:sz="4" w:space="1" w:color="auto"/>
          <w:right w:val="single" w:sz="4" w:space="4" w:color="auto"/>
        </w:pBdr>
        <w:shd w:val="clear" w:color="auto" w:fill="D9D9D9"/>
        <w:spacing w:before="0"/>
        <w:jc w:val="both"/>
        <w:rPr>
          <w:rFonts w:cs="Arial"/>
          <w:bCs/>
          <w:sz w:val="22"/>
          <w:szCs w:val="22"/>
        </w:rPr>
      </w:pPr>
      <w:r w:rsidRPr="00304A90">
        <w:rPr>
          <w:rFonts w:cs="Arial"/>
          <w:bCs/>
          <w:sz w:val="22"/>
          <w:szCs w:val="22"/>
        </w:rPr>
        <w:t>Odpovědnost za sankce, odstoupení od smlouvy</w:t>
      </w:r>
    </w:p>
    <w:p w14:paraId="17CC8339" w14:textId="77777777" w:rsidR="002D1301" w:rsidRPr="00304A90" w:rsidRDefault="002D1301" w:rsidP="002D1301">
      <w:pPr>
        <w:widowControl w:val="0"/>
        <w:ind w:left="284" w:hangingChars="129" w:hanging="284"/>
        <w:jc w:val="both"/>
        <w:rPr>
          <w:rFonts w:ascii="Arial" w:hAnsi="Arial" w:cs="Arial"/>
          <w:sz w:val="22"/>
          <w:szCs w:val="22"/>
        </w:rPr>
      </w:pPr>
    </w:p>
    <w:p w14:paraId="1BD2D184" w14:textId="312561DC" w:rsidR="002D1301" w:rsidRPr="00A34D87" w:rsidRDefault="00A34D87" w:rsidP="00FC0C85">
      <w:pPr>
        <w:widowControl w:val="0"/>
        <w:numPr>
          <w:ilvl w:val="0"/>
          <w:numId w:val="14"/>
        </w:numPr>
        <w:ind w:left="709" w:hanging="567"/>
        <w:jc w:val="both"/>
        <w:rPr>
          <w:rFonts w:ascii="Arial" w:hAnsi="Arial" w:cs="Arial"/>
          <w:sz w:val="22"/>
          <w:szCs w:val="22"/>
        </w:rPr>
      </w:pPr>
      <w:r w:rsidRPr="00A34D87">
        <w:rPr>
          <w:rFonts w:ascii="Arial" w:hAnsi="Arial" w:cs="Arial"/>
          <w:sz w:val="22"/>
          <w:szCs w:val="22"/>
        </w:rPr>
        <w:t xml:space="preserve">Příkazník odpovídá za </w:t>
      </w:r>
      <w:r>
        <w:rPr>
          <w:rFonts w:ascii="Arial" w:hAnsi="Arial" w:cs="Arial"/>
          <w:sz w:val="22"/>
          <w:szCs w:val="22"/>
        </w:rPr>
        <w:t xml:space="preserve">řádný </w:t>
      </w:r>
      <w:r w:rsidRPr="00A34D87">
        <w:rPr>
          <w:rFonts w:ascii="Arial" w:hAnsi="Arial" w:cs="Arial"/>
          <w:sz w:val="22"/>
          <w:szCs w:val="22"/>
        </w:rPr>
        <w:t>průběh řízení a nese veškeré vícenáklady vzniklé porušením zákona či směrnic, které zavinil.</w:t>
      </w:r>
    </w:p>
    <w:p w14:paraId="33585D23" w14:textId="02280D44" w:rsidR="002D1301" w:rsidRPr="00304A90" w:rsidRDefault="002D1301" w:rsidP="00FC0C85">
      <w:pPr>
        <w:widowControl w:val="0"/>
        <w:numPr>
          <w:ilvl w:val="0"/>
          <w:numId w:val="14"/>
        </w:numPr>
        <w:ind w:left="709" w:hanging="567"/>
        <w:jc w:val="both"/>
        <w:rPr>
          <w:rFonts w:ascii="Arial" w:hAnsi="Arial" w:cs="Arial"/>
          <w:sz w:val="22"/>
          <w:szCs w:val="22"/>
        </w:rPr>
      </w:pPr>
      <w:r w:rsidRPr="00304A90">
        <w:rPr>
          <w:rFonts w:ascii="Arial" w:hAnsi="Arial" w:cs="Arial"/>
          <w:sz w:val="22"/>
          <w:szCs w:val="22"/>
        </w:rPr>
        <w:t xml:space="preserve">Smluvní strany se dohodly, že příkazník je povinen nahradit příkazci bez zbytečného prodlení sám nebo prostřednictvím svého pojistitele veškerou vzniklou škodu v souladu s příslušnými ustanoveními OZ. </w:t>
      </w:r>
    </w:p>
    <w:p w14:paraId="5FF9C395" w14:textId="3CB19FFE" w:rsidR="006D7277" w:rsidRDefault="006D7277">
      <w:pPr>
        <w:rPr>
          <w:rFonts w:ascii="Arial" w:hAnsi="Arial" w:cs="Arial"/>
          <w:sz w:val="22"/>
          <w:szCs w:val="22"/>
        </w:rPr>
      </w:pPr>
      <w:r>
        <w:rPr>
          <w:rFonts w:ascii="Arial" w:hAnsi="Arial" w:cs="Arial"/>
          <w:sz w:val="22"/>
          <w:szCs w:val="22"/>
        </w:rPr>
        <w:br w:type="page"/>
      </w:r>
    </w:p>
    <w:p w14:paraId="0BD120FF" w14:textId="77777777" w:rsidR="002D1301" w:rsidRPr="00A34D87" w:rsidRDefault="00A34D87" w:rsidP="00FC0C85">
      <w:pPr>
        <w:widowControl w:val="0"/>
        <w:numPr>
          <w:ilvl w:val="0"/>
          <w:numId w:val="14"/>
        </w:numPr>
        <w:ind w:left="709" w:hanging="567"/>
        <w:jc w:val="both"/>
        <w:rPr>
          <w:rFonts w:ascii="Arial" w:hAnsi="Arial" w:cs="Arial"/>
          <w:sz w:val="22"/>
          <w:szCs w:val="22"/>
        </w:rPr>
      </w:pPr>
      <w:r w:rsidRPr="00A34D87">
        <w:rPr>
          <w:rFonts w:ascii="Arial" w:hAnsi="Arial" w:cs="Arial"/>
          <w:sz w:val="22"/>
          <w:szCs w:val="22"/>
        </w:rPr>
        <w:lastRenderedPageBreak/>
        <w:t xml:space="preserve">V případě, že příkazník poruší své povinnosti vyplývající z této smlouvy podstatným způsobem ve smyslu § 2002 OZ, je povinen zaplatit </w:t>
      </w:r>
      <w:r>
        <w:rPr>
          <w:rFonts w:ascii="Arial" w:hAnsi="Arial" w:cs="Arial"/>
          <w:sz w:val="22"/>
          <w:szCs w:val="22"/>
        </w:rPr>
        <w:t xml:space="preserve">příkazci smluvní pokutu ve výši </w:t>
      </w:r>
      <w:r w:rsidR="0029407F">
        <w:rPr>
          <w:rFonts w:ascii="Arial" w:hAnsi="Arial" w:cs="Arial"/>
          <w:sz w:val="22"/>
          <w:szCs w:val="22"/>
        </w:rPr>
        <w:t>10 </w:t>
      </w:r>
      <w:r w:rsidRPr="0029407F">
        <w:rPr>
          <w:rFonts w:ascii="Arial" w:hAnsi="Arial" w:cs="Arial"/>
          <w:sz w:val="22"/>
          <w:szCs w:val="22"/>
        </w:rPr>
        <w:t>%</w:t>
      </w:r>
      <w:r w:rsidRPr="00A34D87">
        <w:rPr>
          <w:rFonts w:ascii="Arial" w:hAnsi="Arial" w:cs="Arial"/>
          <w:sz w:val="22"/>
          <w:szCs w:val="22"/>
        </w:rPr>
        <w:t xml:space="preserve"> z ceny včetně DPH uvedené v článku 6 odst. 6.2 této smlouvy.</w:t>
      </w:r>
    </w:p>
    <w:p w14:paraId="70EB7F65" w14:textId="77777777" w:rsidR="002D1301" w:rsidRPr="00304A90" w:rsidRDefault="002D1301" w:rsidP="002D1301">
      <w:pPr>
        <w:widowControl w:val="0"/>
        <w:ind w:left="284" w:hangingChars="129" w:hanging="284"/>
        <w:jc w:val="both"/>
        <w:rPr>
          <w:rFonts w:ascii="Arial" w:hAnsi="Arial" w:cs="Arial"/>
          <w:sz w:val="22"/>
          <w:szCs w:val="22"/>
        </w:rPr>
      </w:pPr>
    </w:p>
    <w:p w14:paraId="15833EB4" w14:textId="39B83ECD" w:rsidR="002D1301" w:rsidRPr="006D23C1" w:rsidRDefault="006D23C1" w:rsidP="00FC0C85">
      <w:pPr>
        <w:widowControl w:val="0"/>
        <w:numPr>
          <w:ilvl w:val="0"/>
          <w:numId w:val="14"/>
        </w:numPr>
        <w:ind w:left="709" w:hanging="567"/>
        <w:jc w:val="both"/>
        <w:rPr>
          <w:rFonts w:ascii="Arial" w:hAnsi="Arial" w:cs="Arial"/>
          <w:sz w:val="22"/>
          <w:szCs w:val="22"/>
        </w:rPr>
      </w:pPr>
      <w:r w:rsidRPr="006D23C1">
        <w:rPr>
          <w:rFonts w:ascii="Arial" w:hAnsi="Arial" w:cs="Arial"/>
          <w:sz w:val="22"/>
          <w:szCs w:val="22"/>
        </w:rPr>
        <w:t>Smluvní pokutu uvedenou v předchozím odstavci tohoto článku uhradí příkazník do 30 dnů od písemné výzvy příkazce. Neuhradí-li takto příkazník smluvní pokutu, je příkazce oprávněn odečíst částku smluvní pokuty od odměny příkazníka uvedené v článku 6 této smlouvy a uhradit příkazníkovi odměnu v takto snížené výši. Úhradou smluvní pokuty příkazníkem nejsou dotčeny jeho povinnosti dle této smlouvy ani právo příkazce od smlouvy odstoupit. Úhrada smluvní pokuty příkazníkem nemá vliv na práva příkazce z odpovědnosti za škodu způsobenou příkazci příkazníkem a příkazce má i po úhradě smluvní pokuty příkazníkem nárok na náhradu škody vůči příkazníkovi</w:t>
      </w:r>
      <w:r w:rsidR="00DA4993">
        <w:rPr>
          <w:rFonts w:ascii="Arial" w:hAnsi="Arial" w:cs="Arial"/>
          <w:sz w:val="22"/>
          <w:szCs w:val="22"/>
        </w:rPr>
        <w:t>,</w:t>
      </w:r>
      <w:r w:rsidRPr="006D23C1">
        <w:rPr>
          <w:rFonts w:ascii="Arial" w:hAnsi="Arial" w:cs="Arial"/>
          <w:sz w:val="22"/>
          <w:szCs w:val="22"/>
        </w:rPr>
        <w:t xml:space="preserve"> a to ve výši, která přesahuje částku uhrazené smluvní pokuty.</w:t>
      </w:r>
    </w:p>
    <w:p w14:paraId="6709405A" w14:textId="77777777" w:rsidR="002D1301" w:rsidRPr="00304A90" w:rsidRDefault="002D1301" w:rsidP="002D1301">
      <w:pPr>
        <w:widowControl w:val="0"/>
        <w:ind w:left="284" w:hangingChars="129" w:hanging="284"/>
        <w:jc w:val="both"/>
        <w:rPr>
          <w:rFonts w:ascii="Arial" w:hAnsi="Arial" w:cs="Arial"/>
          <w:sz w:val="22"/>
          <w:szCs w:val="22"/>
        </w:rPr>
      </w:pPr>
    </w:p>
    <w:p w14:paraId="68F6A90A" w14:textId="77777777" w:rsidR="002D1301" w:rsidRPr="006D23C1" w:rsidRDefault="006D23C1" w:rsidP="00FC0C85">
      <w:pPr>
        <w:widowControl w:val="0"/>
        <w:numPr>
          <w:ilvl w:val="0"/>
          <w:numId w:val="14"/>
        </w:numPr>
        <w:ind w:left="709" w:hanging="567"/>
        <w:jc w:val="both"/>
        <w:rPr>
          <w:rFonts w:ascii="Arial" w:hAnsi="Arial" w:cs="Arial"/>
          <w:sz w:val="22"/>
          <w:szCs w:val="22"/>
        </w:rPr>
      </w:pPr>
      <w:r w:rsidRPr="006D23C1">
        <w:rPr>
          <w:rFonts w:ascii="Arial" w:hAnsi="Arial" w:cs="Arial"/>
          <w:sz w:val="22"/>
          <w:szCs w:val="22"/>
        </w:rPr>
        <w:t>V případě, že bude smlouva vypovězena příkazcem, je příkazník povinen dokončit všechny rozpracované úkony tak, aby příkazci nevznikla škoda a příkazce je povinen uhradit za činnosti příkazníkem již uskutečněné odpovídající část jeho odměny.</w:t>
      </w:r>
    </w:p>
    <w:p w14:paraId="59BFD77F" w14:textId="77777777" w:rsidR="002D1301" w:rsidRPr="00304A90" w:rsidRDefault="002D1301" w:rsidP="002D1301">
      <w:pPr>
        <w:widowControl w:val="0"/>
        <w:ind w:left="284" w:hangingChars="129" w:hanging="284"/>
        <w:jc w:val="both"/>
        <w:rPr>
          <w:rFonts w:ascii="Arial" w:hAnsi="Arial" w:cs="Arial"/>
          <w:sz w:val="22"/>
          <w:szCs w:val="22"/>
        </w:rPr>
      </w:pPr>
    </w:p>
    <w:p w14:paraId="2FBB0E6F" w14:textId="77777777" w:rsidR="002D1301" w:rsidRPr="006D23C1" w:rsidRDefault="006D23C1" w:rsidP="00FC0C85">
      <w:pPr>
        <w:widowControl w:val="0"/>
        <w:numPr>
          <w:ilvl w:val="0"/>
          <w:numId w:val="14"/>
        </w:numPr>
        <w:ind w:left="709" w:hanging="567"/>
        <w:jc w:val="both"/>
        <w:rPr>
          <w:rFonts w:ascii="Arial" w:hAnsi="Arial" w:cs="Arial"/>
          <w:sz w:val="22"/>
          <w:szCs w:val="22"/>
        </w:rPr>
      </w:pPr>
      <w:r w:rsidRPr="006D23C1">
        <w:rPr>
          <w:rFonts w:ascii="Arial" w:hAnsi="Arial" w:cs="Arial"/>
          <w:sz w:val="22"/>
          <w:szCs w:val="22"/>
        </w:rPr>
        <w:t>Pro případ prodlení příkazce s úhradou plateb příkazníkovi podle této smlouvy je příkazce povinen zaplatit příkazníkovi úrok z prodlení z fakturované částky ve výši stanovené předpisy práva občanského.</w:t>
      </w:r>
    </w:p>
    <w:p w14:paraId="3625965C" w14:textId="77777777" w:rsidR="002D1301" w:rsidRPr="00304A90" w:rsidRDefault="002D1301" w:rsidP="002D1301">
      <w:pPr>
        <w:widowControl w:val="0"/>
        <w:ind w:left="284" w:hangingChars="129" w:hanging="284"/>
        <w:jc w:val="both"/>
        <w:rPr>
          <w:rFonts w:ascii="Arial" w:hAnsi="Arial" w:cs="Arial"/>
          <w:sz w:val="22"/>
          <w:szCs w:val="22"/>
        </w:rPr>
      </w:pPr>
    </w:p>
    <w:p w14:paraId="5B061FB0" w14:textId="77777777" w:rsidR="002D1301" w:rsidRPr="006D23C1" w:rsidRDefault="006D23C1" w:rsidP="00FC0C85">
      <w:pPr>
        <w:widowControl w:val="0"/>
        <w:numPr>
          <w:ilvl w:val="0"/>
          <w:numId w:val="14"/>
        </w:numPr>
        <w:ind w:left="709" w:hanging="567"/>
        <w:jc w:val="both"/>
        <w:rPr>
          <w:rFonts w:ascii="Arial" w:hAnsi="Arial" w:cs="Arial"/>
          <w:sz w:val="22"/>
          <w:szCs w:val="22"/>
        </w:rPr>
      </w:pPr>
      <w:r w:rsidRPr="006D23C1">
        <w:rPr>
          <w:rFonts w:ascii="Arial" w:hAnsi="Arial" w:cs="Arial"/>
          <w:sz w:val="22"/>
          <w:szCs w:val="22"/>
        </w:rPr>
        <w:t>Případná práva a povinnosti smluvních stran z odstoupení od smlouvy budou řešena podle příslušných ustanovení OZ.</w:t>
      </w:r>
    </w:p>
    <w:p w14:paraId="14FA7BBB" w14:textId="77777777" w:rsidR="002D1301" w:rsidRPr="00304A90" w:rsidRDefault="002D1301" w:rsidP="002D1301">
      <w:pPr>
        <w:widowControl w:val="0"/>
        <w:ind w:left="284" w:hangingChars="129" w:hanging="284"/>
        <w:jc w:val="both"/>
        <w:rPr>
          <w:rFonts w:ascii="Arial" w:hAnsi="Arial" w:cs="Arial"/>
          <w:sz w:val="22"/>
          <w:szCs w:val="22"/>
        </w:rPr>
      </w:pPr>
    </w:p>
    <w:p w14:paraId="686971C6" w14:textId="77777777" w:rsidR="002D1301" w:rsidRPr="00304A90" w:rsidRDefault="002D1301" w:rsidP="00FC0C85">
      <w:pPr>
        <w:widowControl w:val="0"/>
        <w:numPr>
          <w:ilvl w:val="0"/>
          <w:numId w:val="14"/>
        </w:numPr>
        <w:ind w:left="709" w:hanging="567"/>
        <w:jc w:val="both"/>
        <w:rPr>
          <w:rFonts w:ascii="Arial" w:hAnsi="Arial" w:cs="Arial"/>
          <w:sz w:val="22"/>
          <w:szCs w:val="22"/>
        </w:rPr>
      </w:pPr>
      <w:r w:rsidRPr="00304A90">
        <w:rPr>
          <w:rFonts w:ascii="Arial" w:hAnsi="Arial" w:cs="Arial"/>
          <w:sz w:val="22"/>
          <w:szCs w:val="22"/>
        </w:rPr>
        <w:t>Za podstatné porušení smlouvy příkazníkem se považuje zejména to, když příkazník neprovádí realizaci veřejné zakázky uvedené v preambuli této smlouvy dohodnutým způsobem a tento postup nebo dosavadní výsledek vede nepochybně k vadnému plnění.</w:t>
      </w:r>
    </w:p>
    <w:p w14:paraId="303EA5A7" w14:textId="77777777" w:rsidR="002D1301" w:rsidRPr="00304A90" w:rsidRDefault="002D1301" w:rsidP="002D1301">
      <w:pPr>
        <w:widowControl w:val="0"/>
        <w:ind w:left="284" w:hangingChars="129" w:hanging="284"/>
        <w:jc w:val="both"/>
        <w:rPr>
          <w:rFonts w:ascii="Arial" w:hAnsi="Arial" w:cs="Arial"/>
          <w:sz w:val="22"/>
          <w:szCs w:val="22"/>
        </w:rPr>
      </w:pPr>
    </w:p>
    <w:p w14:paraId="6E65C0A5" w14:textId="77777777" w:rsidR="002D1301" w:rsidRPr="00761497" w:rsidRDefault="00761497" w:rsidP="00FC0C85">
      <w:pPr>
        <w:widowControl w:val="0"/>
        <w:numPr>
          <w:ilvl w:val="0"/>
          <w:numId w:val="14"/>
        </w:numPr>
        <w:ind w:left="709" w:hanging="567"/>
        <w:jc w:val="both"/>
        <w:rPr>
          <w:rFonts w:ascii="Arial" w:hAnsi="Arial" w:cs="Arial"/>
          <w:sz w:val="22"/>
          <w:szCs w:val="22"/>
        </w:rPr>
      </w:pPr>
      <w:r w:rsidRPr="00761497">
        <w:rPr>
          <w:rFonts w:ascii="Arial" w:hAnsi="Arial" w:cs="Arial"/>
          <w:sz w:val="22"/>
          <w:szCs w:val="22"/>
        </w:rPr>
        <w:t>Za podstatné porušení této smlouvy příkazcem se považuje zejména to, jestliže je příkazce i přes urgenci příkazníka v prodlení s úhradou faktury trvající déle než 30 kalendářních dnů od této urgence.</w:t>
      </w:r>
    </w:p>
    <w:p w14:paraId="509C76FF" w14:textId="77777777" w:rsidR="002D1301" w:rsidRPr="00304A90" w:rsidRDefault="002D1301" w:rsidP="002D1301">
      <w:pPr>
        <w:widowControl w:val="0"/>
        <w:ind w:left="284" w:hangingChars="129" w:hanging="284"/>
        <w:jc w:val="both"/>
        <w:rPr>
          <w:rFonts w:ascii="Arial" w:hAnsi="Arial" w:cs="Arial"/>
          <w:sz w:val="22"/>
          <w:szCs w:val="22"/>
        </w:rPr>
      </w:pPr>
    </w:p>
    <w:p w14:paraId="1D8DF49F" w14:textId="77777777" w:rsidR="002D1301" w:rsidRPr="00761497" w:rsidRDefault="00761497" w:rsidP="00FC0C85">
      <w:pPr>
        <w:widowControl w:val="0"/>
        <w:numPr>
          <w:ilvl w:val="0"/>
          <w:numId w:val="14"/>
        </w:numPr>
        <w:ind w:hanging="578"/>
        <w:jc w:val="both"/>
        <w:rPr>
          <w:rFonts w:ascii="Arial" w:hAnsi="Arial" w:cs="Arial"/>
          <w:sz w:val="22"/>
          <w:szCs w:val="22"/>
        </w:rPr>
      </w:pPr>
      <w:r w:rsidRPr="00761497">
        <w:rPr>
          <w:rFonts w:ascii="Arial" w:hAnsi="Arial" w:cs="Arial"/>
          <w:sz w:val="22"/>
          <w:szCs w:val="22"/>
        </w:rPr>
        <w:t>Odstoupením od smlouvy zanikají všechna práva a povinnosti smluvních stran ze smlouvy vyjma nároku na náhradu škody vzniklé porušením této smlouvy a případných smluvních pokut vzniklých na základě této smlouvy.</w:t>
      </w:r>
    </w:p>
    <w:p w14:paraId="69EE4563" w14:textId="77777777" w:rsidR="002D1301" w:rsidRPr="00061909" w:rsidRDefault="002D1301" w:rsidP="002D1301">
      <w:pPr>
        <w:rPr>
          <w:rFonts w:ascii="Arial" w:hAnsi="Arial" w:cs="Arial"/>
          <w:sz w:val="22"/>
        </w:rPr>
      </w:pPr>
      <w:r w:rsidRPr="00061909">
        <w:rPr>
          <w:rFonts w:ascii="Arial" w:hAnsi="Arial" w:cs="Arial"/>
          <w:sz w:val="22"/>
        </w:rPr>
        <w:t xml:space="preserve"> </w:t>
      </w:r>
    </w:p>
    <w:p w14:paraId="74E8C7B2" w14:textId="77777777" w:rsidR="002D1301" w:rsidRPr="00061909" w:rsidRDefault="002D1301" w:rsidP="002D1301">
      <w:pPr>
        <w:rPr>
          <w:rFonts w:ascii="Arial" w:hAnsi="Arial" w:cs="Arial"/>
          <w:sz w:val="22"/>
        </w:rPr>
      </w:pPr>
    </w:p>
    <w:p w14:paraId="2141E49D" w14:textId="77777777" w:rsidR="002D1301" w:rsidRPr="00304A90" w:rsidRDefault="002D1301" w:rsidP="00FC0C85">
      <w:pPr>
        <w:pStyle w:val="Nadpis1"/>
        <w:keepNext w:val="0"/>
        <w:widowControl w:val="0"/>
        <w:numPr>
          <w:ilvl w:val="0"/>
          <w:numId w:val="3"/>
        </w:numPr>
        <w:pBdr>
          <w:top w:val="single" w:sz="4" w:space="1" w:color="auto"/>
          <w:left w:val="single" w:sz="4" w:space="4" w:color="auto"/>
          <w:bottom w:val="single" w:sz="4" w:space="1" w:color="auto"/>
          <w:right w:val="single" w:sz="4" w:space="4" w:color="auto"/>
        </w:pBdr>
        <w:shd w:val="clear" w:color="auto" w:fill="D9D9D9"/>
        <w:spacing w:before="0"/>
        <w:jc w:val="both"/>
        <w:rPr>
          <w:rFonts w:cs="Arial"/>
          <w:bCs/>
          <w:sz w:val="22"/>
          <w:szCs w:val="22"/>
        </w:rPr>
      </w:pPr>
      <w:r w:rsidRPr="00304A90">
        <w:rPr>
          <w:rFonts w:cs="Arial"/>
          <w:bCs/>
          <w:sz w:val="22"/>
          <w:szCs w:val="22"/>
        </w:rPr>
        <w:t xml:space="preserve"> Další ujednání</w:t>
      </w:r>
    </w:p>
    <w:p w14:paraId="77EC12B4" w14:textId="77777777" w:rsidR="002D1301" w:rsidRPr="00304A90" w:rsidRDefault="002D1301" w:rsidP="00F27298">
      <w:pPr>
        <w:widowControl w:val="0"/>
        <w:jc w:val="both"/>
        <w:rPr>
          <w:rFonts w:ascii="Arial" w:hAnsi="Arial" w:cs="Arial"/>
          <w:sz w:val="22"/>
          <w:szCs w:val="22"/>
        </w:rPr>
      </w:pPr>
    </w:p>
    <w:p w14:paraId="36968205" w14:textId="50FFC4F2" w:rsidR="002D1301" w:rsidRPr="00F27298" w:rsidRDefault="00F27298" w:rsidP="00FC0C85">
      <w:pPr>
        <w:widowControl w:val="0"/>
        <w:numPr>
          <w:ilvl w:val="0"/>
          <w:numId w:val="15"/>
        </w:numPr>
        <w:ind w:hanging="578"/>
        <w:jc w:val="both"/>
        <w:rPr>
          <w:rFonts w:ascii="Arial" w:hAnsi="Arial" w:cs="Arial"/>
          <w:sz w:val="22"/>
          <w:szCs w:val="22"/>
        </w:rPr>
      </w:pPr>
      <w:r w:rsidRPr="00F27298">
        <w:rPr>
          <w:rFonts w:ascii="Arial" w:hAnsi="Arial" w:cs="Arial"/>
          <w:sz w:val="22"/>
          <w:szCs w:val="22"/>
        </w:rPr>
        <w:t>Příkazce tímto pověřuje příkazníka, aby jeho jménem oznamoval všechna jeho rozhodnutí účastníkům řízení a dále prováděl všechny úkony nutné k řádnému průběhu řízení s výjimkou úkonů, které musí příkazce vykonat sám.</w:t>
      </w:r>
    </w:p>
    <w:p w14:paraId="4706D2C2" w14:textId="77777777" w:rsidR="002D1301" w:rsidRPr="00304A90" w:rsidRDefault="002D1301" w:rsidP="002D1301">
      <w:pPr>
        <w:widowControl w:val="0"/>
        <w:tabs>
          <w:tab w:val="decimal" w:pos="0"/>
        </w:tabs>
        <w:autoSpaceDE w:val="0"/>
        <w:autoSpaceDN w:val="0"/>
        <w:adjustRightInd w:val="0"/>
        <w:ind w:left="284" w:hanging="284"/>
        <w:jc w:val="both"/>
        <w:rPr>
          <w:rFonts w:ascii="Arial" w:hAnsi="Arial" w:cs="Arial"/>
          <w:sz w:val="22"/>
          <w:szCs w:val="22"/>
        </w:rPr>
      </w:pPr>
    </w:p>
    <w:p w14:paraId="3A8EDB86" w14:textId="77777777" w:rsidR="002D1301" w:rsidRPr="00304A90" w:rsidRDefault="002D1301" w:rsidP="00FC0C85">
      <w:pPr>
        <w:widowControl w:val="0"/>
        <w:numPr>
          <w:ilvl w:val="0"/>
          <w:numId w:val="15"/>
        </w:numPr>
        <w:tabs>
          <w:tab w:val="left" w:pos="284"/>
          <w:tab w:val="left" w:pos="426"/>
          <w:tab w:val="left" w:pos="567"/>
          <w:tab w:val="left" w:pos="709"/>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567" w:hanging="425"/>
        <w:jc w:val="both"/>
        <w:rPr>
          <w:rFonts w:ascii="Arial" w:hAnsi="Arial" w:cs="Arial"/>
          <w:sz w:val="22"/>
          <w:szCs w:val="22"/>
        </w:rPr>
      </w:pPr>
      <w:r w:rsidRPr="00304A90">
        <w:rPr>
          <w:rFonts w:ascii="Arial" w:hAnsi="Arial" w:cs="Arial"/>
          <w:sz w:val="22"/>
          <w:szCs w:val="22"/>
        </w:rPr>
        <w:t xml:space="preserve">Příkazník podpisem této smlouvy prohlašuje, že: </w:t>
      </w:r>
    </w:p>
    <w:p w14:paraId="15887A4D" w14:textId="77777777" w:rsidR="00F27298" w:rsidRPr="00F27298" w:rsidRDefault="00F27298" w:rsidP="00F27298">
      <w:pPr>
        <w:pStyle w:val="Odstavecseseznamem"/>
        <w:ind w:left="1080" w:hanging="371"/>
        <w:jc w:val="both"/>
        <w:rPr>
          <w:rFonts w:ascii="Arial" w:hAnsi="Arial" w:cs="Arial"/>
          <w:sz w:val="22"/>
          <w:szCs w:val="22"/>
        </w:rPr>
      </w:pPr>
      <w:r w:rsidRPr="00F27298">
        <w:rPr>
          <w:rFonts w:ascii="Arial" w:hAnsi="Arial" w:cs="Arial"/>
          <w:sz w:val="22"/>
          <w:szCs w:val="22"/>
        </w:rPr>
        <w:t>a)</w:t>
      </w:r>
      <w:r w:rsidRPr="00F27298">
        <w:rPr>
          <w:rFonts w:ascii="Arial" w:hAnsi="Arial" w:cs="Arial"/>
          <w:sz w:val="22"/>
          <w:szCs w:val="22"/>
        </w:rPr>
        <w:tab/>
        <w:t>nemá v úmyslu nezaplatit daň z přidané hodnoty u zdanitelného plnění podle této faktury (dále jen „daň“),</w:t>
      </w:r>
    </w:p>
    <w:p w14:paraId="2FC88E8D" w14:textId="77777777" w:rsidR="00F27298" w:rsidRPr="00F27298" w:rsidRDefault="00F27298" w:rsidP="00F27298">
      <w:pPr>
        <w:pStyle w:val="Odstavecseseznamem"/>
        <w:ind w:left="1080" w:hanging="371"/>
        <w:jc w:val="both"/>
        <w:rPr>
          <w:rFonts w:ascii="Arial" w:hAnsi="Arial" w:cs="Arial"/>
          <w:sz w:val="22"/>
          <w:szCs w:val="22"/>
        </w:rPr>
      </w:pPr>
      <w:r w:rsidRPr="00F27298">
        <w:rPr>
          <w:rFonts w:ascii="Arial" w:hAnsi="Arial" w:cs="Arial"/>
          <w:sz w:val="22"/>
          <w:szCs w:val="22"/>
        </w:rPr>
        <w:t>b)</w:t>
      </w:r>
      <w:r w:rsidRPr="00F27298">
        <w:rPr>
          <w:rFonts w:ascii="Arial" w:hAnsi="Arial" w:cs="Arial"/>
          <w:sz w:val="22"/>
          <w:szCs w:val="22"/>
        </w:rPr>
        <w:tab/>
        <w:t>mu nejsou známy skutečnosti nasvědčující tomu, že se dostane do postavení, kdy nemůže daň zaplatit a ani se ke dni vystavení této faktury v takovém postavení nenachází,</w:t>
      </w:r>
    </w:p>
    <w:p w14:paraId="3C118200" w14:textId="77777777" w:rsidR="00F27298" w:rsidRPr="00F27298" w:rsidRDefault="00F27298" w:rsidP="00F27298">
      <w:pPr>
        <w:pStyle w:val="Odstavecseseznamem"/>
        <w:ind w:left="1080" w:hanging="371"/>
        <w:jc w:val="both"/>
        <w:rPr>
          <w:rFonts w:ascii="Arial" w:hAnsi="Arial" w:cs="Arial"/>
          <w:sz w:val="22"/>
          <w:szCs w:val="22"/>
        </w:rPr>
      </w:pPr>
      <w:r w:rsidRPr="00F27298">
        <w:rPr>
          <w:rFonts w:ascii="Arial" w:hAnsi="Arial" w:cs="Arial"/>
          <w:sz w:val="22"/>
          <w:szCs w:val="22"/>
        </w:rPr>
        <w:t>c)</w:t>
      </w:r>
      <w:r w:rsidRPr="00F27298">
        <w:rPr>
          <w:rFonts w:ascii="Arial" w:hAnsi="Arial" w:cs="Arial"/>
          <w:sz w:val="22"/>
          <w:szCs w:val="22"/>
        </w:rPr>
        <w:tab/>
        <w:t>nezkrátí daň nebo nevyláká daňovou výhodu,</w:t>
      </w:r>
    </w:p>
    <w:p w14:paraId="06B51E7C" w14:textId="77777777" w:rsidR="00F27298" w:rsidRDefault="00F27298" w:rsidP="00F27298">
      <w:pPr>
        <w:pStyle w:val="Odstavecseseznamem"/>
        <w:ind w:left="1080" w:hanging="371"/>
        <w:jc w:val="both"/>
        <w:rPr>
          <w:rFonts w:ascii="Arial" w:hAnsi="Arial" w:cs="Arial"/>
          <w:sz w:val="22"/>
          <w:szCs w:val="22"/>
        </w:rPr>
      </w:pPr>
      <w:r w:rsidRPr="00F27298">
        <w:rPr>
          <w:rFonts w:ascii="Arial" w:hAnsi="Arial" w:cs="Arial"/>
          <w:sz w:val="22"/>
          <w:szCs w:val="22"/>
        </w:rPr>
        <w:t>d)</w:t>
      </w:r>
      <w:r w:rsidRPr="00F27298">
        <w:rPr>
          <w:rFonts w:ascii="Arial" w:hAnsi="Arial" w:cs="Arial"/>
          <w:sz w:val="22"/>
          <w:szCs w:val="22"/>
        </w:rPr>
        <w:tab/>
        <w:t>úplata za plnění dle smlouvy není odchylná od obvyklé ceny,</w:t>
      </w:r>
    </w:p>
    <w:p w14:paraId="249E45BC" w14:textId="77777777" w:rsidR="006D7277" w:rsidRDefault="006D7277" w:rsidP="00F27298">
      <w:pPr>
        <w:pStyle w:val="Odstavecseseznamem"/>
        <w:ind w:left="1080" w:hanging="371"/>
        <w:jc w:val="both"/>
        <w:rPr>
          <w:rFonts w:ascii="Arial" w:hAnsi="Arial" w:cs="Arial"/>
          <w:sz w:val="22"/>
          <w:szCs w:val="22"/>
        </w:rPr>
      </w:pPr>
    </w:p>
    <w:p w14:paraId="23EFECF1" w14:textId="77777777" w:rsidR="006D7277" w:rsidRPr="00F27298" w:rsidRDefault="006D7277" w:rsidP="00F27298">
      <w:pPr>
        <w:pStyle w:val="Odstavecseseznamem"/>
        <w:ind w:left="1080" w:hanging="371"/>
        <w:jc w:val="both"/>
        <w:rPr>
          <w:rFonts w:ascii="Arial" w:hAnsi="Arial" w:cs="Arial"/>
          <w:sz w:val="22"/>
          <w:szCs w:val="22"/>
        </w:rPr>
      </w:pPr>
    </w:p>
    <w:p w14:paraId="6D5F1E69" w14:textId="77777777" w:rsidR="00F27298" w:rsidRPr="00F27298" w:rsidRDefault="00F27298" w:rsidP="00F27298">
      <w:pPr>
        <w:pStyle w:val="Odstavecseseznamem"/>
        <w:ind w:left="1080" w:hanging="371"/>
        <w:jc w:val="both"/>
        <w:rPr>
          <w:rFonts w:ascii="Arial" w:hAnsi="Arial" w:cs="Arial"/>
          <w:sz w:val="22"/>
          <w:szCs w:val="22"/>
        </w:rPr>
      </w:pPr>
      <w:r w:rsidRPr="00F27298">
        <w:rPr>
          <w:rFonts w:ascii="Arial" w:hAnsi="Arial" w:cs="Arial"/>
          <w:sz w:val="22"/>
          <w:szCs w:val="22"/>
        </w:rPr>
        <w:lastRenderedPageBreak/>
        <w:t>e)</w:t>
      </w:r>
      <w:r w:rsidRPr="00F27298">
        <w:rPr>
          <w:rFonts w:ascii="Arial" w:hAnsi="Arial" w:cs="Arial"/>
          <w:sz w:val="22"/>
          <w:szCs w:val="22"/>
        </w:rPr>
        <w:tab/>
        <w:t>úplata za plnění dle smlouvy nebude poskytnuta zcela nebo zčásti bezhotovostním převodem na účet vedený poskytovatelem platebních služeb mimo tuzemsko,</w:t>
      </w:r>
    </w:p>
    <w:p w14:paraId="751E9827" w14:textId="77777777" w:rsidR="00F27298" w:rsidRPr="00F27298" w:rsidRDefault="00F27298" w:rsidP="00F27298">
      <w:pPr>
        <w:pStyle w:val="Odstavecseseznamem"/>
        <w:tabs>
          <w:tab w:val="clear" w:pos="852"/>
          <w:tab w:val="left" w:pos="1276"/>
        </w:tabs>
        <w:ind w:left="1080" w:hanging="371"/>
        <w:jc w:val="both"/>
        <w:rPr>
          <w:rFonts w:ascii="Arial" w:hAnsi="Arial" w:cs="Arial"/>
          <w:sz w:val="22"/>
          <w:szCs w:val="22"/>
        </w:rPr>
      </w:pPr>
      <w:r w:rsidRPr="00F27298">
        <w:rPr>
          <w:rFonts w:ascii="Arial" w:hAnsi="Arial" w:cs="Arial"/>
          <w:sz w:val="22"/>
          <w:szCs w:val="22"/>
        </w:rPr>
        <w:t>f)</w:t>
      </w:r>
      <w:r w:rsidRPr="00F27298">
        <w:rPr>
          <w:rFonts w:ascii="Arial" w:hAnsi="Arial" w:cs="Arial"/>
          <w:sz w:val="22"/>
          <w:szCs w:val="22"/>
        </w:rPr>
        <w:tab/>
        <w:t>nebude nespolehlivým plátcem,</w:t>
      </w:r>
    </w:p>
    <w:p w14:paraId="31C013AB" w14:textId="77777777" w:rsidR="00F27298" w:rsidRPr="00F27298" w:rsidRDefault="00F27298" w:rsidP="00F27298">
      <w:pPr>
        <w:pStyle w:val="Odstavecseseznamem"/>
        <w:ind w:left="1080" w:hanging="371"/>
        <w:jc w:val="both"/>
        <w:rPr>
          <w:rFonts w:ascii="Arial" w:hAnsi="Arial" w:cs="Arial"/>
          <w:sz w:val="22"/>
          <w:szCs w:val="22"/>
        </w:rPr>
      </w:pPr>
      <w:r w:rsidRPr="00F27298">
        <w:rPr>
          <w:rFonts w:ascii="Arial" w:hAnsi="Arial" w:cs="Arial"/>
          <w:sz w:val="22"/>
          <w:szCs w:val="22"/>
        </w:rPr>
        <w:t>g)</w:t>
      </w:r>
      <w:r w:rsidRPr="00F27298">
        <w:rPr>
          <w:rFonts w:ascii="Arial" w:hAnsi="Arial" w:cs="Arial"/>
          <w:sz w:val="22"/>
          <w:szCs w:val="22"/>
        </w:rPr>
        <w:tab/>
        <w:t>bude mít u správce daně registrován bankovní účet používaný pro ekonomickou činnost,</w:t>
      </w:r>
    </w:p>
    <w:p w14:paraId="30BF5892" w14:textId="77777777" w:rsidR="00F27298" w:rsidRPr="00F27298" w:rsidRDefault="00F27298" w:rsidP="00F27298">
      <w:pPr>
        <w:pStyle w:val="Odstavecseseznamem"/>
        <w:ind w:left="1080" w:hanging="371"/>
        <w:jc w:val="both"/>
        <w:rPr>
          <w:rFonts w:ascii="Arial" w:hAnsi="Arial" w:cs="Arial"/>
          <w:sz w:val="22"/>
          <w:szCs w:val="22"/>
        </w:rPr>
      </w:pPr>
      <w:r w:rsidRPr="00F27298">
        <w:rPr>
          <w:rFonts w:ascii="Arial" w:hAnsi="Arial" w:cs="Arial"/>
          <w:sz w:val="22"/>
          <w:szCs w:val="22"/>
        </w:rPr>
        <w:t>h)</w:t>
      </w:r>
      <w:r w:rsidRPr="00F27298">
        <w:rPr>
          <w:rFonts w:ascii="Arial" w:hAnsi="Arial" w:cs="Arial"/>
          <w:sz w:val="22"/>
          <w:szCs w:val="22"/>
        </w:rPr>
        <w:tab/>
        <w:t>souhlasí s tím, že pokud ke dni uskutečnění zdanitelného plnění 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14:paraId="37B59D86" w14:textId="77777777" w:rsidR="00F27298" w:rsidRPr="00F27298" w:rsidRDefault="00F27298" w:rsidP="00F27298">
      <w:pPr>
        <w:pStyle w:val="Odstavecseseznamem"/>
        <w:tabs>
          <w:tab w:val="clear" w:pos="852"/>
          <w:tab w:val="clear" w:pos="1136"/>
          <w:tab w:val="left" w:pos="1134"/>
        </w:tabs>
        <w:ind w:left="1080" w:hanging="371"/>
        <w:jc w:val="both"/>
        <w:rPr>
          <w:rFonts w:ascii="Arial" w:hAnsi="Arial" w:cs="Arial"/>
          <w:sz w:val="22"/>
          <w:szCs w:val="22"/>
        </w:rPr>
      </w:pPr>
      <w:r w:rsidRPr="00F27298">
        <w:rPr>
          <w:rFonts w:ascii="Arial" w:hAnsi="Arial" w:cs="Arial"/>
          <w:sz w:val="22"/>
          <w:szCs w:val="22"/>
        </w:rPr>
        <w:t>i)</w:t>
      </w:r>
      <w:r w:rsidRPr="00F27298">
        <w:rPr>
          <w:rFonts w:ascii="Arial" w:hAnsi="Arial" w:cs="Arial"/>
          <w:sz w:val="22"/>
          <w:szCs w:val="22"/>
        </w:rPr>
        <w:tab/>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14:paraId="4D68F844" w14:textId="77777777" w:rsidR="002D1301" w:rsidRPr="00304A90" w:rsidRDefault="002D1301" w:rsidP="002D1301">
      <w:pPr>
        <w:ind w:left="284" w:hanging="284"/>
        <w:rPr>
          <w:rFonts w:ascii="Arial" w:hAnsi="Arial" w:cs="Arial"/>
          <w:sz w:val="22"/>
          <w:szCs w:val="22"/>
        </w:rPr>
      </w:pPr>
    </w:p>
    <w:p w14:paraId="4F0939B2" w14:textId="77777777" w:rsidR="00F27298" w:rsidRDefault="00F27298" w:rsidP="00FC0C85">
      <w:pPr>
        <w:numPr>
          <w:ilvl w:val="0"/>
          <w:numId w:val="15"/>
        </w:numPr>
        <w:ind w:hanging="578"/>
        <w:jc w:val="both"/>
        <w:rPr>
          <w:rStyle w:val="FontStyle18"/>
          <w:sz w:val="22"/>
          <w:szCs w:val="22"/>
        </w:rPr>
      </w:pPr>
      <w:r>
        <w:rPr>
          <w:rStyle w:val="FontStyle18"/>
          <w:sz w:val="22"/>
          <w:szCs w:val="22"/>
        </w:rPr>
        <w:t>Příkazník</w:t>
      </w:r>
      <w:r w:rsidRPr="003816EA">
        <w:rPr>
          <w:rStyle w:val="FontStyle18"/>
          <w:sz w:val="22"/>
          <w:szCs w:val="22"/>
        </w:rPr>
        <w:t xml:space="preserve"> bere na vědomí a souhl</w:t>
      </w:r>
      <w:r>
        <w:rPr>
          <w:rStyle w:val="FontStyle18"/>
          <w:sz w:val="22"/>
          <w:szCs w:val="22"/>
        </w:rPr>
        <w:t>así s tím, že se podpisem této s</w:t>
      </w:r>
      <w:r w:rsidRPr="003816EA">
        <w:rPr>
          <w:rStyle w:val="FontStyle18"/>
          <w:sz w:val="22"/>
          <w:szCs w:val="22"/>
        </w:rPr>
        <w:t>mlouvy stává, v souladu s</w:t>
      </w:r>
      <w:r w:rsidRPr="003816EA">
        <w:rPr>
          <w:sz w:val="22"/>
          <w:szCs w:val="22"/>
        </w:rPr>
        <w:t> </w:t>
      </w:r>
      <w:r w:rsidRPr="003816EA">
        <w:rPr>
          <w:rStyle w:val="FontStyle18"/>
          <w:sz w:val="22"/>
          <w:szCs w:val="22"/>
        </w:rPr>
        <w:t>ustanovením § 2 písm. e) zákona č. 320/2001 Sb., o finanční kontrole ve veřejné správě a o</w:t>
      </w:r>
      <w:r w:rsidRPr="003816EA">
        <w:rPr>
          <w:bCs/>
          <w:sz w:val="22"/>
          <w:szCs w:val="22"/>
        </w:rPr>
        <w:t> </w:t>
      </w:r>
      <w:r w:rsidRPr="003816EA">
        <w:rPr>
          <w:rStyle w:val="FontStyle18"/>
          <w:sz w:val="22"/>
          <w:szCs w:val="22"/>
        </w:rPr>
        <w:t>změně některých zákonů, v</w:t>
      </w:r>
      <w:r w:rsidRPr="003816EA">
        <w:rPr>
          <w:bCs/>
          <w:sz w:val="22"/>
          <w:szCs w:val="22"/>
        </w:rPr>
        <w:t> </w:t>
      </w:r>
      <w:r w:rsidRPr="003816EA">
        <w:rPr>
          <w:rStyle w:val="FontStyle18"/>
          <w:sz w:val="22"/>
          <w:szCs w:val="22"/>
        </w:rPr>
        <w:t>platném znění, osobou povinnou spolupůsobit při výkonu finanční kontroly prováděné v</w:t>
      </w:r>
      <w:r w:rsidRPr="003816EA">
        <w:rPr>
          <w:bCs/>
          <w:sz w:val="22"/>
          <w:szCs w:val="22"/>
        </w:rPr>
        <w:t> </w:t>
      </w:r>
      <w:r w:rsidRPr="003816EA">
        <w:rPr>
          <w:rStyle w:val="FontStyle18"/>
          <w:sz w:val="22"/>
          <w:szCs w:val="22"/>
        </w:rPr>
        <w:t>souvislosti s úhradou zboží nebo služeb z veřejných výdajů nebo z</w:t>
      </w:r>
      <w:r w:rsidRPr="003816EA">
        <w:rPr>
          <w:bCs/>
          <w:sz w:val="22"/>
          <w:szCs w:val="22"/>
        </w:rPr>
        <w:t> </w:t>
      </w:r>
      <w:r w:rsidRPr="003816EA">
        <w:rPr>
          <w:rStyle w:val="FontStyle18"/>
          <w:sz w:val="22"/>
          <w:szCs w:val="22"/>
        </w:rPr>
        <w:t>veřejné finanční podpory.</w:t>
      </w:r>
    </w:p>
    <w:p w14:paraId="2FF73835" w14:textId="77777777" w:rsidR="00F27298" w:rsidRDefault="00F27298" w:rsidP="00F27298">
      <w:pPr>
        <w:ind w:left="720"/>
        <w:jc w:val="both"/>
        <w:rPr>
          <w:rFonts w:ascii="Arial" w:hAnsi="Arial" w:cs="Arial"/>
          <w:sz w:val="22"/>
          <w:szCs w:val="22"/>
        </w:rPr>
      </w:pPr>
    </w:p>
    <w:p w14:paraId="3A341B3A" w14:textId="4F2AD52B" w:rsidR="009A277D" w:rsidRDefault="00F27298" w:rsidP="00FC0C85">
      <w:pPr>
        <w:numPr>
          <w:ilvl w:val="0"/>
          <w:numId w:val="15"/>
        </w:numPr>
        <w:ind w:hanging="578"/>
        <w:jc w:val="both"/>
        <w:rPr>
          <w:rFonts w:ascii="Arial" w:hAnsi="Arial" w:cs="Arial"/>
          <w:sz w:val="22"/>
          <w:szCs w:val="22"/>
        </w:rPr>
      </w:pPr>
      <w:r w:rsidRPr="00F27298">
        <w:rPr>
          <w:rFonts w:ascii="Arial" w:hAnsi="Arial" w:cs="Arial"/>
          <w:sz w:val="22"/>
          <w:szCs w:val="22"/>
        </w:rPr>
        <w:t>Tato smlouva se řídí příslušnými ustanoveními OZ, zejména ustanoveními § 2430 a násl.</w:t>
      </w:r>
    </w:p>
    <w:p w14:paraId="3940B05B" w14:textId="77777777" w:rsidR="00FE7820" w:rsidRDefault="00FE7820" w:rsidP="00FE7820">
      <w:pPr>
        <w:jc w:val="both"/>
        <w:rPr>
          <w:rFonts w:ascii="Arial" w:hAnsi="Arial" w:cs="Arial"/>
          <w:sz w:val="22"/>
          <w:szCs w:val="22"/>
        </w:rPr>
      </w:pPr>
    </w:p>
    <w:p w14:paraId="7C054EF7" w14:textId="49BB4609" w:rsidR="009A277D" w:rsidRPr="009A277D" w:rsidRDefault="009A277D" w:rsidP="00FC0C85">
      <w:pPr>
        <w:numPr>
          <w:ilvl w:val="0"/>
          <w:numId w:val="15"/>
        </w:numPr>
        <w:ind w:hanging="578"/>
        <w:jc w:val="both"/>
        <w:rPr>
          <w:rFonts w:ascii="Arial" w:hAnsi="Arial" w:cs="Arial"/>
          <w:sz w:val="22"/>
          <w:szCs w:val="22"/>
        </w:rPr>
      </w:pPr>
      <w:r w:rsidRPr="0029407F">
        <w:rPr>
          <w:rFonts w:ascii="Arial" w:hAnsi="Arial" w:cs="Arial"/>
          <w:sz w:val="22"/>
        </w:rPr>
        <w:t xml:space="preserve">Zhotovitel je povinen uchovávat veškerou dokumentaci související s realizací </w:t>
      </w:r>
      <w:r w:rsidR="00DB08CA">
        <w:rPr>
          <w:rFonts w:ascii="Arial" w:hAnsi="Arial" w:cs="Arial"/>
          <w:sz w:val="22"/>
        </w:rPr>
        <w:t>výběrového řízení</w:t>
      </w:r>
      <w:r w:rsidRPr="0029407F">
        <w:rPr>
          <w:rFonts w:ascii="Arial" w:hAnsi="Arial" w:cs="Arial"/>
          <w:sz w:val="22"/>
        </w:rPr>
        <w:t xml:space="preserve"> včetně účetních dokladů minimálně </w:t>
      </w:r>
      <w:r w:rsidR="00FE7820">
        <w:rPr>
          <w:rFonts w:ascii="Arial" w:hAnsi="Arial" w:cs="Arial"/>
          <w:sz w:val="22"/>
        </w:rPr>
        <w:t>po dobu 10 let od ukončení řízení.</w:t>
      </w:r>
      <w:r w:rsidRPr="0029407F">
        <w:rPr>
          <w:rFonts w:ascii="Arial" w:hAnsi="Arial" w:cs="Arial"/>
          <w:sz w:val="22"/>
        </w:rPr>
        <w:t xml:space="preserve"> </w:t>
      </w:r>
    </w:p>
    <w:p w14:paraId="6717C5C7" w14:textId="77777777" w:rsidR="002D1301" w:rsidRPr="00304A90" w:rsidRDefault="002D1301" w:rsidP="002D1301">
      <w:pPr>
        <w:ind w:left="284" w:hanging="426"/>
        <w:jc w:val="both"/>
        <w:rPr>
          <w:rFonts w:ascii="Arial" w:hAnsi="Arial" w:cs="Arial"/>
          <w:sz w:val="22"/>
          <w:szCs w:val="22"/>
        </w:rPr>
      </w:pPr>
    </w:p>
    <w:p w14:paraId="160B47A0" w14:textId="77777777" w:rsidR="002D1301" w:rsidRPr="00F27298" w:rsidRDefault="00F27298" w:rsidP="00FC0C85">
      <w:pPr>
        <w:numPr>
          <w:ilvl w:val="0"/>
          <w:numId w:val="15"/>
        </w:numPr>
        <w:ind w:left="709" w:hanging="567"/>
        <w:jc w:val="both"/>
        <w:rPr>
          <w:rFonts w:ascii="Arial" w:hAnsi="Arial" w:cs="Arial"/>
          <w:sz w:val="22"/>
          <w:szCs w:val="22"/>
        </w:rPr>
      </w:pPr>
      <w:r w:rsidRPr="00F27298">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9C780EB" w14:textId="77777777" w:rsidR="002D1301" w:rsidRPr="00304A90" w:rsidRDefault="002D1301" w:rsidP="002D1301">
      <w:pPr>
        <w:ind w:left="284" w:hanging="426"/>
        <w:jc w:val="both"/>
        <w:rPr>
          <w:rFonts w:ascii="Arial" w:hAnsi="Arial" w:cs="Arial"/>
          <w:sz w:val="22"/>
          <w:szCs w:val="22"/>
        </w:rPr>
      </w:pPr>
    </w:p>
    <w:p w14:paraId="05A98F44" w14:textId="77777777" w:rsidR="002D1301" w:rsidRPr="00F27298" w:rsidRDefault="00F27298" w:rsidP="00FC0C85">
      <w:pPr>
        <w:numPr>
          <w:ilvl w:val="0"/>
          <w:numId w:val="15"/>
        </w:numPr>
        <w:ind w:hanging="578"/>
        <w:jc w:val="both"/>
        <w:rPr>
          <w:rFonts w:ascii="Arial" w:hAnsi="Arial" w:cs="Arial"/>
          <w:sz w:val="22"/>
          <w:szCs w:val="22"/>
        </w:rPr>
      </w:pPr>
      <w:r w:rsidRPr="00F27298">
        <w:rPr>
          <w:rFonts w:ascii="Arial" w:hAnsi="Arial" w:cs="Arial"/>
          <w:sz w:val="22"/>
          <w:szCs w:val="22"/>
        </w:rPr>
        <w:t>Tuto smlouvu lze měnit pouze pís</w:t>
      </w:r>
      <w:r>
        <w:rPr>
          <w:rFonts w:ascii="Arial" w:hAnsi="Arial" w:cs="Arial"/>
          <w:sz w:val="22"/>
          <w:szCs w:val="22"/>
        </w:rPr>
        <w:t xml:space="preserve">emnou formou a jakákoliv změna </w:t>
      </w:r>
      <w:r w:rsidRPr="00F27298">
        <w:rPr>
          <w:rFonts w:ascii="Arial" w:hAnsi="Arial" w:cs="Arial"/>
          <w:sz w:val="22"/>
          <w:szCs w:val="22"/>
        </w:rPr>
        <w:t>smlouvy musí být výslovně nazvána Dodatek ke smlouvě.</w:t>
      </w:r>
    </w:p>
    <w:p w14:paraId="54E9D9A7" w14:textId="77777777" w:rsidR="002D1301" w:rsidRPr="00304A90" w:rsidRDefault="002D1301" w:rsidP="002D1301">
      <w:pPr>
        <w:ind w:left="284" w:hanging="284"/>
        <w:jc w:val="both"/>
        <w:rPr>
          <w:rFonts w:ascii="Arial" w:hAnsi="Arial" w:cs="Arial"/>
          <w:sz w:val="22"/>
          <w:szCs w:val="22"/>
        </w:rPr>
      </w:pPr>
    </w:p>
    <w:p w14:paraId="2A4FAD1E" w14:textId="77777777" w:rsidR="0089173D" w:rsidRPr="0089173D" w:rsidRDefault="0089173D" w:rsidP="00FC0C85">
      <w:pPr>
        <w:numPr>
          <w:ilvl w:val="0"/>
          <w:numId w:val="15"/>
        </w:numPr>
        <w:ind w:hanging="578"/>
        <w:jc w:val="both"/>
        <w:rPr>
          <w:rFonts w:ascii="Arial" w:hAnsi="Arial" w:cs="Arial"/>
          <w:sz w:val="22"/>
          <w:szCs w:val="22"/>
        </w:rPr>
      </w:pPr>
      <w:r w:rsidRPr="0089173D">
        <w:rPr>
          <w:rFonts w:ascii="Arial" w:hAnsi="Arial" w:cs="Arial"/>
          <w:sz w:val="22"/>
        </w:rPr>
        <w:t>Komunikace mezi stranami bude probíhat písemně (systémem datových schránek, poštou či e-mailem) nebo ústně, bude-li ústní forma pro daný úkon dostačující.</w:t>
      </w:r>
    </w:p>
    <w:p w14:paraId="4DB11C62" w14:textId="77777777" w:rsidR="0089173D" w:rsidRDefault="0089173D" w:rsidP="0089173D">
      <w:pPr>
        <w:ind w:left="720"/>
        <w:jc w:val="both"/>
        <w:rPr>
          <w:rFonts w:ascii="Arial" w:hAnsi="Arial" w:cs="Arial"/>
          <w:sz w:val="22"/>
          <w:szCs w:val="22"/>
        </w:rPr>
      </w:pPr>
    </w:p>
    <w:p w14:paraId="1E9AB631" w14:textId="77777777" w:rsidR="0089173D" w:rsidRDefault="0089173D" w:rsidP="00FC0C85">
      <w:pPr>
        <w:numPr>
          <w:ilvl w:val="0"/>
          <w:numId w:val="15"/>
        </w:numPr>
        <w:ind w:hanging="578"/>
        <w:jc w:val="both"/>
        <w:rPr>
          <w:rStyle w:val="FontStyle18"/>
          <w:sz w:val="22"/>
          <w:szCs w:val="22"/>
        </w:rPr>
      </w:pPr>
      <w:r w:rsidRPr="003816EA">
        <w:rPr>
          <w:rStyle w:val="FontStyle18"/>
          <w:sz w:val="22"/>
          <w:szCs w:val="22"/>
        </w:rPr>
        <w:t>Smlu</w:t>
      </w:r>
      <w:r>
        <w:rPr>
          <w:rStyle w:val="FontStyle18"/>
          <w:sz w:val="22"/>
          <w:szCs w:val="22"/>
        </w:rPr>
        <w:t>vní strany prohlašují, že tato s</w:t>
      </w:r>
      <w:r w:rsidRPr="003816EA">
        <w:rPr>
          <w:rStyle w:val="FontStyle18"/>
          <w:sz w:val="22"/>
          <w:szCs w:val="22"/>
        </w:rPr>
        <w:t>mlouva byla uzavřena podle jejich pravé a svobodné vůle, vážně a srozumitelně, nikoli v tísni a za nápadně nevýhodných podmínek, a že souhlasí s jejím obsahem, což stvrzují svými podpisy.</w:t>
      </w:r>
    </w:p>
    <w:p w14:paraId="1E75A901" w14:textId="77777777" w:rsidR="00D86A86" w:rsidRDefault="00D86A86" w:rsidP="0089173D">
      <w:pPr>
        <w:ind w:left="720"/>
        <w:jc w:val="both"/>
        <w:rPr>
          <w:rFonts w:ascii="Arial" w:hAnsi="Arial" w:cs="Arial"/>
          <w:sz w:val="22"/>
          <w:szCs w:val="22"/>
        </w:rPr>
      </w:pPr>
    </w:p>
    <w:p w14:paraId="78509280" w14:textId="31658210" w:rsidR="002D1301" w:rsidRPr="0089173D" w:rsidRDefault="0089173D" w:rsidP="00FC0C85">
      <w:pPr>
        <w:numPr>
          <w:ilvl w:val="0"/>
          <w:numId w:val="15"/>
        </w:numPr>
        <w:ind w:hanging="578"/>
        <w:jc w:val="both"/>
        <w:rPr>
          <w:rFonts w:ascii="Arial" w:hAnsi="Arial" w:cs="Arial"/>
          <w:sz w:val="22"/>
          <w:szCs w:val="22"/>
        </w:rPr>
      </w:pPr>
      <w:r w:rsidRPr="0089173D">
        <w:rPr>
          <w:rFonts w:ascii="Arial" w:hAnsi="Arial" w:cs="Arial"/>
          <w:sz w:val="22"/>
          <w:szCs w:val="22"/>
        </w:rPr>
        <w:t xml:space="preserve">Smlouva je vyhotovena ve </w:t>
      </w:r>
      <w:r w:rsidR="00DB08CA">
        <w:rPr>
          <w:rFonts w:ascii="Arial" w:hAnsi="Arial" w:cs="Arial"/>
          <w:sz w:val="22"/>
          <w:szCs w:val="22"/>
        </w:rPr>
        <w:t>2</w:t>
      </w:r>
      <w:r w:rsidR="002D44A5">
        <w:rPr>
          <w:rFonts w:ascii="Arial" w:hAnsi="Arial" w:cs="Arial"/>
          <w:sz w:val="22"/>
          <w:szCs w:val="22"/>
        </w:rPr>
        <w:t xml:space="preserve"> </w:t>
      </w:r>
      <w:r w:rsidRPr="0089173D">
        <w:rPr>
          <w:rFonts w:ascii="Arial" w:hAnsi="Arial" w:cs="Arial"/>
          <w:sz w:val="22"/>
          <w:szCs w:val="22"/>
        </w:rPr>
        <w:t xml:space="preserve">stejnopisech, z nichž </w:t>
      </w:r>
      <w:r w:rsidR="00DB08CA">
        <w:rPr>
          <w:rFonts w:ascii="Arial" w:hAnsi="Arial" w:cs="Arial"/>
          <w:sz w:val="22"/>
          <w:szCs w:val="22"/>
        </w:rPr>
        <w:t>1</w:t>
      </w:r>
      <w:r w:rsidRPr="0089173D">
        <w:rPr>
          <w:rFonts w:ascii="Arial" w:hAnsi="Arial" w:cs="Arial"/>
          <w:sz w:val="22"/>
          <w:szCs w:val="22"/>
        </w:rPr>
        <w:t xml:space="preserve"> obdrží příkazník a </w:t>
      </w:r>
      <w:r w:rsidR="00DB08CA">
        <w:rPr>
          <w:rFonts w:ascii="Arial" w:hAnsi="Arial" w:cs="Arial"/>
          <w:sz w:val="22"/>
          <w:szCs w:val="22"/>
        </w:rPr>
        <w:t>1</w:t>
      </w:r>
      <w:r w:rsidRPr="0089173D">
        <w:rPr>
          <w:rFonts w:ascii="Arial" w:hAnsi="Arial" w:cs="Arial"/>
          <w:sz w:val="22"/>
          <w:szCs w:val="22"/>
        </w:rPr>
        <w:t xml:space="preserve"> příkazce.</w:t>
      </w:r>
    </w:p>
    <w:p w14:paraId="461130D6" w14:textId="77777777" w:rsidR="002D1301" w:rsidRPr="00304A90" w:rsidRDefault="002D1301" w:rsidP="002D1301">
      <w:pPr>
        <w:ind w:left="284" w:hanging="284"/>
        <w:jc w:val="both"/>
        <w:rPr>
          <w:rFonts w:ascii="Arial" w:hAnsi="Arial" w:cs="Arial"/>
          <w:sz w:val="22"/>
          <w:szCs w:val="22"/>
        </w:rPr>
      </w:pPr>
    </w:p>
    <w:p w14:paraId="1C8B50CB" w14:textId="77777777" w:rsidR="00EB671C" w:rsidRDefault="0089173D" w:rsidP="00FC0C85">
      <w:pPr>
        <w:numPr>
          <w:ilvl w:val="0"/>
          <w:numId w:val="15"/>
        </w:numPr>
        <w:ind w:hanging="578"/>
        <w:jc w:val="both"/>
        <w:rPr>
          <w:rFonts w:ascii="Arial" w:hAnsi="Arial" w:cs="Arial"/>
          <w:sz w:val="22"/>
          <w:szCs w:val="22"/>
        </w:rPr>
      </w:pPr>
      <w:r w:rsidRPr="0089173D">
        <w:rPr>
          <w:rFonts w:ascii="Arial" w:hAnsi="Arial" w:cs="Arial"/>
          <w:sz w:val="22"/>
          <w:szCs w:val="22"/>
        </w:rPr>
        <w:t>Veškerá ujednání a dohody učin</w:t>
      </w:r>
      <w:r>
        <w:rPr>
          <w:rFonts w:ascii="Arial" w:hAnsi="Arial" w:cs="Arial"/>
          <w:sz w:val="22"/>
          <w:szCs w:val="22"/>
        </w:rPr>
        <w:t xml:space="preserve">ěné před podpisem této smlouvy </w:t>
      </w:r>
      <w:r w:rsidR="00C1176C">
        <w:rPr>
          <w:rFonts w:ascii="Arial" w:hAnsi="Arial" w:cs="Arial"/>
          <w:sz w:val="22"/>
          <w:szCs w:val="22"/>
        </w:rPr>
        <w:t xml:space="preserve">pozbývají </w:t>
      </w:r>
      <w:r w:rsidRPr="0089173D">
        <w:rPr>
          <w:rFonts w:ascii="Arial" w:hAnsi="Arial" w:cs="Arial"/>
          <w:sz w:val="22"/>
          <w:szCs w:val="22"/>
        </w:rPr>
        <w:t>podpisem této smlouvy platnosti.</w:t>
      </w:r>
    </w:p>
    <w:p w14:paraId="27A7476D" w14:textId="466197AB" w:rsidR="006D7277" w:rsidRDefault="006D7277">
      <w:pPr>
        <w:rPr>
          <w:rFonts w:ascii="Arial" w:hAnsi="Arial" w:cs="Arial"/>
          <w:noProof/>
          <w:sz w:val="22"/>
          <w:szCs w:val="20"/>
          <w:lang w:val="x-none" w:eastAsia="x-none"/>
        </w:rPr>
      </w:pPr>
      <w:r>
        <w:rPr>
          <w:rFonts w:ascii="Arial" w:hAnsi="Arial" w:cs="Arial"/>
          <w:sz w:val="22"/>
        </w:rPr>
        <w:br w:type="page"/>
      </w:r>
    </w:p>
    <w:p w14:paraId="576BE59B" w14:textId="77777777" w:rsidR="0089173D" w:rsidRPr="00EB671C" w:rsidRDefault="0089173D" w:rsidP="00FC0C85">
      <w:pPr>
        <w:numPr>
          <w:ilvl w:val="0"/>
          <w:numId w:val="15"/>
        </w:numPr>
        <w:ind w:hanging="578"/>
        <w:jc w:val="both"/>
        <w:rPr>
          <w:rFonts w:ascii="Arial" w:hAnsi="Arial" w:cs="Arial"/>
          <w:sz w:val="22"/>
          <w:szCs w:val="22"/>
        </w:rPr>
      </w:pPr>
      <w:r w:rsidRPr="00EB671C">
        <w:rPr>
          <w:rFonts w:ascii="Arial" w:hAnsi="Arial" w:cs="Arial"/>
          <w:sz w:val="22"/>
        </w:rPr>
        <w:lastRenderedPageBreak/>
        <w:t>Smluvní strany prohlašují, že obsah této smlouvy nepovažují za obchodní tajemství dle § 504 zákona č. 89/2012 Sb., občanský zákoník, a dále souhlasí s případným zveřejněním jejího textu v souladu se zákonem č. 106/1999 Sb., o svobodném přístupu k informacím, ve znění pozdějších předpisů a zákonem č. 340/2015 Sb., o zvláštních podmínkách účinnosti některých smluv, uveřejňování těchto smluv a o registru smluv (zákon o registru smluv).</w:t>
      </w:r>
      <w:r w:rsidR="00FC4D4A" w:rsidRPr="00EB671C">
        <w:rPr>
          <w:rFonts w:ascii="Arial" w:hAnsi="Arial" w:cs="Arial"/>
          <w:sz w:val="22"/>
        </w:rPr>
        <w:t xml:space="preserve"> Uveřejnění smlouvy zajistí příkazce.</w:t>
      </w:r>
    </w:p>
    <w:p w14:paraId="6154504F" w14:textId="77777777" w:rsidR="0089173D" w:rsidRPr="0089173D" w:rsidRDefault="0089173D" w:rsidP="00EA7AD8">
      <w:pPr>
        <w:jc w:val="both"/>
        <w:rPr>
          <w:rFonts w:ascii="Arial" w:hAnsi="Arial" w:cs="Arial"/>
          <w:sz w:val="22"/>
          <w:szCs w:val="22"/>
        </w:rPr>
      </w:pPr>
    </w:p>
    <w:p w14:paraId="7A99E134" w14:textId="5B85A2A3" w:rsidR="0089173D" w:rsidRPr="0089173D" w:rsidRDefault="0089173D" w:rsidP="00FC0C85">
      <w:pPr>
        <w:widowControl w:val="0"/>
        <w:numPr>
          <w:ilvl w:val="0"/>
          <w:numId w:val="15"/>
        </w:numPr>
        <w:tabs>
          <w:tab w:val="num" w:pos="709"/>
        </w:tabs>
        <w:ind w:left="993" w:hanging="851"/>
        <w:jc w:val="both"/>
        <w:rPr>
          <w:rFonts w:ascii="Arial" w:hAnsi="Arial" w:cs="Arial"/>
          <w:sz w:val="22"/>
          <w:szCs w:val="22"/>
        </w:rPr>
      </w:pPr>
      <w:r w:rsidRPr="0089173D">
        <w:rPr>
          <w:rFonts w:ascii="Arial" w:hAnsi="Arial" w:cs="Arial"/>
          <w:sz w:val="22"/>
          <w:szCs w:val="22"/>
        </w:rPr>
        <w:t>Tato smlouva neobsahuje přílohy.</w:t>
      </w:r>
    </w:p>
    <w:p w14:paraId="7C61876A" w14:textId="77777777" w:rsidR="0089173D" w:rsidRPr="0089173D" w:rsidRDefault="0089173D" w:rsidP="0089173D">
      <w:pPr>
        <w:jc w:val="both"/>
        <w:rPr>
          <w:rFonts w:ascii="Arial" w:hAnsi="Arial" w:cs="Arial"/>
          <w:sz w:val="22"/>
          <w:szCs w:val="22"/>
        </w:rPr>
      </w:pPr>
    </w:p>
    <w:p w14:paraId="24554FE4" w14:textId="77777777" w:rsidR="00087FB2" w:rsidRDefault="00087FB2" w:rsidP="0089173D">
      <w:pPr>
        <w:ind w:left="142" w:firstLine="566"/>
        <w:jc w:val="both"/>
        <w:rPr>
          <w:rFonts w:ascii="Arial" w:hAnsi="Arial" w:cs="Arial"/>
          <w:bCs/>
          <w:sz w:val="22"/>
          <w:szCs w:val="22"/>
        </w:rPr>
      </w:pPr>
    </w:p>
    <w:p w14:paraId="635B6F44" w14:textId="77777777" w:rsidR="00087FB2" w:rsidRDefault="00087FB2" w:rsidP="0089173D">
      <w:pPr>
        <w:ind w:left="142" w:firstLine="566"/>
        <w:jc w:val="both"/>
        <w:rPr>
          <w:rFonts w:ascii="Arial" w:hAnsi="Arial" w:cs="Arial"/>
          <w:bCs/>
          <w:sz w:val="22"/>
          <w:szCs w:val="22"/>
        </w:rPr>
      </w:pPr>
    </w:p>
    <w:p w14:paraId="33E461B8" w14:textId="77777777" w:rsidR="00087FB2" w:rsidRDefault="00087FB2" w:rsidP="0089173D">
      <w:pPr>
        <w:ind w:left="142" w:firstLine="566"/>
        <w:jc w:val="both"/>
        <w:rPr>
          <w:rFonts w:ascii="Arial" w:hAnsi="Arial" w:cs="Arial"/>
          <w:bCs/>
          <w:sz w:val="22"/>
          <w:szCs w:val="22"/>
        </w:rPr>
      </w:pPr>
    </w:p>
    <w:p w14:paraId="4494F3B4" w14:textId="45C86556" w:rsidR="0089173D" w:rsidRPr="00087FB2" w:rsidRDefault="0089173D" w:rsidP="0089173D">
      <w:pPr>
        <w:ind w:left="142" w:firstLine="566"/>
        <w:jc w:val="both"/>
        <w:rPr>
          <w:rFonts w:ascii="Arial" w:hAnsi="Arial" w:cs="Arial"/>
          <w:bCs/>
          <w:sz w:val="22"/>
          <w:szCs w:val="22"/>
        </w:rPr>
      </w:pPr>
      <w:r w:rsidRPr="00087FB2">
        <w:rPr>
          <w:rFonts w:ascii="Arial" w:hAnsi="Arial" w:cs="Arial"/>
          <w:bCs/>
          <w:sz w:val="22"/>
          <w:szCs w:val="22"/>
        </w:rPr>
        <w:t xml:space="preserve">Za příkazce: </w:t>
      </w:r>
      <w:r w:rsidRPr="00087FB2">
        <w:rPr>
          <w:rFonts w:ascii="Arial" w:hAnsi="Arial" w:cs="Arial"/>
          <w:bCs/>
          <w:sz w:val="22"/>
          <w:szCs w:val="22"/>
        </w:rPr>
        <w:tab/>
      </w:r>
      <w:r w:rsidRPr="00087FB2">
        <w:rPr>
          <w:rFonts w:ascii="Arial" w:hAnsi="Arial" w:cs="Arial"/>
          <w:bCs/>
          <w:sz w:val="22"/>
          <w:szCs w:val="22"/>
        </w:rPr>
        <w:tab/>
      </w:r>
      <w:r w:rsidRPr="00087FB2">
        <w:rPr>
          <w:rFonts w:ascii="Arial" w:hAnsi="Arial" w:cs="Arial"/>
          <w:bCs/>
          <w:sz w:val="22"/>
          <w:szCs w:val="22"/>
        </w:rPr>
        <w:tab/>
      </w:r>
      <w:r w:rsidRPr="00087FB2">
        <w:rPr>
          <w:rFonts w:ascii="Arial" w:hAnsi="Arial" w:cs="Arial"/>
          <w:bCs/>
          <w:sz w:val="22"/>
          <w:szCs w:val="22"/>
        </w:rPr>
        <w:tab/>
      </w:r>
      <w:r w:rsidRPr="00087FB2">
        <w:rPr>
          <w:rFonts w:ascii="Arial" w:hAnsi="Arial" w:cs="Arial"/>
          <w:bCs/>
          <w:sz w:val="22"/>
          <w:szCs w:val="22"/>
        </w:rPr>
        <w:tab/>
      </w:r>
      <w:r w:rsidR="00087FB2" w:rsidRPr="00087FB2">
        <w:rPr>
          <w:rFonts w:ascii="Arial" w:hAnsi="Arial" w:cs="Arial"/>
          <w:bCs/>
          <w:sz w:val="22"/>
          <w:szCs w:val="22"/>
        </w:rPr>
        <w:tab/>
      </w:r>
      <w:r w:rsidRPr="00087FB2">
        <w:rPr>
          <w:rFonts w:ascii="Arial" w:hAnsi="Arial" w:cs="Arial"/>
          <w:bCs/>
          <w:sz w:val="22"/>
          <w:szCs w:val="22"/>
        </w:rPr>
        <w:t>Za příkazníka:</w:t>
      </w:r>
    </w:p>
    <w:p w14:paraId="21562685" w14:textId="665C2761" w:rsidR="0089173D" w:rsidRPr="00087FB2" w:rsidRDefault="00DA4993" w:rsidP="0089173D">
      <w:pPr>
        <w:ind w:left="142" w:firstLine="566"/>
        <w:jc w:val="both"/>
        <w:rPr>
          <w:rFonts w:ascii="Arial" w:hAnsi="Arial" w:cs="Arial"/>
          <w:bCs/>
          <w:sz w:val="22"/>
          <w:szCs w:val="22"/>
        </w:rPr>
      </w:pPr>
      <w:r w:rsidRPr="00087FB2">
        <w:rPr>
          <w:rFonts w:ascii="Arial" w:hAnsi="Arial" w:cs="Arial"/>
          <w:bCs/>
          <w:sz w:val="22"/>
          <w:szCs w:val="22"/>
        </w:rPr>
        <w:t>B</w:t>
      </w:r>
      <w:r w:rsidR="00087FB2" w:rsidRPr="00087FB2">
        <w:rPr>
          <w:rFonts w:ascii="Arial" w:hAnsi="Arial" w:cs="Arial"/>
          <w:bCs/>
          <w:sz w:val="22"/>
          <w:szCs w:val="22"/>
        </w:rPr>
        <w:t>ílovec</w:t>
      </w:r>
      <w:r w:rsidR="0089173D" w:rsidRPr="00087FB2">
        <w:rPr>
          <w:rFonts w:ascii="Arial" w:hAnsi="Arial" w:cs="Arial"/>
          <w:bCs/>
          <w:sz w:val="22"/>
          <w:szCs w:val="22"/>
        </w:rPr>
        <w:t>, dne</w:t>
      </w:r>
      <w:r w:rsidR="006D7277">
        <w:rPr>
          <w:rFonts w:ascii="Arial" w:hAnsi="Arial" w:cs="Arial"/>
          <w:bCs/>
          <w:sz w:val="22"/>
          <w:szCs w:val="22"/>
        </w:rPr>
        <w:t xml:space="preserve"> 7.2.2024</w:t>
      </w:r>
      <w:r w:rsidR="006D7277">
        <w:rPr>
          <w:rFonts w:ascii="Arial" w:hAnsi="Arial" w:cs="Arial"/>
          <w:bCs/>
          <w:sz w:val="22"/>
          <w:szCs w:val="22"/>
        </w:rPr>
        <w:tab/>
      </w:r>
      <w:r w:rsidR="006D7277">
        <w:rPr>
          <w:rFonts w:ascii="Arial" w:hAnsi="Arial" w:cs="Arial"/>
          <w:bCs/>
          <w:sz w:val="22"/>
          <w:szCs w:val="22"/>
        </w:rPr>
        <w:tab/>
      </w:r>
      <w:r w:rsidR="0089173D" w:rsidRPr="00087FB2">
        <w:rPr>
          <w:rFonts w:ascii="Arial" w:hAnsi="Arial" w:cs="Arial"/>
          <w:bCs/>
          <w:sz w:val="22"/>
          <w:szCs w:val="22"/>
        </w:rPr>
        <w:tab/>
      </w:r>
      <w:r w:rsidR="00087FB2" w:rsidRPr="00087FB2">
        <w:rPr>
          <w:rFonts w:ascii="Arial" w:hAnsi="Arial" w:cs="Arial"/>
          <w:bCs/>
          <w:sz w:val="22"/>
          <w:szCs w:val="22"/>
        </w:rPr>
        <w:tab/>
      </w:r>
      <w:r w:rsidR="00087FB2" w:rsidRPr="00087FB2">
        <w:rPr>
          <w:rFonts w:ascii="Arial" w:hAnsi="Arial" w:cs="Arial"/>
          <w:bCs/>
          <w:sz w:val="22"/>
          <w:szCs w:val="22"/>
        </w:rPr>
        <w:tab/>
      </w:r>
      <w:r w:rsidR="00F8208D" w:rsidRPr="00087FB2">
        <w:rPr>
          <w:rFonts w:ascii="Arial" w:hAnsi="Arial" w:cs="Arial"/>
          <w:bCs/>
          <w:sz w:val="22"/>
          <w:szCs w:val="22"/>
        </w:rPr>
        <w:t>Brno</w:t>
      </w:r>
      <w:r w:rsidR="0089173D" w:rsidRPr="00087FB2">
        <w:rPr>
          <w:rFonts w:ascii="Arial" w:hAnsi="Arial" w:cs="Arial"/>
          <w:bCs/>
          <w:sz w:val="22"/>
          <w:szCs w:val="22"/>
        </w:rPr>
        <w:t xml:space="preserve">, dne </w:t>
      </w:r>
      <w:r w:rsidR="006D7277">
        <w:rPr>
          <w:rFonts w:ascii="Arial" w:hAnsi="Arial" w:cs="Arial"/>
          <w:bCs/>
          <w:sz w:val="22"/>
          <w:szCs w:val="22"/>
        </w:rPr>
        <w:t>8.2.2024</w:t>
      </w:r>
    </w:p>
    <w:p w14:paraId="011085E6" w14:textId="77777777" w:rsidR="0089173D" w:rsidRPr="00087FB2" w:rsidRDefault="0089173D" w:rsidP="0089173D">
      <w:pPr>
        <w:jc w:val="both"/>
        <w:rPr>
          <w:rFonts w:ascii="Arial" w:hAnsi="Arial" w:cs="Arial"/>
          <w:bCs/>
          <w:sz w:val="22"/>
          <w:szCs w:val="22"/>
        </w:rPr>
      </w:pPr>
    </w:p>
    <w:p w14:paraId="71ED8A44" w14:textId="77777777" w:rsidR="0089173D" w:rsidRPr="00087FB2" w:rsidRDefault="0089173D" w:rsidP="0089173D">
      <w:pPr>
        <w:jc w:val="both"/>
        <w:rPr>
          <w:rFonts w:ascii="Arial" w:hAnsi="Arial" w:cs="Arial"/>
          <w:bCs/>
          <w:sz w:val="22"/>
          <w:szCs w:val="22"/>
        </w:rPr>
      </w:pPr>
    </w:p>
    <w:p w14:paraId="40DE3802" w14:textId="77777777" w:rsidR="0089173D" w:rsidRPr="00087FB2" w:rsidRDefault="0089173D" w:rsidP="0089173D">
      <w:pPr>
        <w:jc w:val="both"/>
        <w:rPr>
          <w:rFonts w:ascii="Arial" w:hAnsi="Arial" w:cs="Arial"/>
          <w:bCs/>
          <w:sz w:val="22"/>
          <w:szCs w:val="22"/>
        </w:rPr>
      </w:pPr>
    </w:p>
    <w:p w14:paraId="281779EC" w14:textId="77777777" w:rsidR="0089173D" w:rsidRDefault="0089173D" w:rsidP="0089173D">
      <w:pPr>
        <w:jc w:val="both"/>
        <w:rPr>
          <w:rFonts w:ascii="Arial" w:hAnsi="Arial" w:cs="Arial"/>
          <w:bCs/>
          <w:sz w:val="22"/>
          <w:szCs w:val="22"/>
        </w:rPr>
      </w:pPr>
    </w:p>
    <w:p w14:paraId="2152A8B2" w14:textId="77777777" w:rsidR="00087FB2" w:rsidRDefault="00087FB2" w:rsidP="0089173D">
      <w:pPr>
        <w:jc w:val="both"/>
        <w:rPr>
          <w:rFonts w:ascii="Arial" w:hAnsi="Arial" w:cs="Arial"/>
          <w:bCs/>
          <w:sz w:val="22"/>
          <w:szCs w:val="22"/>
        </w:rPr>
      </w:pPr>
    </w:p>
    <w:p w14:paraId="05707C16" w14:textId="77777777" w:rsidR="00087FB2" w:rsidRPr="00087FB2" w:rsidRDefault="00087FB2" w:rsidP="0089173D">
      <w:pPr>
        <w:jc w:val="both"/>
        <w:rPr>
          <w:rFonts w:ascii="Arial" w:hAnsi="Arial" w:cs="Arial"/>
          <w:bCs/>
          <w:sz w:val="22"/>
          <w:szCs w:val="22"/>
        </w:rPr>
      </w:pPr>
    </w:p>
    <w:p w14:paraId="27AD1A5E" w14:textId="77777777" w:rsidR="0089173D" w:rsidRPr="00087FB2" w:rsidRDefault="0089173D" w:rsidP="0089173D">
      <w:pPr>
        <w:jc w:val="both"/>
        <w:rPr>
          <w:rFonts w:ascii="Arial" w:hAnsi="Arial" w:cs="Arial"/>
          <w:bCs/>
          <w:sz w:val="22"/>
          <w:szCs w:val="22"/>
        </w:rPr>
      </w:pPr>
    </w:p>
    <w:p w14:paraId="36D95480" w14:textId="5DEECF9D" w:rsidR="0089173D" w:rsidRPr="00087FB2" w:rsidRDefault="0089173D" w:rsidP="0089173D">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720"/>
        <w:jc w:val="both"/>
        <w:rPr>
          <w:rFonts w:ascii="Arial" w:hAnsi="Arial" w:cs="Arial"/>
          <w:bCs/>
          <w:sz w:val="22"/>
          <w:szCs w:val="22"/>
        </w:rPr>
      </w:pPr>
      <w:r w:rsidRPr="00087FB2">
        <w:rPr>
          <w:rFonts w:ascii="Arial" w:hAnsi="Arial" w:cs="Arial"/>
          <w:bCs/>
          <w:sz w:val="22"/>
          <w:szCs w:val="22"/>
        </w:rPr>
        <w:t>__________________</w:t>
      </w:r>
      <w:r w:rsidRPr="00087FB2">
        <w:rPr>
          <w:rFonts w:ascii="Arial" w:hAnsi="Arial" w:cs="Arial"/>
          <w:bCs/>
          <w:sz w:val="22"/>
          <w:szCs w:val="22"/>
        </w:rPr>
        <w:tab/>
      </w:r>
      <w:r w:rsidRPr="00087FB2">
        <w:rPr>
          <w:rFonts w:ascii="Arial" w:hAnsi="Arial" w:cs="Arial"/>
          <w:bCs/>
          <w:sz w:val="22"/>
          <w:szCs w:val="22"/>
        </w:rPr>
        <w:tab/>
      </w:r>
      <w:r w:rsidRPr="00087FB2">
        <w:rPr>
          <w:rFonts w:ascii="Arial" w:hAnsi="Arial" w:cs="Arial"/>
          <w:bCs/>
          <w:sz w:val="22"/>
          <w:szCs w:val="22"/>
        </w:rPr>
        <w:tab/>
      </w:r>
      <w:r w:rsidRPr="00087FB2">
        <w:rPr>
          <w:rFonts w:ascii="Arial" w:hAnsi="Arial" w:cs="Arial"/>
          <w:bCs/>
          <w:sz w:val="22"/>
          <w:szCs w:val="22"/>
        </w:rPr>
        <w:tab/>
      </w:r>
      <w:r w:rsidRPr="00087FB2">
        <w:rPr>
          <w:rFonts w:ascii="Arial" w:hAnsi="Arial" w:cs="Arial"/>
          <w:bCs/>
          <w:sz w:val="22"/>
          <w:szCs w:val="22"/>
        </w:rPr>
        <w:tab/>
      </w:r>
      <w:r w:rsidRPr="00087FB2">
        <w:rPr>
          <w:rFonts w:ascii="Arial" w:hAnsi="Arial" w:cs="Arial"/>
          <w:bCs/>
          <w:sz w:val="22"/>
          <w:szCs w:val="22"/>
        </w:rPr>
        <w:tab/>
      </w:r>
      <w:r w:rsidRPr="00087FB2">
        <w:rPr>
          <w:rFonts w:ascii="Arial" w:hAnsi="Arial" w:cs="Arial"/>
          <w:bCs/>
          <w:sz w:val="22"/>
          <w:szCs w:val="22"/>
        </w:rPr>
        <w:tab/>
      </w:r>
      <w:r w:rsidRPr="00087FB2">
        <w:rPr>
          <w:rFonts w:ascii="Arial" w:hAnsi="Arial" w:cs="Arial"/>
          <w:bCs/>
          <w:sz w:val="22"/>
          <w:szCs w:val="22"/>
        </w:rPr>
        <w:tab/>
      </w:r>
      <w:r w:rsidRPr="00087FB2">
        <w:rPr>
          <w:rFonts w:ascii="Arial" w:hAnsi="Arial" w:cs="Arial"/>
          <w:bCs/>
          <w:sz w:val="22"/>
          <w:szCs w:val="22"/>
        </w:rPr>
        <w:tab/>
      </w:r>
      <w:r w:rsidR="00087FB2" w:rsidRPr="00087FB2">
        <w:rPr>
          <w:rFonts w:ascii="Arial" w:hAnsi="Arial" w:cs="Arial"/>
          <w:bCs/>
          <w:sz w:val="22"/>
          <w:szCs w:val="22"/>
        </w:rPr>
        <w:tab/>
      </w:r>
      <w:r w:rsidRPr="00087FB2">
        <w:rPr>
          <w:rFonts w:ascii="Arial" w:hAnsi="Arial" w:cs="Arial"/>
          <w:bCs/>
          <w:sz w:val="22"/>
          <w:szCs w:val="22"/>
        </w:rPr>
        <w:t>__________________</w:t>
      </w:r>
    </w:p>
    <w:p w14:paraId="4A8B8FDC" w14:textId="1CD0890A" w:rsidR="00813294" w:rsidRPr="00087FB2" w:rsidRDefault="00087FB2" w:rsidP="00813294">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720"/>
        <w:jc w:val="both"/>
        <w:rPr>
          <w:rFonts w:ascii="Arial" w:hAnsi="Arial" w:cs="Arial"/>
          <w:bCs/>
          <w:noProof/>
          <w:sz w:val="22"/>
          <w:szCs w:val="22"/>
        </w:rPr>
      </w:pPr>
      <w:r w:rsidRPr="00087FB2">
        <w:rPr>
          <w:rFonts w:ascii="Arial" w:hAnsi="Arial" w:cs="Arial"/>
          <w:bCs/>
          <w:noProof/>
          <w:sz w:val="22"/>
          <w:szCs w:val="22"/>
        </w:rPr>
        <w:t>Martin Holub</w:t>
      </w:r>
      <w:r w:rsidR="007A7521" w:rsidRPr="00087FB2">
        <w:rPr>
          <w:rFonts w:ascii="Arial" w:hAnsi="Arial" w:cs="Arial"/>
          <w:bCs/>
          <w:noProof/>
          <w:sz w:val="22"/>
          <w:szCs w:val="22"/>
        </w:rPr>
        <w:tab/>
      </w:r>
      <w:r w:rsidR="007A7521" w:rsidRPr="00087FB2">
        <w:rPr>
          <w:rFonts w:ascii="Arial" w:hAnsi="Arial" w:cs="Arial"/>
          <w:bCs/>
          <w:noProof/>
          <w:sz w:val="22"/>
          <w:szCs w:val="22"/>
        </w:rPr>
        <w:tab/>
      </w:r>
      <w:r w:rsidR="007A7521" w:rsidRPr="00087FB2">
        <w:rPr>
          <w:rFonts w:ascii="Arial" w:hAnsi="Arial" w:cs="Arial"/>
          <w:bCs/>
          <w:noProof/>
          <w:sz w:val="22"/>
          <w:szCs w:val="22"/>
        </w:rPr>
        <w:tab/>
      </w:r>
      <w:r w:rsidR="007A7521" w:rsidRPr="00087FB2">
        <w:rPr>
          <w:rFonts w:ascii="Arial" w:hAnsi="Arial" w:cs="Arial"/>
          <w:bCs/>
          <w:noProof/>
          <w:sz w:val="22"/>
          <w:szCs w:val="22"/>
        </w:rPr>
        <w:tab/>
      </w:r>
      <w:r w:rsidR="007A7521" w:rsidRPr="00087FB2">
        <w:rPr>
          <w:rFonts w:ascii="Arial" w:hAnsi="Arial" w:cs="Arial"/>
          <w:bCs/>
          <w:noProof/>
          <w:sz w:val="22"/>
          <w:szCs w:val="22"/>
        </w:rPr>
        <w:tab/>
      </w:r>
      <w:r w:rsidR="0020159D" w:rsidRPr="00087FB2">
        <w:rPr>
          <w:rFonts w:ascii="Arial" w:hAnsi="Arial" w:cs="Arial"/>
          <w:bCs/>
          <w:noProof/>
          <w:sz w:val="22"/>
          <w:szCs w:val="22"/>
        </w:rPr>
        <w:tab/>
      </w:r>
      <w:r w:rsidR="0020159D" w:rsidRPr="00087FB2">
        <w:rPr>
          <w:rFonts w:ascii="Arial" w:hAnsi="Arial" w:cs="Arial"/>
          <w:bCs/>
          <w:noProof/>
          <w:sz w:val="22"/>
          <w:szCs w:val="22"/>
        </w:rPr>
        <w:tab/>
      </w:r>
      <w:r w:rsidR="0020159D" w:rsidRPr="00087FB2">
        <w:rPr>
          <w:rFonts w:ascii="Arial" w:hAnsi="Arial" w:cs="Arial"/>
          <w:bCs/>
          <w:noProof/>
          <w:sz w:val="22"/>
          <w:szCs w:val="22"/>
        </w:rPr>
        <w:tab/>
      </w:r>
      <w:r w:rsidR="0020159D" w:rsidRPr="00087FB2">
        <w:rPr>
          <w:rFonts w:ascii="Arial" w:hAnsi="Arial" w:cs="Arial"/>
          <w:bCs/>
          <w:noProof/>
          <w:sz w:val="22"/>
          <w:szCs w:val="22"/>
        </w:rPr>
        <w:tab/>
      </w:r>
      <w:r w:rsidR="0020159D" w:rsidRPr="00087FB2">
        <w:rPr>
          <w:rFonts w:ascii="Arial" w:hAnsi="Arial" w:cs="Arial"/>
          <w:bCs/>
          <w:noProof/>
          <w:sz w:val="22"/>
          <w:szCs w:val="22"/>
        </w:rPr>
        <w:tab/>
      </w:r>
      <w:r w:rsidRPr="00087FB2">
        <w:rPr>
          <w:rFonts w:ascii="Arial" w:hAnsi="Arial" w:cs="Arial"/>
          <w:bCs/>
          <w:noProof/>
          <w:sz w:val="22"/>
          <w:szCs w:val="22"/>
        </w:rPr>
        <w:tab/>
      </w:r>
      <w:r w:rsidRPr="00087FB2">
        <w:rPr>
          <w:rFonts w:ascii="Arial" w:hAnsi="Arial" w:cs="Arial"/>
          <w:bCs/>
          <w:noProof/>
          <w:sz w:val="22"/>
          <w:szCs w:val="22"/>
        </w:rPr>
        <w:tab/>
      </w:r>
      <w:r w:rsidRPr="00087FB2">
        <w:rPr>
          <w:rFonts w:ascii="Arial" w:hAnsi="Arial" w:cs="Arial"/>
          <w:bCs/>
          <w:noProof/>
          <w:sz w:val="22"/>
          <w:szCs w:val="22"/>
        </w:rPr>
        <w:tab/>
      </w:r>
      <w:r w:rsidRPr="00087FB2">
        <w:rPr>
          <w:rFonts w:ascii="Arial" w:hAnsi="Arial" w:cs="Arial"/>
          <w:bCs/>
          <w:noProof/>
          <w:sz w:val="22"/>
          <w:szCs w:val="22"/>
        </w:rPr>
        <w:tab/>
      </w:r>
      <w:r w:rsidR="00F8208D" w:rsidRPr="00087FB2">
        <w:rPr>
          <w:rFonts w:ascii="Arial" w:hAnsi="Arial" w:cs="Arial"/>
          <w:bCs/>
          <w:noProof/>
          <w:sz w:val="22"/>
          <w:szCs w:val="22"/>
        </w:rPr>
        <w:t>Pavel Mitáš</w:t>
      </w:r>
      <w:r w:rsidR="0089173D" w:rsidRPr="00087FB2">
        <w:rPr>
          <w:rFonts w:ascii="Arial" w:hAnsi="Arial" w:cs="Arial"/>
          <w:bCs/>
          <w:noProof/>
          <w:sz w:val="22"/>
          <w:szCs w:val="22"/>
        </w:rPr>
        <w:t xml:space="preserve"> </w:t>
      </w:r>
    </w:p>
    <w:p w14:paraId="671AD132" w14:textId="2F7F97BE" w:rsidR="007A7521" w:rsidRPr="00087FB2" w:rsidRDefault="00850A59" w:rsidP="00813294">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720"/>
        <w:jc w:val="both"/>
        <w:rPr>
          <w:rFonts w:ascii="Arial" w:hAnsi="Arial" w:cs="Arial"/>
          <w:bCs/>
          <w:noProof/>
          <w:sz w:val="22"/>
          <w:szCs w:val="22"/>
        </w:rPr>
      </w:pPr>
      <w:r>
        <w:rPr>
          <w:rFonts w:ascii="Arial" w:hAnsi="Arial" w:cs="Arial"/>
          <w:bCs/>
          <w:noProof/>
          <w:sz w:val="22"/>
          <w:szCs w:val="22"/>
        </w:rPr>
        <w:t>s</w:t>
      </w:r>
      <w:r w:rsidR="0020159D" w:rsidRPr="00087FB2">
        <w:rPr>
          <w:rFonts w:ascii="Arial" w:hAnsi="Arial" w:cs="Arial"/>
          <w:bCs/>
          <w:noProof/>
          <w:sz w:val="22"/>
          <w:szCs w:val="22"/>
        </w:rPr>
        <w:t>tarosta</w:t>
      </w:r>
      <w:r w:rsidR="00087FB2" w:rsidRPr="00087FB2">
        <w:rPr>
          <w:rFonts w:ascii="Arial" w:hAnsi="Arial" w:cs="Arial"/>
          <w:bCs/>
          <w:noProof/>
          <w:sz w:val="22"/>
          <w:szCs w:val="22"/>
        </w:rPr>
        <w:t xml:space="preserve"> města</w:t>
      </w:r>
      <w:r w:rsidR="007A7521" w:rsidRPr="00087FB2">
        <w:rPr>
          <w:rFonts w:ascii="Arial" w:hAnsi="Arial" w:cs="Arial"/>
          <w:bCs/>
          <w:noProof/>
          <w:sz w:val="22"/>
          <w:szCs w:val="22"/>
        </w:rPr>
        <w:tab/>
      </w:r>
      <w:r w:rsidR="007A7521" w:rsidRPr="00087FB2">
        <w:rPr>
          <w:rFonts w:ascii="Arial" w:hAnsi="Arial" w:cs="Arial"/>
          <w:bCs/>
          <w:noProof/>
          <w:sz w:val="22"/>
          <w:szCs w:val="22"/>
        </w:rPr>
        <w:tab/>
      </w:r>
      <w:r w:rsidR="007A7521" w:rsidRPr="00087FB2">
        <w:rPr>
          <w:rFonts w:ascii="Arial" w:hAnsi="Arial" w:cs="Arial"/>
          <w:bCs/>
          <w:noProof/>
          <w:sz w:val="22"/>
          <w:szCs w:val="22"/>
        </w:rPr>
        <w:tab/>
      </w:r>
      <w:r w:rsidR="007A7521" w:rsidRPr="00087FB2">
        <w:rPr>
          <w:rFonts w:ascii="Arial" w:hAnsi="Arial" w:cs="Arial"/>
          <w:bCs/>
          <w:noProof/>
          <w:sz w:val="22"/>
          <w:szCs w:val="22"/>
        </w:rPr>
        <w:tab/>
      </w:r>
      <w:r w:rsidR="007A7521" w:rsidRPr="00087FB2">
        <w:rPr>
          <w:rFonts w:ascii="Arial" w:hAnsi="Arial" w:cs="Arial"/>
          <w:bCs/>
          <w:noProof/>
          <w:sz w:val="22"/>
          <w:szCs w:val="22"/>
        </w:rPr>
        <w:tab/>
      </w:r>
      <w:r w:rsidR="000641D5" w:rsidRPr="00087FB2">
        <w:rPr>
          <w:rFonts w:ascii="Arial" w:hAnsi="Arial" w:cs="Arial"/>
          <w:bCs/>
          <w:noProof/>
          <w:sz w:val="22"/>
          <w:szCs w:val="22"/>
        </w:rPr>
        <w:tab/>
      </w:r>
      <w:r w:rsidR="007A7521" w:rsidRPr="00087FB2">
        <w:rPr>
          <w:rFonts w:ascii="Arial" w:hAnsi="Arial" w:cs="Arial"/>
          <w:bCs/>
          <w:noProof/>
          <w:sz w:val="22"/>
          <w:szCs w:val="22"/>
        </w:rPr>
        <w:tab/>
      </w:r>
      <w:r w:rsidR="007A7521" w:rsidRPr="00087FB2">
        <w:rPr>
          <w:rFonts w:ascii="Arial" w:hAnsi="Arial" w:cs="Arial"/>
          <w:bCs/>
          <w:noProof/>
          <w:sz w:val="22"/>
          <w:szCs w:val="22"/>
        </w:rPr>
        <w:tab/>
      </w:r>
      <w:r w:rsidR="007A7521" w:rsidRPr="00087FB2">
        <w:rPr>
          <w:rFonts w:ascii="Arial" w:hAnsi="Arial" w:cs="Arial"/>
          <w:bCs/>
          <w:noProof/>
          <w:sz w:val="22"/>
          <w:szCs w:val="22"/>
        </w:rPr>
        <w:tab/>
      </w:r>
      <w:r w:rsidR="007A7521" w:rsidRPr="00087FB2">
        <w:rPr>
          <w:rFonts w:ascii="Arial" w:hAnsi="Arial" w:cs="Arial"/>
          <w:bCs/>
          <w:noProof/>
          <w:sz w:val="22"/>
          <w:szCs w:val="22"/>
        </w:rPr>
        <w:tab/>
      </w:r>
      <w:r w:rsidR="007A7521" w:rsidRPr="00087FB2">
        <w:rPr>
          <w:rFonts w:ascii="Arial" w:hAnsi="Arial" w:cs="Arial"/>
          <w:bCs/>
          <w:noProof/>
          <w:sz w:val="22"/>
          <w:szCs w:val="22"/>
        </w:rPr>
        <w:tab/>
      </w:r>
      <w:r w:rsidR="007A7521" w:rsidRPr="00087FB2">
        <w:rPr>
          <w:rFonts w:ascii="Arial" w:hAnsi="Arial" w:cs="Arial"/>
          <w:bCs/>
          <w:noProof/>
          <w:sz w:val="22"/>
          <w:szCs w:val="22"/>
        </w:rPr>
        <w:tab/>
      </w:r>
      <w:r w:rsidR="007A7521" w:rsidRPr="00087FB2">
        <w:rPr>
          <w:rFonts w:ascii="Arial" w:hAnsi="Arial" w:cs="Arial"/>
          <w:bCs/>
          <w:noProof/>
          <w:sz w:val="22"/>
          <w:szCs w:val="22"/>
        </w:rPr>
        <w:tab/>
      </w:r>
      <w:r w:rsidR="00F8208D" w:rsidRPr="00087FB2">
        <w:rPr>
          <w:rFonts w:ascii="Arial" w:hAnsi="Arial" w:cs="Arial"/>
          <w:bCs/>
          <w:noProof/>
          <w:sz w:val="22"/>
          <w:szCs w:val="22"/>
        </w:rPr>
        <w:t>ředitel divize Veřejné zakázky</w:t>
      </w:r>
    </w:p>
    <w:p w14:paraId="0AD8690C" w14:textId="77777777" w:rsidR="004705E9" w:rsidRPr="00087FB2" w:rsidRDefault="004705E9" w:rsidP="0089173D">
      <w:pPr>
        <w:rPr>
          <w:rFonts w:ascii="Arial" w:hAnsi="Arial" w:cs="Arial"/>
          <w:bCs/>
          <w:sz w:val="22"/>
          <w:szCs w:val="22"/>
        </w:rPr>
      </w:pPr>
    </w:p>
    <w:sectPr w:rsidR="004705E9" w:rsidRPr="00087FB2" w:rsidSect="00230919">
      <w:headerReference w:type="default" r:id="rId8"/>
      <w:footerReference w:type="even" r:id="rId9"/>
      <w:footerReference w:type="default" r:id="rId10"/>
      <w:footnotePr>
        <w:numRestart w:val="eachPage"/>
      </w:footnotePr>
      <w:endnotePr>
        <w:numFmt w:val="decimal"/>
        <w:numStart w:val="0"/>
      </w:endnotePr>
      <w:pgSz w:w="11812" w:h="16706"/>
      <w:pgMar w:top="1417" w:right="1417" w:bottom="1276" w:left="1417" w:header="397"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48ED" w14:textId="77777777" w:rsidR="00B1235F" w:rsidRDefault="00B1235F">
      <w:r>
        <w:separator/>
      </w:r>
    </w:p>
  </w:endnote>
  <w:endnote w:type="continuationSeparator" w:id="0">
    <w:p w14:paraId="2CED0D81" w14:textId="77777777" w:rsidR="00B1235F" w:rsidRDefault="00B1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BD919" w14:textId="77777777" w:rsidR="00953572" w:rsidRDefault="00953572">
    <w:pPr>
      <w:pStyle w:val="Textvbloku"/>
      <w:framePr w:wrap="around" w:vAnchor="text" w:hAnchor="margin" w:xAlign="right" w:y="1"/>
      <w:rPr>
        <w:rStyle w:val="Nadpis8Char"/>
      </w:rPr>
    </w:pPr>
    <w:r>
      <w:rPr>
        <w:rStyle w:val="Nadpis8Char"/>
      </w:rPr>
      <w:fldChar w:fldCharType="begin"/>
    </w:r>
    <w:r>
      <w:rPr>
        <w:rStyle w:val="Nadpis8Char"/>
      </w:rPr>
      <w:instrText xml:space="preserve">PAGE  </w:instrText>
    </w:r>
    <w:r>
      <w:rPr>
        <w:rStyle w:val="Nadpis8Char"/>
      </w:rPr>
      <w:fldChar w:fldCharType="separate"/>
    </w:r>
    <w:r w:rsidR="00F8208D">
      <w:rPr>
        <w:rStyle w:val="Nadpis8Char"/>
        <w:noProof/>
      </w:rPr>
      <w:t>2</w:t>
    </w:r>
    <w:r>
      <w:rPr>
        <w:rStyle w:val="Nadpis8Char"/>
      </w:rPr>
      <w:fldChar w:fldCharType="end"/>
    </w:r>
  </w:p>
  <w:p w14:paraId="6E1491BC" w14:textId="77777777" w:rsidR="00953572" w:rsidRDefault="00953572">
    <w:pPr>
      <w:pStyle w:val="Textvbloku"/>
      <w:ind w:right="360"/>
    </w:pPr>
  </w:p>
  <w:p w14:paraId="22451D57" w14:textId="77777777" w:rsidR="00953572" w:rsidRPr="000748ED" w:rsidRDefault="00953572" w:rsidP="000748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EA11" w14:textId="77777777" w:rsidR="00953572" w:rsidRDefault="00953572" w:rsidP="00CD5A27">
    <w:pPr>
      <w:pStyle w:val="Textvbloku"/>
      <w:framePr w:wrap="around" w:vAnchor="text" w:hAnchor="margin" w:xAlign="right" w:y="1"/>
      <w:jc w:val="center"/>
      <w:rPr>
        <w:rStyle w:val="Nadpis8Char"/>
      </w:rPr>
    </w:pPr>
    <w:r>
      <w:rPr>
        <w:rStyle w:val="Nadpis8Char"/>
      </w:rPr>
      <w:fldChar w:fldCharType="begin"/>
    </w:r>
    <w:r>
      <w:rPr>
        <w:rStyle w:val="Nadpis8Char"/>
      </w:rPr>
      <w:instrText xml:space="preserve">PAGE  </w:instrText>
    </w:r>
    <w:r>
      <w:rPr>
        <w:rStyle w:val="Nadpis8Char"/>
      </w:rPr>
      <w:fldChar w:fldCharType="separate"/>
    </w:r>
    <w:r w:rsidR="00F8208D">
      <w:rPr>
        <w:rStyle w:val="Nadpis8Char"/>
        <w:noProof/>
      </w:rPr>
      <w:t>1</w:t>
    </w:r>
    <w:r>
      <w:rPr>
        <w:rStyle w:val="Nadpis8Char"/>
      </w:rPr>
      <w:fldChar w:fldCharType="end"/>
    </w:r>
  </w:p>
  <w:p w14:paraId="74488648" w14:textId="77777777" w:rsidR="00953572" w:rsidRDefault="00953572">
    <w:pPr>
      <w:pStyle w:val="Textvbloku"/>
      <w:ind w:right="360"/>
    </w:pPr>
  </w:p>
  <w:p w14:paraId="2F796751" w14:textId="77777777" w:rsidR="00953572" w:rsidRPr="00CD5A27" w:rsidRDefault="00953572" w:rsidP="00CD5A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AAD5" w14:textId="77777777" w:rsidR="00B1235F" w:rsidRDefault="00B1235F">
      <w:r>
        <w:separator/>
      </w:r>
    </w:p>
  </w:footnote>
  <w:footnote w:type="continuationSeparator" w:id="0">
    <w:p w14:paraId="20850E27" w14:textId="77777777" w:rsidR="00B1235F" w:rsidRDefault="00B12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CED6" w14:textId="77777777" w:rsidR="00953572" w:rsidRDefault="00953572" w:rsidP="0023091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31FBE"/>
    <w:multiLevelType w:val="hybridMultilevel"/>
    <w:tmpl w:val="9C642906"/>
    <w:lvl w:ilvl="0" w:tplc="F84875F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4F4719"/>
    <w:multiLevelType w:val="hybridMultilevel"/>
    <w:tmpl w:val="946C9340"/>
    <w:lvl w:ilvl="0" w:tplc="963CF27A">
      <w:start w:val="1"/>
      <w:numFmt w:val="bullet"/>
      <w:lvlText w:val="-"/>
      <w:lvlJc w:val="left"/>
      <w:pPr>
        <w:ind w:left="862" w:hanging="360"/>
      </w:pPr>
      <w:rPr>
        <w:rFonts w:ascii="Times New Roman" w:eastAsia="Times New Roman" w:hAnsi="Times New Roman"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15:restartNumberingAfterBreak="0">
    <w:nsid w:val="3B364D79"/>
    <w:multiLevelType w:val="hybridMultilevel"/>
    <w:tmpl w:val="A94E9D00"/>
    <w:lvl w:ilvl="0" w:tplc="0CFC7A54">
      <w:start w:val="1"/>
      <w:numFmt w:val="decimal"/>
      <w:lvlText w:val="6.%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D874C7"/>
    <w:multiLevelType w:val="hybridMultilevel"/>
    <w:tmpl w:val="15B2C900"/>
    <w:lvl w:ilvl="0" w:tplc="A8649D04">
      <w:start w:val="1"/>
      <w:numFmt w:val="decimal"/>
      <w:lvlText w:val="8.%1"/>
      <w:lvlJc w:val="left"/>
      <w:pPr>
        <w:tabs>
          <w:tab w:val="num" w:pos="862"/>
        </w:tabs>
        <w:ind w:left="862" w:hanging="360"/>
      </w:pPr>
      <w:rPr>
        <w:rFonts w:ascii="Arial" w:hAnsi="Arial" w:cs="Arial"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4" w15:restartNumberingAfterBreak="0">
    <w:nsid w:val="3D04012A"/>
    <w:multiLevelType w:val="hybridMultilevel"/>
    <w:tmpl w:val="2F10009E"/>
    <w:lvl w:ilvl="0" w:tplc="F99EA79C">
      <w:start w:val="1"/>
      <w:numFmt w:val="decimal"/>
      <w:lvlText w:val="4.%1"/>
      <w:lvlJc w:val="left"/>
      <w:pPr>
        <w:ind w:left="502"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D1497B"/>
    <w:multiLevelType w:val="hybridMultilevel"/>
    <w:tmpl w:val="89EE0086"/>
    <w:lvl w:ilvl="0" w:tplc="6FFC73F6">
      <w:start w:val="1"/>
      <w:numFmt w:val="decimal"/>
      <w:lvlText w:val="3.%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A91795"/>
    <w:multiLevelType w:val="singleLevel"/>
    <w:tmpl w:val="BF5251A0"/>
    <w:lvl w:ilvl="0">
      <w:start w:val="1"/>
      <w:numFmt w:val="bullet"/>
      <w:lvlText w:val="-"/>
      <w:lvlJc w:val="left"/>
      <w:pPr>
        <w:tabs>
          <w:tab w:val="num" w:pos="360"/>
        </w:tabs>
        <w:ind w:left="360" w:hanging="360"/>
      </w:pPr>
      <w:rPr>
        <w:rFonts w:hint="default"/>
      </w:rPr>
    </w:lvl>
  </w:abstractNum>
  <w:abstractNum w:abstractNumId="7" w15:restartNumberingAfterBreak="0">
    <w:nsid w:val="56EA1F2F"/>
    <w:multiLevelType w:val="hybridMultilevel"/>
    <w:tmpl w:val="7B920C56"/>
    <w:lvl w:ilvl="0" w:tplc="FFFFFFFF">
      <w:start w:val="1"/>
      <w:numFmt w:val="lowerLetter"/>
      <w:lvlText w:val="%1)"/>
      <w:lvlJc w:val="left"/>
      <w:pPr>
        <w:tabs>
          <w:tab w:val="num" w:pos="720"/>
        </w:tabs>
        <w:ind w:left="720" w:hanging="360"/>
      </w:pPr>
      <w:rPr>
        <w:rFonts w:hint="default"/>
        <w:sz w:val="24"/>
      </w:rPr>
    </w:lvl>
    <w:lvl w:ilvl="1" w:tplc="C4DE0584">
      <w:start w:val="1"/>
      <w:numFmt w:val="decimal"/>
      <w:lvlText w:val="7.%2"/>
      <w:lvlJc w:val="left"/>
      <w:pPr>
        <w:tabs>
          <w:tab w:val="num" w:pos="1800"/>
        </w:tabs>
        <w:ind w:left="1800" w:hanging="720"/>
      </w:pPr>
      <w:rPr>
        <w:rFonts w:ascii="Arial" w:hAnsi="Aria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15F3C1E"/>
    <w:multiLevelType w:val="hybridMultilevel"/>
    <w:tmpl w:val="C5BAF010"/>
    <w:lvl w:ilvl="0" w:tplc="22904D4C">
      <w:start w:val="1"/>
      <w:numFmt w:val="decimal"/>
      <w:lvlText w:val="9.%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64862A4F"/>
    <w:multiLevelType w:val="hybridMultilevel"/>
    <w:tmpl w:val="8286CDD4"/>
    <w:lvl w:ilvl="0" w:tplc="BF8632E8">
      <w:start w:val="1"/>
      <w:numFmt w:val="decimal"/>
      <w:lvlText w:val="2.%1"/>
      <w:lvlJc w:val="left"/>
      <w:pPr>
        <w:ind w:left="862" w:hanging="360"/>
      </w:pPr>
      <w:rPr>
        <w:rFonts w:ascii="Arial" w:hAnsi="Arial" w:cs="Arial" w:hint="default"/>
        <w:sz w:val="22"/>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6F9920A0"/>
    <w:multiLevelType w:val="hybridMultilevel"/>
    <w:tmpl w:val="082A791E"/>
    <w:lvl w:ilvl="0" w:tplc="F74EFAE6">
      <w:start w:val="1"/>
      <w:numFmt w:val="decimal"/>
      <w:lvlText w:val="11.%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52678D8"/>
    <w:multiLevelType w:val="multilevel"/>
    <w:tmpl w:val="5A921C92"/>
    <w:lvl w:ilvl="0">
      <w:start w:val="4"/>
      <w:numFmt w:val="decimal"/>
      <w:lvlText w:val="%1."/>
      <w:lvlJc w:val="left"/>
      <w:pPr>
        <w:tabs>
          <w:tab w:val="num" w:pos="284"/>
        </w:tabs>
        <w:ind w:left="284" w:hanging="360"/>
      </w:pPr>
      <w:rPr>
        <w:rFonts w:hint="default"/>
        <w:sz w:val="22"/>
        <w:u w:val="none"/>
      </w:rPr>
    </w:lvl>
    <w:lvl w:ilvl="1">
      <w:start w:val="5"/>
      <w:numFmt w:val="decimal"/>
      <w:isLgl/>
      <w:lvlText w:val="%1.%2"/>
      <w:lvlJc w:val="left"/>
      <w:pPr>
        <w:ind w:left="927" w:hanging="360"/>
      </w:pPr>
      <w:rPr>
        <w:rFonts w:hint="default"/>
      </w:rPr>
    </w:lvl>
    <w:lvl w:ilvl="2">
      <w:start w:val="1"/>
      <w:numFmt w:val="decimal"/>
      <w:isLgl/>
      <w:lvlText w:val="%1.%2.%3"/>
      <w:lvlJc w:val="left"/>
      <w:pPr>
        <w:ind w:left="1930" w:hanging="720"/>
      </w:pPr>
      <w:rPr>
        <w:rFonts w:hint="default"/>
      </w:rPr>
    </w:lvl>
    <w:lvl w:ilvl="3">
      <w:start w:val="1"/>
      <w:numFmt w:val="decimal"/>
      <w:isLgl/>
      <w:lvlText w:val="%1.%2.%3.%4"/>
      <w:lvlJc w:val="left"/>
      <w:pPr>
        <w:ind w:left="2573" w:hanging="720"/>
      </w:pPr>
      <w:rPr>
        <w:rFonts w:hint="default"/>
      </w:rPr>
    </w:lvl>
    <w:lvl w:ilvl="4">
      <w:start w:val="1"/>
      <w:numFmt w:val="decimal"/>
      <w:isLgl/>
      <w:lvlText w:val="%1.%2.%3.%4.%5"/>
      <w:lvlJc w:val="left"/>
      <w:pPr>
        <w:ind w:left="3576" w:hanging="1080"/>
      </w:pPr>
      <w:rPr>
        <w:rFonts w:hint="default"/>
      </w:rPr>
    </w:lvl>
    <w:lvl w:ilvl="5">
      <w:start w:val="1"/>
      <w:numFmt w:val="decimal"/>
      <w:isLgl/>
      <w:lvlText w:val="%1.%2.%3.%4.%5.%6"/>
      <w:lvlJc w:val="left"/>
      <w:pPr>
        <w:ind w:left="4219" w:hanging="1080"/>
      </w:pPr>
      <w:rPr>
        <w:rFonts w:hint="default"/>
      </w:rPr>
    </w:lvl>
    <w:lvl w:ilvl="6">
      <w:start w:val="1"/>
      <w:numFmt w:val="decimal"/>
      <w:isLgl/>
      <w:lvlText w:val="%1.%2.%3.%4.%5.%6.%7"/>
      <w:lvlJc w:val="left"/>
      <w:pPr>
        <w:ind w:left="5222" w:hanging="1440"/>
      </w:pPr>
      <w:rPr>
        <w:rFonts w:hint="default"/>
      </w:rPr>
    </w:lvl>
    <w:lvl w:ilvl="7">
      <w:start w:val="1"/>
      <w:numFmt w:val="decimal"/>
      <w:isLgl/>
      <w:lvlText w:val="%1.%2.%3.%4.%5.%6.%7.%8"/>
      <w:lvlJc w:val="left"/>
      <w:pPr>
        <w:ind w:left="5865" w:hanging="1440"/>
      </w:pPr>
      <w:rPr>
        <w:rFonts w:hint="default"/>
      </w:rPr>
    </w:lvl>
    <w:lvl w:ilvl="8">
      <w:start w:val="1"/>
      <w:numFmt w:val="decimal"/>
      <w:isLgl/>
      <w:lvlText w:val="%1.%2.%3.%4.%5.%6.%7.%8.%9"/>
      <w:lvlJc w:val="left"/>
      <w:pPr>
        <w:ind w:left="6868" w:hanging="1800"/>
      </w:pPr>
      <w:rPr>
        <w:rFonts w:hint="default"/>
      </w:rPr>
    </w:lvl>
  </w:abstractNum>
  <w:abstractNum w:abstractNumId="12"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9743C7D"/>
    <w:multiLevelType w:val="hybridMultilevel"/>
    <w:tmpl w:val="06CC4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67532A"/>
    <w:multiLevelType w:val="hybridMultilevel"/>
    <w:tmpl w:val="706E8A1C"/>
    <w:lvl w:ilvl="0" w:tplc="51E64886">
      <w:start w:val="1"/>
      <w:numFmt w:val="decimal"/>
      <w:lvlText w:val="5.%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1793442">
    <w:abstractNumId w:val="7"/>
  </w:num>
  <w:num w:numId="2" w16cid:durableId="1918394769">
    <w:abstractNumId w:val="6"/>
  </w:num>
  <w:num w:numId="3" w16cid:durableId="1013192081">
    <w:abstractNumId w:val="11"/>
  </w:num>
  <w:num w:numId="4" w16cid:durableId="1765419004">
    <w:abstractNumId w:val="12"/>
  </w:num>
  <w:num w:numId="5" w16cid:durableId="42608532">
    <w:abstractNumId w:val="9"/>
  </w:num>
  <w:num w:numId="6" w16cid:durableId="531384220">
    <w:abstractNumId w:val="1"/>
  </w:num>
  <w:num w:numId="7" w16cid:durableId="1403678150">
    <w:abstractNumId w:val="3"/>
  </w:num>
  <w:num w:numId="8" w16cid:durableId="1323507637">
    <w:abstractNumId w:val="5"/>
  </w:num>
  <w:num w:numId="9" w16cid:durableId="209808163">
    <w:abstractNumId w:val="4"/>
  </w:num>
  <w:num w:numId="10" w16cid:durableId="260265431">
    <w:abstractNumId w:val="14"/>
  </w:num>
  <w:num w:numId="11" w16cid:durableId="522592092">
    <w:abstractNumId w:val="2"/>
  </w:num>
  <w:num w:numId="12" w16cid:durableId="671951523">
    <w:abstractNumId w:val="13"/>
  </w:num>
  <w:num w:numId="13" w16cid:durableId="536088026">
    <w:abstractNumId w:val="8"/>
  </w:num>
  <w:num w:numId="14" w16cid:durableId="193925784">
    <w:abstractNumId w:val="0"/>
  </w:num>
  <w:num w:numId="15" w16cid:durableId="122251915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5057"/>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9D"/>
    <w:rsid w:val="0001463E"/>
    <w:rsid w:val="000263EF"/>
    <w:rsid w:val="0004601D"/>
    <w:rsid w:val="00061909"/>
    <w:rsid w:val="000622B5"/>
    <w:rsid w:val="000641D5"/>
    <w:rsid w:val="000722E6"/>
    <w:rsid w:val="00073B2D"/>
    <w:rsid w:val="000748ED"/>
    <w:rsid w:val="0008353E"/>
    <w:rsid w:val="00085FF9"/>
    <w:rsid w:val="0008741E"/>
    <w:rsid w:val="00087FB2"/>
    <w:rsid w:val="00096E15"/>
    <w:rsid w:val="000A7CE9"/>
    <w:rsid w:val="000B20AB"/>
    <w:rsid w:val="000B2134"/>
    <w:rsid w:val="000D1F8B"/>
    <w:rsid w:val="000E27BA"/>
    <w:rsid w:val="000E36F3"/>
    <w:rsid w:val="000E4F56"/>
    <w:rsid w:val="0010057F"/>
    <w:rsid w:val="00117302"/>
    <w:rsid w:val="00120BCC"/>
    <w:rsid w:val="00125D76"/>
    <w:rsid w:val="001310C9"/>
    <w:rsid w:val="00132A0A"/>
    <w:rsid w:val="0013620C"/>
    <w:rsid w:val="001455FB"/>
    <w:rsid w:val="00165BCD"/>
    <w:rsid w:val="00186DCD"/>
    <w:rsid w:val="001B6D02"/>
    <w:rsid w:val="001B76C9"/>
    <w:rsid w:val="001C519C"/>
    <w:rsid w:val="001D05B2"/>
    <w:rsid w:val="001D3550"/>
    <w:rsid w:val="001D725A"/>
    <w:rsid w:val="001E02FC"/>
    <w:rsid w:val="001E0319"/>
    <w:rsid w:val="001E1408"/>
    <w:rsid w:val="001E6EDA"/>
    <w:rsid w:val="001F01E3"/>
    <w:rsid w:val="00200B10"/>
    <w:rsid w:val="0020159D"/>
    <w:rsid w:val="00206A13"/>
    <w:rsid w:val="002146AB"/>
    <w:rsid w:val="00230919"/>
    <w:rsid w:val="00247D64"/>
    <w:rsid w:val="00261561"/>
    <w:rsid w:val="0027169D"/>
    <w:rsid w:val="00271F8D"/>
    <w:rsid w:val="00271F97"/>
    <w:rsid w:val="00274B66"/>
    <w:rsid w:val="00275821"/>
    <w:rsid w:val="00275973"/>
    <w:rsid w:val="0028550A"/>
    <w:rsid w:val="00287E5C"/>
    <w:rsid w:val="002930F7"/>
    <w:rsid w:val="0029407F"/>
    <w:rsid w:val="0029634E"/>
    <w:rsid w:val="002A67BE"/>
    <w:rsid w:val="002B04C9"/>
    <w:rsid w:val="002B32B8"/>
    <w:rsid w:val="002B4A67"/>
    <w:rsid w:val="002B4EB3"/>
    <w:rsid w:val="002D1301"/>
    <w:rsid w:val="002D44A5"/>
    <w:rsid w:val="003005EB"/>
    <w:rsid w:val="0030087C"/>
    <w:rsid w:val="00304A90"/>
    <w:rsid w:val="00310007"/>
    <w:rsid w:val="00337C9A"/>
    <w:rsid w:val="00341625"/>
    <w:rsid w:val="00341C58"/>
    <w:rsid w:val="00360D5F"/>
    <w:rsid w:val="00365FD1"/>
    <w:rsid w:val="00366F61"/>
    <w:rsid w:val="003954B0"/>
    <w:rsid w:val="003A5683"/>
    <w:rsid w:val="003C19E0"/>
    <w:rsid w:val="003E3F72"/>
    <w:rsid w:val="003E5C3A"/>
    <w:rsid w:val="003E6D6B"/>
    <w:rsid w:val="0040110D"/>
    <w:rsid w:val="00401A56"/>
    <w:rsid w:val="004174C7"/>
    <w:rsid w:val="00430327"/>
    <w:rsid w:val="0044711B"/>
    <w:rsid w:val="0045140E"/>
    <w:rsid w:val="004705E9"/>
    <w:rsid w:val="00470884"/>
    <w:rsid w:val="00471DE3"/>
    <w:rsid w:val="00474770"/>
    <w:rsid w:val="004853EF"/>
    <w:rsid w:val="00490A70"/>
    <w:rsid w:val="00495035"/>
    <w:rsid w:val="004A6127"/>
    <w:rsid w:val="004B4960"/>
    <w:rsid w:val="004D7370"/>
    <w:rsid w:val="004E6EA7"/>
    <w:rsid w:val="004F0FE8"/>
    <w:rsid w:val="004F356D"/>
    <w:rsid w:val="004F5C03"/>
    <w:rsid w:val="00511389"/>
    <w:rsid w:val="00513E2D"/>
    <w:rsid w:val="00515D82"/>
    <w:rsid w:val="00516982"/>
    <w:rsid w:val="00521682"/>
    <w:rsid w:val="005258F0"/>
    <w:rsid w:val="00553E0A"/>
    <w:rsid w:val="0056057B"/>
    <w:rsid w:val="00570D51"/>
    <w:rsid w:val="00575F1C"/>
    <w:rsid w:val="00576D39"/>
    <w:rsid w:val="0059322C"/>
    <w:rsid w:val="00597E74"/>
    <w:rsid w:val="005B2492"/>
    <w:rsid w:val="005E6F41"/>
    <w:rsid w:val="005F0C66"/>
    <w:rsid w:val="00600358"/>
    <w:rsid w:val="00602654"/>
    <w:rsid w:val="00621882"/>
    <w:rsid w:val="00623E42"/>
    <w:rsid w:val="00644DFE"/>
    <w:rsid w:val="00663544"/>
    <w:rsid w:val="00680E17"/>
    <w:rsid w:val="00694BD6"/>
    <w:rsid w:val="006A10E7"/>
    <w:rsid w:val="006A6616"/>
    <w:rsid w:val="006A760C"/>
    <w:rsid w:val="006B3340"/>
    <w:rsid w:val="006C3B53"/>
    <w:rsid w:val="006D1E7E"/>
    <w:rsid w:val="006D23C1"/>
    <w:rsid w:val="006D3D98"/>
    <w:rsid w:val="006D40F4"/>
    <w:rsid w:val="006D7277"/>
    <w:rsid w:val="0072219E"/>
    <w:rsid w:val="00734EF1"/>
    <w:rsid w:val="00736693"/>
    <w:rsid w:val="007415CA"/>
    <w:rsid w:val="00755BFA"/>
    <w:rsid w:val="00761497"/>
    <w:rsid w:val="00787810"/>
    <w:rsid w:val="00791904"/>
    <w:rsid w:val="00794F59"/>
    <w:rsid w:val="007A2601"/>
    <w:rsid w:val="007A7521"/>
    <w:rsid w:val="007D5F40"/>
    <w:rsid w:val="007E5865"/>
    <w:rsid w:val="007E6579"/>
    <w:rsid w:val="007F634A"/>
    <w:rsid w:val="00800017"/>
    <w:rsid w:val="008017EA"/>
    <w:rsid w:val="008053B4"/>
    <w:rsid w:val="00810A9D"/>
    <w:rsid w:val="00811DE9"/>
    <w:rsid w:val="00813294"/>
    <w:rsid w:val="008134EF"/>
    <w:rsid w:val="008255A1"/>
    <w:rsid w:val="0083231C"/>
    <w:rsid w:val="00835470"/>
    <w:rsid w:val="00836182"/>
    <w:rsid w:val="00850A59"/>
    <w:rsid w:val="008523A0"/>
    <w:rsid w:val="0087351F"/>
    <w:rsid w:val="0087364E"/>
    <w:rsid w:val="008805AF"/>
    <w:rsid w:val="00887B73"/>
    <w:rsid w:val="0089173D"/>
    <w:rsid w:val="008C2700"/>
    <w:rsid w:val="008C6C88"/>
    <w:rsid w:val="008D12A2"/>
    <w:rsid w:val="008E79F1"/>
    <w:rsid w:val="008F4CD6"/>
    <w:rsid w:val="0090050E"/>
    <w:rsid w:val="00907786"/>
    <w:rsid w:val="009253BD"/>
    <w:rsid w:val="009273AC"/>
    <w:rsid w:val="00934B45"/>
    <w:rsid w:val="009407A1"/>
    <w:rsid w:val="00952AE9"/>
    <w:rsid w:val="00952B48"/>
    <w:rsid w:val="00953572"/>
    <w:rsid w:val="009578F7"/>
    <w:rsid w:val="00961EDC"/>
    <w:rsid w:val="00961F8E"/>
    <w:rsid w:val="00962539"/>
    <w:rsid w:val="009659B1"/>
    <w:rsid w:val="00966C73"/>
    <w:rsid w:val="00976659"/>
    <w:rsid w:val="00980DD9"/>
    <w:rsid w:val="009844C5"/>
    <w:rsid w:val="009961CE"/>
    <w:rsid w:val="009A0C85"/>
    <w:rsid w:val="009A277D"/>
    <w:rsid w:val="009A66BF"/>
    <w:rsid w:val="009B66B4"/>
    <w:rsid w:val="009C1727"/>
    <w:rsid w:val="009C23F9"/>
    <w:rsid w:val="009D1C35"/>
    <w:rsid w:val="009E6174"/>
    <w:rsid w:val="00A031E3"/>
    <w:rsid w:val="00A04A92"/>
    <w:rsid w:val="00A17024"/>
    <w:rsid w:val="00A17A2D"/>
    <w:rsid w:val="00A34D87"/>
    <w:rsid w:val="00A35335"/>
    <w:rsid w:val="00A364F6"/>
    <w:rsid w:val="00A51551"/>
    <w:rsid w:val="00A602D0"/>
    <w:rsid w:val="00A70E15"/>
    <w:rsid w:val="00A87671"/>
    <w:rsid w:val="00A921AF"/>
    <w:rsid w:val="00AA3C5B"/>
    <w:rsid w:val="00AB7B86"/>
    <w:rsid w:val="00AC7394"/>
    <w:rsid w:val="00AD623C"/>
    <w:rsid w:val="00AD62B9"/>
    <w:rsid w:val="00AE701F"/>
    <w:rsid w:val="00AE7A3F"/>
    <w:rsid w:val="00AF3561"/>
    <w:rsid w:val="00B00251"/>
    <w:rsid w:val="00B1235F"/>
    <w:rsid w:val="00B128E9"/>
    <w:rsid w:val="00B135A5"/>
    <w:rsid w:val="00B2018C"/>
    <w:rsid w:val="00B20D88"/>
    <w:rsid w:val="00B26A12"/>
    <w:rsid w:val="00B40D85"/>
    <w:rsid w:val="00B416C6"/>
    <w:rsid w:val="00B41B58"/>
    <w:rsid w:val="00B46891"/>
    <w:rsid w:val="00B51787"/>
    <w:rsid w:val="00B5692E"/>
    <w:rsid w:val="00B82460"/>
    <w:rsid w:val="00B87777"/>
    <w:rsid w:val="00BA16FA"/>
    <w:rsid w:val="00BA27C2"/>
    <w:rsid w:val="00BB38C6"/>
    <w:rsid w:val="00BB4FFC"/>
    <w:rsid w:val="00BC1B3E"/>
    <w:rsid w:val="00BC5126"/>
    <w:rsid w:val="00BD5FCA"/>
    <w:rsid w:val="00BE636B"/>
    <w:rsid w:val="00BF0811"/>
    <w:rsid w:val="00BF3BF6"/>
    <w:rsid w:val="00C1176C"/>
    <w:rsid w:val="00C13481"/>
    <w:rsid w:val="00C16A86"/>
    <w:rsid w:val="00C548D4"/>
    <w:rsid w:val="00C70890"/>
    <w:rsid w:val="00C77684"/>
    <w:rsid w:val="00C95E16"/>
    <w:rsid w:val="00CA32E5"/>
    <w:rsid w:val="00CA67DA"/>
    <w:rsid w:val="00CC22AE"/>
    <w:rsid w:val="00CD3D47"/>
    <w:rsid w:val="00CD46FE"/>
    <w:rsid w:val="00CD4738"/>
    <w:rsid w:val="00CD5A27"/>
    <w:rsid w:val="00CE3359"/>
    <w:rsid w:val="00CE42DD"/>
    <w:rsid w:val="00D00026"/>
    <w:rsid w:val="00D00B97"/>
    <w:rsid w:val="00D027C4"/>
    <w:rsid w:val="00D07746"/>
    <w:rsid w:val="00D25A54"/>
    <w:rsid w:val="00D323B7"/>
    <w:rsid w:val="00D41551"/>
    <w:rsid w:val="00D4572B"/>
    <w:rsid w:val="00D54237"/>
    <w:rsid w:val="00D86A86"/>
    <w:rsid w:val="00D96D48"/>
    <w:rsid w:val="00DA4993"/>
    <w:rsid w:val="00DB08CA"/>
    <w:rsid w:val="00DB5F60"/>
    <w:rsid w:val="00DC2B81"/>
    <w:rsid w:val="00DC5ACF"/>
    <w:rsid w:val="00DD451A"/>
    <w:rsid w:val="00E0338E"/>
    <w:rsid w:val="00E21C9B"/>
    <w:rsid w:val="00E2359E"/>
    <w:rsid w:val="00E302EC"/>
    <w:rsid w:val="00E41FA2"/>
    <w:rsid w:val="00E45388"/>
    <w:rsid w:val="00E477A1"/>
    <w:rsid w:val="00E47DC6"/>
    <w:rsid w:val="00E518A7"/>
    <w:rsid w:val="00E53785"/>
    <w:rsid w:val="00E63FA7"/>
    <w:rsid w:val="00E927DA"/>
    <w:rsid w:val="00E95B9A"/>
    <w:rsid w:val="00EA7AD8"/>
    <w:rsid w:val="00EB4F8F"/>
    <w:rsid w:val="00EB671C"/>
    <w:rsid w:val="00EC4D27"/>
    <w:rsid w:val="00EC666E"/>
    <w:rsid w:val="00ED7202"/>
    <w:rsid w:val="00EF77CC"/>
    <w:rsid w:val="00F118CD"/>
    <w:rsid w:val="00F1558B"/>
    <w:rsid w:val="00F27298"/>
    <w:rsid w:val="00F30DAC"/>
    <w:rsid w:val="00F35A9E"/>
    <w:rsid w:val="00F35FEC"/>
    <w:rsid w:val="00F6636B"/>
    <w:rsid w:val="00F7036C"/>
    <w:rsid w:val="00F8208D"/>
    <w:rsid w:val="00F86406"/>
    <w:rsid w:val="00FA1A1C"/>
    <w:rsid w:val="00FA4DFB"/>
    <w:rsid w:val="00FC0027"/>
    <w:rsid w:val="00FC0C85"/>
    <w:rsid w:val="00FC1BF4"/>
    <w:rsid w:val="00FC20E3"/>
    <w:rsid w:val="00FC275E"/>
    <w:rsid w:val="00FC2DCF"/>
    <w:rsid w:val="00FC4D4A"/>
    <w:rsid w:val="00FD057F"/>
    <w:rsid w:val="00FD1312"/>
    <w:rsid w:val="00FD1985"/>
    <w:rsid w:val="00FE7820"/>
    <w:rsid w:val="00FF67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F65888A"/>
  <w15:docId w15:val="{C4FC2C50-751D-491B-97D4-DF61DAE4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8053B4"/>
    <w:pPr>
      <w:keepNext/>
      <w:spacing w:before="120"/>
      <w:ind w:left="1440" w:firstLine="720"/>
      <w:outlineLvl w:val="0"/>
    </w:pPr>
    <w:rPr>
      <w:rFonts w:ascii="Arial" w:hAnsi="Arial"/>
      <w:b/>
      <w:snapToGrid w:val="0"/>
      <w:sz w:val="40"/>
      <w:szCs w:val="20"/>
    </w:rPr>
  </w:style>
  <w:style w:type="paragraph" w:styleId="Nadpis4">
    <w:name w:val="heading 4"/>
    <w:basedOn w:val="Normln"/>
    <w:next w:val="Normln"/>
    <w:qFormat/>
    <w:rsid w:val="0030087C"/>
    <w:pPr>
      <w:keepNext/>
      <w:spacing w:before="240" w:after="60"/>
      <w:outlineLvl w:val="3"/>
    </w:pPr>
    <w:rPr>
      <w:b/>
      <w:bCs/>
      <w:noProof/>
      <w:sz w:val="28"/>
      <w:szCs w:val="28"/>
    </w:rPr>
  </w:style>
  <w:style w:type="paragraph" w:styleId="Nadpis8">
    <w:name w:val="heading 8"/>
    <w:basedOn w:val="Normln"/>
    <w:next w:val="Normln"/>
    <w:link w:val="Nadpis8Char"/>
    <w:semiHidden/>
    <w:unhideWhenUsed/>
    <w:qFormat/>
    <w:rsid w:val="009A277D"/>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810A9D"/>
    <w:rPr>
      <w:rFonts w:ascii="Tahoma" w:hAnsi="Tahoma" w:cs="Tahoma"/>
      <w:sz w:val="16"/>
      <w:szCs w:val="16"/>
    </w:rPr>
  </w:style>
  <w:style w:type="character" w:customStyle="1" w:styleId="ZkladntextodsazenChar">
    <w:name w:val="Základní text odsazený Char"/>
    <w:semiHidden/>
    <w:rsid w:val="00B40D85"/>
    <w:rPr>
      <w:rFonts w:ascii="Times New Roman" w:eastAsia="Times New Roman" w:hAnsi="Times New Roman" w:cs="Times New Roman"/>
      <w:noProof/>
      <w:sz w:val="24"/>
      <w:szCs w:val="20"/>
      <w:lang w:eastAsia="cs-CZ"/>
    </w:rPr>
  </w:style>
  <w:style w:type="paragraph" w:styleId="Zkladntext">
    <w:name w:val="Body Text"/>
    <w:basedOn w:val="Normln"/>
    <w:rsid w:val="0030087C"/>
    <w:rPr>
      <w:rFonts w:ascii="Arial" w:hAnsi="Arial"/>
      <w:noProof/>
      <w:szCs w:val="20"/>
    </w:rPr>
  </w:style>
  <w:style w:type="paragraph" w:styleId="Nzev">
    <w:name w:val="Title"/>
    <w:basedOn w:val="Normln"/>
    <w:qFormat/>
    <w:rsid w:val="0030087C"/>
    <w:pPr>
      <w:jc w:val="center"/>
    </w:pPr>
    <w:rPr>
      <w:rFonts w:ascii="Arial" w:hAnsi="Arial" w:cs="Arial"/>
      <w:b/>
      <w:bCs/>
      <w:sz w:val="44"/>
    </w:rPr>
  </w:style>
  <w:style w:type="paragraph" w:customStyle="1" w:styleId="Normln0">
    <w:name w:val="Normální~"/>
    <w:basedOn w:val="Normln"/>
    <w:rsid w:val="0030087C"/>
    <w:pPr>
      <w:widowControl w:val="0"/>
    </w:pPr>
    <w:rPr>
      <w:noProof/>
      <w:szCs w:val="20"/>
    </w:rPr>
  </w:style>
  <w:style w:type="character" w:styleId="Hypertextovodkaz">
    <w:name w:val="Hyperlink"/>
    <w:rsid w:val="0030087C"/>
    <w:rPr>
      <w:color w:val="0000FF"/>
      <w:u w:val="single"/>
    </w:rPr>
  </w:style>
  <w:style w:type="paragraph" w:styleId="Zkladntextodsazen2">
    <w:name w:val="Body Text Indent 2"/>
    <w:basedOn w:val="Normln"/>
    <w:link w:val="Zkladntextodsazen2Char"/>
    <w:rsid w:val="00BA27C2"/>
    <w:pPr>
      <w:spacing w:after="120" w:line="480" w:lineRule="auto"/>
      <w:ind w:left="283"/>
    </w:pPr>
    <w:rPr>
      <w:lang w:val="x-none" w:eastAsia="x-none"/>
    </w:rPr>
  </w:style>
  <w:style w:type="character" w:customStyle="1" w:styleId="Zkladntextodsazen2Char">
    <w:name w:val="Základní text odsazený 2 Char"/>
    <w:link w:val="Zkladntextodsazen2"/>
    <w:rsid w:val="00BA27C2"/>
    <w:rPr>
      <w:sz w:val="24"/>
      <w:szCs w:val="24"/>
    </w:rPr>
  </w:style>
  <w:style w:type="paragraph" w:customStyle="1" w:styleId="Standardnpsmoodstavce1">
    <w:name w:val="Standardní písmo odstavce1"/>
    <w:basedOn w:val="Normln"/>
    <w:rsid w:val="002D1301"/>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pPr>
    <w:rPr>
      <w:noProof/>
      <w:sz w:val="20"/>
      <w:szCs w:val="20"/>
    </w:rPr>
  </w:style>
  <w:style w:type="paragraph" w:styleId="Odstavecseseznamem">
    <w:name w:val="List Paragraph"/>
    <w:basedOn w:val="Normln"/>
    <w:link w:val="OdstavecseseznamemChar"/>
    <w:uiPriority w:val="34"/>
    <w:qFormat/>
    <w:rsid w:val="002D1301"/>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708"/>
    </w:pPr>
    <w:rPr>
      <w:noProof/>
      <w:sz w:val="20"/>
      <w:szCs w:val="20"/>
      <w:lang w:val="x-none" w:eastAsia="x-none"/>
    </w:rPr>
  </w:style>
  <w:style w:type="character" w:customStyle="1" w:styleId="OdstavecseseznamemChar">
    <w:name w:val="Odstavec se seznamem Char"/>
    <w:link w:val="Odstavecseseznamem"/>
    <w:uiPriority w:val="34"/>
    <w:rsid w:val="002D1301"/>
    <w:rPr>
      <w:noProof/>
      <w:lang w:val="x-none" w:eastAsia="x-none"/>
    </w:rPr>
  </w:style>
  <w:style w:type="paragraph" w:styleId="Zhlav">
    <w:name w:val="header"/>
    <w:basedOn w:val="Normln"/>
    <w:link w:val="ZhlavChar"/>
    <w:rsid w:val="00AC7394"/>
    <w:pPr>
      <w:tabs>
        <w:tab w:val="center" w:pos="4536"/>
        <w:tab w:val="right" w:pos="9072"/>
      </w:tabs>
    </w:pPr>
    <w:rPr>
      <w:lang w:val="x-none" w:eastAsia="x-none"/>
    </w:rPr>
  </w:style>
  <w:style w:type="character" w:customStyle="1" w:styleId="ZhlavChar">
    <w:name w:val="Záhlaví Char"/>
    <w:link w:val="Zhlav"/>
    <w:rsid w:val="00AC7394"/>
    <w:rPr>
      <w:sz w:val="24"/>
      <w:szCs w:val="24"/>
    </w:rPr>
  </w:style>
  <w:style w:type="paragraph" w:styleId="Zpat">
    <w:name w:val="footer"/>
    <w:basedOn w:val="Normln"/>
    <w:link w:val="ZpatChar"/>
    <w:rsid w:val="00AC7394"/>
    <w:pPr>
      <w:tabs>
        <w:tab w:val="center" w:pos="4536"/>
        <w:tab w:val="right" w:pos="9072"/>
      </w:tabs>
    </w:pPr>
    <w:rPr>
      <w:lang w:val="x-none" w:eastAsia="x-none"/>
    </w:rPr>
  </w:style>
  <w:style w:type="character" w:customStyle="1" w:styleId="ZpatChar">
    <w:name w:val="Zápatí Char"/>
    <w:link w:val="Zpat"/>
    <w:rsid w:val="00AC7394"/>
    <w:rPr>
      <w:sz w:val="24"/>
      <w:szCs w:val="24"/>
    </w:rPr>
  </w:style>
  <w:style w:type="character" w:customStyle="1" w:styleId="FontStyle18">
    <w:name w:val="Font Style18"/>
    <w:uiPriority w:val="99"/>
    <w:rsid w:val="00836182"/>
    <w:rPr>
      <w:rFonts w:ascii="Arial" w:hAnsi="Arial" w:cs="Arial"/>
      <w:sz w:val="20"/>
      <w:szCs w:val="20"/>
    </w:rPr>
  </w:style>
  <w:style w:type="character" w:styleId="Odkaznakoment">
    <w:name w:val="annotation reference"/>
    <w:rsid w:val="00A70E15"/>
    <w:rPr>
      <w:sz w:val="16"/>
      <w:szCs w:val="16"/>
    </w:rPr>
  </w:style>
  <w:style w:type="paragraph" w:styleId="Textkomente">
    <w:name w:val="annotation text"/>
    <w:basedOn w:val="Normln"/>
    <w:link w:val="TextkomenteChar"/>
    <w:rsid w:val="00A70E15"/>
    <w:rPr>
      <w:sz w:val="20"/>
      <w:szCs w:val="20"/>
    </w:rPr>
  </w:style>
  <w:style w:type="character" w:customStyle="1" w:styleId="TextkomenteChar">
    <w:name w:val="Text komentáře Char"/>
    <w:basedOn w:val="Standardnpsmoodstavce"/>
    <w:link w:val="Textkomente"/>
    <w:rsid w:val="00A70E15"/>
  </w:style>
  <w:style w:type="paragraph" w:styleId="Pedmtkomente">
    <w:name w:val="annotation subject"/>
    <w:basedOn w:val="Textkomente"/>
    <w:next w:val="Textkomente"/>
    <w:link w:val="PedmtkomenteChar"/>
    <w:rsid w:val="00A70E15"/>
    <w:rPr>
      <w:b/>
      <w:bCs/>
    </w:rPr>
  </w:style>
  <w:style w:type="character" w:customStyle="1" w:styleId="PedmtkomenteChar">
    <w:name w:val="Předmět komentáře Char"/>
    <w:link w:val="Pedmtkomente"/>
    <w:rsid w:val="00A70E15"/>
    <w:rPr>
      <w:b/>
      <w:bCs/>
    </w:rPr>
  </w:style>
  <w:style w:type="paragraph" w:styleId="Textvbloku">
    <w:name w:val="Block Text"/>
    <w:basedOn w:val="Normln"/>
    <w:rsid w:val="001D725A"/>
    <w:pPr>
      <w:widowControl w:val="0"/>
      <w:ind w:right="-92"/>
      <w:jc w:val="both"/>
    </w:pPr>
    <w:rPr>
      <w:szCs w:val="20"/>
    </w:rPr>
  </w:style>
  <w:style w:type="character" w:customStyle="1" w:styleId="Nadpis8Char">
    <w:name w:val="Nadpis 8 Char"/>
    <w:link w:val="Nadpis8"/>
    <w:rsid w:val="009A277D"/>
    <w:rPr>
      <w:rFonts w:ascii="Calibri" w:eastAsia="Times New Roman" w:hAnsi="Calibri" w:cs="Times New Roman"/>
      <w:i/>
      <w:iCs/>
      <w:sz w:val="24"/>
      <w:szCs w:val="24"/>
    </w:rPr>
  </w:style>
  <w:style w:type="paragraph" w:styleId="Zkladntextodsazen">
    <w:name w:val="Body Text Indent"/>
    <w:basedOn w:val="Normln"/>
    <w:link w:val="ZkladntextodsazenChar1"/>
    <w:rsid w:val="009A277D"/>
    <w:pPr>
      <w:spacing w:after="120"/>
      <w:ind w:left="283"/>
    </w:pPr>
  </w:style>
  <w:style w:type="character" w:customStyle="1" w:styleId="ZkladntextodsazenChar1">
    <w:name w:val="Základní text odsazený Char1"/>
    <w:link w:val="Zkladntextodsazen"/>
    <w:rsid w:val="009A277D"/>
    <w:rPr>
      <w:sz w:val="24"/>
      <w:szCs w:val="24"/>
    </w:rPr>
  </w:style>
  <w:style w:type="character" w:styleId="Siln">
    <w:name w:val="Strong"/>
    <w:basedOn w:val="Standardnpsmoodstavce"/>
    <w:uiPriority w:val="22"/>
    <w:qFormat/>
    <w:rsid w:val="0020159D"/>
    <w:rPr>
      <w:b/>
      <w:bCs/>
    </w:rPr>
  </w:style>
  <w:style w:type="character" w:styleId="Nevyeenzmnka">
    <w:name w:val="Unresolved Mention"/>
    <w:basedOn w:val="Standardnpsmoodstavce"/>
    <w:uiPriority w:val="99"/>
    <w:semiHidden/>
    <w:unhideWhenUsed/>
    <w:rsid w:val="00087FB2"/>
    <w:rPr>
      <w:color w:val="605E5C"/>
      <w:shd w:val="clear" w:color="auto" w:fill="E1DFDD"/>
    </w:rPr>
  </w:style>
  <w:style w:type="paragraph" w:styleId="Revize">
    <w:name w:val="Revision"/>
    <w:hidden/>
    <w:uiPriority w:val="99"/>
    <w:semiHidden/>
    <w:rsid w:val="001E02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72169">
      <w:bodyDiv w:val="1"/>
      <w:marLeft w:val="0"/>
      <w:marRight w:val="0"/>
      <w:marTop w:val="0"/>
      <w:marBottom w:val="0"/>
      <w:divBdr>
        <w:top w:val="none" w:sz="0" w:space="0" w:color="auto"/>
        <w:left w:val="none" w:sz="0" w:space="0" w:color="auto"/>
        <w:bottom w:val="none" w:sz="0" w:space="0" w:color="auto"/>
        <w:right w:val="none" w:sz="0" w:space="0" w:color="auto"/>
      </w:divBdr>
    </w:div>
    <w:div w:id="1142306471">
      <w:bodyDiv w:val="1"/>
      <w:marLeft w:val="0"/>
      <w:marRight w:val="0"/>
      <w:marTop w:val="0"/>
      <w:marBottom w:val="0"/>
      <w:divBdr>
        <w:top w:val="none" w:sz="0" w:space="0" w:color="auto"/>
        <w:left w:val="none" w:sz="0" w:space="0" w:color="auto"/>
        <w:bottom w:val="none" w:sz="0" w:space="0" w:color="auto"/>
        <w:right w:val="none" w:sz="0" w:space="0" w:color="auto"/>
      </w:divBdr>
    </w:div>
    <w:div w:id="1245148290">
      <w:bodyDiv w:val="1"/>
      <w:marLeft w:val="0"/>
      <w:marRight w:val="0"/>
      <w:marTop w:val="0"/>
      <w:marBottom w:val="0"/>
      <w:divBdr>
        <w:top w:val="none" w:sz="0" w:space="0" w:color="auto"/>
        <w:left w:val="none" w:sz="0" w:space="0" w:color="auto"/>
        <w:bottom w:val="none" w:sz="0" w:space="0" w:color="auto"/>
        <w:right w:val="none" w:sz="0" w:space="0" w:color="auto"/>
      </w:divBdr>
    </w:div>
    <w:div w:id="1260791937">
      <w:bodyDiv w:val="1"/>
      <w:marLeft w:val="0"/>
      <w:marRight w:val="0"/>
      <w:marTop w:val="0"/>
      <w:marBottom w:val="0"/>
      <w:divBdr>
        <w:top w:val="none" w:sz="0" w:space="0" w:color="auto"/>
        <w:left w:val="none" w:sz="0" w:space="0" w:color="auto"/>
        <w:bottom w:val="none" w:sz="0" w:space="0" w:color="auto"/>
        <w:right w:val="none" w:sz="0" w:space="0" w:color="auto"/>
      </w:divBdr>
    </w:div>
    <w:div w:id="198804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zakazky.cz/Profil-Zadavatele/823c1090-0084-4056-8e07-7fee73e5b92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2621</Words>
  <Characters>15892</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ČÁST 9 MANDÁTNÍ SMLOUVA</vt:lpstr>
    </vt:vector>
  </TitlesOfParts>
  <Company>rts</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9 MANDÁTNÍ SMLOUVA</dc:title>
  <dc:creator>Uherek Michal</dc:creator>
  <cp:lastModifiedBy>Bc. Veronika Mrázková</cp:lastModifiedBy>
  <cp:revision>6</cp:revision>
  <dcterms:created xsi:type="dcterms:W3CDTF">2024-01-08T13:27:00Z</dcterms:created>
  <dcterms:modified xsi:type="dcterms:W3CDTF">2024-02-13T07:13:00Z</dcterms:modified>
</cp:coreProperties>
</file>