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8EB8" w14:textId="77777777" w:rsidR="00100B7F" w:rsidRDefault="00246601">
      <w:pPr>
        <w:pStyle w:val="Nadpis10"/>
        <w:keepNext/>
        <w:keepLines/>
        <w:framePr w:w="2410" w:h="226" w:wrap="none" w:hAnchor="page" w:x="7033" w:y="649"/>
      </w:pPr>
      <w:bookmarkStart w:id="0" w:name="bookmark0"/>
      <w:r>
        <w:rPr>
          <w:rStyle w:val="Nadpis1"/>
          <w:b/>
          <w:bCs/>
        </w:rPr>
        <w:t>Flotilový seznam vozidel FAP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2054"/>
        <w:gridCol w:w="2054"/>
        <w:gridCol w:w="1459"/>
      </w:tblGrid>
      <w:tr w:rsidR="00100B7F" w14:paraId="2F03500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bottom"/>
          </w:tcPr>
          <w:p w14:paraId="699CD8F2" w14:textId="77777777" w:rsidR="00100B7F" w:rsidRDefault="00246601">
            <w:pPr>
              <w:pStyle w:val="Jin0"/>
              <w:framePr w:w="6518" w:h="389" w:wrap="none" w:hAnchor="page" w:x="682" w:y="1047"/>
            </w:pPr>
            <w:r>
              <w:rPr>
                <w:rStyle w:val="Jin"/>
                <w:b/>
                <w:bCs/>
              </w:rPr>
              <w:t>Číslo flotily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bottom"/>
          </w:tcPr>
          <w:p w14:paraId="413BAD48" w14:textId="77777777" w:rsidR="00100B7F" w:rsidRDefault="00246601">
            <w:pPr>
              <w:pStyle w:val="Jin0"/>
              <w:framePr w:w="6518" w:h="389" w:wrap="none" w:hAnchor="page" w:x="682" w:y="1047"/>
              <w:ind w:firstLine="320"/>
              <w:jc w:val="left"/>
            </w:pPr>
            <w:r>
              <w:rPr>
                <w:rStyle w:val="Jin"/>
                <w:b/>
                <w:bCs/>
              </w:rPr>
              <w:t>Pojistník/</w:t>
            </w:r>
            <w:proofErr w:type="spellStart"/>
            <w:proofErr w:type="gramStart"/>
            <w:r>
              <w:rPr>
                <w:rStyle w:val="Jin"/>
                <w:b/>
                <w:bCs/>
              </w:rPr>
              <w:t>flotilník</w:t>
            </w:r>
            <w:proofErr w:type="spellEnd"/>
            <w:r>
              <w:rPr>
                <w:rStyle w:val="Jin"/>
                <w:b/>
                <w:bCs/>
              </w:rPr>
              <w:t xml:space="preserve"> - název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bottom"/>
          </w:tcPr>
          <w:p w14:paraId="2973762E" w14:textId="77777777" w:rsidR="00100B7F" w:rsidRDefault="00246601">
            <w:pPr>
              <w:pStyle w:val="Jin0"/>
              <w:framePr w:w="6518" w:h="389" w:wrap="none" w:hAnchor="page" w:x="682" w:y="1047"/>
              <w:ind w:firstLine="420"/>
              <w:jc w:val="left"/>
            </w:pPr>
            <w:r>
              <w:rPr>
                <w:rStyle w:val="Jin"/>
                <w:b/>
                <w:bCs/>
              </w:rPr>
              <w:t>Pojistník/</w:t>
            </w:r>
            <w:proofErr w:type="spellStart"/>
            <w:proofErr w:type="gramStart"/>
            <w:r>
              <w:rPr>
                <w:rStyle w:val="Jin"/>
                <w:b/>
                <w:bCs/>
              </w:rPr>
              <w:t>flotilník</w:t>
            </w:r>
            <w:proofErr w:type="spellEnd"/>
            <w:r>
              <w:rPr>
                <w:rStyle w:val="Jin"/>
                <w:b/>
                <w:bCs/>
              </w:rPr>
              <w:t xml:space="preserve"> - IČ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4D898014" w14:textId="77777777" w:rsidR="00100B7F" w:rsidRDefault="00246601">
            <w:pPr>
              <w:pStyle w:val="Jin0"/>
              <w:framePr w:w="6518" w:h="389" w:wrap="none" w:hAnchor="page" w:x="682" w:y="1047"/>
            </w:pPr>
            <w:r>
              <w:rPr>
                <w:rStyle w:val="Jin"/>
                <w:b/>
                <w:bCs/>
              </w:rPr>
              <w:t>Frekvence placení</w:t>
            </w:r>
          </w:p>
        </w:tc>
      </w:tr>
      <w:tr w:rsidR="00100B7F" w14:paraId="0BE9A753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2D226221" w14:textId="77777777" w:rsidR="00100B7F" w:rsidRDefault="00246601">
            <w:pPr>
              <w:pStyle w:val="Jin0"/>
              <w:framePr w:w="6518" w:h="389" w:wrap="none" w:hAnchor="page" w:x="682" w:y="1047"/>
            </w:pPr>
            <w:r>
              <w:rPr>
                <w:rStyle w:val="Jin"/>
                <w:b/>
                <w:bCs/>
              </w:rPr>
              <w:t>3880172196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1B1B654E" w14:textId="77777777" w:rsidR="00100B7F" w:rsidRDefault="00246601">
            <w:pPr>
              <w:pStyle w:val="Jin0"/>
              <w:framePr w:w="6518" w:h="389" w:wrap="none" w:hAnchor="page" w:x="682" w:y="1047"/>
              <w:ind w:firstLine="140"/>
              <w:jc w:val="left"/>
            </w:pPr>
            <w:r>
              <w:rPr>
                <w:rStyle w:val="Jin"/>
                <w:b/>
                <w:bCs/>
              </w:rPr>
              <w:t>SPORTOVNÍ HALA MOST, a.s.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050A2899" w14:textId="77777777" w:rsidR="00100B7F" w:rsidRDefault="00246601">
            <w:pPr>
              <w:pStyle w:val="Jin0"/>
              <w:framePr w:w="6518" w:h="389" w:wrap="none" w:hAnchor="page" w:x="682" w:y="1047"/>
              <w:ind w:firstLine="760"/>
              <w:jc w:val="left"/>
            </w:pPr>
            <w:r>
              <w:rPr>
                <w:rStyle w:val="Jin"/>
                <w:b/>
                <w:bCs/>
              </w:rPr>
              <w:t>25044001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1C41F17" w14:textId="77777777" w:rsidR="00100B7F" w:rsidRDefault="00246601">
            <w:pPr>
              <w:pStyle w:val="Jin0"/>
              <w:framePr w:w="6518" w:h="389" w:wrap="none" w:hAnchor="page" w:x="682" w:y="1047"/>
            </w:pPr>
            <w:r>
              <w:rPr>
                <w:rStyle w:val="Jin"/>
                <w:b/>
                <w:bCs/>
              </w:rPr>
              <w:t>2</w:t>
            </w:r>
          </w:p>
        </w:tc>
      </w:tr>
    </w:tbl>
    <w:p w14:paraId="1DC4D945" w14:textId="77777777" w:rsidR="00100B7F" w:rsidRDefault="00100B7F">
      <w:pPr>
        <w:framePr w:w="6518" w:h="389" w:wrap="none" w:hAnchor="page" w:x="682" w:y="1047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"/>
        <w:gridCol w:w="739"/>
        <w:gridCol w:w="2054"/>
        <w:gridCol w:w="2054"/>
        <w:gridCol w:w="1440"/>
        <w:gridCol w:w="941"/>
        <w:gridCol w:w="1469"/>
        <w:gridCol w:w="470"/>
        <w:gridCol w:w="629"/>
        <w:gridCol w:w="682"/>
        <w:gridCol w:w="912"/>
        <w:gridCol w:w="634"/>
        <w:gridCol w:w="739"/>
        <w:gridCol w:w="730"/>
        <w:gridCol w:w="682"/>
        <w:gridCol w:w="706"/>
      </w:tblGrid>
      <w:tr w:rsidR="00100B7F" w14:paraId="0CF15FE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14:paraId="23CFF5CC" w14:textId="77777777" w:rsidR="00100B7F" w:rsidRDefault="00246601">
            <w:pPr>
              <w:pStyle w:val="Jin0"/>
              <w:framePr w:w="15091" w:h="1286" w:wrap="none" w:hAnchor="page" w:x="682" w:y="1561"/>
              <w:jc w:val="left"/>
            </w:pPr>
            <w:r>
              <w:rPr>
                <w:rStyle w:val="Jin"/>
                <w:b/>
                <w:bCs/>
              </w:rPr>
              <w:t>P.</w:t>
            </w:r>
          </w:p>
          <w:p w14:paraId="7C1562C1" w14:textId="77777777" w:rsidR="00100B7F" w:rsidRDefault="00246601">
            <w:pPr>
              <w:pStyle w:val="Jin0"/>
              <w:framePr w:w="15091" w:h="1286" w:wrap="none" w:hAnchor="page" w:x="682" w:y="1561"/>
              <w:jc w:val="left"/>
            </w:pPr>
            <w:r>
              <w:rPr>
                <w:rStyle w:val="Jin"/>
                <w:b/>
                <w:bCs/>
              </w:rPr>
              <w:t>č.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14:paraId="5B7A8989" w14:textId="77777777" w:rsidR="00100B7F" w:rsidRDefault="00246601">
            <w:pPr>
              <w:pStyle w:val="Jin0"/>
              <w:framePr w:w="15091" w:h="1286" w:wrap="none" w:hAnchor="page" w:x="682" w:y="1561"/>
              <w:spacing w:line="276" w:lineRule="auto"/>
            </w:pPr>
            <w:r>
              <w:rPr>
                <w:rStyle w:val="Jin"/>
                <w:b/>
                <w:bCs/>
              </w:rPr>
              <w:t>Číslo pojistné smlouvy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bottom"/>
          </w:tcPr>
          <w:p w14:paraId="06FB3DB1" w14:textId="77777777" w:rsidR="00100B7F" w:rsidRDefault="00246601">
            <w:pPr>
              <w:pStyle w:val="Jin0"/>
              <w:framePr w:w="15091" w:h="1286" w:wrap="none" w:hAnchor="page" w:x="682" w:y="1561"/>
            </w:pPr>
            <w:r>
              <w:rPr>
                <w:rStyle w:val="Jin"/>
                <w:b/>
                <w:bCs/>
              </w:rPr>
              <w:t>VLASTNÍK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bottom"/>
          </w:tcPr>
          <w:p w14:paraId="6F7A5882" w14:textId="77777777" w:rsidR="00100B7F" w:rsidRDefault="00246601">
            <w:pPr>
              <w:pStyle w:val="Jin0"/>
              <w:framePr w:w="15091" w:h="1286" w:wrap="none" w:hAnchor="page" w:x="682" w:y="1561"/>
              <w:ind w:firstLine="240"/>
              <w:jc w:val="left"/>
            </w:pPr>
            <w:r>
              <w:rPr>
                <w:rStyle w:val="Jin"/>
                <w:b/>
                <w:bCs/>
              </w:rPr>
              <w:t>DRŽITEL/PROVOZOVATEL</w:t>
            </w:r>
          </w:p>
        </w:tc>
        <w:tc>
          <w:tcPr>
            <w:tcW w:w="494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bottom"/>
          </w:tcPr>
          <w:p w14:paraId="43A26FAF" w14:textId="77777777" w:rsidR="00100B7F" w:rsidRDefault="00246601">
            <w:pPr>
              <w:pStyle w:val="Jin0"/>
              <w:framePr w:w="15091" w:h="1286" w:wrap="none" w:hAnchor="page" w:x="682" w:y="1561"/>
            </w:pPr>
            <w:r>
              <w:rPr>
                <w:rStyle w:val="Jin"/>
                <w:b/>
                <w:bCs/>
              </w:rPr>
              <w:t>Údaje o vozidle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14:paraId="49A35B2C" w14:textId="77777777" w:rsidR="00100B7F" w:rsidRDefault="00246601">
            <w:pPr>
              <w:pStyle w:val="Jin0"/>
              <w:framePr w:w="15091" w:h="1286" w:wrap="none" w:hAnchor="page" w:x="682" w:y="1561"/>
              <w:spacing w:line="283" w:lineRule="auto"/>
            </w:pPr>
            <w:r>
              <w:rPr>
                <w:rStyle w:val="Jin"/>
                <w:b/>
                <w:bCs/>
              </w:rPr>
              <w:t xml:space="preserve">Počátek </w:t>
            </w:r>
            <w:r>
              <w:rPr>
                <w:rStyle w:val="Jin"/>
                <w:b/>
                <w:bCs/>
              </w:rPr>
              <w:t>pojištění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AED9595" w14:textId="77777777" w:rsidR="00100B7F" w:rsidRDefault="00246601">
            <w:pPr>
              <w:pStyle w:val="Jin0"/>
              <w:framePr w:w="15091" w:h="1286" w:wrap="none" w:hAnchor="page" w:x="682" w:y="1561"/>
              <w:ind w:firstLine="640"/>
              <w:jc w:val="left"/>
            </w:pPr>
            <w:r>
              <w:rPr>
                <w:rStyle w:val="Jin"/>
                <w:b/>
                <w:bCs/>
              </w:rPr>
              <w:t>POV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bottom"/>
          </w:tcPr>
          <w:p w14:paraId="27902C81" w14:textId="77777777" w:rsidR="00100B7F" w:rsidRDefault="00246601">
            <w:pPr>
              <w:pStyle w:val="Jin0"/>
              <w:framePr w:w="15091" w:h="1286" w:wrap="none" w:hAnchor="page" w:x="682" w:y="1561"/>
            </w:pPr>
            <w:r>
              <w:rPr>
                <w:rStyle w:val="Jin"/>
                <w:b/>
                <w:bCs/>
              </w:rPr>
              <w:t>HAV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500"/>
            <w:vAlign w:val="bottom"/>
          </w:tcPr>
          <w:p w14:paraId="61080D41" w14:textId="77777777" w:rsidR="00100B7F" w:rsidRDefault="00246601">
            <w:pPr>
              <w:pStyle w:val="Jin0"/>
              <w:framePr w:w="15091" w:h="1286" w:wrap="none" w:hAnchor="page" w:x="682" w:y="1561"/>
              <w:ind w:firstLine="160"/>
              <w:jc w:val="left"/>
            </w:pPr>
            <w:r>
              <w:rPr>
                <w:rStyle w:val="Jin"/>
                <w:b/>
                <w:bCs/>
              </w:rPr>
              <w:t>SKLA</w:t>
            </w:r>
          </w:p>
        </w:tc>
      </w:tr>
      <w:tr w:rsidR="00100B7F" w14:paraId="345C065D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22F8692C" w14:textId="77777777" w:rsidR="00100B7F" w:rsidRDefault="00100B7F">
            <w:pPr>
              <w:framePr w:w="15091" w:h="1286" w:wrap="none" w:hAnchor="page" w:x="682" w:y="1561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2EE7916E" w14:textId="77777777" w:rsidR="00100B7F" w:rsidRDefault="00100B7F">
            <w:pPr>
              <w:framePr w:w="15091" w:h="1286" w:wrap="none" w:hAnchor="page" w:x="682" w:y="1561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bottom"/>
          </w:tcPr>
          <w:p w14:paraId="04C2F7A4" w14:textId="77777777" w:rsidR="00100B7F" w:rsidRDefault="00246601">
            <w:pPr>
              <w:pStyle w:val="Jin0"/>
              <w:framePr w:w="15091" w:h="1286" w:wrap="none" w:hAnchor="page" w:x="682" w:y="1561"/>
              <w:spacing w:line="293" w:lineRule="auto"/>
            </w:pPr>
            <w:r>
              <w:rPr>
                <w:rStyle w:val="Jin"/>
                <w:b/>
                <w:bCs/>
              </w:rPr>
              <w:t>Příjmení/Název společnosti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bottom"/>
          </w:tcPr>
          <w:p w14:paraId="46A2F76A" w14:textId="77777777" w:rsidR="00100B7F" w:rsidRDefault="00246601">
            <w:pPr>
              <w:pStyle w:val="Jin0"/>
              <w:framePr w:w="15091" w:h="1286" w:wrap="none" w:hAnchor="page" w:x="682" w:y="1561"/>
              <w:spacing w:line="293" w:lineRule="auto"/>
            </w:pPr>
            <w:r>
              <w:rPr>
                <w:rStyle w:val="Jin"/>
                <w:b/>
                <w:bCs/>
              </w:rPr>
              <w:t>Příjmení/Název společnosti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14:paraId="74FA771F" w14:textId="77777777" w:rsidR="00100B7F" w:rsidRDefault="00246601">
            <w:pPr>
              <w:pStyle w:val="Jin0"/>
              <w:framePr w:w="15091" w:h="1286" w:wrap="none" w:hAnchor="page" w:x="682" w:y="1561"/>
            </w:pPr>
            <w:r>
              <w:rPr>
                <w:rStyle w:val="Jin"/>
                <w:b/>
                <w:bCs/>
              </w:rPr>
              <w:t>Značka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14:paraId="47B8C364" w14:textId="77777777" w:rsidR="00100B7F" w:rsidRDefault="00246601">
            <w:pPr>
              <w:pStyle w:val="Jin0"/>
              <w:framePr w:w="15091" w:h="1286" w:wrap="none" w:hAnchor="page" w:x="682" w:y="1561"/>
            </w:pPr>
            <w:r>
              <w:rPr>
                <w:rStyle w:val="Jin"/>
                <w:b/>
                <w:bCs/>
              </w:rPr>
              <w:t>RZ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14:paraId="162CB929" w14:textId="77777777" w:rsidR="00100B7F" w:rsidRDefault="00246601">
            <w:pPr>
              <w:pStyle w:val="Jin0"/>
              <w:framePr w:w="15091" w:h="1286" w:wrap="none" w:hAnchor="page" w:x="682" w:y="1561"/>
            </w:pPr>
            <w:r>
              <w:rPr>
                <w:rStyle w:val="Jin"/>
                <w:b/>
                <w:bCs/>
              </w:rPr>
              <w:t>Druh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bottom"/>
          </w:tcPr>
          <w:p w14:paraId="4CC8079A" w14:textId="77777777" w:rsidR="00100B7F" w:rsidRDefault="00246601">
            <w:pPr>
              <w:pStyle w:val="Jin0"/>
              <w:framePr w:w="15091" w:h="1286" w:wrap="none" w:hAnchor="page" w:x="682" w:y="1561"/>
              <w:spacing w:line="283" w:lineRule="auto"/>
            </w:pPr>
            <w:r>
              <w:rPr>
                <w:rStyle w:val="Jin"/>
                <w:b/>
                <w:bCs/>
              </w:rPr>
              <w:t>Objem (ccm)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bottom"/>
          </w:tcPr>
          <w:p w14:paraId="30D87125" w14:textId="77777777" w:rsidR="00100B7F" w:rsidRDefault="00246601">
            <w:pPr>
              <w:pStyle w:val="Jin0"/>
              <w:framePr w:w="15091" w:h="1286" w:wrap="none" w:hAnchor="page" w:x="682" w:y="1561"/>
              <w:spacing w:line="283" w:lineRule="auto"/>
            </w:pPr>
            <w:r>
              <w:rPr>
                <w:rStyle w:val="Jin"/>
                <w:b/>
                <w:bCs/>
              </w:rPr>
              <w:t>Hmotnost (kg)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7A7955E1" w14:textId="77777777" w:rsidR="00100B7F" w:rsidRDefault="00100B7F">
            <w:pPr>
              <w:framePr w:w="15091" w:h="1286" w:wrap="none" w:hAnchor="page" w:x="682" w:y="1561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BE096D8" w14:textId="77777777" w:rsidR="00100B7F" w:rsidRDefault="00246601">
            <w:pPr>
              <w:pStyle w:val="Jin0"/>
              <w:framePr w:w="15091" w:h="1286" w:wrap="none" w:hAnchor="page" w:x="682" w:y="1561"/>
              <w:spacing w:line="283" w:lineRule="auto"/>
            </w:pPr>
            <w:r>
              <w:rPr>
                <w:rStyle w:val="Jin"/>
                <w:b/>
                <w:bCs/>
              </w:rPr>
              <w:t>Limit plnění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207AAEC" w14:textId="77777777" w:rsidR="00100B7F" w:rsidRDefault="00246601">
            <w:pPr>
              <w:pStyle w:val="Jin0"/>
              <w:framePr w:w="15091" w:h="1286" w:wrap="none" w:hAnchor="page" w:x="682" w:y="1561"/>
              <w:spacing w:line="276" w:lineRule="auto"/>
            </w:pPr>
            <w:r>
              <w:rPr>
                <w:rStyle w:val="Jin"/>
                <w:b/>
                <w:bCs/>
              </w:rPr>
              <w:t>Roční pojistné základní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bottom"/>
          </w:tcPr>
          <w:p w14:paraId="4B34DA07" w14:textId="77777777" w:rsidR="00100B7F" w:rsidRDefault="00246601">
            <w:pPr>
              <w:pStyle w:val="Jin0"/>
              <w:framePr w:w="15091" w:h="1286" w:wrap="none" w:hAnchor="page" w:x="682" w:y="1561"/>
              <w:spacing w:line="283" w:lineRule="auto"/>
            </w:pPr>
            <w:r>
              <w:rPr>
                <w:rStyle w:val="Jin"/>
                <w:b/>
                <w:bCs/>
              </w:rPr>
              <w:t>Rozsah poj.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bottom"/>
          </w:tcPr>
          <w:p w14:paraId="459D2485" w14:textId="77777777" w:rsidR="00100B7F" w:rsidRDefault="00246601">
            <w:pPr>
              <w:pStyle w:val="Jin0"/>
              <w:framePr w:w="15091" w:h="1286" w:wrap="none" w:hAnchor="page" w:x="682" w:y="1561"/>
              <w:spacing w:line="276" w:lineRule="auto"/>
            </w:pPr>
            <w:r>
              <w:rPr>
                <w:rStyle w:val="Jin"/>
                <w:b/>
                <w:bCs/>
              </w:rPr>
              <w:t>Poj. částka vozidla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bottom"/>
          </w:tcPr>
          <w:p w14:paraId="388EE453" w14:textId="77777777" w:rsidR="00100B7F" w:rsidRDefault="00246601">
            <w:pPr>
              <w:pStyle w:val="Jin0"/>
              <w:framePr w:w="15091" w:h="1286" w:wrap="none" w:hAnchor="page" w:x="682" w:y="1561"/>
              <w:spacing w:line="283" w:lineRule="auto"/>
            </w:pPr>
            <w:r>
              <w:rPr>
                <w:rStyle w:val="Jin"/>
                <w:b/>
                <w:bCs/>
              </w:rPr>
              <w:t>Územní rozsah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500"/>
            <w:vAlign w:val="bottom"/>
          </w:tcPr>
          <w:p w14:paraId="5CDA0E1B" w14:textId="77777777" w:rsidR="00100B7F" w:rsidRDefault="00246601">
            <w:pPr>
              <w:pStyle w:val="Jin0"/>
              <w:framePr w:w="15091" w:h="1286" w:wrap="none" w:hAnchor="page" w:x="682" w:y="1561"/>
              <w:spacing w:line="283" w:lineRule="auto"/>
            </w:pPr>
            <w:r>
              <w:rPr>
                <w:rStyle w:val="Jin"/>
                <w:b/>
                <w:bCs/>
              </w:rPr>
              <w:t>Limit plnění</w:t>
            </w:r>
          </w:p>
        </w:tc>
      </w:tr>
      <w:tr w:rsidR="00100B7F" w14:paraId="73E6A8CF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496CEE7C" w14:textId="77777777" w:rsidR="00100B7F" w:rsidRDefault="00100B7F">
            <w:pPr>
              <w:framePr w:w="15091" w:h="1286" w:wrap="none" w:hAnchor="page" w:x="682" w:y="1561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7305D692" w14:textId="77777777" w:rsidR="00100B7F" w:rsidRDefault="00100B7F">
            <w:pPr>
              <w:framePr w:w="15091" w:h="1286" w:wrap="none" w:hAnchor="page" w:x="682" w:y="1561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14:paraId="4205A2D7" w14:textId="77777777" w:rsidR="00100B7F" w:rsidRDefault="00246601">
            <w:pPr>
              <w:pStyle w:val="Jin0"/>
              <w:framePr w:w="15091" w:h="1286" w:wrap="none" w:hAnchor="page" w:x="682" w:y="1561"/>
            </w:pPr>
            <w:r>
              <w:rPr>
                <w:rStyle w:val="Jin"/>
                <w:b/>
                <w:bCs/>
              </w:rPr>
              <w:t>RČ/IČ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14:paraId="6D44D90F" w14:textId="77777777" w:rsidR="00100B7F" w:rsidRDefault="00246601">
            <w:pPr>
              <w:pStyle w:val="Jin0"/>
              <w:framePr w:w="15091" w:h="1286" w:wrap="none" w:hAnchor="page" w:x="682" w:y="1561"/>
            </w:pPr>
            <w:r>
              <w:rPr>
                <w:rStyle w:val="Jin"/>
                <w:b/>
                <w:bCs/>
              </w:rPr>
              <w:t>RČ/IČ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bottom"/>
          </w:tcPr>
          <w:p w14:paraId="0548152E" w14:textId="77777777" w:rsidR="00100B7F" w:rsidRDefault="00246601">
            <w:pPr>
              <w:pStyle w:val="Jin0"/>
              <w:framePr w:w="15091" w:h="1286" w:wrap="none" w:hAnchor="page" w:x="682" w:y="1561"/>
            </w:pPr>
            <w:r>
              <w:rPr>
                <w:rStyle w:val="Jin"/>
                <w:b/>
                <w:bCs/>
              </w:rPr>
              <w:t>Typ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14:paraId="39613B96" w14:textId="77777777" w:rsidR="00100B7F" w:rsidRDefault="00246601">
            <w:pPr>
              <w:pStyle w:val="Jin0"/>
              <w:framePr w:w="15091" w:h="1286" w:wrap="none" w:hAnchor="page" w:x="682" w:y="1561"/>
            </w:pPr>
            <w:r>
              <w:rPr>
                <w:rStyle w:val="Jin"/>
                <w:b/>
                <w:bCs/>
              </w:rPr>
              <w:t>VIN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14:paraId="6237B3F8" w14:textId="77777777" w:rsidR="00100B7F" w:rsidRDefault="00246601">
            <w:pPr>
              <w:pStyle w:val="Jin0"/>
              <w:framePr w:w="15091" w:h="1286" w:wrap="none" w:hAnchor="page" w:x="682" w:y="1561"/>
            </w:pPr>
            <w:r>
              <w:rPr>
                <w:rStyle w:val="Jin"/>
                <w:b/>
                <w:bCs/>
              </w:rPr>
              <w:t>Číslo TP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bottom"/>
          </w:tcPr>
          <w:p w14:paraId="0E002011" w14:textId="77777777" w:rsidR="00100B7F" w:rsidRDefault="00246601">
            <w:pPr>
              <w:pStyle w:val="Jin0"/>
              <w:framePr w:w="15091" w:h="1286" w:wrap="none" w:hAnchor="page" w:x="682" w:y="1561"/>
              <w:spacing w:line="276" w:lineRule="auto"/>
            </w:pPr>
            <w:r>
              <w:rPr>
                <w:rStyle w:val="Jin"/>
                <w:b/>
                <w:bCs/>
              </w:rPr>
              <w:t xml:space="preserve">Rok </w:t>
            </w:r>
            <w:r>
              <w:rPr>
                <w:rStyle w:val="Jin"/>
                <w:b/>
                <w:bCs/>
              </w:rPr>
              <w:t>výroby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bottom"/>
          </w:tcPr>
          <w:p w14:paraId="35DAE007" w14:textId="77777777" w:rsidR="00100B7F" w:rsidRDefault="00246601">
            <w:pPr>
              <w:pStyle w:val="Jin0"/>
              <w:framePr w:w="15091" w:h="1286" w:wrap="none" w:hAnchor="page" w:x="682" w:y="1561"/>
              <w:spacing w:line="266" w:lineRule="auto"/>
            </w:pPr>
            <w:r>
              <w:rPr>
                <w:rStyle w:val="Jin"/>
                <w:b/>
                <w:bCs/>
              </w:rPr>
              <w:t>Počet míst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28D13AB2" w14:textId="77777777" w:rsidR="00100B7F" w:rsidRDefault="00100B7F">
            <w:pPr>
              <w:framePr w:w="15091" w:h="1286" w:wrap="none" w:hAnchor="page" w:x="682" w:y="1561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DC58372" w14:textId="77777777" w:rsidR="00100B7F" w:rsidRDefault="00246601">
            <w:pPr>
              <w:pStyle w:val="Jin0"/>
              <w:framePr w:w="15091" w:h="1286" w:wrap="none" w:hAnchor="page" w:x="682" w:y="1561"/>
              <w:spacing w:line="276" w:lineRule="auto"/>
            </w:pPr>
            <w:r>
              <w:rPr>
                <w:rStyle w:val="Jin"/>
                <w:b/>
                <w:bCs/>
              </w:rPr>
              <w:t>Druh provozu</w:t>
            </w: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D50A2E1" w14:textId="77777777" w:rsidR="00100B7F" w:rsidRDefault="00100B7F">
            <w:pPr>
              <w:framePr w:w="15091" w:h="1286" w:wrap="none" w:hAnchor="page" w:x="682" w:y="156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bottom"/>
          </w:tcPr>
          <w:p w14:paraId="39854BF5" w14:textId="77777777" w:rsidR="00100B7F" w:rsidRDefault="00246601">
            <w:pPr>
              <w:pStyle w:val="Jin0"/>
              <w:framePr w:w="15091" w:h="1286" w:wrap="none" w:hAnchor="page" w:x="682" w:y="1561"/>
              <w:jc w:val="right"/>
            </w:pPr>
            <w:r>
              <w:rPr>
                <w:rStyle w:val="Jin"/>
                <w:b/>
                <w:bCs/>
              </w:rPr>
              <w:t>Spoluúčast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bottom"/>
          </w:tcPr>
          <w:p w14:paraId="49BFD503" w14:textId="77777777" w:rsidR="00100B7F" w:rsidRDefault="00246601">
            <w:pPr>
              <w:pStyle w:val="Jin0"/>
              <w:framePr w:w="15091" w:h="1286" w:wrap="none" w:hAnchor="page" w:x="682" w:y="1561"/>
              <w:spacing w:line="276" w:lineRule="auto"/>
            </w:pPr>
            <w:r>
              <w:rPr>
                <w:rStyle w:val="Jin"/>
                <w:b/>
                <w:bCs/>
              </w:rPr>
              <w:t>Druh provozu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bottom"/>
          </w:tcPr>
          <w:p w14:paraId="5F5BBA37" w14:textId="77777777" w:rsidR="00100B7F" w:rsidRDefault="00246601">
            <w:pPr>
              <w:pStyle w:val="Jin0"/>
              <w:framePr w:w="15091" w:h="1286" w:wrap="none" w:hAnchor="page" w:x="682" w:y="1561"/>
              <w:spacing w:line="276" w:lineRule="auto"/>
            </w:pPr>
            <w:r>
              <w:rPr>
                <w:rStyle w:val="Jin"/>
                <w:b/>
                <w:bCs/>
              </w:rPr>
              <w:t>Roční poj. základní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500"/>
            <w:vAlign w:val="bottom"/>
          </w:tcPr>
          <w:p w14:paraId="5D03BFEC" w14:textId="77777777" w:rsidR="00100B7F" w:rsidRDefault="00246601">
            <w:pPr>
              <w:pStyle w:val="Jin0"/>
              <w:framePr w:w="15091" w:h="1286" w:wrap="none" w:hAnchor="page" w:x="682" w:y="1561"/>
              <w:spacing w:line="276" w:lineRule="auto"/>
            </w:pPr>
            <w:r>
              <w:rPr>
                <w:rStyle w:val="Jin"/>
                <w:b/>
                <w:bCs/>
              </w:rPr>
              <w:t>Roční poj. základní</w:t>
            </w:r>
          </w:p>
        </w:tc>
      </w:tr>
      <w:tr w:rsidR="00100B7F" w14:paraId="7B4FCD7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14:paraId="72E6F280" w14:textId="77777777" w:rsidR="00100B7F" w:rsidRDefault="00100B7F">
            <w:pPr>
              <w:framePr w:w="15091" w:h="1286" w:wrap="none" w:hAnchor="page" w:x="682" w:y="156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14:paraId="20F20885" w14:textId="77777777" w:rsidR="00100B7F" w:rsidRDefault="00246601">
            <w:pPr>
              <w:pStyle w:val="Jin0"/>
              <w:framePr w:w="15091" w:h="1286" w:wrap="none" w:hAnchor="page" w:x="682" w:y="1561"/>
              <w:jc w:val="right"/>
            </w:pPr>
            <w:r>
              <w:rPr>
                <w:rStyle w:val="Jin"/>
                <w:b/>
                <w:bCs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14:paraId="003D9F13" w14:textId="77777777" w:rsidR="00100B7F" w:rsidRDefault="00100B7F">
            <w:pPr>
              <w:framePr w:w="15091" w:h="1286" w:wrap="none" w:hAnchor="page" w:x="682" w:y="156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14:paraId="570C5DB0" w14:textId="77777777" w:rsidR="00100B7F" w:rsidRDefault="00100B7F">
            <w:pPr>
              <w:framePr w:w="15091" w:h="1286" w:wrap="none" w:hAnchor="page" w:x="682" w:y="156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14:paraId="10731537" w14:textId="77777777" w:rsidR="00100B7F" w:rsidRDefault="00100B7F">
            <w:pPr>
              <w:framePr w:w="15091" w:h="1286" w:wrap="none" w:hAnchor="page" w:x="682" w:y="156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14:paraId="2A018C8A" w14:textId="77777777" w:rsidR="00100B7F" w:rsidRDefault="00100B7F">
            <w:pPr>
              <w:framePr w:w="15091" w:h="1286" w:wrap="none" w:hAnchor="page" w:x="682" w:y="156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14:paraId="18794E65" w14:textId="77777777" w:rsidR="00100B7F" w:rsidRDefault="00100B7F">
            <w:pPr>
              <w:framePr w:w="15091" w:h="1286" w:wrap="none" w:hAnchor="page" w:x="682" w:y="15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14:paraId="00C13E61" w14:textId="77777777" w:rsidR="00100B7F" w:rsidRDefault="00100B7F">
            <w:pPr>
              <w:framePr w:w="15091" w:h="1286" w:wrap="none" w:hAnchor="page" w:x="682" w:y="156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14:paraId="1082BFDF" w14:textId="77777777" w:rsidR="00100B7F" w:rsidRDefault="00100B7F">
            <w:pPr>
              <w:framePr w:w="15091" w:h="1286" w:wrap="none" w:hAnchor="page" w:x="682" w:y="156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14:paraId="03077D12" w14:textId="77777777" w:rsidR="00100B7F" w:rsidRDefault="00100B7F">
            <w:pPr>
              <w:framePr w:w="15091" w:h="1286" w:wrap="none" w:hAnchor="page" w:x="682" w:y="1561"/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5155DD37" w14:textId="77777777" w:rsidR="00100B7F" w:rsidRDefault="00246601">
            <w:pPr>
              <w:pStyle w:val="Jin0"/>
              <w:framePr w:w="15091" w:h="1286" w:wrap="none" w:hAnchor="page" w:x="682" w:y="1561"/>
              <w:jc w:val="right"/>
            </w:pPr>
            <w:r>
              <w:rPr>
                <w:rStyle w:val="Jin"/>
                <w:b/>
                <w:bCs/>
              </w:rPr>
              <w:t>20 596 Kč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</w:tcPr>
          <w:p w14:paraId="6614559E" w14:textId="77777777" w:rsidR="00100B7F" w:rsidRDefault="00246601">
            <w:pPr>
              <w:pStyle w:val="Jin0"/>
              <w:framePr w:w="15091" w:h="1286" w:wrap="none" w:hAnchor="page" w:x="682" w:y="1561"/>
              <w:jc w:val="right"/>
            </w:pPr>
            <w:r>
              <w:rPr>
                <w:rStyle w:val="Jin"/>
                <w:b/>
                <w:bCs/>
              </w:rPr>
              <w:t>0 Kč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500"/>
          </w:tcPr>
          <w:p w14:paraId="35258443" w14:textId="77777777" w:rsidR="00100B7F" w:rsidRDefault="00246601">
            <w:pPr>
              <w:pStyle w:val="Jin0"/>
              <w:framePr w:w="15091" w:h="1286" w:wrap="none" w:hAnchor="page" w:x="682" w:y="1561"/>
              <w:jc w:val="right"/>
            </w:pPr>
            <w:r>
              <w:rPr>
                <w:rStyle w:val="Jin"/>
                <w:b/>
                <w:bCs/>
              </w:rPr>
              <w:t>0 Kč</w:t>
            </w:r>
          </w:p>
        </w:tc>
      </w:tr>
      <w:tr w:rsidR="00100B7F" w14:paraId="3FE5563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A20E0" w14:textId="77777777" w:rsidR="00100B7F" w:rsidRDefault="00246601">
            <w:pPr>
              <w:pStyle w:val="Jin0"/>
              <w:framePr w:w="15091" w:h="1286" w:wrap="none" w:hAnchor="page" w:x="682" w:y="1561"/>
              <w:jc w:val="left"/>
            </w:pPr>
            <w:r>
              <w:rPr>
                <w:rStyle w:val="Jin"/>
              </w:rPr>
              <w:t>1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C18B4" w14:textId="77777777" w:rsidR="00100B7F" w:rsidRDefault="00246601">
            <w:pPr>
              <w:pStyle w:val="Jin0"/>
              <w:framePr w:w="15091" w:h="1286" w:wrap="none" w:hAnchor="page" w:x="682" w:y="1561"/>
              <w:jc w:val="right"/>
            </w:pPr>
            <w:r>
              <w:rPr>
                <w:rStyle w:val="Jin"/>
                <w:b/>
                <w:bCs/>
              </w:rPr>
              <w:t>3810271160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C7760" w14:textId="77777777" w:rsidR="00100B7F" w:rsidRDefault="00246601">
            <w:pPr>
              <w:pStyle w:val="Jin0"/>
              <w:framePr w:w="15091" w:h="1286" w:wrap="none" w:hAnchor="page" w:x="682" w:y="1561"/>
              <w:jc w:val="left"/>
            </w:pPr>
            <w:r>
              <w:rPr>
                <w:rStyle w:val="Jin"/>
              </w:rPr>
              <w:t>SPORTOVNÍ AREÁLY MOST, a.s.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AC6A61" w14:textId="77777777" w:rsidR="00100B7F" w:rsidRDefault="00246601">
            <w:pPr>
              <w:pStyle w:val="Jin0"/>
              <w:framePr w:w="15091" w:h="1286" w:wrap="none" w:hAnchor="page" w:x="682" w:y="1561"/>
              <w:jc w:val="left"/>
            </w:pPr>
            <w:r>
              <w:rPr>
                <w:rStyle w:val="Jin"/>
              </w:rPr>
              <w:t>SPORTOVNÍ AREÁLY MOST, a.s.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79D02C" w14:textId="77777777" w:rsidR="00100B7F" w:rsidRDefault="00246601">
            <w:pPr>
              <w:pStyle w:val="Jin0"/>
              <w:framePr w:w="15091" w:h="1286" w:wrap="none" w:hAnchor="page" w:x="682" w:y="1561"/>
              <w:jc w:val="left"/>
            </w:pPr>
            <w:r>
              <w:rPr>
                <w:rStyle w:val="Jin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340605" w14:textId="77777777" w:rsidR="00100B7F" w:rsidRDefault="00100B7F">
            <w:pPr>
              <w:framePr w:w="15091" w:h="1286" w:wrap="none" w:hAnchor="page" w:x="682" w:y="156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D7C614" w14:textId="77777777" w:rsidR="00100B7F" w:rsidRDefault="00246601">
            <w:pPr>
              <w:pStyle w:val="Jin0"/>
              <w:framePr w:w="15091" w:h="1286" w:wrap="none" w:hAnchor="page" w:x="682" w:y="1561"/>
              <w:jc w:val="left"/>
            </w:pPr>
            <w:r>
              <w:rPr>
                <w:rStyle w:val="Jin"/>
              </w:rPr>
              <w:t>NÁKLADNÍ AUTOMOBIL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D6EC6B" w14:textId="77777777" w:rsidR="00100B7F" w:rsidRDefault="00246601">
            <w:pPr>
              <w:pStyle w:val="Jin0"/>
              <w:framePr w:w="15091" w:h="1286" w:wrap="none" w:hAnchor="page" w:x="682" w:y="1561"/>
              <w:jc w:val="right"/>
            </w:pPr>
            <w:r>
              <w:rPr>
                <w:rStyle w:val="Jin"/>
              </w:rPr>
              <w:t>4800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38A827" w14:textId="77777777" w:rsidR="00100B7F" w:rsidRDefault="00246601">
            <w:pPr>
              <w:pStyle w:val="Jin0"/>
              <w:framePr w:w="15091" w:h="1286" w:wrap="none" w:hAnchor="page" w:x="682" w:y="1561"/>
              <w:jc w:val="right"/>
            </w:pPr>
            <w:r>
              <w:rPr>
                <w:rStyle w:val="Jin"/>
              </w:rPr>
              <w:t>3586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7AD92" w14:textId="77777777" w:rsidR="00100B7F" w:rsidRDefault="00246601">
            <w:pPr>
              <w:pStyle w:val="Jin0"/>
              <w:framePr w:w="15091" w:h="1286" w:wrap="none" w:hAnchor="page" w:x="682" w:y="1561"/>
              <w:jc w:val="right"/>
            </w:pPr>
            <w:r>
              <w:rPr>
                <w:rStyle w:val="Jin"/>
                <w:b/>
                <w:bCs/>
              </w:rPr>
              <w:t>02.02.2024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EA85DF" w14:textId="77777777" w:rsidR="00100B7F" w:rsidRDefault="00246601">
            <w:pPr>
              <w:pStyle w:val="Jin0"/>
              <w:framePr w:w="15091" w:h="1286" w:wrap="none" w:hAnchor="page" w:x="682" w:y="1561"/>
            </w:pPr>
            <w:r>
              <w:rPr>
                <w:rStyle w:val="Jin"/>
              </w:rPr>
              <w:t xml:space="preserve">100/100 </w:t>
            </w:r>
            <w:proofErr w:type="spellStart"/>
            <w:proofErr w:type="gramStart"/>
            <w:r>
              <w:rPr>
                <w:rStyle w:val="Jin"/>
              </w:rPr>
              <w:t>mil.Kč</w:t>
            </w:r>
            <w:proofErr w:type="spellEnd"/>
            <w:proofErr w:type="gramEnd"/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E6899" w14:textId="77777777" w:rsidR="00100B7F" w:rsidRDefault="00246601">
            <w:pPr>
              <w:pStyle w:val="Jin0"/>
              <w:framePr w:w="15091" w:h="1286" w:wrap="none" w:hAnchor="page" w:x="682" w:y="1561"/>
              <w:jc w:val="left"/>
            </w:pPr>
            <w:r>
              <w:rPr>
                <w:rStyle w:val="Jin"/>
              </w:rPr>
              <w:t>20 596 Kč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9F6BFA" w14:textId="77777777" w:rsidR="00100B7F" w:rsidRDefault="00100B7F">
            <w:pPr>
              <w:framePr w:w="15091" w:h="1286" w:wrap="none" w:hAnchor="page" w:x="682" w:y="156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FE5115" w14:textId="77777777" w:rsidR="00100B7F" w:rsidRDefault="00100B7F">
            <w:pPr>
              <w:framePr w:w="15091" w:h="1286" w:wrap="none" w:hAnchor="page" w:x="682" w:y="156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93E77" w14:textId="77777777" w:rsidR="00100B7F" w:rsidRDefault="00100B7F">
            <w:pPr>
              <w:framePr w:w="15091" w:h="1286" w:wrap="none" w:hAnchor="page" w:x="682" w:y="156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E18AD" w14:textId="77777777" w:rsidR="00100B7F" w:rsidRDefault="00100B7F">
            <w:pPr>
              <w:framePr w:w="15091" w:h="1286" w:wrap="none" w:hAnchor="page" w:x="682" w:y="1561"/>
              <w:rPr>
                <w:sz w:val="10"/>
                <w:szCs w:val="10"/>
              </w:rPr>
            </w:pPr>
          </w:p>
        </w:tc>
      </w:tr>
      <w:tr w:rsidR="00100B7F" w14:paraId="292D010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9BD72" w14:textId="77777777" w:rsidR="00100B7F" w:rsidRDefault="00100B7F">
            <w:pPr>
              <w:framePr w:w="15091" w:h="1286" w:wrap="none" w:hAnchor="page" w:x="682" w:y="1561"/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5981A" w14:textId="77777777" w:rsidR="00100B7F" w:rsidRDefault="00100B7F">
            <w:pPr>
              <w:framePr w:w="15091" w:h="1286" w:wrap="none" w:hAnchor="page" w:x="682" w:y="1561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B9078C" w14:textId="77777777" w:rsidR="00100B7F" w:rsidRDefault="00246601">
            <w:pPr>
              <w:pStyle w:val="Jin0"/>
              <w:framePr w:w="15091" w:h="1286" w:wrap="none" w:hAnchor="page" w:x="682" w:y="1561"/>
              <w:jc w:val="left"/>
            </w:pPr>
            <w:r>
              <w:rPr>
                <w:rStyle w:val="Jin"/>
              </w:rPr>
              <w:t>IČ 25044001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634120" w14:textId="77777777" w:rsidR="00100B7F" w:rsidRDefault="00246601">
            <w:pPr>
              <w:pStyle w:val="Jin0"/>
              <w:framePr w:w="15091" w:h="1286" w:wrap="none" w:hAnchor="page" w:x="682" w:y="1561"/>
              <w:jc w:val="left"/>
            </w:pPr>
            <w:r>
              <w:rPr>
                <w:rStyle w:val="Jin"/>
              </w:rPr>
              <w:t>IČ 25044001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65C77" w14:textId="77777777" w:rsidR="00100B7F" w:rsidRDefault="00246601">
            <w:pPr>
              <w:pStyle w:val="Jin0"/>
              <w:framePr w:w="15091" w:h="1286" w:wrap="none" w:hAnchor="page" w:x="682" w:y="1561"/>
              <w:jc w:val="left"/>
            </w:pPr>
            <w:r>
              <w:rPr>
                <w:rStyle w:val="Jin"/>
              </w:rPr>
              <w:t>OLYMPIA MILLENNIUM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D61407" w14:textId="77777777" w:rsidR="00100B7F" w:rsidRDefault="00246601">
            <w:pPr>
              <w:pStyle w:val="Jin0"/>
              <w:framePr w:w="15091" w:h="1286" w:wrap="none" w:hAnchor="page" w:x="682" w:y="1561"/>
            </w:pPr>
            <w:r>
              <w:rPr>
                <w:rStyle w:val="Jin"/>
              </w:rPr>
              <w:t>RM1410377960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CB1F5F" w14:textId="77777777" w:rsidR="00100B7F" w:rsidRDefault="00100B7F">
            <w:pPr>
              <w:framePr w:w="15091" w:h="1286" w:wrap="none" w:hAnchor="page" w:x="682" w:y="15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F3649" w14:textId="77777777" w:rsidR="00100B7F" w:rsidRDefault="00246601">
            <w:pPr>
              <w:pStyle w:val="Jin0"/>
              <w:framePr w:w="15091" w:h="1286" w:wrap="none" w:hAnchor="page" w:x="682" w:y="1561"/>
              <w:jc w:val="right"/>
            </w:pPr>
            <w:r>
              <w:rPr>
                <w:rStyle w:val="Jin"/>
              </w:rPr>
              <w:t>2024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525FE5" w14:textId="77777777" w:rsidR="00100B7F" w:rsidRDefault="00246601">
            <w:pPr>
              <w:pStyle w:val="Jin0"/>
              <w:framePr w:w="15091" w:h="1286" w:wrap="none" w:hAnchor="page" w:x="682" w:y="1561"/>
              <w:jc w:val="right"/>
            </w:pPr>
            <w:r>
              <w:rPr>
                <w:rStyle w:val="Jin"/>
              </w:rPr>
              <w:t>1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591B5" w14:textId="77777777" w:rsidR="00100B7F" w:rsidRDefault="00100B7F">
            <w:pPr>
              <w:framePr w:w="15091" w:h="1286" w:wrap="none" w:hAnchor="page" w:x="682" w:y="1561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3AB77" w14:textId="77777777" w:rsidR="00100B7F" w:rsidRDefault="00246601">
            <w:pPr>
              <w:pStyle w:val="Jin0"/>
              <w:framePr w:w="15091" w:h="1286" w:wrap="none" w:hAnchor="page" w:x="682" w:y="1561"/>
            </w:pPr>
            <w:r>
              <w:rPr>
                <w:rStyle w:val="Jin"/>
              </w:rPr>
              <w:t>Běžný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5BE7C" w14:textId="77777777" w:rsidR="00100B7F" w:rsidRDefault="00100B7F">
            <w:pPr>
              <w:framePr w:w="15091" w:h="1286" w:wrap="none" w:hAnchor="page" w:x="682" w:y="156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19751B" w14:textId="77777777" w:rsidR="00100B7F" w:rsidRDefault="00100B7F">
            <w:pPr>
              <w:framePr w:w="15091" w:h="1286" w:wrap="none" w:hAnchor="page" w:x="682" w:y="156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AE99C0" w14:textId="77777777" w:rsidR="00100B7F" w:rsidRDefault="00100B7F">
            <w:pPr>
              <w:framePr w:w="15091" w:h="1286" w:wrap="none" w:hAnchor="page" w:x="682" w:y="156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D27DB" w14:textId="77777777" w:rsidR="00100B7F" w:rsidRDefault="00100B7F">
            <w:pPr>
              <w:framePr w:w="15091" w:h="1286" w:wrap="none" w:hAnchor="page" w:x="682" w:y="156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AC84" w14:textId="77777777" w:rsidR="00100B7F" w:rsidRDefault="00100B7F">
            <w:pPr>
              <w:framePr w:w="15091" w:h="1286" w:wrap="none" w:hAnchor="page" w:x="682" w:y="1561"/>
              <w:rPr>
                <w:sz w:val="10"/>
                <w:szCs w:val="10"/>
              </w:rPr>
            </w:pPr>
          </w:p>
        </w:tc>
      </w:tr>
    </w:tbl>
    <w:p w14:paraId="3E8CF814" w14:textId="77777777" w:rsidR="00100B7F" w:rsidRDefault="00100B7F">
      <w:pPr>
        <w:framePr w:w="15091" w:h="1286" w:wrap="none" w:hAnchor="page" w:x="682" w:y="1561"/>
        <w:spacing w:line="1" w:lineRule="exact"/>
      </w:pPr>
    </w:p>
    <w:p w14:paraId="4115FA3F" w14:textId="77777777" w:rsidR="00100B7F" w:rsidRDefault="00246601">
      <w:pPr>
        <w:pStyle w:val="Zkladntext1"/>
        <w:framePr w:w="7181" w:h="624" w:wrap="none" w:hAnchor="page" w:x="706" w:y="2977"/>
      </w:pPr>
      <w:r>
        <w:rPr>
          <w:rStyle w:val="Zkladntext"/>
        </w:rPr>
        <w:t>Pořizovací cena vozidla pro pojištění GAP je uvedena v poli Pojistná částka vozidla HAV.</w:t>
      </w:r>
    </w:p>
    <w:p w14:paraId="032E1AB5" w14:textId="77777777" w:rsidR="00100B7F" w:rsidRDefault="00246601">
      <w:pPr>
        <w:pStyle w:val="Zkladntext1"/>
        <w:framePr w:w="7181" w:h="624" w:wrap="none" w:hAnchor="page" w:x="706" w:y="2977"/>
      </w:pPr>
      <w:r>
        <w:rPr>
          <w:rStyle w:val="Zkladntext"/>
        </w:rPr>
        <w:t>Místo pojištění pro Pojištění strojů je uvedeno v poli Územní rozsah HAV.</w:t>
      </w:r>
    </w:p>
    <w:p w14:paraId="1AC340BD" w14:textId="77777777" w:rsidR="00100B7F" w:rsidRDefault="00246601">
      <w:pPr>
        <w:pStyle w:val="Zkladntext1"/>
        <w:framePr w:w="7181" w:h="624" w:wrap="none" w:hAnchor="page" w:x="706" w:y="2977"/>
      </w:pPr>
      <w:r>
        <w:rPr>
          <w:rStyle w:val="Zkladntext"/>
        </w:rPr>
        <w:t xml:space="preserve">POV: Pro typy pojištění 100 POV je sjednáno úrazové připojištění řidiče vozidla dle </w:t>
      </w:r>
      <w:r>
        <w:rPr>
          <w:rStyle w:val="Zkladntext"/>
        </w:rPr>
        <w:t>DPPPOV.</w:t>
      </w:r>
    </w:p>
    <w:p w14:paraId="4F9741DE" w14:textId="77777777" w:rsidR="00100B7F" w:rsidRDefault="00246601">
      <w:pPr>
        <w:pStyle w:val="Zkladntext1"/>
        <w:framePr w:w="7181" w:h="624" w:wrap="none" w:hAnchor="page" w:x="706" w:y="2977"/>
      </w:pPr>
      <w:r>
        <w:rPr>
          <w:rStyle w:val="Zkladntext"/>
        </w:rPr>
        <w:t xml:space="preserve">HAV: Pro typ pojištění KASKO je sjednáno pojištění nákladů na nájem náhradního vozidla dle DPPHAV ODDÍL </w:t>
      </w:r>
      <w:proofErr w:type="gramStart"/>
      <w:r>
        <w:rPr>
          <w:rStyle w:val="Zkladntext"/>
        </w:rPr>
        <w:t>I - Havarijní</w:t>
      </w:r>
      <w:proofErr w:type="gramEnd"/>
      <w:r>
        <w:rPr>
          <w:rStyle w:val="Zkladntext"/>
        </w:rPr>
        <w:t xml:space="preserve"> pojištění.</w:t>
      </w:r>
    </w:p>
    <w:p w14:paraId="78C6BCC2" w14:textId="77777777" w:rsidR="00100B7F" w:rsidRDefault="00246601">
      <w:pPr>
        <w:pStyle w:val="Nadpis20"/>
        <w:keepNext/>
        <w:keepLines/>
        <w:framePr w:w="8880" w:h="389" w:wrap="none" w:hAnchor="page" w:x="668" w:y="10129"/>
      </w:pPr>
      <w:bookmarkStart w:id="1" w:name="bookmark2"/>
      <w:r>
        <w:rPr>
          <w:rStyle w:val="Nadpis2"/>
          <w:b/>
          <w:bCs/>
        </w:rPr>
        <w:t>Česká podnikatelská pojišťovna, a.s., VIENNA INSURANCE GROUP</w:t>
      </w:r>
      <w:bookmarkEnd w:id="1"/>
    </w:p>
    <w:p w14:paraId="4A461A4E" w14:textId="0943D4A5" w:rsidR="00100B7F" w:rsidRDefault="00246601" w:rsidP="00246601">
      <w:pPr>
        <w:pStyle w:val="Zkladntext1"/>
        <w:framePr w:w="8880" w:h="389" w:wrap="none" w:hAnchor="page" w:x="668" w:y="10129"/>
      </w:pPr>
      <w:r>
        <w:rPr>
          <w:rStyle w:val="Zkladntext"/>
        </w:rPr>
        <w:t xml:space="preserve">je zapsaná v obchodním rejstříku vedeném Městským soudem v </w:t>
      </w:r>
      <w:proofErr w:type="gramStart"/>
      <w:r>
        <w:rPr>
          <w:rStyle w:val="Zkladntext"/>
        </w:rPr>
        <w:t>Praze - oddíl</w:t>
      </w:r>
      <w:proofErr w:type="gramEnd"/>
      <w:r>
        <w:rPr>
          <w:rStyle w:val="Zkladntext"/>
        </w:rPr>
        <w:t xml:space="preserve"> B, vložka 3433. IČ: 63998530, DIČ: CZ63998530</w:t>
      </w:r>
    </w:p>
    <w:p w14:paraId="7E6BFA00" w14:textId="77777777" w:rsidR="00100B7F" w:rsidRDefault="00100B7F">
      <w:pPr>
        <w:spacing w:line="1" w:lineRule="exact"/>
        <w:sectPr w:rsidR="00100B7F">
          <w:pgSz w:w="16838" w:h="11906" w:orient="landscape"/>
          <w:pgMar w:top="704" w:right="672" w:bottom="485" w:left="667" w:header="276" w:footer="57" w:gutter="0"/>
          <w:pgNumType w:start="1"/>
          <w:cols w:space="720"/>
          <w:noEndnote/>
          <w:docGrid w:linePitch="360"/>
        </w:sectPr>
      </w:pPr>
    </w:p>
    <w:p w14:paraId="0F62BFC6" w14:textId="77777777" w:rsidR="00100B7F" w:rsidRDefault="00246601">
      <w:pPr>
        <w:pStyle w:val="Nadpis10"/>
        <w:keepNext/>
        <w:keepLines/>
        <w:framePr w:w="2410" w:h="226" w:wrap="none" w:hAnchor="page" w:x="5857" w:y="644"/>
      </w:pPr>
      <w:bookmarkStart w:id="2" w:name="bookmark4"/>
      <w:r>
        <w:rPr>
          <w:rStyle w:val="Nadpis1"/>
          <w:b/>
          <w:bCs/>
        </w:rPr>
        <w:lastRenderedPageBreak/>
        <w:t>Flotilový seznam vozidel FAP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2112"/>
        <w:gridCol w:w="1910"/>
      </w:tblGrid>
      <w:tr w:rsidR="00100B7F" w14:paraId="57D23294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bottom"/>
          </w:tcPr>
          <w:p w14:paraId="5A63C673" w14:textId="77777777" w:rsidR="00100B7F" w:rsidRDefault="00246601">
            <w:pPr>
              <w:pStyle w:val="Jin0"/>
              <w:framePr w:w="6298" w:h="389" w:wrap="none" w:hAnchor="page" w:x="682" w:y="1043"/>
              <w:ind w:firstLine="140"/>
              <w:jc w:val="left"/>
            </w:pPr>
            <w:r>
              <w:rPr>
                <w:rStyle w:val="Jin"/>
                <w:b/>
                <w:bCs/>
              </w:rPr>
              <w:t>Číslo flotily Pojistník/</w:t>
            </w:r>
            <w:proofErr w:type="spellStart"/>
            <w:proofErr w:type="gramStart"/>
            <w:r>
              <w:rPr>
                <w:rStyle w:val="Jin"/>
                <w:b/>
                <w:bCs/>
              </w:rPr>
              <w:t>flotilník</w:t>
            </w:r>
            <w:proofErr w:type="spellEnd"/>
            <w:r>
              <w:rPr>
                <w:rStyle w:val="Jin"/>
                <w:b/>
                <w:bCs/>
              </w:rPr>
              <w:t xml:space="preserve"> - </w:t>
            </w:r>
            <w:proofErr w:type="spellStart"/>
            <w:r>
              <w:rPr>
                <w:rStyle w:val="Jin"/>
                <w:b/>
                <w:bCs/>
              </w:rPr>
              <w:t>náze</w:t>
            </w:r>
            <w:proofErr w:type="spellEnd"/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bottom"/>
          </w:tcPr>
          <w:p w14:paraId="40C11A78" w14:textId="77777777" w:rsidR="00100B7F" w:rsidRDefault="00246601">
            <w:pPr>
              <w:pStyle w:val="Jin0"/>
              <w:framePr w:w="6298" w:h="389" w:wrap="none" w:hAnchor="page" w:x="682" w:y="1043"/>
            </w:pPr>
            <w:r>
              <w:rPr>
                <w:rStyle w:val="Jin"/>
                <w:b/>
                <w:bCs/>
              </w:rPr>
              <w:t>Pojistník/</w:t>
            </w:r>
            <w:proofErr w:type="spellStart"/>
            <w:proofErr w:type="gramStart"/>
            <w:r>
              <w:rPr>
                <w:rStyle w:val="Jin"/>
                <w:b/>
                <w:bCs/>
              </w:rPr>
              <w:t>flotilník</w:t>
            </w:r>
            <w:proofErr w:type="spellEnd"/>
            <w:r>
              <w:rPr>
                <w:rStyle w:val="Jin"/>
                <w:b/>
                <w:bCs/>
              </w:rPr>
              <w:t xml:space="preserve"> - IČ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4B214EA0" w14:textId="77777777" w:rsidR="00100B7F" w:rsidRDefault="00246601">
            <w:pPr>
              <w:pStyle w:val="Jin0"/>
              <w:framePr w:w="6298" w:h="389" w:wrap="none" w:hAnchor="page" w:x="682" w:y="1043"/>
            </w:pPr>
            <w:r>
              <w:rPr>
                <w:rStyle w:val="Jin"/>
                <w:b/>
                <w:bCs/>
              </w:rPr>
              <w:t>Frekvence placení</w:t>
            </w:r>
          </w:p>
        </w:tc>
      </w:tr>
      <w:tr w:rsidR="00100B7F" w14:paraId="3E6BB1C9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35EB4B88" w14:textId="77777777" w:rsidR="00100B7F" w:rsidRDefault="00246601">
            <w:pPr>
              <w:pStyle w:val="Jin0"/>
              <w:framePr w:w="6298" w:h="389" w:wrap="none" w:hAnchor="page" w:x="682" w:y="1043"/>
              <w:ind w:firstLine="140"/>
              <w:jc w:val="left"/>
            </w:pPr>
            <w:r>
              <w:rPr>
                <w:rStyle w:val="Jin"/>
                <w:b/>
                <w:bCs/>
              </w:rPr>
              <w:t>3880172196 ORTOVNÍ HALA MOST,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1EBD6C3C" w14:textId="77777777" w:rsidR="00100B7F" w:rsidRDefault="00246601">
            <w:pPr>
              <w:pStyle w:val="Jin0"/>
              <w:framePr w:w="6298" w:h="389" w:wrap="none" w:hAnchor="page" w:x="682" w:y="1043"/>
            </w:pPr>
            <w:r>
              <w:rPr>
                <w:rStyle w:val="Jin"/>
                <w:b/>
                <w:bCs/>
              </w:rPr>
              <w:t>25044001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3EE0CBE" w14:textId="77777777" w:rsidR="00100B7F" w:rsidRDefault="00246601">
            <w:pPr>
              <w:pStyle w:val="Jin0"/>
              <w:framePr w:w="6298" w:h="389" w:wrap="none" w:hAnchor="page" w:x="682" w:y="1043"/>
            </w:pPr>
            <w:r>
              <w:rPr>
                <w:rStyle w:val="Jin"/>
                <w:b/>
                <w:bCs/>
              </w:rPr>
              <w:t>2</w:t>
            </w:r>
          </w:p>
        </w:tc>
      </w:tr>
    </w:tbl>
    <w:p w14:paraId="449040EA" w14:textId="77777777" w:rsidR="00100B7F" w:rsidRDefault="00100B7F">
      <w:pPr>
        <w:framePr w:w="6298" w:h="389" w:wrap="none" w:hAnchor="page" w:x="682" w:y="1043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"/>
        <w:gridCol w:w="734"/>
        <w:gridCol w:w="744"/>
        <w:gridCol w:w="581"/>
        <w:gridCol w:w="797"/>
        <w:gridCol w:w="1315"/>
        <w:gridCol w:w="768"/>
        <w:gridCol w:w="1123"/>
        <w:gridCol w:w="1190"/>
        <w:gridCol w:w="667"/>
        <w:gridCol w:w="739"/>
        <w:gridCol w:w="581"/>
        <w:gridCol w:w="1018"/>
        <w:gridCol w:w="749"/>
        <w:gridCol w:w="749"/>
        <w:gridCol w:w="773"/>
      </w:tblGrid>
      <w:tr w:rsidR="00100B7F" w14:paraId="2A2A648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14:paraId="6D172320" w14:textId="77777777" w:rsidR="00100B7F" w:rsidRDefault="00246601">
            <w:pPr>
              <w:pStyle w:val="Jin0"/>
              <w:framePr w:w="12739" w:h="1286" w:wrap="none" w:hAnchor="page" w:x="682" w:y="1556"/>
              <w:jc w:val="left"/>
            </w:pPr>
            <w:r>
              <w:rPr>
                <w:rStyle w:val="Jin"/>
                <w:b/>
                <w:bCs/>
              </w:rPr>
              <w:t>P.</w:t>
            </w:r>
          </w:p>
          <w:p w14:paraId="2BAB85D3" w14:textId="77777777" w:rsidR="00100B7F" w:rsidRDefault="00246601">
            <w:pPr>
              <w:pStyle w:val="Jin0"/>
              <w:framePr w:w="12739" w:h="1286" w:wrap="none" w:hAnchor="page" w:x="682" w:y="1556"/>
              <w:jc w:val="left"/>
            </w:pPr>
            <w:r>
              <w:rPr>
                <w:rStyle w:val="Jin"/>
                <w:b/>
                <w:bCs/>
              </w:rPr>
              <w:t>č.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14:paraId="6E39CB96" w14:textId="77777777" w:rsidR="00100B7F" w:rsidRDefault="00246601">
            <w:pPr>
              <w:pStyle w:val="Jin0"/>
              <w:framePr w:w="12739" w:h="1286" w:wrap="none" w:hAnchor="page" w:x="682" w:y="1556"/>
              <w:spacing w:line="276" w:lineRule="auto"/>
            </w:pPr>
            <w:r>
              <w:rPr>
                <w:rStyle w:val="Jin"/>
                <w:b/>
                <w:bCs/>
              </w:rPr>
              <w:t>Číslo pojistné smlouvy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bottom"/>
          </w:tcPr>
          <w:p w14:paraId="3A4434D3" w14:textId="77777777" w:rsidR="00100B7F" w:rsidRDefault="00246601">
            <w:pPr>
              <w:pStyle w:val="Jin0"/>
              <w:framePr w:w="12739" w:h="1286" w:wrap="none" w:hAnchor="page" w:x="682" w:y="1556"/>
            </w:pPr>
            <w:r>
              <w:rPr>
                <w:rStyle w:val="Jin"/>
                <w:b/>
                <w:bCs/>
              </w:rPr>
              <w:t>ÚRAZ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6500"/>
            <w:vAlign w:val="bottom"/>
          </w:tcPr>
          <w:p w14:paraId="65AB5BE4" w14:textId="77777777" w:rsidR="00100B7F" w:rsidRDefault="00246601">
            <w:pPr>
              <w:pStyle w:val="Jin0"/>
              <w:framePr w:w="12739" w:h="1286" w:wrap="none" w:hAnchor="page" w:x="682" w:y="1556"/>
              <w:jc w:val="left"/>
            </w:pPr>
            <w:r>
              <w:rPr>
                <w:rStyle w:val="Jin"/>
                <w:b/>
                <w:bCs/>
              </w:rPr>
              <w:t>ZAVAZADLA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00FF00"/>
            <w:vAlign w:val="bottom"/>
          </w:tcPr>
          <w:p w14:paraId="79F1207A" w14:textId="77777777" w:rsidR="00100B7F" w:rsidRDefault="00246601">
            <w:pPr>
              <w:pStyle w:val="Jin0"/>
              <w:framePr w:w="12739" w:h="1286" w:wrap="none" w:hAnchor="page" w:x="682" w:y="1556"/>
            </w:pPr>
            <w:r>
              <w:rPr>
                <w:rStyle w:val="Jin"/>
                <w:b/>
                <w:bCs/>
              </w:rPr>
              <w:t>NÁHRADNÍ VOZIDLO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7F7F"/>
            <w:vAlign w:val="bottom"/>
          </w:tcPr>
          <w:p w14:paraId="3277E2AE" w14:textId="77777777" w:rsidR="00100B7F" w:rsidRDefault="00246601">
            <w:pPr>
              <w:pStyle w:val="Jin0"/>
              <w:framePr w:w="12739" w:h="1286" w:wrap="none" w:hAnchor="page" w:x="682" w:y="1556"/>
              <w:jc w:val="left"/>
            </w:pPr>
            <w:r>
              <w:rPr>
                <w:rStyle w:val="Jin"/>
                <w:b/>
                <w:bCs/>
              </w:rPr>
              <w:t>ASISTENCE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bottom"/>
          </w:tcPr>
          <w:p w14:paraId="3C3FF884" w14:textId="77777777" w:rsidR="00100B7F" w:rsidRDefault="00246601">
            <w:pPr>
              <w:pStyle w:val="Jin0"/>
              <w:framePr w:w="12739" w:h="1286" w:wrap="none" w:hAnchor="page" w:x="682" w:y="1556"/>
              <w:jc w:val="right"/>
            </w:pPr>
            <w:r>
              <w:rPr>
                <w:rStyle w:val="Jin"/>
                <w:b/>
                <w:bCs/>
              </w:rPr>
              <w:t>PŘÍRODNÍ RIZIKA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9ACCFF"/>
            <w:vAlign w:val="bottom"/>
          </w:tcPr>
          <w:p w14:paraId="7D2DA87B" w14:textId="77777777" w:rsidR="00100B7F" w:rsidRDefault="00246601">
            <w:pPr>
              <w:pStyle w:val="Jin0"/>
              <w:framePr w:w="12739" w:h="1286" w:wrap="none" w:hAnchor="page" w:x="682" w:y="1556"/>
              <w:jc w:val="left"/>
            </w:pPr>
            <w:r>
              <w:rPr>
                <w:rStyle w:val="Jin"/>
                <w:b/>
                <w:bCs/>
              </w:rPr>
              <w:t>PŘÍMÁ LIKVIDACE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9A"/>
            <w:vAlign w:val="bottom"/>
          </w:tcPr>
          <w:p w14:paraId="5BA5704A" w14:textId="77777777" w:rsidR="00100B7F" w:rsidRDefault="00246601">
            <w:pPr>
              <w:pStyle w:val="Jin0"/>
              <w:framePr w:w="12739" w:h="1286" w:wrap="none" w:hAnchor="page" w:x="682" w:y="1556"/>
              <w:ind w:firstLine="400"/>
              <w:jc w:val="left"/>
            </w:pPr>
            <w:r>
              <w:rPr>
                <w:rStyle w:val="Jin"/>
                <w:b/>
                <w:bCs/>
              </w:rPr>
              <w:t>STROJNÍ POJIŠTĚNÍ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7F7F"/>
            <w:vAlign w:val="bottom"/>
          </w:tcPr>
          <w:p w14:paraId="74D1BF97" w14:textId="77777777" w:rsidR="00100B7F" w:rsidRDefault="00246601">
            <w:pPr>
              <w:pStyle w:val="Jin0"/>
              <w:framePr w:w="12739" w:h="1286" w:wrap="none" w:hAnchor="page" w:x="682" w:y="1556"/>
              <w:ind w:firstLine="380"/>
              <w:jc w:val="both"/>
            </w:pPr>
            <w:r>
              <w:rPr>
                <w:rStyle w:val="Jin"/>
                <w:b/>
                <w:bCs/>
              </w:rPr>
              <w:t>GAP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bottom"/>
          </w:tcPr>
          <w:p w14:paraId="2DAFF599" w14:textId="77777777" w:rsidR="00100B7F" w:rsidRDefault="00246601">
            <w:pPr>
              <w:pStyle w:val="Jin0"/>
              <w:framePr w:w="12739" w:h="1286" w:wrap="none" w:hAnchor="page" w:x="682" w:y="1556"/>
              <w:spacing w:line="276" w:lineRule="auto"/>
            </w:pPr>
            <w:r>
              <w:rPr>
                <w:rStyle w:val="Jin"/>
                <w:b/>
                <w:bCs/>
              </w:rPr>
              <w:t xml:space="preserve">Roční základní pojistné včetně </w:t>
            </w:r>
            <w:proofErr w:type="spellStart"/>
            <w:r>
              <w:rPr>
                <w:rStyle w:val="Jin"/>
                <w:b/>
                <w:bCs/>
              </w:rPr>
              <w:t>připoiištění</w:t>
            </w:r>
            <w:proofErr w:type="spellEnd"/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bottom"/>
          </w:tcPr>
          <w:p w14:paraId="526DBE3B" w14:textId="77777777" w:rsidR="00100B7F" w:rsidRDefault="00246601">
            <w:pPr>
              <w:pStyle w:val="Jin0"/>
              <w:framePr w:w="12739" w:h="1286" w:wrap="none" w:hAnchor="page" w:x="682" w:y="1556"/>
              <w:spacing w:line="276" w:lineRule="auto"/>
            </w:pPr>
            <w:r>
              <w:rPr>
                <w:rStyle w:val="Jin"/>
                <w:b/>
                <w:bCs/>
              </w:rPr>
              <w:t>Roční poj. včetně připojištění po slevě/ přirážce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5727BA7E" w14:textId="77777777" w:rsidR="00100B7F" w:rsidRDefault="00246601">
            <w:pPr>
              <w:pStyle w:val="Jin0"/>
              <w:framePr w:w="12739" w:h="1286" w:wrap="none" w:hAnchor="page" w:x="682" w:y="1556"/>
              <w:spacing w:line="276" w:lineRule="auto"/>
            </w:pPr>
            <w:r>
              <w:rPr>
                <w:rStyle w:val="Jin"/>
                <w:b/>
                <w:bCs/>
              </w:rPr>
              <w:t>Lhůtní poj. včetně připojištění po slevě/ přirážce</w:t>
            </w:r>
          </w:p>
        </w:tc>
      </w:tr>
      <w:tr w:rsidR="00100B7F" w14:paraId="5F7F0654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375FEA22" w14:textId="77777777" w:rsidR="00100B7F" w:rsidRDefault="00100B7F">
            <w:pPr>
              <w:framePr w:w="12739" w:h="1286" w:wrap="none" w:hAnchor="page" w:x="682" w:y="1556"/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75A5F8AF" w14:textId="77777777" w:rsidR="00100B7F" w:rsidRDefault="00100B7F">
            <w:pPr>
              <w:framePr w:w="12739" w:h="1286" w:wrap="none" w:hAnchor="page" w:x="682" w:y="1556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</w:tcPr>
          <w:p w14:paraId="7B4245B6" w14:textId="77777777" w:rsidR="00100B7F" w:rsidRDefault="00246601">
            <w:pPr>
              <w:pStyle w:val="Jin0"/>
              <w:framePr w:w="12739" w:h="1286" w:wrap="none" w:hAnchor="page" w:x="682" w:y="1556"/>
              <w:spacing w:line="276" w:lineRule="auto"/>
            </w:pPr>
            <w:r>
              <w:rPr>
                <w:rStyle w:val="Jin"/>
                <w:b/>
                <w:bCs/>
              </w:rPr>
              <w:t>Pojistné částky v Kč Druh provozu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bottom"/>
          </w:tcPr>
          <w:p w14:paraId="387945F0" w14:textId="77777777" w:rsidR="00100B7F" w:rsidRDefault="00246601">
            <w:pPr>
              <w:pStyle w:val="Jin0"/>
              <w:framePr w:w="12739" w:h="1286" w:wrap="none" w:hAnchor="page" w:x="682" w:y="1556"/>
              <w:spacing w:line="276" w:lineRule="auto"/>
            </w:pPr>
            <w:r>
              <w:rPr>
                <w:rStyle w:val="Jin"/>
                <w:b/>
                <w:bCs/>
              </w:rPr>
              <w:t>Roční pojistné základní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6500"/>
          </w:tcPr>
          <w:p w14:paraId="1F7CD48B" w14:textId="77777777" w:rsidR="00100B7F" w:rsidRDefault="00246601">
            <w:pPr>
              <w:pStyle w:val="Jin0"/>
              <w:framePr w:w="12739" w:h="1286" w:wrap="none" w:hAnchor="page" w:x="682" w:y="1556"/>
              <w:spacing w:line="276" w:lineRule="auto"/>
            </w:pPr>
            <w:r>
              <w:rPr>
                <w:rStyle w:val="Jin"/>
                <w:b/>
                <w:bCs/>
              </w:rPr>
              <w:t>Limit plnění Roční poj. základní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00FF00"/>
          </w:tcPr>
          <w:p w14:paraId="12F28F7F" w14:textId="77777777" w:rsidR="00100B7F" w:rsidRDefault="00246601">
            <w:pPr>
              <w:pStyle w:val="Jin0"/>
              <w:framePr w:w="12739" w:h="1286" w:wrap="none" w:hAnchor="page" w:x="682" w:y="1556"/>
              <w:spacing w:line="276" w:lineRule="auto"/>
            </w:pPr>
            <w:r>
              <w:rPr>
                <w:rStyle w:val="Jin"/>
                <w:b/>
                <w:bCs/>
              </w:rPr>
              <w:t>Limit plnění Roční poj. základní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7F7F"/>
            <w:vAlign w:val="bottom"/>
          </w:tcPr>
          <w:p w14:paraId="7E77BB0C" w14:textId="77777777" w:rsidR="00100B7F" w:rsidRDefault="00246601">
            <w:pPr>
              <w:pStyle w:val="Jin0"/>
              <w:framePr w:w="12739" w:h="1286" w:wrap="none" w:hAnchor="page" w:x="682" w:y="1556"/>
              <w:spacing w:after="60" w:line="276" w:lineRule="auto"/>
              <w:ind w:firstLine="140"/>
              <w:jc w:val="left"/>
            </w:pPr>
            <w:r>
              <w:rPr>
                <w:rStyle w:val="Jin"/>
                <w:b/>
                <w:bCs/>
              </w:rPr>
              <w:t>Rozsah</w:t>
            </w:r>
          </w:p>
          <w:p w14:paraId="524FB93D" w14:textId="77777777" w:rsidR="00100B7F" w:rsidRDefault="00246601">
            <w:pPr>
              <w:pStyle w:val="Jin0"/>
              <w:framePr w:w="12739" w:h="1286" w:wrap="none" w:hAnchor="page" w:x="682" w:y="1556"/>
              <w:spacing w:line="276" w:lineRule="auto"/>
            </w:pPr>
            <w:r>
              <w:rPr>
                <w:rStyle w:val="Jin"/>
                <w:b/>
                <w:bCs/>
              </w:rPr>
              <w:t>Roční poj. základní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14:paraId="578238FE" w14:textId="77777777" w:rsidR="00100B7F" w:rsidRDefault="00246601">
            <w:pPr>
              <w:pStyle w:val="Jin0"/>
              <w:framePr w:w="12739" w:h="1286" w:wrap="none" w:hAnchor="page" w:x="682" w:y="1556"/>
              <w:spacing w:line="276" w:lineRule="auto"/>
            </w:pPr>
            <w:r>
              <w:rPr>
                <w:rStyle w:val="Jin"/>
                <w:b/>
                <w:bCs/>
              </w:rPr>
              <w:t>Limit plnění Roční poj. základní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9ACCFF"/>
          </w:tcPr>
          <w:p w14:paraId="39D14E54" w14:textId="77777777" w:rsidR="00100B7F" w:rsidRDefault="00246601">
            <w:pPr>
              <w:pStyle w:val="Jin0"/>
              <w:framePr w:w="12739" w:h="1286" w:wrap="none" w:hAnchor="page" w:x="682" w:y="1556"/>
              <w:spacing w:line="276" w:lineRule="auto"/>
            </w:pPr>
            <w:proofErr w:type="spellStart"/>
            <w:r>
              <w:rPr>
                <w:rStyle w:val="Jin"/>
                <w:b/>
                <w:bCs/>
              </w:rPr>
              <w:t>Střet+nájem</w:t>
            </w:r>
            <w:proofErr w:type="spellEnd"/>
            <w:r>
              <w:rPr>
                <w:rStyle w:val="Jin"/>
                <w:b/>
                <w:bCs/>
              </w:rPr>
              <w:t xml:space="preserve"> vozidla Roční poj. základní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A"/>
            <w:vAlign w:val="bottom"/>
          </w:tcPr>
          <w:p w14:paraId="2DB6AF21" w14:textId="77777777" w:rsidR="00100B7F" w:rsidRDefault="00246601">
            <w:pPr>
              <w:pStyle w:val="Jin0"/>
              <w:framePr w:w="12739" w:h="1286" w:wrap="none" w:hAnchor="page" w:x="682" w:y="1556"/>
              <w:spacing w:after="60" w:line="276" w:lineRule="auto"/>
            </w:pPr>
            <w:r>
              <w:rPr>
                <w:rStyle w:val="Jin"/>
                <w:b/>
                <w:bCs/>
              </w:rPr>
              <w:t>Druh</w:t>
            </w:r>
          </w:p>
          <w:p w14:paraId="54694AD2" w14:textId="77777777" w:rsidR="00100B7F" w:rsidRDefault="00246601">
            <w:pPr>
              <w:pStyle w:val="Jin0"/>
              <w:framePr w:w="12739" w:h="1286" w:wrap="none" w:hAnchor="page" w:x="682" w:y="1556"/>
              <w:spacing w:line="276" w:lineRule="auto"/>
            </w:pPr>
            <w:r>
              <w:rPr>
                <w:rStyle w:val="Jin"/>
                <w:b/>
                <w:bCs/>
              </w:rPr>
              <w:t>Kategorie pro ST2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A"/>
          </w:tcPr>
          <w:p w14:paraId="66683F37" w14:textId="77777777" w:rsidR="00100B7F" w:rsidRDefault="00246601">
            <w:pPr>
              <w:pStyle w:val="Jin0"/>
              <w:framePr w:w="12739" w:h="1286" w:wrap="none" w:hAnchor="page" w:x="682" w:y="1556"/>
              <w:spacing w:line="271" w:lineRule="auto"/>
            </w:pPr>
            <w:r>
              <w:rPr>
                <w:rStyle w:val="Jin"/>
                <w:b/>
                <w:bCs/>
              </w:rPr>
              <w:t>Spoluúčast pro ST2 Druh provozu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A"/>
            <w:vAlign w:val="bottom"/>
          </w:tcPr>
          <w:p w14:paraId="484E1485" w14:textId="77777777" w:rsidR="00100B7F" w:rsidRDefault="00246601">
            <w:pPr>
              <w:pStyle w:val="Jin0"/>
              <w:framePr w:w="12739" w:h="1286" w:wrap="none" w:hAnchor="page" w:x="682" w:y="1556"/>
              <w:spacing w:line="276" w:lineRule="auto"/>
            </w:pPr>
            <w:r>
              <w:rPr>
                <w:rStyle w:val="Jin"/>
                <w:b/>
                <w:bCs/>
              </w:rPr>
              <w:t>Roční pojistné základní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7F7F"/>
          </w:tcPr>
          <w:p w14:paraId="76760F99" w14:textId="77777777" w:rsidR="00100B7F" w:rsidRDefault="00246601">
            <w:pPr>
              <w:pStyle w:val="Jin0"/>
              <w:framePr w:w="12739" w:h="1286" w:wrap="none" w:hAnchor="page" w:x="682" w:y="1556"/>
              <w:spacing w:line="271" w:lineRule="auto"/>
            </w:pPr>
            <w:r>
              <w:rPr>
                <w:rStyle w:val="Jin"/>
                <w:b/>
                <w:bCs/>
              </w:rPr>
              <w:t>Spoluúčast primárního poj. Roční poj. základní</w:t>
            </w: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CCFFCC"/>
            <w:vAlign w:val="bottom"/>
          </w:tcPr>
          <w:p w14:paraId="2A416641" w14:textId="77777777" w:rsidR="00100B7F" w:rsidRDefault="00100B7F">
            <w:pPr>
              <w:framePr w:w="12739" w:h="1286" w:wrap="none" w:hAnchor="page" w:x="682" w:y="1556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CCFFCC"/>
            <w:vAlign w:val="bottom"/>
          </w:tcPr>
          <w:p w14:paraId="29FCA741" w14:textId="77777777" w:rsidR="00100B7F" w:rsidRDefault="00100B7F">
            <w:pPr>
              <w:framePr w:w="12739" w:h="1286" w:wrap="none" w:hAnchor="page" w:x="682" w:y="1556"/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5CA921B5" w14:textId="77777777" w:rsidR="00100B7F" w:rsidRDefault="00100B7F">
            <w:pPr>
              <w:framePr w:w="12739" w:h="1286" w:wrap="none" w:hAnchor="page" w:x="682" w:y="1556"/>
            </w:pPr>
          </w:p>
        </w:tc>
      </w:tr>
      <w:tr w:rsidR="00100B7F" w14:paraId="46AFAEE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14:paraId="27229BBC" w14:textId="77777777" w:rsidR="00100B7F" w:rsidRDefault="00100B7F">
            <w:pPr>
              <w:framePr w:w="12739" w:h="1286" w:wrap="none" w:hAnchor="page" w:x="682" w:y="155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bottom"/>
          </w:tcPr>
          <w:p w14:paraId="75BD3F41" w14:textId="77777777" w:rsidR="00100B7F" w:rsidRDefault="00246601">
            <w:pPr>
              <w:pStyle w:val="Jin0"/>
              <w:framePr w:w="12739" w:h="1286" w:wrap="none" w:hAnchor="page" w:x="682" w:y="1556"/>
              <w:ind w:firstLine="640"/>
              <w:jc w:val="both"/>
            </w:pPr>
            <w:r>
              <w:rPr>
                <w:rStyle w:val="Jin"/>
                <w:b/>
                <w:bCs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bottom"/>
          </w:tcPr>
          <w:p w14:paraId="78309726" w14:textId="77777777" w:rsidR="00100B7F" w:rsidRDefault="00246601">
            <w:pPr>
              <w:pStyle w:val="Jin0"/>
              <w:framePr w:w="12739" w:h="1286" w:wrap="none" w:hAnchor="page" w:x="682" w:y="1556"/>
              <w:ind w:left="1040"/>
              <w:jc w:val="left"/>
            </w:pPr>
            <w:r>
              <w:rPr>
                <w:rStyle w:val="Jin"/>
                <w:b/>
                <w:bCs/>
              </w:rPr>
              <w:t>0 Kč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6500"/>
            <w:vAlign w:val="bottom"/>
          </w:tcPr>
          <w:p w14:paraId="7B23746D" w14:textId="77777777" w:rsidR="00100B7F" w:rsidRDefault="00246601">
            <w:pPr>
              <w:pStyle w:val="Jin0"/>
              <w:framePr w:w="12739" w:h="1286" w:wrap="none" w:hAnchor="page" w:x="682" w:y="1556"/>
              <w:ind w:firstLine="520"/>
              <w:jc w:val="left"/>
            </w:pPr>
            <w:r>
              <w:rPr>
                <w:rStyle w:val="Jin"/>
                <w:b/>
                <w:bCs/>
              </w:rPr>
              <w:t>0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00FF00"/>
            <w:vAlign w:val="bottom"/>
          </w:tcPr>
          <w:p w14:paraId="1A3681E5" w14:textId="77777777" w:rsidR="00100B7F" w:rsidRDefault="00246601">
            <w:pPr>
              <w:pStyle w:val="Jin0"/>
              <w:framePr w:w="12739" w:h="1286" w:wrap="none" w:hAnchor="page" w:x="682" w:y="1556"/>
              <w:ind w:left="1040"/>
              <w:jc w:val="left"/>
            </w:pPr>
            <w:r>
              <w:rPr>
                <w:rStyle w:val="Jin"/>
                <w:b/>
                <w:bCs/>
              </w:rPr>
              <w:t>0 Kč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7F7F"/>
            <w:vAlign w:val="bottom"/>
          </w:tcPr>
          <w:p w14:paraId="3821F141" w14:textId="77777777" w:rsidR="00100B7F" w:rsidRDefault="00246601">
            <w:pPr>
              <w:pStyle w:val="Jin0"/>
              <w:framePr w:w="12739" w:h="1286" w:wrap="none" w:hAnchor="page" w:x="682" w:y="1556"/>
              <w:ind w:firstLine="480"/>
              <w:jc w:val="left"/>
            </w:pPr>
            <w:r>
              <w:rPr>
                <w:rStyle w:val="Jin"/>
                <w:b/>
                <w:bCs/>
              </w:rPr>
              <w:t>0 Kč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bottom"/>
          </w:tcPr>
          <w:p w14:paraId="093113E6" w14:textId="77777777" w:rsidR="00100B7F" w:rsidRDefault="00246601">
            <w:pPr>
              <w:pStyle w:val="Jin0"/>
              <w:framePr w:w="12739" w:h="1286" w:wrap="none" w:hAnchor="page" w:x="682" w:y="1556"/>
              <w:ind w:firstLine="840"/>
              <w:jc w:val="left"/>
            </w:pPr>
            <w:r>
              <w:rPr>
                <w:rStyle w:val="Jin"/>
                <w:b/>
                <w:bCs/>
              </w:rPr>
              <w:t>0 Kč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9ACCFF"/>
            <w:vAlign w:val="bottom"/>
          </w:tcPr>
          <w:p w14:paraId="3AD50465" w14:textId="77777777" w:rsidR="00100B7F" w:rsidRDefault="00246601">
            <w:pPr>
              <w:pStyle w:val="Jin0"/>
              <w:framePr w:w="12739" w:h="1286" w:wrap="none" w:hAnchor="page" w:x="682" w:y="1556"/>
              <w:jc w:val="right"/>
            </w:pPr>
            <w:r>
              <w:rPr>
                <w:rStyle w:val="Jin"/>
                <w:b/>
                <w:bCs/>
              </w:rPr>
              <w:t xml:space="preserve">0 </w:t>
            </w:r>
            <w:r>
              <w:rPr>
                <w:rStyle w:val="Jin"/>
                <w:b/>
                <w:bCs/>
              </w:rPr>
              <w:t>Kč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9A"/>
            <w:vAlign w:val="bottom"/>
          </w:tcPr>
          <w:p w14:paraId="1916661E" w14:textId="77777777" w:rsidR="00100B7F" w:rsidRDefault="00246601">
            <w:pPr>
              <w:pStyle w:val="Jin0"/>
              <w:framePr w:w="12739" w:h="1286" w:wrap="none" w:hAnchor="page" w:x="682" w:y="1556"/>
              <w:jc w:val="right"/>
            </w:pPr>
            <w:r>
              <w:rPr>
                <w:rStyle w:val="Jin"/>
                <w:b/>
                <w:bCs/>
              </w:rPr>
              <w:t>0 Kč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7F7F"/>
            <w:vAlign w:val="bottom"/>
          </w:tcPr>
          <w:p w14:paraId="0B58550F" w14:textId="77777777" w:rsidR="00100B7F" w:rsidRDefault="00246601">
            <w:pPr>
              <w:pStyle w:val="Jin0"/>
              <w:framePr w:w="12739" w:h="1286" w:wrap="none" w:hAnchor="page" w:x="682" w:y="1556"/>
              <w:ind w:firstLine="740"/>
              <w:jc w:val="both"/>
            </w:pPr>
            <w:r>
              <w:rPr>
                <w:rStyle w:val="Jin"/>
                <w:b/>
                <w:bCs/>
              </w:rPr>
              <w:t>0 Kč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bottom"/>
          </w:tcPr>
          <w:p w14:paraId="56C3D0DA" w14:textId="77777777" w:rsidR="00100B7F" w:rsidRDefault="00246601">
            <w:pPr>
              <w:pStyle w:val="Jin0"/>
              <w:framePr w:w="12739" w:h="1286" w:wrap="none" w:hAnchor="page" w:x="682" w:y="1556"/>
              <w:jc w:val="left"/>
            </w:pPr>
            <w:r>
              <w:rPr>
                <w:rStyle w:val="Jin"/>
                <w:b/>
                <w:bCs/>
              </w:rPr>
              <w:t>20 596 Kč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bottom"/>
          </w:tcPr>
          <w:p w14:paraId="31302213" w14:textId="77777777" w:rsidR="00100B7F" w:rsidRDefault="00246601">
            <w:pPr>
              <w:pStyle w:val="Jin0"/>
              <w:framePr w:w="12739" w:h="1286" w:wrap="none" w:hAnchor="page" w:x="682" w:y="1556"/>
              <w:jc w:val="right"/>
            </w:pPr>
            <w:r>
              <w:rPr>
                <w:rStyle w:val="Jin"/>
                <w:b/>
                <w:bCs/>
              </w:rPr>
              <w:t>8 238 Kč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1E97F571" w14:textId="77777777" w:rsidR="00100B7F" w:rsidRDefault="00246601">
            <w:pPr>
              <w:pStyle w:val="Jin0"/>
              <w:framePr w:w="12739" w:h="1286" w:wrap="none" w:hAnchor="page" w:x="682" w:y="1556"/>
              <w:jc w:val="right"/>
            </w:pPr>
            <w:r>
              <w:rPr>
                <w:rStyle w:val="Jin"/>
                <w:b/>
                <w:bCs/>
              </w:rPr>
              <w:t>4 119 Kč</w:t>
            </w:r>
          </w:p>
        </w:tc>
      </w:tr>
      <w:tr w:rsidR="00100B7F" w14:paraId="24CE08F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6300E" w14:textId="77777777" w:rsidR="00100B7F" w:rsidRDefault="00246601">
            <w:pPr>
              <w:pStyle w:val="Jin0"/>
              <w:framePr w:w="12739" w:h="1286" w:wrap="none" w:hAnchor="page" w:x="682" w:y="1556"/>
              <w:jc w:val="left"/>
            </w:pPr>
            <w:r>
              <w:rPr>
                <w:rStyle w:val="Jin"/>
              </w:rPr>
              <w:t>1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E7C41" w14:textId="77777777" w:rsidR="00100B7F" w:rsidRDefault="00246601">
            <w:pPr>
              <w:pStyle w:val="Jin0"/>
              <w:framePr w:w="12739" w:h="1286" w:wrap="none" w:hAnchor="page" w:x="682" w:y="1556"/>
              <w:jc w:val="right"/>
            </w:pPr>
            <w:r>
              <w:rPr>
                <w:rStyle w:val="Jin"/>
                <w:b/>
                <w:bCs/>
              </w:rPr>
              <w:t>3810271160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18410" w14:textId="77777777" w:rsidR="00100B7F" w:rsidRDefault="00100B7F">
            <w:pPr>
              <w:framePr w:w="12739" w:h="1286" w:wrap="none" w:hAnchor="page" w:x="682" w:y="155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640100" w14:textId="77777777" w:rsidR="00100B7F" w:rsidRDefault="00100B7F">
            <w:pPr>
              <w:framePr w:w="12739" w:h="1286" w:wrap="none" w:hAnchor="page" w:x="682" w:y="1556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338736C4" w14:textId="77777777" w:rsidR="00100B7F" w:rsidRDefault="00100B7F">
            <w:pPr>
              <w:framePr w:w="12739" w:h="1286" w:wrap="none" w:hAnchor="page" w:x="682" w:y="1556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4CD35E" w14:textId="77777777" w:rsidR="00100B7F" w:rsidRDefault="00100B7F">
            <w:pPr>
              <w:framePr w:w="12739" w:h="1286" w:wrap="none" w:hAnchor="page" w:x="682" w:y="1556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55B901" w14:textId="77777777" w:rsidR="00100B7F" w:rsidRDefault="00100B7F">
            <w:pPr>
              <w:framePr w:w="12739" w:h="1286" w:wrap="none" w:hAnchor="page" w:x="682" w:y="1556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A73EDF" w14:textId="77777777" w:rsidR="00100B7F" w:rsidRDefault="00100B7F">
            <w:pPr>
              <w:framePr w:w="12739" w:h="1286" w:wrap="none" w:hAnchor="page" w:x="682" w:y="1556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23ACE0" w14:textId="77777777" w:rsidR="00100B7F" w:rsidRDefault="00100B7F">
            <w:pPr>
              <w:framePr w:w="12739" w:h="1286" w:wrap="none" w:hAnchor="page" w:x="682" w:y="155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C1298" w14:textId="77777777" w:rsidR="00100B7F" w:rsidRDefault="00100B7F">
            <w:pPr>
              <w:framePr w:w="12739" w:h="1286" w:wrap="none" w:hAnchor="page" w:x="682" w:y="155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524FED" w14:textId="77777777" w:rsidR="00100B7F" w:rsidRDefault="00100B7F">
            <w:pPr>
              <w:framePr w:w="12739" w:h="1286" w:wrap="none" w:hAnchor="page" w:x="682" w:y="155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D0F07E" w14:textId="77777777" w:rsidR="00100B7F" w:rsidRDefault="00100B7F">
            <w:pPr>
              <w:framePr w:w="12739" w:h="1286" w:wrap="none" w:hAnchor="page" w:x="682" w:y="155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A6F0DC" w14:textId="77777777" w:rsidR="00100B7F" w:rsidRDefault="00100B7F">
            <w:pPr>
              <w:framePr w:w="12739" w:h="1286" w:wrap="none" w:hAnchor="page" w:x="682" w:y="1556"/>
              <w:rPr>
                <w:sz w:val="10"/>
                <w:szCs w:val="10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2EEBA" w14:textId="77777777" w:rsidR="00100B7F" w:rsidRDefault="00246601">
            <w:pPr>
              <w:pStyle w:val="Jin0"/>
              <w:framePr w:w="12739" w:h="1286" w:wrap="none" w:hAnchor="page" w:x="682" w:y="1556"/>
              <w:ind w:firstLine="180"/>
              <w:jc w:val="left"/>
            </w:pPr>
            <w:r>
              <w:rPr>
                <w:rStyle w:val="Jin"/>
              </w:rPr>
              <w:t>20 596 Kč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D485C" w14:textId="77777777" w:rsidR="00100B7F" w:rsidRDefault="00246601">
            <w:pPr>
              <w:pStyle w:val="Jin0"/>
              <w:framePr w:w="12739" w:h="1286" w:wrap="none" w:hAnchor="page" w:x="682" w:y="1556"/>
              <w:jc w:val="right"/>
            </w:pPr>
            <w:r>
              <w:rPr>
                <w:rStyle w:val="Jin"/>
              </w:rPr>
              <w:t>8 238 Kč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D5C0" w14:textId="77777777" w:rsidR="00100B7F" w:rsidRDefault="00246601">
            <w:pPr>
              <w:pStyle w:val="Jin0"/>
              <w:framePr w:w="12739" w:h="1286" w:wrap="none" w:hAnchor="page" w:x="682" w:y="1556"/>
              <w:jc w:val="right"/>
            </w:pPr>
            <w:r>
              <w:rPr>
                <w:rStyle w:val="Jin"/>
              </w:rPr>
              <w:t>4 119 Kč</w:t>
            </w:r>
          </w:p>
        </w:tc>
      </w:tr>
      <w:tr w:rsidR="00100B7F" w14:paraId="056D77F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B640C" w14:textId="77777777" w:rsidR="00100B7F" w:rsidRDefault="00100B7F">
            <w:pPr>
              <w:framePr w:w="12739" w:h="1286" w:wrap="none" w:hAnchor="page" w:x="682" w:y="1556"/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9D22F" w14:textId="77777777" w:rsidR="00100B7F" w:rsidRDefault="00100B7F">
            <w:pPr>
              <w:framePr w:w="12739" w:h="1286" w:wrap="none" w:hAnchor="page" w:x="682" w:y="1556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14D43" w14:textId="77777777" w:rsidR="00100B7F" w:rsidRDefault="00100B7F">
            <w:pPr>
              <w:framePr w:w="12739" w:h="1286" w:wrap="none" w:hAnchor="page" w:x="682" w:y="155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7DC44D" w14:textId="77777777" w:rsidR="00100B7F" w:rsidRDefault="00100B7F">
            <w:pPr>
              <w:framePr w:w="12739" w:h="1286" w:wrap="none" w:hAnchor="page" w:x="682" w:y="1556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E0AA52" w14:textId="77777777" w:rsidR="00100B7F" w:rsidRDefault="00100B7F">
            <w:pPr>
              <w:framePr w:w="12739" w:h="1286" w:wrap="none" w:hAnchor="page" w:x="682" w:y="1556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F2E3D5" w14:textId="77777777" w:rsidR="00100B7F" w:rsidRDefault="00100B7F">
            <w:pPr>
              <w:framePr w:w="12739" w:h="1286" w:wrap="none" w:hAnchor="page" w:x="682" w:y="1556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1B2644" w14:textId="77777777" w:rsidR="00100B7F" w:rsidRDefault="00100B7F">
            <w:pPr>
              <w:framePr w:w="12739" w:h="1286" w:wrap="none" w:hAnchor="page" w:x="682" w:y="1556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97C7E8" w14:textId="77777777" w:rsidR="00100B7F" w:rsidRDefault="00100B7F">
            <w:pPr>
              <w:framePr w:w="12739" w:h="1286" w:wrap="none" w:hAnchor="page" w:x="682" w:y="1556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DCFAE1" w14:textId="77777777" w:rsidR="00100B7F" w:rsidRDefault="00100B7F">
            <w:pPr>
              <w:framePr w:w="12739" w:h="1286" w:wrap="none" w:hAnchor="page" w:x="682" w:y="155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915D48" w14:textId="77777777" w:rsidR="00100B7F" w:rsidRDefault="00100B7F">
            <w:pPr>
              <w:framePr w:w="12739" w:h="1286" w:wrap="none" w:hAnchor="page" w:x="682" w:y="155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B4814C" w14:textId="77777777" w:rsidR="00100B7F" w:rsidRDefault="00100B7F">
            <w:pPr>
              <w:framePr w:w="12739" w:h="1286" w:wrap="none" w:hAnchor="page" w:x="682" w:y="155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1416A" w14:textId="77777777" w:rsidR="00100B7F" w:rsidRDefault="00100B7F">
            <w:pPr>
              <w:framePr w:w="12739" w:h="1286" w:wrap="none" w:hAnchor="page" w:x="682" w:y="155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C73C45" w14:textId="77777777" w:rsidR="00100B7F" w:rsidRDefault="00100B7F">
            <w:pPr>
              <w:framePr w:w="12739" w:h="1286" w:wrap="none" w:hAnchor="page" w:x="682" w:y="1556"/>
              <w:rPr>
                <w:sz w:val="10"/>
                <w:szCs w:val="10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02F2E" w14:textId="77777777" w:rsidR="00100B7F" w:rsidRDefault="00100B7F">
            <w:pPr>
              <w:framePr w:w="12739" w:h="1286" w:wrap="none" w:hAnchor="page" w:x="682" w:y="1556"/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EEB54" w14:textId="77777777" w:rsidR="00100B7F" w:rsidRDefault="00100B7F">
            <w:pPr>
              <w:framePr w:w="12739" w:h="1286" w:wrap="none" w:hAnchor="page" w:x="682" w:y="1556"/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B368" w14:textId="77777777" w:rsidR="00100B7F" w:rsidRDefault="00100B7F">
            <w:pPr>
              <w:framePr w:w="12739" w:h="1286" w:wrap="none" w:hAnchor="page" w:x="682" w:y="1556"/>
            </w:pPr>
          </w:p>
        </w:tc>
      </w:tr>
    </w:tbl>
    <w:p w14:paraId="53A0411B" w14:textId="77777777" w:rsidR="00100B7F" w:rsidRDefault="00100B7F">
      <w:pPr>
        <w:framePr w:w="12739" w:h="1286" w:wrap="none" w:hAnchor="page" w:x="682" w:y="1556"/>
        <w:spacing w:line="1" w:lineRule="exact"/>
      </w:pPr>
    </w:p>
    <w:p w14:paraId="45EE84BF" w14:textId="77777777" w:rsidR="00100B7F" w:rsidRDefault="00246601">
      <w:pPr>
        <w:pStyle w:val="Nadpis20"/>
        <w:keepNext/>
        <w:keepLines/>
        <w:framePr w:w="8880" w:h="389" w:wrap="none" w:hAnchor="page" w:x="668" w:y="10124"/>
      </w:pPr>
      <w:bookmarkStart w:id="3" w:name="bookmark6"/>
      <w:r>
        <w:rPr>
          <w:rStyle w:val="Nadpis2"/>
          <w:b/>
          <w:bCs/>
        </w:rPr>
        <w:t>Česká podnikatelská pojišťovna, a.s., VIENNA INSURANCE GROUP</w:t>
      </w:r>
      <w:bookmarkEnd w:id="3"/>
    </w:p>
    <w:p w14:paraId="6A67685A" w14:textId="0A4163A2" w:rsidR="00100B7F" w:rsidRDefault="00246601">
      <w:pPr>
        <w:pStyle w:val="Zkladntext1"/>
        <w:framePr w:w="8880" w:h="389" w:wrap="none" w:hAnchor="page" w:x="668" w:y="10124"/>
      </w:pPr>
      <w:r>
        <w:rPr>
          <w:rStyle w:val="Zkladntext"/>
        </w:rPr>
        <w:t xml:space="preserve">je zapsaná v obchodním rejstříku vedeném Městským soudem v </w:t>
      </w:r>
      <w:proofErr w:type="gramStart"/>
      <w:r>
        <w:rPr>
          <w:rStyle w:val="Zkladntext"/>
        </w:rPr>
        <w:t>Praze - oddíl</w:t>
      </w:r>
      <w:proofErr w:type="gramEnd"/>
      <w:r>
        <w:rPr>
          <w:rStyle w:val="Zkladntext"/>
        </w:rPr>
        <w:t xml:space="preserve"> B, </w:t>
      </w:r>
      <w:r>
        <w:rPr>
          <w:rStyle w:val="Zkladntext"/>
        </w:rPr>
        <w:t>vložka 3433. IČ: 63998530, DIČ: CZ63998530</w:t>
      </w:r>
    </w:p>
    <w:p w14:paraId="1C1B4427" w14:textId="77777777" w:rsidR="00100B7F" w:rsidRDefault="00246601">
      <w:pPr>
        <w:pStyle w:val="Zkladntext20"/>
        <w:framePr w:w="384" w:h="346" w:wrap="none" w:hAnchor="page" w:x="15783" w:y="1"/>
        <w:spacing w:line="230" w:lineRule="auto"/>
      </w:pPr>
      <w:r>
        <w:rPr>
          <w:rStyle w:val="Zkladntext2"/>
        </w:rPr>
        <w:t>[</w:t>
      </w:r>
      <w:proofErr w:type="gramStart"/>
      <w:r>
        <w:rPr>
          <w:rStyle w:val="Zkladntext2"/>
        </w:rPr>
        <w:t>2 - 2</w:t>
      </w:r>
      <w:proofErr w:type="gramEnd"/>
      <w:r>
        <w:rPr>
          <w:rStyle w:val="Zkladntext2"/>
        </w:rPr>
        <w:t>] 45325</w:t>
      </w:r>
    </w:p>
    <w:p w14:paraId="5D123E85" w14:textId="77777777" w:rsidR="00100B7F" w:rsidRDefault="00100B7F">
      <w:pPr>
        <w:spacing w:line="360" w:lineRule="exact"/>
      </w:pPr>
    </w:p>
    <w:p w14:paraId="1FF5508E" w14:textId="77777777" w:rsidR="00100B7F" w:rsidRDefault="00100B7F">
      <w:pPr>
        <w:spacing w:line="360" w:lineRule="exact"/>
      </w:pPr>
    </w:p>
    <w:p w14:paraId="21202211" w14:textId="77777777" w:rsidR="00100B7F" w:rsidRDefault="00100B7F">
      <w:pPr>
        <w:spacing w:line="360" w:lineRule="exact"/>
      </w:pPr>
    </w:p>
    <w:p w14:paraId="68C7AEC7" w14:textId="77777777" w:rsidR="00100B7F" w:rsidRDefault="00100B7F">
      <w:pPr>
        <w:spacing w:line="360" w:lineRule="exact"/>
      </w:pPr>
    </w:p>
    <w:p w14:paraId="4F8908DF" w14:textId="77777777" w:rsidR="00100B7F" w:rsidRDefault="00100B7F">
      <w:pPr>
        <w:spacing w:line="360" w:lineRule="exact"/>
      </w:pPr>
    </w:p>
    <w:p w14:paraId="57262129" w14:textId="77777777" w:rsidR="00100B7F" w:rsidRDefault="00100B7F">
      <w:pPr>
        <w:spacing w:line="360" w:lineRule="exact"/>
      </w:pPr>
    </w:p>
    <w:p w14:paraId="6CD30D0A" w14:textId="77777777" w:rsidR="00100B7F" w:rsidRDefault="00100B7F">
      <w:pPr>
        <w:spacing w:line="360" w:lineRule="exact"/>
      </w:pPr>
    </w:p>
    <w:p w14:paraId="77A82F17" w14:textId="77777777" w:rsidR="00100B7F" w:rsidRDefault="00100B7F">
      <w:pPr>
        <w:spacing w:line="360" w:lineRule="exact"/>
      </w:pPr>
    </w:p>
    <w:p w14:paraId="0A238C4E" w14:textId="77777777" w:rsidR="00100B7F" w:rsidRDefault="00100B7F">
      <w:pPr>
        <w:spacing w:line="360" w:lineRule="exact"/>
      </w:pPr>
    </w:p>
    <w:p w14:paraId="10CA450F" w14:textId="77777777" w:rsidR="00100B7F" w:rsidRDefault="00100B7F">
      <w:pPr>
        <w:spacing w:line="360" w:lineRule="exact"/>
      </w:pPr>
    </w:p>
    <w:p w14:paraId="3AC8172F" w14:textId="77777777" w:rsidR="00100B7F" w:rsidRDefault="00100B7F">
      <w:pPr>
        <w:spacing w:line="360" w:lineRule="exact"/>
      </w:pPr>
    </w:p>
    <w:p w14:paraId="292E2B89" w14:textId="77777777" w:rsidR="00100B7F" w:rsidRDefault="00100B7F">
      <w:pPr>
        <w:spacing w:line="360" w:lineRule="exact"/>
      </w:pPr>
    </w:p>
    <w:p w14:paraId="6B48E8DB" w14:textId="77777777" w:rsidR="00100B7F" w:rsidRDefault="00100B7F">
      <w:pPr>
        <w:spacing w:line="360" w:lineRule="exact"/>
      </w:pPr>
    </w:p>
    <w:p w14:paraId="6719FB57" w14:textId="77777777" w:rsidR="00100B7F" w:rsidRDefault="00100B7F">
      <w:pPr>
        <w:spacing w:line="360" w:lineRule="exact"/>
      </w:pPr>
    </w:p>
    <w:p w14:paraId="6ACC1417" w14:textId="77777777" w:rsidR="00100B7F" w:rsidRDefault="00100B7F">
      <w:pPr>
        <w:spacing w:line="360" w:lineRule="exact"/>
      </w:pPr>
    </w:p>
    <w:p w14:paraId="322BAE3E" w14:textId="77777777" w:rsidR="00100B7F" w:rsidRDefault="00100B7F">
      <w:pPr>
        <w:spacing w:line="360" w:lineRule="exact"/>
      </w:pPr>
    </w:p>
    <w:p w14:paraId="50C84BFA" w14:textId="77777777" w:rsidR="00100B7F" w:rsidRDefault="00100B7F">
      <w:pPr>
        <w:spacing w:line="360" w:lineRule="exact"/>
      </w:pPr>
    </w:p>
    <w:p w14:paraId="2F178C4A" w14:textId="77777777" w:rsidR="00100B7F" w:rsidRDefault="00100B7F">
      <w:pPr>
        <w:spacing w:line="360" w:lineRule="exact"/>
      </w:pPr>
    </w:p>
    <w:p w14:paraId="356DBDE3" w14:textId="77777777" w:rsidR="00100B7F" w:rsidRDefault="00100B7F">
      <w:pPr>
        <w:spacing w:line="360" w:lineRule="exact"/>
      </w:pPr>
    </w:p>
    <w:p w14:paraId="4E1A807C" w14:textId="77777777" w:rsidR="00100B7F" w:rsidRDefault="00100B7F">
      <w:pPr>
        <w:spacing w:line="360" w:lineRule="exact"/>
      </w:pPr>
    </w:p>
    <w:p w14:paraId="69BFF8C6" w14:textId="77777777" w:rsidR="00100B7F" w:rsidRDefault="00100B7F">
      <w:pPr>
        <w:spacing w:line="360" w:lineRule="exact"/>
      </w:pPr>
    </w:p>
    <w:p w14:paraId="04B7BB12" w14:textId="77777777" w:rsidR="00100B7F" w:rsidRDefault="00100B7F">
      <w:pPr>
        <w:spacing w:line="360" w:lineRule="exact"/>
      </w:pPr>
    </w:p>
    <w:p w14:paraId="17904DAD" w14:textId="77777777" w:rsidR="00100B7F" w:rsidRDefault="00100B7F">
      <w:pPr>
        <w:spacing w:line="360" w:lineRule="exact"/>
      </w:pPr>
    </w:p>
    <w:p w14:paraId="160098CD" w14:textId="77777777" w:rsidR="00100B7F" w:rsidRDefault="00100B7F">
      <w:pPr>
        <w:spacing w:line="360" w:lineRule="exact"/>
      </w:pPr>
    </w:p>
    <w:p w14:paraId="2FF2B7BB" w14:textId="77777777" w:rsidR="00100B7F" w:rsidRDefault="00100B7F">
      <w:pPr>
        <w:spacing w:line="360" w:lineRule="exact"/>
      </w:pPr>
    </w:p>
    <w:p w14:paraId="0D7F50D0" w14:textId="77777777" w:rsidR="00100B7F" w:rsidRDefault="00100B7F">
      <w:pPr>
        <w:spacing w:line="360" w:lineRule="exact"/>
      </w:pPr>
    </w:p>
    <w:p w14:paraId="684BE0CD" w14:textId="77777777" w:rsidR="00100B7F" w:rsidRDefault="00100B7F">
      <w:pPr>
        <w:spacing w:line="360" w:lineRule="exact"/>
      </w:pPr>
    </w:p>
    <w:p w14:paraId="41FBFCE0" w14:textId="77777777" w:rsidR="00100B7F" w:rsidRDefault="00100B7F">
      <w:pPr>
        <w:spacing w:line="360" w:lineRule="exact"/>
      </w:pPr>
    </w:p>
    <w:p w14:paraId="7B21067F" w14:textId="77777777" w:rsidR="00100B7F" w:rsidRDefault="00100B7F">
      <w:pPr>
        <w:spacing w:after="431" w:line="1" w:lineRule="exact"/>
      </w:pPr>
    </w:p>
    <w:p w14:paraId="3D033045" w14:textId="77777777" w:rsidR="00100B7F" w:rsidRDefault="00100B7F">
      <w:pPr>
        <w:spacing w:line="1" w:lineRule="exact"/>
      </w:pPr>
    </w:p>
    <w:sectPr w:rsidR="00100B7F">
      <w:pgSz w:w="16838" w:h="11906" w:orient="landscape"/>
      <w:pgMar w:top="709" w:right="672" w:bottom="485" w:left="667" w:header="281" w:footer="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29EF" w14:textId="77777777" w:rsidR="00246601" w:rsidRDefault="00246601">
      <w:r>
        <w:separator/>
      </w:r>
    </w:p>
  </w:endnote>
  <w:endnote w:type="continuationSeparator" w:id="0">
    <w:p w14:paraId="5783D4BB" w14:textId="77777777" w:rsidR="00246601" w:rsidRDefault="0024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B0C7" w14:textId="77777777" w:rsidR="00100B7F" w:rsidRDefault="00100B7F"/>
  </w:footnote>
  <w:footnote w:type="continuationSeparator" w:id="0">
    <w:p w14:paraId="46E52851" w14:textId="77777777" w:rsidR="00100B7F" w:rsidRDefault="00100B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7F"/>
    <w:rsid w:val="00100B7F"/>
    <w:rsid w:val="0024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473F"/>
  <w15:docId w15:val="{93AA93E6-5EE1-4604-AD0C-99DCA51D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Jin0">
    <w:name w:val="Jiné"/>
    <w:basedOn w:val="Normln"/>
    <w:link w:val="Jin"/>
    <w:pPr>
      <w:jc w:val="center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2"/>
      <w:szCs w:val="12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pacing w:line="242" w:lineRule="auto"/>
    </w:pPr>
    <w:rPr>
      <w:rFonts w:ascii="Calibri" w:eastAsia="Calibri" w:hAnsi="Calibri" w:cs="Calibr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Přihláška_SPORTOVNÍ HALA MOST, a.s.</dc:title>
  <dc:subject/>
  <dc:creator>ra11304</dc:creator>
  <cp:keywords/>
  <cp:lastModifiedBy>Petr Formánek</cp:lastModifiedBy>
  <cp:revision>2</cp:revision>
  <dcterms:created xsi:type="dcterms:W3CDTF">2024-02-13T07:12:00Z</dcterms:created>
  <dcterms:modified xsi:type="dcterms:W3CDTF">2024-02-13T07:13:00Z</dcterms:modified>
</cp:coreProperties>
</file>