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D403" w14:textId="77777777" w:rsidR="008D7049" w:rsidRDefault="008D7049">
      <w:pPr>
        <w:pStyle w:val="BodyText"/>
        <w:spacing w:before="247"/>
        <w:rPr>
          <w:sz w:val="28"/>
        </w:rPr>
      </w:pPr>
    </w:p>
    <w:p w14:paraId="52E9D404" w14:textId="77777777" w:rsidR="008D7049" w:rsidRDefault="00060D17">
      <w:pPr>
        <w:pStyle w:val="Title"/>
        <w:rPr>
          <w:u w:val="none"/>
        </w:rPr>
      </w:pPr>
      <w:bookmarkStart w:id="0" w:name="4_1_0_Příloha_č._4_PPZN_Rámcová_dohoda-1"/>
      <w:bookmarkEnd w:id="0"/>
      <w:r>
        <w:rPr>
          <w:u w:val="thick"/>
        </w:rPr>
        <w:t>Rámcová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dohoda</w:t>
      </w:r>
    </w:p>
    <w:p w14:paraId="52E9D405" w14:textId="77777777" w:rsidR="008D7049" w:rsidRDefault="00060D17">
      <w:pPr>
        <w:spacing w:before="78"/>
        <w:ind w:left="1758"/>
        <w:rPr>
          <w:b/>
        </w:rPr>
      </w:pPr>
      <w:r>
        <w:br w:type="column"/>
      </w:r>
      <w:r>
        <w:rPr>
          <w:b/>
          <w:u w:val="thick"/>
        </w:rPr>
        <w:t>Příloha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5"/>
          <w:u w:val="thick"/>
        </w:rPr>
        <w:t xml:space="preserve"> </w:t>
      </w:r>
      <w:r>
        <w:rPr>
          <w:b/>
          <w:spacing w:val="-4"/>
          <w:u w:val="thick"/>
        </w:rPr>
        <w:t>PPZN</w:t>
      </w:r>
    </w:p>
    <w:p w14:paraId="52E9D406" w14:textId="77777777" w:rsidR="008D7049" w:rsidRDefault="008D7049">
      <w:pPr>
        <w:sectPr w:rsidR="008D7049">
          <w:type w:val="continuous"/>
          <w:pgSz w:w="11910" w:h="16840"/>
          <w:pgMar w:top="1320" w:right="1300" w:bottom="280" w:left="1300" w:header="720" w:footer="720" w:gutter="0"/>
          <w:cols w:num="2" w:space="720" w:equalWidth="0">
            <w:col w:w="5692" w:space="40"/>
            <w:col w:w="3578"/>
          </w:cols>
        </w:sectPr>
      </w:pPr>
    </w:p>
    <w:p w14:paraId="52E9D407" w14:textId="77777777" w:rsidR="008D7049" w:rsidRDefault="008D7049">
      <w:pPr>
        <w:pStyle w:val="BodyText"/>
        <w:spacing w:before="100"/>
        <w:rPr>
          <w:b/>
          <w:sz w:val="22"/>
        </w:rPr>
      </w:pPr>
    </w:p>
    <w:p w14:paraId="52E9D408" w14:textId="77777777" w:rsidR="008D7049" w:rsidRDefault="00060D17">
      <w:pPr>
        <w:ind w:left="1203" w:right="1431"/>
        <w:jc w:val="center"/>
        <w:rPr>
          <w:b/>
        </w:rPr>
      </w:pPr>
      <w:r>
        <w:rPr>
          <w:b/>
        </w:rPr>
        <w:t>k</w:t>
      </w:r>
      <w:r>
        <w:rPr>
          <w:b/>
          <w:spacing w:val="-6"/>
        </w:rPr>
        <w:t xml:space="preserve"> </w:t>
      </w:r>
      <w:r>
        <w:rPr>
          <w:b/>
        </w:rPr>
        <w:t>veřejné</w:t>
      </w:r>
      <w:r>
        <w:rPr>
          <w:b/>
          <w:spacing w:val="-7"/>
        </w:rPr>
        <w:t xml:space="preserve"> </w:t>
      </w:r>
      <w:r>
        <w:rPr>
          <w:b/>
        </w:rPr>
        <w:t>zakázce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NEN</w:t>
      </w:r>
      <w:r>
        <w:rPr>
          <w:b/>
          <w:spacing w:val="-5"/>
        </w:rPr>
        <w:t xml:space="preserve"> </w:t>
      </w:r>
      <w:proofErr w:type="spellStart"/>
      <w:r>
        <w:rPr>
          <w:b/>
          <w:color w:val="000000"/>
          <w:shd w:val="clear" w:color="auto" w:fill="F5F8F9"/>
        </w:rPr>
        <w:t>ev.č</w:t>
      </w:r>
      <w:proofErr w:type="spellEnd"/>
      <w:r>
        <w:rPr>
          <w:b/>
          <w:color w:val="000000"/>
          <w:shd w:val="clear" w:color="auto" w:fill="F5F8F9"/>
        </w:rPr>
        <w:t>.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2"/>
        </w:rPr>
        <w:t>N006/23/V00015637</w:t>
      </w:r>
    </w:p>
    <w:p w14:paraId="52E9D409" w14:textId="77777777" w:rsidR="008D7049" w:rsidRDefault="00060D17">
      <w:pPr>
        <w:pStyle w:val="Heading2"/>
        <w:spacing w:before="238"/>
        <w:ind w:left="1201" w:right="1431"/>
      </w:pPr>
      <w:r>
        <w:t>„VN</w:t>
      </w:r>
      <w:r>
        <w:rPr>
          <w:spacing w:val="-6"/>
        </w:rPr>
        <w:t xml:space="preserve"> </w:t>
      </w:r>
      <w:r>
        <w:t>Olomouc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dodávka</w:t>
      </w:r>
      <w:r>
        <w:rPr>
          <w:spacing w:val="-5"/>
        </w:rPr>
        <w:t xml:space="preserve"> </w:t>
      </w:r>
      <w:r>
        <w:t>reagencií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spotřebního</w:t>
      </w:r>
      <w:r>
        <w:rPr>
          <w:spacing w:val="-5"/>
        </w:rPr>
        <w:t xml:space="preserve"> </w:t>
      </w:r>
      <w:r>
        <w:t>materiálu včetně výpůjčky analyzátoru</w:t>
      </w:r>
    </w:p>
    <w:p w14:paraId="52E9D40A" w14:textId="77777777" w:rsidR="008D7049" w:rsidRDefault="00060D17">
      <w:pPr>
        <w:ind w:right="229"/>
        <w:jc w:val="center"/>
        <w:rPr>
          <w:b/>
          <w:sz w:val="24"/>
        </w:rPr>
      </w:pP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biochemická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imunochemická</w:t>
      </w:r>
      <w:r>
        <w:rPr>
          <w:b/>
          <w:spacing w:val="-2"/>
          <w:sz w:val="24"/>
        </w:rPr>
        <w:t xml:space="preserve"> vyšetření“</w:t>
      </w:r>
    </w:p>
    <w:p w14:paraId="52E9D40B" w14:textId="77777777" w:rsidR="008D7049" w:rsidRDefault="008D7049">
      <w:pPr>
        <w:pStyle w:val="BodyText"/>
        <w:spacing w:before="240"/>
        <w:rPr>
          <w:b/>
        </w:rPr>
      </w:pPr>
    </w:p>
    <w:p w14:paraId="52E9D40C" w14:textId="77777777" w:rsidR="008D7049" w:rsidRDefault="00060D17">
      <w:pPr>
        <w:pStyle w:val="BodyText"/>
        <w:ind w:left="1431" w:right="1431"/>
        <w:jc w:val="center"/>
      </w:pPr>
      <w:r>
        <w:t>uzavřená</w:t>
      </w:r>
      <w:r>
        <w:rPr>
          <w:spacing w:val="-1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 měsíce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roku, </w:t>
      </w:r>
      <w:r>
        <w:rPr>
          <w:spacing w:val="-2"/>
        </w:rPr>
        <w:t>mezi:</w:t>
      </w:r>
    </w:p>
    <w:p w14:paraId="52E9D40D" w14:textId="77777777" w:rsidR="008D7049" w:rsidRDefault="008D7049">
      <w:pPr>
        <w:pStyle w:val="BodyText"/>
      </w:pPr>
    </w:p>
    <w:p w14:paraId="52E9D40E" w14:textId="77777777" w:rsidR="008D7049" w:rsidRDefault="008D7049">
      <w:pPr>
        <w:pStyle w:val="BodyText"/>
      </w:pPr>
    </w:p>
    <w:p w14:paraId="52E9D40F" w14:textId="77777777" w:rsidR="008D7049" w:rsidRDefault="008D7049">
      <w:pPr>
        <w:pStyle w:val="BodyText"/>
      </w:pPr>
    </w:p>
    <w:p w14:paraId="52E9D410" w14:textId="77777777" w:rsidR="008D7049" w:rsidRDefault="008D7049">
      <w:pPr>
        <w:pStyle w:val="BodyText"/>
      </w:pPr>
    </w:p>
    <w:p w14:paraId="52E9D411" w14:textId="77777777" w:rsidR="008D7049" w:rsidRDefault="008D7049">
      <w:pPr>
        <w:pStyle w:val="BodyText"/>
      </w:pPr>
    </w:p>
    <w:p w14:paraId="52E9D412" w14:textId="77777777" w:rsidR="008D7049" w:rsidRDefault="008D7049">
      <w:pPr>
        <w:pStyle w:val="BodyText"/>
      </w:pPr>
    </w:p>
    <w:p w14:paraId="52E9D413" w14:textId="77777777" w:rsidR="008D7049" w:rsidRDefault="008D7049">
      <w:pPr>
        <w:pStyle w:val="BodyText"/>
      </w:pPr>
    </w:p>
    <w:p w14:paraId="52E9D414" w14:textId="77777777" w:rsidR="008D7049" w:rsidRDefault="008D7049">
      <w:pPr>
        <w:pStyle w:val="BodyText"/>
        <w:spacing w:before="103"/>
      </w:pPr>
    </w:p>
    <w:p w14:paraId="52E9D415" w14:textId="77777777" w:rsidR="008D7049" w:rsidRDefault="00060D17">
      <w:pPr>
        <w:pStyle w:val="Heading2"/>
        <w:spacing w:before="1"/>
        <w:ind w:left="117"/>
        <w:jc w:val="left"/>
      </w:pPr>
      <w:r>
        <w:t>Abbott</w:t>
      </w:r>
      <w:r>
        <w:rPr>
          <w:spacing w:val="-3"/>
        </w:rPr>
        <w:t xml:space="preserve"> </w:t>
      </w:r>
      <w:proofErr w:type="spellStart"/>
      <w:r>
        <w:t>Laboratories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52E9D416" w14:textId="77777777" w:rsidR="008D7049" w:rsidRDefault="00060D17">
      <w:pPr>
        <w:pStyle w:val="BodyText"/>
        <w:tabs>
          <w:tab w:val="left" w:pos="1533"/>
        </w:tabs>
        <w:spacing w:before="138"/>
        <w:ind w:left="117"/>
      </w:pPr>
      <w:r>
        <w:rPr>
          <w:spacing w:val="-2"/>
        </w:rPr>
        <w:t>Sídlo:</w:t>
      </w:r>
      <w:r>
        <w:tab/>
        <w:t>Evropská</w:t>
      </w:r>
      <w:r>
        <w:rPr>
          <w:spacing w:val="-2"/>
        </w:rPr>
        <w:t xml:space="preserve"> </w:t>
      </w:r>
      <w:r>
        <w:t>2591/33</w:t>
      </w:r>
      <w:r>
        <w:rPr>
          <w:spacing w:val="-1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Dejvice,</w:t>
      </w:r>
      <w:r>
        <w:rPr>
          <w:spacing w:val="-1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14:paraId="52E9D417" w14:textId="77777777" w:rsidR="008D7049" w:rsidRDefault="00060D17">
      <w:pPr>
        <w:pStyle w:val="BodyText"/>
        <w:tabs>
          <w:tab w:val="left" w:pos="1593"/>
        </w:tabs>
        <w:spacing w:before="138"/>
        <w:ind w:left="117"/>
      </w:pPr>
      <w:r>
        <w:rPr>
          <w:spacing w:val="-4"/>
        </w:rPr>
        <w:t>IČO:</w:t>
      </w:r>
      <w:r>
        <w:tab/>
      </w:r>
      <w:r>
        <w:rPr>
          <w:spacing w:val="-2"/>
        </w:rPr>
        <w:t>25095145</w:t>
      </w:r>
    </w:p>
    <w:p w14:paraId="52E9D418" w14:textId="77777777" w:rsidR="008D7049" w:rsidRDefault="00060D17">
      <w:pPr>
        <w:pStyle w:val="BodyText"/>
        <w:tabs>
          <w:tab w:val="left" w:pos="1527"/>
        </w:tabs>
        <w:spacing w:before="138" w:line="360" w:lineRule="auto"/>
        <w:ind w:left="1527" w:right="114" w:hanging="1410"/>
      </w:pPr>
      <w:r>
        <w:rPr>
          <w:spacing w:val="-2"/>
        </w:rPr>
        <w:t>Zastoupena:</w:t>
      </w:r>
      <w:r>
        <w:tab/>
      </w:r>
      <w:r>
        <w:t xml:space="preserve">Ing. Martinem </w:t>
      </w:r>
      <w:proofErr w:type="spellStart"/>
      <w:r>
        <w:t>Humplem</w:t>
      </w:r>
      <w:proofErr w:type="spellEnd"/>
      <w:r>
        <w:t xml:space="preserve">, Ph.D. a Ing. Lýdií Pajerovou, na základě plné moci Abbott </w:t>
      </w:r>
      <w:proofErr w:type="spellStart"/>
      <w:r>
        <w:t>Laboratories</w:t>
      </w:r>
      <w:proofErr w:type="spellEnd"/>
      <w:r>
        <w:t>, s.r.o.</w:t>
      </w:r>
    </w:p>
    <w:p w14:paraId="52E9D419" w14:textId="77777777" w:rsidR="008D7049" w:rsidRDefault="008D7049">
      <w:pPr>
        <w:pStyle w:val="BodyText"/>
        <w:spacing w:before="138"/>
      </w:pPr>
    </w:p>
    <w:p w14:paraId="52E9D41A" w14:textId="77777777" w:rsidR="008D7049" w:rsidRDefault="00060D17">
      <w:pPr>
        <w:pStyle w:val="BodyText"/>
        <w:ind w:left="117"/>
      </w:pP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straně</w:t>
      </w:r>
      <w:r>
        <w:rPr>
          <w:spacing w:val="-2"/>
          <w:u w:val="single"/>
        </w:rPr>
        <w:t xml:space="preserve"> </w:t>
      </w:r>
      <w:r>
        <w:rPr>
          <w:u w:val="single"/>
        </w:rPr>
        <w:t>jedné</w:t>
      </w:r>
      <w:r>
        <w:rPr>
          <w:spacing w:val="-1"/>
          <w:u w:val="single"/>
        </w:rPr>
        <w:t xml:space="preserve"> </w:t>
      </w:r>
      <w:r>
        <w:rPr>
          <w:u w:val="single"/>
        </w:rPr>
        <w:t>(dále</w:t>
      </w:r>
      <w:r>
        <w:rPr>
          <w:spacing w:val="-1"/>
          <w:u w:val="single"/>
        </w:rPr>
        <w:t xml:space="preserve"> </w:t>
      </w:r>
      <w:r>
        <w:rPr>
          <w:u w:val="single"/>
        </w:rPr>
        <w:t>jen</w:t>
      </w:r>
      <w:r>
        <w:rPr>
          <w:spacing w:val="-2"/>
          <w:u w:val="single"/>
        </w:rPr>
        <w:t xml:space="preserve"> „prodávající“)</w:t>
      </w:r>
    </w:p>
    <w:p w14:paraId="52E9D41B" w14:textId="77777777" w:rsidR="008D7049" w:rsidRDefault="008D7049">
      <w:pPr>
        <w:pStyle w:val="BodyText"/>
      </w:pPr>
    </w:p>
    <w:p w14:paraId="52E9D41C" w14:textId="77777777" w:rsidR="008D7049" w:rsidRDefault="008D7049">
      <w:pPr>
        <w:pStyle w:val="BodyText"/>
      </w:pPr>
    </w:p>
    <w:p w14:paraId="52E9D41D" w14:textId="77777777" w:rsidR="008D7049" w:rsidRDefault="008D7049">
      <w:pPr>
        <w:pStyle w:val="BodyText"/>
      </w:pPr>
    </w:p>
    <w:p w14:paraId="52E9D41E" w14:textId="77777777" w:rsidR="008D7049" w:rsidRDefault="008D7049">
      <w:pPr>
        <w:pStyle w:val="BodyText"/>
      </w:pPr>
    </w:p>
    <w:p w14:paraId="52E9D41F" w14:textId="77777777" w:rsidR="008D7049" w:rsidRDefault="008D7049">
      <w:pPr>
        <w:pStyle w:val="BodyText"/>
      </w:pPr>
    </w:p>
    <w:p w14:paraId="52E9D420" w14:textId="77777777" w:rsidR="008D7049" w:rsidRDefault="00060D17">
      <w:pPr>
        <w:pStyle w:val="BodyText"/>
        <w:ind w:left="117"/>
      </w:pPr>
      <w:r>
        <w:rPr>
          <w:spacing w:val="-10"/>
        </w:rPr>
        <w:t>a</w:t>
      </w:r>
    </w:p>
    <w:p w14:paraId="52E9D421" w14:textId="77777777" w:rsidR="008D7049" w:rsidRDefault="008D7049">
      <w:pPr>
        <w:pStyle w:val="BodyText"/>
      </w:pPr>
    </w:p>
    <w:p w14:paraId="52E9D422" w14:textId="77777777" w:rsidR="008D7049" w:rsidRDefault="008D7049">
      <w:pPr>
        <w:pStyle w:val="BodyText"/>
      </w:pPr>
    </w:p>
    <w:p w14:paraId="52E9D423" w14:textId="77777777" w:rsidR="008D7049" w:rsidRDefault="008D7049">
      <w:pPr>
        <w:pStyle w:val="BodyText"/>
      </w:pPr>
    </w:p>
    <w:p w14:paraId="52E9D424" w14:textId="77777777" w:rsidR="008D7049" w:rsidRDefault="008D7049">
      <w:pPr>
        <w:pStyle w:val="BodyText"/>
      </w:pPr>
    </w:p>
    <w:p w14:paraId="52E9D425" w14:textId="77777777" w:rsidR="008D7049" w:rsidRDefault="008D7049">
      <w:pPr>
        <w:pStyle w:val="BodyText"/>
      </w:pPr>
    </w:p>
    <w:p w14:paraId="52E9D426" w14:textId="77777777" w:rsidR="008D7049" w:rsidRDefault="00060D17">
      <w:pPr>
        <w:pStyle w:val="Heading2"/>
        <w:ind w:left="117"/>
        <w:jc w:val="left"/>
      </w:pPr>
      <w:r>
        <w:t>Vojenská</w:t>
      </w:r>
      <w:r>
        <w:rPr>
          <w:spacing w:val="-3"/>
        </w:rPr>
        <w:t xml:space="preserve"> </w:t>
      </w:r>
      <w:r>
        <w:t>nemocnice</w:t>
      </w:r>
      <w:r>
        <w:rPr>
          <w:spacing w:val="-3"/>
        </w:rPr>
        <w:t xml:space="preserve"> </w:t>
      </w:r>
      <w:r>
        <w:rPr>
          <w:spacing w:val="-2"/>
        </w:rPr>
        <w:t>Olomouc</w:t>
      </w:r>
    </w:p>
    <w:p w14:paraId="52E9D427" w14:textId="77777777" w:rsidR="008D7049" w:rsidRDefault="00060D17">
      <w:pPr>
        <w:pStyle w:val="BodyText"/>
        <w:tabs>
          <w:tab w:val="left" w:pos="1533"/>
        </w:tabs>
        <w:spacing w:before="137" w:line="360" w:lineRule="auto"/>
        <w:ind w:left="117" w:right="2356"/>
      </w:pPr>
      <w:r>
        <w:rPr>
          <w:spacing w:val="-2"/>
        </w:rPr>
        <w:t>Sídlo:</w:t>
      </w:r>
      <w:r>
        <w:tab/>
        <w:t>Sušilovo</w:t>
      </w:r>
      <w:r>
        <w:rPr>
          <w:spacing w:val="-5"/>
        </w:rPr>
        <w:t xml:space="preserve"> </w:t>
      </w:r>
      <w:r>
        <w:t>nám.</w:t>
      </w:r>
      <w:r>
        <w:rPr>
          <w:spacing w:val="-5"/>
        </w:rPr>
        <w:t xml:space="preserve"> </w:t>
      </w:r>
      <w:r>
        <w:t>1/5,</w:t>
      </w:r>
      <w:r>
        <w:rPr>
          <w:spacing w:val="-5"/>
        </w:rPr>
        <w:t xml:space="preserve"> </w:t>
      </w:r>
      <w:r>
        <w:t>Klášterní</w:t>
      </w:r>
      <w:r>
        <w:rPr>
          <w:spacing w:val="-5"/>
        </w:rPr>
        <w:t xml:space="preserve"> </w:t>
      </w:r>
      <w:r>
        <w:t>Hradisko,</w:t>
      </w:r>
      <w:r>
        <w:rPr>
          <w:spacing w:val="-5"/>
        </w:rPr>
        <w:t xml:space="preserve"> </w:t>
      </w:r>
      <w:r>
        <w:t>779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 xml:space="preserve">Olomouc </w:t>
      </w:r>
      <w:r>
        <w:rPr>
          <w:spacing w:val="-4"/>
        </w:rPr>
        <w:t>IČ:</w:t>
      </w:r>
      <w:r>
        <w:tab/>
      </w:r>
      <w:r>
        <w:rPr>
          <w:spacing w:val="-2"/>
        </w:rPr>
        <w:t>60800691</w:t>
      </w:r>
    </w:p>
    <w:p w14:paraId="52E9D428" w14:textId="77777777" w:rsidR="008D7049" w:rsidRDefault="00060D17">
      <w:pPr>
        <w:pStyle w:val="BodyText"/>
        <w:tabs>
          <w:tab w:val="left" w:pos="1533"/>
        </w:tabs>
        <w:spacing w:line="360" w:lineRule="auto"/>
        <w:ind w:left="117" w:right="4723"/>
      </w:pPr>
      <w:r>
        <w:rPr>
          <w:spacing w:val="-2"/>
        </w:rPr>
        <w:t>Zastoupena:</w:t>
      </w:r>
      <w:r>
        <w:tab/>
        <w:t>MUDr.</w:t>
      </w:r>
      <w:r>
        <w:rPr>
          <w:spacing w:val="-12"/>
        </w:rPr>
        <w:t xml:space="preserve"> </w:t>
      </w:r>
      <w:r>
        <w:t>Martin</w:t>
      </w:r>
      <w:r>
        <w:rPr>
          <w:spacing w:val="-11"/>
        </w:rPr>
        <w:t xml:space="preserve"> </w:t>
      </w:r>
      <w:r>
        <w:t>Svoboda,</w:t>
      </w:r>
      <w:r>
        <w:rPr>
          <w:spacing w:val="-11"/>
        </w:rPr>
        <w:t xml:space="preserve"> </w:t>
      </w:r>
      <w:r>
        <w:t xml:space="preserve">ředitel </w:t>
      </w:r>
      <w:r>
        <w:rPr>
          <w:u w:val="single"/>
        </w:rPr>
        <w:t>na straně druhé (dále jen „kupující“)</w:t>
      </w:r>
    </w:p>
    <w:p w14:paraId="52E9D429" w14:textId="77777777" w:rsidR="008D7049" w:rsidRDefault="008D7049">
      <w:pPr>
        <w:pStyle w:val="BodyText"/>
        <w:rPr>
          <w:sz w:val="18"/>
        </w:rPr>
      </w:pPr>
    </w:p>
    <w:p w14:paraId="52E9D42A" w14:textId="77777777" w:rsidR="008D7049" w:rsidRDefault="008D7049">
      <w:pPr>
        <w:pStyle w:val="BodyText"/>
        <w:rPr>
          <w:sz w:val="18"/>
        </w:rPr>
      </w:pPr>
    </w:p>
    <w:p w14:paraId="52E9D42B" w14:textId="77777777" w:rsidR="008D7049" w:rsidRDefault="008D7049">
      <w:pPr>
        <w:pStyle w:val="BodyText"/>
        <w:spacing w:before="162"/>
        <w:rPr>
          <w:sz w:val="18"/>
        </w:rPr>
      </w:pPr>
    </w:p>
    <w:p w14:paraId="52E9D42C" w14:textId="77777777" w:rsidR="008D7049" w:rsidRDefault="00060D17">
      <w:pPr>
        <w:ind w:right="115"/>
        <w:jc w:val="right"/>
        <w:rPr>
          <w:sz w:val="18"/>
        </w:rPr>
      </w:pPr>
      <w:r>
        <w:rPr>
          <w:spacing w:val="-5"/>
          <w:sz w:val="18"/>
        </w:rPr>
        <w:t>1/9</w:t>
      </w:r>
    </w:p>
    <w:p w14:paraId="52E9D42D" w14:textId="77777777" w:rsidR="008D7049" w:rsidRDefault="008D7049">
      <w:pPr>
        <w:jc w:val="right"/>
        <w:rPr>
          <w:sz w:val="18"/>
        </w:rPr>
        <w:sectPr w:rsidR="008D7049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14:paraId="52E9D42E" w14:textId="77777777" w:rsidR="008D7049" w:rsidRDefault="00060D17">
      <w:pPr>
        <w:pStyle w:val="Heading1"/>
        <w:spacing w:before="79"/>
      </w:pPr>
      <w:r>
        <w:rPr>
          <w:spacing w:val="-5"/>
        </w:rPr>
        <w:lastRenderedPageBreak/>
        <w:t>I.</w:t>
      </w:r>
    </w:p>
    <w:p w14:paraId="52E9D42F" w14:textId="77777777" w:rsidR="008D7049" w:rsidRDefault="00060D17">
      <w:pPr>
        <w:pStyle w:val="Heading2"/>
        <w:ind w:right="1431"/>
      </w:pPr>
      <w:r>
        <w:t>Úvodní</w:t>
      </w:r>
      <w:r>
        <w:rPr>
          <w:spacing w:val="-3"/>
        </w:rPr>
        <w:t xml:space="preserve"> </w:t>
      </w:r>
      <w:r>
        <w:rPr>
          <w:spacing w:val="-2"/>
        </w:rPr>
        <w:t>prohlášení</w:t>
      </w:r>
    </w:p>
    <w:p w14:paraId="52E9D430" w14:textId="77777777" w:rsidR="008D7049" w:rsidRDefault="00060D17">
      <w:pPr>
        <w:pStyle w:val="BodyText"/>
        <w:spacing w:before="138"/>
        <w:ind w:left="117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prohlašují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nesporným,</w:t>
      </w:r>
      <w:r>
        <w:rPr>
          <w:spacing w:val="-1"/>
        </w:rPr>
        <w:t xml:space="preserve"> </w:t>
      </w:r>
      <w:r>
        <w:rPr>
          <w:spacing w:val="-5"/>
        </w:rPr>
        <w:t>že:</w:t>
      </w:r>
    </w:p>
    <w:p w14:paraId="52E9D431" w14:textId="77777777" w:rsidR="008D7049" w:rsidRDefault="00060D17">
      <w:pPr>
        <w:pStyle w:val="ListParagraph"/>
        <w:numPr>
          <w:ilvl w:val="0"/>
          <w:numId w:val="13"/>
        </w:numPr>
        <w:tabs>
          <w:tab w:val="left" w:pos="829"/>
          <w:tab w:val="left" w:pos="831"/>
        </w:tabs>
        <w:spacing w:before="258" w:line="360" w:lineRule="auto"/>
        <w:ind w:right="114"/>
        <w:jc w:val="both"/>
        <w:rPr>
          <w:sz w:val="24"/>
        </w:rPr>
      </w:pPr>
      <w:r>
        <w:rPr>
          <w:sz w:val="24"/>
        </w:rPr>
        <w:t>tato Rámcová dohoda (dále také „dohoda“) je uzavírána v</w:t>
      </w:r>
      <w:r>
        <w:rPr>
          <w:spacing w:val="-2"/>
          <w:sz w:val="24"/>
        </w:rPr>
        <w:t xml:space="preserve"> </w:t>
      </w:r>
      <w:r>
        <w:rPr>
          <w:sz w:val="24"/>
        </w:rPr>
        <w:t>návaznosti na veřejnou zakázku s</w:t>
      </w:r>
      <w:r>
        <w:rPr>
          <w:spacing w:val="-3"/>
          <w:sz w:val="24"/>
        </w:rPr>
        <w:t xml:space="preserve"> </w:t>
      </w:r>
      <w:r>
        <w:rPr>
          <w:sz w:val="24"/>
        </w:rPr>
        <w:t>názvem „VN Olomouc – dodávka reagencií a spotřebního materiálu včetně výpůjčky analyzátoru pro biochemická a imunochemická vyšetření“;</w:t>
      </w:r>
    </w:p>
    <w:p w14:paraId="52E9D432" w14:textId="77777777" w:rsidR="008D7049" w:rsidRDefault="00060D17">
      <w:pPr>
        <w:pStyle w:val="ListParagraph"/>
        <w:numPr>
          <w:ilvl w:val="0"/>
          <w:numId w:val="13"/>
        </w:numPr>
        <w:tabs>
          <w:tab w:val="left" w:pos="837"/>
        </w:tabs>
        <w:spacing w:line="360" w:lineRule="auto"/>
        <w:ind w:left="837" w:right="115" w:hanging="360"/>
        <w:jc w:val="both"/>
        <w:rPr>
          <w:sz w:val="24"/>
        </w:rPr>
      </w:pPr>
      <w:r>
        <w:rPr>
          <w:sz w:val="24"/>
        </w:rPr>
        <w:t>účelem této dohody je rámcová úp</w:t>
      </w:r>
      <w:r>
        <w:rPr>
          <w:sz w:val="24"/>
        </w:rPr>
        <w:t>rava smluvních podmínek, za kterých budou uzavírány</w:t>
      </w:r>
      <w:r>
        <w:rPr>
          <w:spacing w:val="67"/>
          <w:sz w:val="24"/>
        </w:rPr>
        <w:t xml:space="preserve"> </w:t>
      </w:r>
      <w:r>
        <w:rPr>
          <w:sz w:val="24"/>
        </w:rPr>
        <w:t>jednotlivé</w:t>
      </w:r>
      <w:r>
        <w:rPr>
          <w:spacing w:val="68"/>
          <w:sz w:val="24"/>
        </w:rPr>
        <w:t xml:space="preserve"> </w:t>
      </w:r>
      <w:r>
        <w:rPr>
          <w:sz w:val="24"/>
        </w:rPr>
        <w:t>dílčí</w:t>
      </w:r>
      <w:r>
        <w:rPr>
          <w:spacing w:val="68"/>
          <w:sz w:val="24"/>
        </w:rPr>
        <w:t xml:space="preserve"> </w:t>
      </w:r>
      <w:r>
        <w:rPr>
          <w:sz w:val="24"/>
        </w:rPr>
        <w:t>kupní</w:t>
      </w:r>
      <w:r>
        <w:rPr>
          <w:spacing w:val="68"/>
          <w:sz w:val="24"/>
        </w:rPr>
        <w:t xml:space="preserve"> </w:t>
      </w:r>
      <w:r>
        <w:rPr>
          <w:sz w:val="24"/>
        </w:rPr>
        <w:t>smlouvy</w:t>
      </w:r>
      <w:r>
        <w:rPr>
          <w:spacing w:val="67"/>
          <w:sz w:val="24"/>
        </w:rPr>
        <w:t xml:space="preserve"> </w:t>
      </w:r>
      <w:r>
        <w:rPr>
          <w:sz w:val="24"/>
        </w:rPr>
        <w:t>ve</w:t>
      </w:r>
      <w:r>
        <w:rPr>
          <w:spacing w:val="65"/>
          <w:sz w:val="24"/>
        </w:rPr>
        <w:t xml:space="preserve"> </w:t>
      </w:r>
      <w:r>
        <w:rPr>
          <w:sz w:val="24"/>
        </w:rPr>
        <w:t>smyslu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§</w:t>
      </w:r>
      <w:r>
        <w:rPr>
          <w:spacing w:val="67"/>
          <w:sz w:val="24"/>
        </w:rPr>
        <w:t xml:space="preserve"> </w:t>
      </w:r>
      <w:r>
        <w:rPr>
          <w:sz w:val="24"/>
        </w:rPr>
        <w:t>2079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násl.</w:t>
      </w:r>
      <w:r>
        <w:rPr>
          <w:spacing w:val="66"/>
          <w:sz w:val="24"/>
        </w:rPr>
        <w:t xml:space="preserve"> </w:t>
      </w:r>
      <w:r>
        <w:rPr>
          <w:sz w:val="24"/>
        </w:rPr>
        <w:t>zákona č. 89/2012 Sb., občanský zákoník, v platném znění, mezi prodávajícím a kupujícím.</w:t>
      </w:r>
    </w:p>
    <w:p w14:paraId="52E9D433" w14:textId="77777777" w:rsidR="008D7049" w:rsidRDefault="00060D17">
      <w:pPr>
        <w:pStyle w:val="Heading1"/>
        <w:spacing w:before="120"/>
      </w:pPr>
      <w:r>
        <w:rPr>
          <w:spacing w:val="-5"/>
        </w:rPr>
        <w:t>II.</w:t>
      </w:r>
    </w:p>
    <w:p w14:paraId="52E9D434" w14:textId="77777777" w:rsidR="008D7049" w:rsidRDefault="00060D17">
      <w:pPr>
        <w:pStyle w:val="Heading2"/>
        <w:ind w:left="3869"/>
        <w:jc w:val="left"/>
      </w:pPr>
      <w:r>
        <w:t>Předmět</w:t>
      </w:r>
      <w:r>
        <w:rPr>
          <w:spacing w:val="-2"/>
        </w:rPr>
        <w:t xml:space="preserve"> koupě</w:t>
      </w:r>
    </w:p>
    <w:p w14:paraId="52E9D435" w14:textId="77777777" w:rsidR="008D7049" w:rsidRDefault="00060D17">
      <w:pPr>
        <w:pStyle w:val="BodyText"/>
        <w:spacing w:before="120" w:line="360" w:lineRule="auto"/>
        <w:ind w:left="117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prohlašují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činí</w:t>
      </w:r>
      <w:r>
        <w:rPr>
          <w:spacing w:val="-10"/>
        </w:rPr>
        <w:t xml:space="preserve"> </w:t>
      </w:r>
      <w:r>
        <w:t>nesporným,</w:t>
      </w:r>
      <w:r>
        <w:rPr>
          <w:spacing w:val="-12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koupě</w:t>
      </w:r>
      <w:r>
        <w:rPr>
          <w:spacing w:val="-12"/>
        </w:rPr>
        <w:t xml:space="preserve"> </w:t>
      </w:r>
      <w:r>
        <w:t>jednotlivých</w:t>
      </w:r>
      <w:r>
        <w:rPr>
          <w:spacing w:val="-11"/>
        </w:rPr>
        <w:t xml:space="preserve"> </w:t>
      </w:r>
      <w:r>
        <w:t>uzavřených</w:t>
      </w:r>
      <w:r>
        <w:rPr>
          <w:spacing w:val="-11"/>
        </w:rPr>
        <w:t xml:space="preserve"> </w:t>
      </w:r>
      <w:r>
        <w:t>dílčích kupních smluv představuje:</w:t>
      </w:r>
    </w:p>
    <w:p w14:paraId="52E9D436" w14:textId="77777777" w:rsidR="008D7049" w:rsidRDefault="00060D17">
      <w:pPr>
        <w:pStyle w:val="ListParagraph"/>
        <w:numPr>
          <w:ilvl w:val="0"/>
          <w:numId w:val="12"/>
        </w:numPr>
        <w:tabs>
          <w:tab w:val="left" w:pos="829"/>
        </w:tabs>
        <w:spacing w:before="119"/>
        <w:ind w:left="829" w:hanging="356"/>
        <w:rPr>
          <w:sz w:val="24"/>
        </w:rPr>
      </w:pPr>
      <w:r>
        <w:rPr>
          <w:sz w:val="24"/>
        </w:rPr>
        <w:t>dodávku</w:t>
      </w:r>
      <w:r>
        <w:rPr>
          <w:spacing w:val="-3"/>
          <w:sz w:val="24"/>
        </w:rPr>
        <w:t xml:space="preserve"> </w:t>
      </w:r>
      <w:r>
        <w:rPr>
          <w:sz w:val="24"/>
        </w:rPr>
        <w:t>diagnostik,</w:t>
      </w:r>
      <w:r>
        <w:rPr>
          <w:spacing w:val="-2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musí:</w:t>
      </w:r>
    </w:p>
    <w:p w14:paraId="52E9D437" w14:textId="77777777" w:rsidR="008D7049" w:rsidRDefault="00060D17">
      <w:pPr>
        <w:pStyle w:val="ListParagraph"/>
        <w:numPr>
          <w:ilvl w:val="1"/>
          <w:numId w:val="12"/>
        </w:numPr>
        <w:tabs>
          <w:tab w:val="left" w:pos="1614"/>
        </w:tabs>
        <w:spacing w:before="258" w:line="357" w:lineRule="auto"/>
        <w:ind w:right="113"/>
        <w:rPr>
          <w:sz w:val="24"/>
        </w:rPr>
      </w:pPr>
      <w:r>
        <w:rPr>
          <w:sz w:val="24"/>
        </w:rPr>
        <w:t>splňovat podmínky požadované právními předpisy v České republice, především úplné splnění požadavků Nařízení Evropského parlamentu a rady (EU) 2017/746, o diagnostických zdravotnických prostředcích in vitro;</w:t>
      </w:r>
    </w:p>
    <w:p w14:paraId="52E9D438" w14:textId="77777777" w:rsidR="008D7049" w:rsidRDefault="00060D17">
      <w:pPr>
        <w:pStyle w:val="ListParagraph"/>
        <w:numPr>
          <w:ilvl w:val="1"/>
          <w:numId w:val="12"/>
        </w:numPr>
        <w:tabs>
          <w:tab w:val="left" w:pos="1614"/>
        </w:tabs>
        <w:spacing w:before="119"/>
        <w:ind w:hanging="357"/>
        <w:rPr>
          <w:sz w:val="24"/>
        </w:rPr>
      </w:pP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 normou</w:t>
      </w:r>
      <w:r>
        <w:rPr>
          <w:spacing w:val="-3"/>
          <w:sz w:val="24"/>
        </w:rPr>
        <w:t xml:space="preserve"> </w:t>
      </w:r>
      <w:r>
        <w:rPr>
          <w:sz w:val="24"/>
        </w:rPr>
        <w:t>Č</w:t>
      </w:r>
      <w:r>
        <w:rPr>
          <w:sz w:val="24"/>
        </w:rPr>
        <w:t>SN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15189:2013;</w:t>
      </w:r>
    </w:p>
    <w:p w14:paraId="52E9D439" w14:textId="77777777" w:rsidR="008D7049" w:rsidRDefault="00060D17">
      <w:pPr>
        <w:pStyle w:val="ListParagraph"/>
        <w:numPr>
          <w:ilvl w:val="1"/>
          <w:numId w:val="12"/>
        </w:numPr>
        <w:tabs>
          <w:tab w:val="left" w:pos="1614"/>
        </w:tabs>
        <w:spacing w:before="257" w:line="357" w:lineRule="auto"/>
        <w:ind w:right="113"/>
        <w:rPr>
          <w:sz w:val="24"/>
        </w:rPr>
      </w:pPr>
      <w:r>
        <w:rPr>
          <w:sz w:val="24"/>
        </w:rPr>
        <w:t>splňovat podmínky správné laboratorní praxe (SLP) v klinických laboratořích, správné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výrobní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praxe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(SVP)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podmínky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použití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České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republice v</w:t>
      </w:r>
      <w:r>
        <w:rPr>
          <w:spacing w:val="4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poskytováním</w:t>
      </w:r>
      <w:r>
        <w:rPr>
          <w:spacing w:val="40"/>
          <w:sz w:val="24"/>
        </w:rPr>
        <w:t xml:space="preserve"> </w:t>
      </w:r>
      <w:r>
        <w:rPr>
          <w:sz w:val="24"/>
        </w:rPr>
        <w:t>zdravotní</w:t>
      </w:r>
      <w:r>
        <w:rPr>
          <w:spacing w:val="40"/>
          <w:sz w:val="24"/>
        </w:rPr>
        <w:t xml:space="preserve"> </w:t>
      </w:r>
      <w:r>
        <w:rPr>
          <w:sz w:val="24"/>
        </w:rPr>
        <w:t>péče,</w:t>
      </w:r>
      <w:r>
        <w:rPr>
          <w:spacing w:val="40"/>
          <w:sz w:val="24"/>
        </w:rPr>
        <w:t xml:space="preserve"> </w:t>
      </w:r>
      <w:r>
        <w:rPr>
          <w:sz w:val="24"/>
        </w:rPr>
        <w:t>zejména</w:t>
      </w:r>
      <w:r>
        <w:rPr>
          <w:spacing w:val="4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40"/>
          <w:sz w:val="24"/>
        </w:rPr>
        <w:t xml:space="preserve"> </w:t>
      </w:r>
      <w:r>
        <w:rPr>
          <w:sz w:val="24"/>
        </w:rPr>
        <w:t>zákona</w:t>
      </w:r>
      <w:r>
        <w:rPr>
          <w:spacing w:val="80"/>
          <w:sz w:val="24"/>
        </w:rPr>
        <w:t xml:space="preserve"> </w:t>
      </w:r>
      <w:r>
        <w:rPr>
          <w:sz w:val="24"/>
        </w:rPr>
        <w:t>č. 375/2022 Sb., o diagnostických zdravotnických prostředcích in vitro</w:t>
      </w:r>
    </w:p>
    <w:p w14:paraId="52E9D43A" w14:textId="77777777" w:rsidR="008D7049" w:rsidRDefault="00060D17">
      <w:pPr>
        <w:pStyle w:val="ListParagraph"/>
        <w:numPr>
          <w:ilvl w:val="1"/>
          <w:numId w:val="12"/>
        </w:numPr>
        <w:tabs>
          <w:tab w:val="left" w:pos="1614"/>
        </w:tabs>
        <w:spacing w:before="121"/>
        <w:ind w:hanging="357"/>
        <w:rPr>
          <w:sz w:val="24"/>
        </w:rPr>
      </w:pPr>
      <w:r>
        <w:rPr>
          <w:sz w:val="24"/>
        </w:rPr>
        <w:t>splňovat</w:t>
      </w:r>
      <w:r>
        <w:rPr>
          <w:spacing w:val="-3"/>
          <w:sz w:val="24"/>
        </w:rPr>
        <w:t xml:space="preserve"> </w:t>
      </w:r>
      <w:r>
        <w:rPr>
          <w:sz w:val="24"/>
        </w:rPr>
        <w:t>certifikaci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CE/IVD;</w:t>
      </w:r>
    </w:p>
    <w:p w14:paraId="52E9D43B" w14:textId="77777777" w:rsidR="008D7049" w:rsidRDefault="00060D17">
      <w:pPr>
        <w:pStyle w:val="ListParagraph"/>
        <w:numPr>
          <w:ilvl w:val="1"/>
          <w:numId w:val="12"/>
        </w:numPr>
        <w:tabs>
          <w:tab w:val="left" w:pos="1614"/>
        </w:tabs>
        <w:spacing w:before="258" w:line="352" w:lineRule="auto"/>
        <w:ind w:right="113"/>
        <w:rPr>
          <w:sz w:val="24"/>
        </w:rPr>
      </w:pPr>
      <w:r>
        <w:rPr>
          <w:sz w:val="24"/>
        </w:rPr>
        <w:t>být uzpůsobeny k maximálnímu využití standardizovaných, validovaných postupů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rozsahu</w:t>
      </w:r>
      <w:r>
        <w:rPr>
          <w:spacing w:val="-5"/>
          <w:sz w:val="24"/>
        </w:rPr>
        <w:t xml:space="preserve"> </w:t>
      </w:r>
      <w:r>
        <w:rPr>
          <w:sz w:val="24"/>
        </w:rPr>
        <w:t>umožňujícím</w:t>
      </w:r>
      <w:r>
        <w:rPr>
          <w:spacing w:val="-5"/>
          <w:sz w:val="24"/>
        </w:rPr>
        <w:t xml:space="preserve"> </w:t>
      </w:r>
      <w:r>
        <w:rPr>
          <w:sz w:val="24"/>
        </w:rPr>
        <w:t>kompletní</w:t>
      </w:r>
      <w:r>
        <w:rPr>
          <w:spacing w:val="-5"/>
          <w:sz w:val="24"/>
        </w:rPr>
        <w:t xml:space="preserve"> </w:t>
      </w:r>
      <w:r>
        <w:rPr>
          <w:sz w:val="24"/>
        </w:rPr>
        <w:t>provedení</w:t>
      </w:r>
      <w:r>
        <w:rPr>
          <w:spacing w:val="-5"/>
          <w:sz w:val="24"/>
        </w:rPr>
        <w:t xml:space="preserve"> </w:t>
      </w:r>
      <w:r>
        <w:rPr>
          <w:sz w:val="24"/>
        </w:rPr>
        <w:t>požadovaných</w:t>
      </w:r>
      <w:r>
        <w:rPr>
          <w:spacing w:val="-5"/>
          <w:sz w:val="24"/>
        </w:rPr>
        <w:t xml:space="preserve"> </w:t>
      </w:r>
      <w:r>
        <w:rPr>
          <w:sz w:val="24"/>
        </w:rPr>
        <w:t>vyšetření;</w:t>
      </w:r>
    </w:p>
    <w:p w14:paraId="52E9D43C" w14:textId="77777777" w:rsidR="008D7049" w:rsidRDefault="00060D17">
      <w:pPr>
        <w:pStyle w:val="ListParagraph"/>
        <w:numPr>
          <w:ilvl w:val="0"/>
          <w:numId w:val="12"/>
        </w:numPr>
        <w:tabs>
          <w:tab w:val="left" w:pos="829"/>
        </w:tabs>
        <w:spacing w:before="127"/>
        <w:ind w:left="829" w:hanging="356"/>
        <w:rPr>
          <w:sz w:val="24"/>
        </w:rPr>
      </w:pPr>
      <w:r>
        <w:rPr>
          <w:sz w:val="24"/>
        </w:rPr>
        <w:t>dodávku</w:t>
      </w:r>
      <w:r>
        <w:rPr>
          <w:spacing w:val="-1"/>
          <w:sz w:val="24"/>
        </w:rPr>
        <w:t xml:space="preserve"> </w:t>
      </w:r>
      <w:r>
        <w:rPr>
          <w:sz w:val="24"/>
        </w:rPr>
        <w:t>reage</w:t>
      </w:r>
      <w:r>
        <w:rPr>
          <w:sz w:val="24"/>
        </w:rPr>
        <w:t>ncií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spotřebního</w:t>
      </w:r>
      <w:r>
        <w:rPr>
          <w:spacing w:val="-2"/>
          <w:sz w:val="24"/>
        </w:rPr>
        <w:t xml:space="preserve"> materiálu;</w:t>
      </w:r>
    </w:p>
    <w:p w14:paraId="52E9D43D" w14:textId="77777777" w:rsidR="008D7049" w:rsidRDefault="008D7049">
      <w:pPr>
        <w:pStyle w:val="BodyText"/>
        <w:spacing w:before="150"/>
      </w:pPr>
    </w:p>
    <w:p w14:paraId="52E9D43E" w14:textId="77777777" w:rsidR="008D7049" w:rsidRDefault="00060D17">
      <w:pPr>
        <w:pStyle w:val="BodyText"/>
        <w:spacing w:line="360" w:lineRule="auto"/>
        <w:ind w:left="117" w:right="114"/>
        <w:jc w:val="both"/>
      </w:pPr>
      <w:r>
        <w:t>to vše v souladu s</w:t>
      </w:r>
      <w:r>
        <w:rPr>
          <w:spacing w:val="-1"/>
        </w:rPr>
        <w:t xml:space="preserve"> </w:t>
      </w:r>
      <w:r>
        <w:t>technickou specifikací, která je přílohou č. 1 této rámcové dohody, a podle potřeb kupujícího, spolu s</w:t>
      </w:r>
      <w:r>
        <w:rPr>
          <w:spacing w:val="-2"/>
        </w:rPr>
        <w:t xml:space="preserve"> </w:t>
      </w:r>
      <w:r>
        <w:t>příslušnými dokumenty, resp. doklady, které se k</w:t>
      </w:r>
      <w:r>
        <w:rPr>
          <w:spacing w:val="-2"/>
        </w:rPr>
        <w:t xml:space="preserve"> </w:t>
      </w:r>
      <w:r>
        <w:t>tomuto vztahují, zejména tak:</w:t>
      </w:r>
    </w:p>
    <w:p w14:paraId="52E9D43F" w14:textId="77777777" w:rsidR="008D7049" w:rsidRDefault="008D7049">
      <w:pPr>
        <w:pStyle w:val="BodyText"/>
        <w:rPr>
          <w:sz w:val="18"/>
        </w:rPr>
      </w:pPr>
    </w:p>
    <w:p w14:paraId="52E9D440" w14:textId="77777777" w:rsidR="008D7049" w:rsidRDefault="008D7049">
      <w:pPr>
        <w:pStyle w:val="BodyText"/>
        <w:rPr>
          <w:sz w:val="18"/>
        </w:rPr>
      </w:pPr>
    </w:p>
    <w:p w14:paraId="52E9D441" w14:textId="77777777" w:rsidR="008D7049" w:rsidRDefault="008D7049">
      <w:pPr>
        <w:pStyle w:val="BodyText"/>
        <w:rPr>
          <w:sz w:val="18"/>
        </w:rPr>
      </w:pPr>
    </w:p>
    <w:p w14:paraId="52E9D442" w14:textId="77777777" w:rsidR="008D7049" w:rsidRDefault="008D7049">
      <w:pPr>
        <w:pStyle w:val="BodyText"/>
        <w:spacing w:before="124"/>
        <w:rPr>
          <w:sz w:val="18"/>
        </w:rPr>
      </w:pPr>
    </w:p>
    <w:p w14:paraId="52E9D443" w14:textId="77777777" w:rsidR="008D7049" w:rsidRDefault="00060D17">
      <w:pPr>
        <w:ind w:right="115"/>
        <w:jc w:val="right"/>
        <w:rPr>
          <w:sz w:val="18"/>
        </w:rPr>
      </w:pPr>
      <w:r>
        <w:rPr>
          <w:spacing w:val="-5"/>
          <w:sz w:val="18"/>
        </w:rPr>
        <w:t>2/9</w:t>
      </w:r>
    </w:p>
    <w:p w14:paraId="52E9D444" w14:textId="77777777" w:rsidR="008D7049" w:rsidRDefault="008D7049">
      <w:pPr>
        <w:jc w:val="right"/>
        <w:rPr>
          <w:sz w:val="18"/>
        </w:rPr>
        <w:sectPr w:rsidR="008D7049">
          <w:pgSz w:w="11910" w:h="16840"/>
          <w:pgMar w:top="1320" w:right="1300" w:bottom="280" w:left="1300" w:header="720" w:footer="720" w:gutter="0"/>
          <w:cols w:space="720"/>
        </w:sectPr>
      </w:pPr>
    </w:p>
    <w:p w14:paraId="52E9D445" w14:textId="77777777" w:rsidR="008D7049" w:rsidRDefault="00060D17">
      <w:pPr>
        <w:pStyle w:val="ListParagraph"/>
        <w:numPr>
          <w:ilvl w:val="1"/>
          <w:numId w:val="12"/>
        </w:numPr>
        <w:tabs>
          <w:tab w:val="left" w:pos="837"/>
        </w:tabs>
        <w:spacing w:before="78" w:line="352" w:lineRule="auto"/>
        <w:ind w:left="837" w:right="115" w:hanging="360"/>
        <w:rPr>
          <w:sz w:val="24"/>
        </w:rPr>
      </w:pPr>
      <w:r>
        <w:rPr>
          <w:sz w:val="24"/>
        </w:rPr>
        <w:lastRenderedPageBreak/>
        <w:t xml:space="preserve">při první dodávce diagnostických zdravotnických </w:t>
      </w:r>
      <w:proofErr w:type="gramStart"/>
      <w:r>
        <w:rPr>
          <w:sz w:val="24"/>
        </w:rPr>
        <w:t>prostředků - prohlášení</w:t>
      </w:r>
      <w:proofErr w:type="gramEnd"/>
      <w:r>
        <w:rPr>
          <w:sz w:val="24"/>
        </w:rPr>
        <w:t xml:space="preserve"> o shodě, certifikáty CE/IVD a</w:t>
      </w:r>
    </w:p>
    <w:p w14:paraId="52E9D446" w14:textId="77777777" w:rsidR="008D7049" w:rsidRDefault="00060D17">
      <w:pPr>
        <w:pStyle w:val="ListParagraph"/>
        <w:numPr>
          <w:ilvl w:val="1"/>
          <w:numId w:val="12"/>
        </w:numPr>
        <w:tabs>
          <w:tab w:val="left" w:pos="837"/>
        </w:tabs>
        <w:spacing w:before="127" w:line="357" w:lineRule="auto"/>
        <w:ind w:left="837" w:right="115"/>
        <w:rPr>
          <w:sz w:val="24"/>
        </w:rPr>
      </w:pPr>
      <w:r>
        <w:rPr>
          <w:sz w:val="24"/>
        </w:rPr>
        <w:t>aktualizované verze dokumentů uvedených pod písm. a), kdy tyto je prodávající povinen neprodleně dodat kupujícímu při každé změně tzv. dodávek diagnostick</w:t>
      </w:r>
      <w:r>
        <w:rPr>
          <w:sz w:val="24"/>
        </w:rPr>
        <w:t>ých zdravotnických prostředků, a to v tištěné i elektronické podobě, dle nařízení Komise (EU) č. 207/2012 o elektronických návodech k použití zdravotnických prostředků;</w:t>
      </w:r>
    </w:p>
    <w:p w14:paraId="52E9D447" w14:textId="77777777" w:rsidR="008D7049" w:rsidRDefault="00060D17">
      <w:pPr>
        <w:pStyle w:val="ListParagraph"/>
        <w:numPr>
          <w:ilvl w:val="1"/>
          <w:numId w:val="12"/>
        </w:numPr>
        <w:tabs>
          <w:tab w:val="left" w:pos="837"/>
        </w:tabs>
        <w:spacing w:before="121" w:line="352" w:lineRule="auto"/>
        <w:ind w:left="837" w:right="115"/>
        <w:rPr>
          <w:sz w:val="24"/>
        </w:rPr>
      </w:pP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účely</w:t>
      </w:r>
      <w:r>
        <w:rPr>
          <w:spacing w:val="-3"/>
          <w:sz w:val="24"/>
        </w:rPr>
        <w:t xml:space="preserve"> </w:t>
      </w:r>
      <w:r>
        <w:rPr>
          <w:sz w:val="24"/>
        </w:rPr>
        <w:t>každé</w:t>
      </w:r>
      <w:r>
        <w:rPr>
          <w:spacing w:val="-3"/>
          <w:sz w:val="24"/>
        </w:rPr>
        <w:t xml:space="preserve"> </w:t>
      </w:r>
      <w:r>
        <w:rPr>
          <w:sz w:val="24"/>
        </w:rPr>
        <w:t>šarže</w:t>
      </w:r>
      <w:r>
        <w:rPr>
          <w:spacing w:val="-3"/>
          <w:sz w:val="24"/>
        </w:rPr>
        <w:t xml:space="preserve"> </w:t>
      </w:r>
      <w:r>
        <w:rPr>
          <w:sz w:val="24"/>
        </w:rPr>
        <w:t>diagnostických</w:t>
      </w:r>
      <w:r>
        <w:rPr>
          <w:spacing w:val="-3"/>
          <w:sz w:val="24"/>
        </w:rPr>
        <w:t xml:space="preserve"> </w:t>
      </w:r>
      <w:r>
        <w:rPr>
          <w:sz w:val="24"/>
        </w:rPr>
        <w:t>setů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ostatního</w:t>
      </w:r>
      <w:r>
        <w:rPr>
          <w:spacing w:val="-3"/>
          <w:sz w:val="24"/>
        </w:rPr>
        <w:t xml:space="preserve"> </w:t>
      </w:r>
      <w:r>
        <w:rPr>
          <w:sz w:val="24"/>
        </w:rPr>
        <w:t>potřebného</w:t>
      </w:r>
      <w:r>
        <w:rPr>
          <w:spacing w:val="-3"/>
          <w:sz w:val="24"/>
        </w:rPr>
        <w:t xml:space="preserve"> </w:t>
      </w:r>
      <w:r>
        <w:rPr>
          <w:sz w:val="24"/>
        </w:rPr>
        <w:t>materiálu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provoz analyzátoru v českém jazyce:</w:t>
      </w:r>
    </w:p>
    <w:p w14:paraId="52E9D448" w14:textId="77777777" w:rsidR="008D7049" w:rsidRDefault="00060D17">
      <w:pPr>
        <w:pStyle w:val="ListParagraph"/>
        <w:numPr>
          <w:ilvl w:val="2"/>
          <w:numId w:val="12"/>
        </w:numPr>
        <w:tabs>
          <w:tab w:val="left" w:pos="1198"/>
        </w:tabs>
        <w:spacing w:before="9"/>
        <w:ind w:left="1198" w:hanging="355"/>
        <w:rPr>
          <w:sz w:val="24"/>
        </w:rPr>
      </w:pPr>
      <w:r>
        <w:rPr>
          <w:sz w:val="24"/>
        </w:rPr>
        <w:t>příbalový</w:t>
      </w:r>
      <w:r>
        <w:rPr>
          <w:spacing w:val="-6"/>
          <w:sz w:val="24"/>
        </w:rPr>
        <w:t xml:space="preserve"> </w:t>
      </w:r>
      <w:r>
        <w:rPr>
          <w:sz w:val="24"/>
        </w:rPr>
        <w:t>leták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t>bezpečnostní</w:t>
      </w:r>
      <w:r>
        <w:rPr>
          <w:spacing w:val="-5"/>
        </w:rPr>
        <w:t xml:space="preserve"> </w:t>
      </w:r>
      <w:proofErr w:type="gramStart"/>
      <w:r>
        <w:t xml:space="preserve">listy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vždy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1x</w:t>
      </w:r>
      <w:r>
        <w:rPr>
          <w:spacing w:val="-5"/>
          <w:sz w:val="24"/>
        </w:rPr>
        <w:t xml:space="preserve"> </w:t>
      </w:r>
      <w:r>
        <w:rPr>
          <w:sz w:val="24"/>
        </w:rPr>
        <w:t>ke</w:t>
      </w:r>
      <w:r>
        <w:rPr>
          <w:spacing w:val="-6"/>
          <w:sz w:val="24"/>
        </w:rPr>
        <w:t xml:space="preserve"> </w:t>
      </w:r>
      <w:r>
        <w:rPr>
          <w:sz w:val="24"/>
        </w:rPr>
        <w:t>každému</w:t>
      </w:r>
      <w:r>
        <w:rPr>
          <w:spacing w:val="-5"/>
          <w:sz w:val="24"/>
        </w:rPr>
        <w:t xml:space="preserve"> </w:t>
      </w:r>
      <w:r>
        <w:rPr>
          <w:sz w:val="24"/>
        </w:rPr>
        <w:t>typu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šarži,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buď</w:t>
      </w:r>
      <w:r>
        <w:rPr>
          <w:spacing w:val="68"/>
          <w:sz w:val="24"/>
        </w:rPr>
        <w:t xml:space="preserve">   </w:t>
      </w:r>
      <w:r>
        <w:rPr>
          <w:spacing w:val="-10"/>
          <w:sz w:val="24"/>
        </w:rPr>
        <w:t>v</w:t>
      </w:r>
    </w:p>
    <w:p w14:paraId="52E9D449" w14:textId="77777777" w:rsidR="008D7049" w:rsidRDefault="00060D17">
      <w:pPr>
        <w:pStyle w:val="BodyText"/>
        <w:spacing w:before="138"/>
        <w:ind w:left="1199"/>
        <w:jc w:val="both"/>
      </w:pPr>
      <w:r>
        <w:t>tištěné,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elektronické</w:t>
      </w:r>
      <w:r>
        <w:rPr>
          <w:spacing w:val="-1"/>
        </w:rPr>
        <w:t xml:space="preserve"> </w:t>
      </w:r>
      <w:r>
        <w:rPr>
          <w:spacing w:val="-2"/>
        </w:rPr>
        <w:t>podobě;</w:t>
      </w:r>
    </w:p>
    <w:p w14:paraId="52E9D44A" w14:textId="77777777" w:rsidR="008D7049" w:rsidRDefault="00060D17">
      <w:pPr>
        <w:pStyle w:val="ListParagraph"/>
        <w:numPr>
          <w:ilvl w:val="2"/>
          <w:numId w:val="12"/>
        </w:numPr>
        <w:tabs>
          <w:tab w:val="left" w:pos="1197"/>
          <w:tab w:val="left" w:pos="1199"/>
        </w:tabs>
        <w:spacing w:before="257" w:line="360" w:lineRule="auto"/>
        <w:ind w:right="115"/>
        <w:rPr>
          <w:sz w:val="24"/>
        </w:rPr>
      </w:pPr>
      <w:r>
        <w:rPr>
          <w:sz w:val="24"/>
        </w:rPr>
        <w:t xml:space="preserve">relevantní informace o nebezpečných látkách - např. infekční, </w:t>
      </w:r>
      <w:proofErr w:type="gramStart"/>
      <w:r>
        <w:rPr>
          <w:sz w:val="24"/>
        </w:rPr>
        <w:t>toxické,</w:t>
      </w:r>
      <w:proofErr w:type="gramEnd"/>
      <w:r>
        <w:rPr>
          <w:sz w:val="24"/>
        </w:rPr>
        <w:t xml:space="preserve"> atd. - a to buď v tištěné, ne</w:t>
      </w:r>
      <w:r>
        <w:rPr>
          <w:sz w:val="24"/>
        </w:rPr>
        <w:t>bo elektronické podobě;</w:t>
      </w:r>
    </w:p>
    <w:p w14:paraId="52E9D44B" w14:textId="77777777" w:rsidR="008D7049" w:rsidRDefault="00060D17">
      <w:pPr>
        <w:pStyle w:val="ListParagraph"/>
        <w:numPr>
          <w:ilvl w:val="2"/>
          <w:numId w:val="12"/>
        </w:numPr>
        <w:tabs>
          <w:tab w:val="left" w:pos="1192"/>
          <w:tab w:val="left" w:pos="1194"/>
        </w:tabs>
        <w:spacing w:line="360" w:lineRule="auto"/>
        <w:ind w:left="1194" w:right="113" w:hanging="358"/>
        <w:rPr>
          <w:sz w:val="24"/>
        </w:rPr>
      </w:pPr>
      <w:r>
        <w:rPr>
          <w:sz w:val="24"/>
        </w:rPr>
        <w:t>akreditovaný</w:t>
      </w:r>
      <w:r>
        <w:rPr>
          <w:spacing w:val="40"/>
          <w:sz w:val="24"/>
        </w:rPr>
        <w:t xml:space="preserve"> </w:t>
      </w:r>
      <w:r>
        <w:rPr>
          <w:sz w:val="24"/>
        </w:rPr>
        <w:t>protokol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provedené</w:t>
      </w:r>
      <w:r>
        <w:rPr>
          <w:spacing w:val="40"/>
          <w:sz w:val="24"/>
        </w:rPr>
        <w:t xml:space="preserve"> </w:t>
      </w:r>
      <w:r>
        <w:rPr>
          <w:sz w:val="24"/>
        </w:rPr>
        <w:t>zkoušce/kontrole</w:t>
      </w:r>
      <w:r>
        <w:rPr>
          <w:spacing w:val="40"/>
          <w:sz w:val="24"/>
        </w:rPr>
        <w:t xml:space="preserve"> </w:t>
      </w:r>
      <w:r>
        <w:rPr>
          <w:sz w:val="24"/>
        </w:rPr>
        <w:t>kvality</w:t>
      </w:r>
      <w:r>
        <w:rPr>
          <w:spacing w:val="40"/>
          <w:sz w:val="24"/>
        </w:rPr>
        <w:t xml:space="preserve"> </w:t>
      </w:r>
      <w:r>
        <w:rPr>
          <w:sz w:val="24"/>
        </w:rPr>
        <w:t>(QC)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vždy</w:t>
      </w:r>
      <w:r>
        <w:rPr>
          <w:spacing w:val="40"/>
          <w:sz w:val="24"/>
        </w:rPr>
        <w:t xml:space="preserve"> </w:t>
      </w:r>
      <w:r>
        <w:rPr>
          <w:sz w:val="24"/>
        </w:rPr>
        <w:t>1x</w:t>
      </w:r>
      <w:r>
        <w:rPr>
          <w:spacing w:val="80"/>
          <w:sz w:val="24"/>
        </w:rPr>
        <w:t xml:space="preserve"> </w:t>
      </w:r>
      <w:r>
        <w:rPr>
          <w:sz w:val="24"/>
        </w:rPr>
        <w:t>ke každé dodané šarži příslušného diagnostického setu, a to buď v tištěné, nebo elektronické podobě;</w:t>
      </w:r>
    </w:p>
    <w:p w14:paraId="52E9D44C" w14:textId="77777777" w:rsidR="008D7049" w:rsidRDefault="00060D17">
      <w:pPr>
        <w:pStyle w:val="ListParagraph"/>
        <w:numPr>
          <w:ilvl w:val="2"/>
          <w:numId w:val="12"/>
        </w:numPr>
        <w:tabs>
          <w:tab w:val="left" w:pos="1197"/>
        </w:tabs>
        <w:spacing w:before="121" w:line="360" w:lineRule="auto"/>
        <w:ind w:left="1197" w:right="113" w:hanging="360"/>
        <w:rPr>
          <w:sz w:val="24"/>
        </w:rPr>
      </w:pPr>
      <w:r>
        <w:rPr>
          <w:sz w:val="24"/>
        </w:rPr>
        <w:t>potvrzení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nepřerušitelnosti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skladovacího</w:t>
      </w:r>
      <w:r>
        <w:rPr>
          <w:spacing w:val="-1"/>
          <w:sz w:val="24"/>
        </w:rPr>
        <w:t xml:space="preserve"> </w:t>
      </w:r>
      <w:r>
        <w:rPr>
          <w:sz w:val="24"/>
        </w:rPr>
        <w:t>(tzv.</w:t>
      </w:r>
      <w:r>
        <w:rPr>
          <w:spacing w:val="-2"/>
          <w:sz w:val="24"/>
        </w:rPr>
        <w:t xml:space="preserve"> </w:t>
      </w:r>
      <w:r>
        <w:rPr>
          <w:sz w:val="24"/>
        </w:rPr>
        <w:t>chladového)</w:t>
      </w:r>
      <w:r>
        <w:rPr>
          <w:spacing w:val="-2"/>
          <w:sz w:val="24"/>
        </w:rPr>
        <w:t xml:space="preserve"> </w:t>
      </w:r>
      <w:r>
        <w:rPr>
          <w:sz w:val="24"/>
        </w:rPr>
        <w:t>řetězce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celou</w:t>
      </w:r>
      <w:r>
        <w:rPr>
          <w:spacing w:val="-1"/>
          <w:sz w:val="24"/>
        </w:rPr>
        <w:t xml:space="preserve"> </w:t>
      </w:r>
      <w:r>
        <w:rPr>
          <w:sz w:val="24"/>
        </w:rPr>
        <w:t>dobu skladování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přepravy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vždy</w:t>
      </w:r>
      <w:r>
        <w:rPr>
          <w:spacing w:val="19"/>
          <w:sz w:val="24"/>
        </w:rPr>
        <w:t xml:space="preserve"> </w:t>
      </w:r>
      <w:r>
        <w:rPr>
          <w:sz w:val="24"/>
        </w:rPr>
        <w:t>1x</w:t>
      </w:r>
      <w:r>
        <w:rPr>
          <w:spacing w:val="19"/>
          <w:sz w:val="24"/>
        </w:rPr>
        <w:t xml:space="preserve"> </w:t>
      </w:r>
      <w:r>
        <w:rPr>
          <w:sz w:val="24"/>
        </w:rPr>
        <w:t>ke</w:t>
      </w:r>
      <w:r>
        <w:rPr>
          <w:spacing w:val="20"/>
          <w:sz w:val="24"/>
        </w:rPr>
        <w:t xml:space="preserve"> </w:t>
      </w:r>
      <w:r>
        <w:rPr>
          <w:sz w:val="24"/>
        </w:rPr>
        <w:t>každé</w:t>
      </w:r>
      <w:r>
        <w:rPr>
          <w:spacing w:val="20"/>
          <w:sz w:val="24"/>
        </w:rPr>
        <w:t xml:space="preserve"> </w:t>
      </w:r>
      <w:r>
        <w:rPr>
          <w:sz w:val="24"/>
        </w:rPr>
        <w:t>dodávce,</w:t>
      </w:r>
      <w:r>
        <w:rPr>
          <w:spacing w:val="19"/>
          <w:sz w:val="24"/>
        </w:rPr>
        <w:t xml:space="preserve"> </w:t>
      </w:r>
      <w:r>
        <w:rPr>
          <w:sz w:val="24"/>
        </w:rPr>
        <w:t>je-li</w:t>
      </w:r>
      <w:r>
        <w:rPr>
          <w:spacing w:val="19"/>
          <w:sz w:val="24"/>
        </w:rPr>
        <w:t xml:space="preserve"> </w:t>
      </w:r>
      <w:r>
        <w:rPr>
          <w:sz w:val="24"/>
        </w:rPr>
        <w:t>legislativou</w:t>
      </w:r>
      <w:r>
        <w:rPr>
          <w:spacing w:val="19"/>
          <w:sz w:val="24"/>
        </w:rPr>
        <w:t xml:space="preserve"> </w:t>
      </w:r>
      <w:r>
        <w:rPr>
          <w:sz w:val="24"/>
        </w:rPr>
        <w:t>vyžadován, a to v tištěné podobě;</w:t>
      </w:r>
    </w:p>
    <w:p w14:paraId="52E9D44D" w14:textId="77777777" w:rsidR="008D7049" w:rsidRDefault="00060D17">
      <w:pPr>
        <w:pStyle w:val="ListParagraph"/>
        <w:numPr>
          <w:ilvl w:val="2"/>
          <w:numId w:val="12"/>
        </w:numPr>
        <w:tabs>
          <w:tab w:val="left" w:pos="1196"/>
          <w:tab w:val="left" w:pos="1808"/>
        </w:tabs>
        <w:spacing w:line="463" w:lineRule="auto"/>
        <w:ind w:left="1808" w:right="1804" w:hanging="971"/>
        <w:rPr>
          <w:sz w:val="24"/>
        </w:rPr>
      </w:pPr>
      <w:r>
        <w:rPr>
          <w:sz w:val="24"/>
        </w:rPr>
        <w:t xml:space="preserve">všechny diagnostické sety budou označeny značkou CE, IVD. </w:t>
      </w:r>
      <w:r>
        <w:rPr>
          <w:sz w:val="24"/>
          <w:u w:val="single"/>
        </w:rPr>
        <w:t>(dále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vše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společně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jen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jako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„předmět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koupě“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nebo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„zboží“)</w:t>
      </w:r>
    </w:p>
    <w:p w14:paraId="52E9D44E" w14:textId="77777777" w:rsidR="008D7049" w:rsidRDefault="00060D17">
      <w:pPr>
        <w:pStyle w:val="Heading1"/>
        <w:spacing w:before="3"/>
      </w:pPr>
      <w:r>
        <w:rPr>
          <w:spacing w:val="-4"/>
        </w:rPr>
        <w:t>III.</w:t>
      </w:r>
    </w:p>
    <w:p w14:paraId="52E9D44F" w14:textId="77777777" w:rsidR="008D7049" w:rsidRDefault="00060D17">
      <w:pPr>
        <w:pStyle w:val="Heading2"/>
        <w:ind w:left="2988"/>
        <w:jc w:val="both"/>
      </w:pPr>
      <w:r>
        <w:t>Uzavírání</w:t>
      </w:r>
      <w:r>
        <w:rPr>
          <w:spacing w:val="-3"/>
        </w:rPr>
        <w:t xml:space="preserve"> </w:t>
      </w:r>
      <w:r>
        <w:t>dílčích</w:t>
      </w:r>
      <w:r>
        <w:rPr>
          <w:spacing w:val="-4"/>
        </w:rPr>
        <w:t xml:space="preserve"> </w:t>
      </w:r>
      <w:r>
        <w:t>kupních</w:t>
      </w:r>
      <w:r>
        <w:rPr>
          <w:spacing w:val="-3"/>
        </w:rPr>
        <w:t xml:space="preserve"> </w:t>
      </w:r>
      <w:r>
        <w:rPr>
          <w:spacing w:val="-2"/>
        </w:rPr>
        <w:t>smluv</w:t>
      </w:r>
    </w:p>
    <w:p w14:paraId="52E9D450" w14:textId="77777777" w:rsidR="008D7049" w:rsidRDefault="00060D17">
      <w:pPr>
        <w:pStyle w:val="BodyText"/>
        <w:spacing w:before="120" w:line="360" w:lineRule="auto"/>
        <w:ind w:left="117" w:right="113"/>
        <w:jc w:val="both"/>
      </w:pPr>
      <w:r>
        <w:t>Smluvní</w:t>
      </w:r>
      <w:r>
        <w:rPr>
          <w:spacing w:val="59"/>
        </w:rPr>
        <w:t xml:space="preserve"> </w:t>
      </w:r>
      <w:r>
        <w:t>strany</w:t>
      </w:r>
      <w:r>
        <w:rPr>
          <w:spacing w:val="60"/>
        </w:rPr>
        <w:t xml:space="preserve"> </w:t>
      </w:r>
      <w:r>
        <w:t>prohlašují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činí</w:t>
      </w:r>
      <w:r>
        <w:rPr>
          <w:spacing w:val="59"/>
        </w:rPr>
        <w:t xml:space="preserve"> </w:t>
      </w:r>
      <w:r>
        <w:t>nesporným,</w:t>
      </w:r>
      <w:r>
        <w:rPr>
          <w:spacing w:val="58"/>
        </w:rPr>
        <w:t xml:space="preserve"> </w:t>
      </w:r>
      <w:r>
        <w:t>že</w:t>
      </w:r>
      <w:r>
        <w:rPr>
          <w:spacing w:val="6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uzavření</w:t>
      </w:r>
      <w:r>
        <w:rPr>
          <w:spacing w:val="61"/>
        </w:rPr>
        <w:t xml:space="preserve"> </w:t>
      </w:r>
      <w:r>
        <w:t>dílčí</w:t>
      </w:r>
      <w:r>
        <w:rPr>
          <w:spacing w:val="59"/>
        </w:rPr>
        <w:t xml:space="preserve"> </w:t>
      </w:r>
      <w:r>
        <w:t>kupní</w:t>
      </w:r>
      <w:r>
        <w:rPr>
          <w:spacing w:val="61"/>
        </w:rPr>
        <w:t xml:space="preserve"> </w:t>
      </w:r>
      <w:r>
        <w:t>smlouvy</w:t>
      </w:r>
      <w:r>
        <w:rPr>
          <w:spacing w:val="59"/>
        </w:rPr>
        <w:t xml:space="preserve"> </w:t>
      </w:r>
      <w:r>
        <w:t>dochází v</w:t>
      </w:r>
      <w:r>
        <w:rPr>
          <w:spacing w:val="-2"/>
        </w:rPr>
        <w:t xml:space="preserve"> </w:t>
      </w:r>
      <w:r>
        <w:t>okamžiku</w:t>
      </w:r>
      <w:r>
        <w:rPr>
          <w:spacing w:val="-2"/>
        </w:rPr>
        <w:t xml:space="preserve"> </w:t>
      </w:r>
      <w:r>
        <w:t>písemné</w:t>
      </w:r>
      <w:r>
        <w:rPr>
          <w:spacing w:val="-1"/>
        </w:rPr>
        <w:t xml:space="preserve"> </w:t>
      </w:r>
      <w:r>
        <w:t>akceptace</w:t>
      </w:r>
      <w:r>
        <w:rPr>
          <w:spacing w:val="-1"/>
        </w:rPr>
        <w:t xml:space="preserve"> </w:t>
      </w:r>
      <w:r>
        <w:t>(</w:t>
      </w:r>
      <w:proofErr w:type="gramStart"/>
      <w:r>
        <w:t>postačí</w:t>
      </w:r>
      <w:proofErr w:type="gramEnd"/>
      <w:r>
        <w:rPr>
          <w:spacing w:val="-1"/>
        </w:rPr>
        <w:t xml:space="preserve"> </w:t>
      </w:r>
      <w:r>
        <w:t>e-mailem)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kupujícího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nabídky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 xml:space="preserve">strany </w:t>
      </w:r>
      <w:r>
        <w:rPr>
          <w:spacing w:val="-2"/>
        </w:rPr>
        <w:t>prodávajícího.</w:t>
      </w:r>
    </w:p>
    <w:p w14:paraId="52E9D451" w14:textId="77777777" w:rsidR="008D7049" w:rsidRDefault="00060D17">
      <w:pPr>
        <w:pStyle w:val="BodyText"/>
        <w:spacing w:before="120"/>
        <w:ind w:left="2644"/>
        <w:jc w:val="both"/>
      </w:pPr>
      <w:r>
        <w:rPr>
          <w:u w:val="single"/>
        </w:rPr>
        <w:t>(dále</w:t>
      </w:r>
      <w:r>
        <w:rPr>
          <w:spacing w:val="-2"/>
          <w:u w:val="single"/>
        </w:rPr>
        <w:t xml:space="preserve"> </w:t>
      </w:r>
      <w:r>
        <w:rPr>
          <w:u w:val="single"/>
        </w:rPr>
        <w:t>jen</w:t>
      </w:r>
      <w:r>
        <w:rPr>
          <w:spacing w:val="-1"/>
          <w:u w:val="single"/>
        </w:rPr>
        <w:t xml:space="preserve"> </w:t>
      </w:r>
      <w:r>
        <w:rPr>
          <w:u w:val="single"/>
        </w:rPr>
        <w:t>„uzavřená</w:t>
      </w:r>
      <w:r>
        <w:rPr>
          <w:spacing w:val="-1"/>
          <w:u w:val="single"/>
        </w:rPr>
        <w:t xml:space="preserve"> </w:t>
      </w:r>
      <w:r>
        <w:rPr>
          <w:u w:val="single"/>
        </w:rPr>
        <w:t>dílčí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kupní </w:t>
      </w:r>
      <w:r>
        <w:rPr>
          <w:spacing w:val="-2"/>
          <w:u w:val="single"/>
        </w:rPr>
        <w:t>smlouva“)</w:t>
      </w:r>
    </w:p>
    <w:p w14:paraId="52E9D452" w14:textId="77777777" w:rsidR="008D7049" w:rsidRDefault="00060D17">
      <w:pPr>
        <w:pStyle w:val="BodyText"/>
        <w:spacing w:before="258" w:line="360" w:lineRule="auto"/>
        <w:ind w:left="117"/>
      </w:pPr>
      <w:r>
        <w:t>Smluvní strany dále prohlašují a činí nesporným, že objednávka (nabídka)</w:t>
      </w:r>
      <w:r>
        <w:t xml:space="preserve"> kupujícího musí</w:t>
      </w:r>
      <w:r>
        <w:rPr>
          <w:spacing w:val="80"/>
          <w:w w:val="150"/>
        </w:rPr>
        <w:t xml:space="preserve"> </w:t>
      </w:r>
      <w:r>
        <w:t>obsahovat alespoň tyto údaje:</w:t>
      </w:r>
    </w:p>
    <w:p w14:paraId="52E9D453" w14:textId="77777777" w:rsidR="008D7049" w:rsidRDefault="00060D17">
      <w:pPr>
        <w:pStyle w:val="ListParagraph"/>
        <w:numPr>
          <w:ilvl w:val="0"/>
          <w:numId w:val="11"/>
        </w:numPr>
        <w:tabs>
          <w:tab w:val="left" w:pos="836"/>
        </w:tabs>
        <w:spacing w:before="119"/>
        <w:ind w:left="836" w:hanging="359"/>
        <w:rPr>
          <w:sz w:val="24"/>
        </w:rPr>
      </w:pPr>
      <w:r>
        <w:rPr>
          <w:sz w:val="24"/>
        </w:rPr>
        <w:t>identifikační</w:t>
      </w:r>
      <w:r>
        <w:rPr>
          <w:spacing w:val="-3"/>
          <w:sz w:val="24"/>
        </w:rPr>
        <w:t xml:space="preserve"> </w:t>
      </w:r>
      <w:r>
        <w:rPr>
          <w:sz w:val="24"/>
        </w:rPr>
        <w:t>údaje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kupujícího;</w:t>
      </w:r>
    </w:p>
    <w:p w14:paraId="52E9D454" w14:textId="77777777" w:rsidR="008D7049" w:rsidRDefault="00060D17">
      <w:pPr>
        <w:pStyle w:val="ListParagraph"/>
        <w:numPr>
          <w:ilvl w:val="0"/>
          <w:numId w:val="11"/>
        </w:numPr>
        <w:tabs>
          <w:tab w:val="left" w:pos="836"/>
        </w:tabs>
        <w:spacing w:before="138"/>
        <w:ind w:left="836" w:hanging="359"/>
        <w:rPr>
          <w:sz w:val="24"/>
        </w:rPr>
      </w:pPr>
      <w:r>
        <w:rPr>
          <w:sz w:val="24"/>
        </w:rPr>
        <w:t>číslo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datum</w:t>
      </w:r>
      <w:r>
        <w:rPr>
          <w:spacing w:val="-1"/>
          <w:sz w:val="24"/>
        </w:rPr>
        <w:t xml:space="preserve"> </w:t>
      </w:r>
      <w:r>
        <w:rPr>
          <w:sz w:val="24"/>
        </w:rPr>
        <w:t>vystavení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(nabídky);</w:t>
      </w:r>
    </w:p>
    <w:p w14:paraId="52E9D455" w14:textId="77777777" w:rsidR="008D7049" w:rsidRDefault="008D7049">
      <w:pPr>
        <w:pStyle w:val="BodyText"/>
        <w:rPr>
          <w:sz w:val="18"/>
        </w:rPr>
      </w:pPr>
    </w:p>
    <w:p w14:paraId="52E9D456" w14:textId="77777777" w:rsidR="008D7049" w:rsidRDefault="008D7049">
      <w:pPr>
        <w:pStyle w:val="BodyText"/>
        <w:rPr>
          <w:sz w:val="18"/>
        </w:rPr>
      </w:pPr>
    </w:p>
    <w:p w14:paraId="52E9D457" w14:textId="77777777" w:rsidR="008D7049" w:rsidRDefault="008D7049">
      <w:pPr>
        <w:pStyle w:val="BodyText"/>
        <w:spacing w:before="114"/>
        <w:rPr>
          <w:sz w:val="18"/>
        </w:rPr>
      </w:pPr>
    </w:p>
    <w:p w14:paraId="52E9D458" w14:textId="77777777" w:rsidR="008D7049" w:rsidRDefault="00060D17">
      <w:pPr>
        <w:ind w:right="115"/>
        <w:jc w:val="right"/>
        <w:rPr>
          <w:sz w:val="18"/>
        </w:rPr>
      </w:pPr>
      <w:r>
        <w:rPr>
          <w:spacing w:val="-5"/>
          <w:sz w:val="18"/>
        </w:rPr>
        <w:t>3/9</w:t>
      </w:r>
    </w:p>
    <w:p w14:paraId="52E9D459" w14:textId="77777777" w:rsidR="008D7049" w:rsidRDefault="008D7049">
      <w:pPr>
        <w:jc w:val="right"/>
        <w:rPr>
          <w:sz w:val="18"/>
        </w:rPr>
        <w:sectPr w:rsidR="008D7049">
          <w:pgSz w:w="11910" w:h="16840"/>
          <w:pgMar w:top="1320" w:right="1300" w:bottom="280" w:left="1300" w:header="720" w:footer="720" w:gutter="0"/>
          <w:cols w:space="720"/>
        </w:sectPr>
      </w:pPr>
    </w:p>
    <w:p w14:paraId="52E9D45A" w14:textId="77777777" w:rsidR="008D7049" w:rsidRDefault="00060D17">
      <w:pPr>
        <w:pStyle w:val="ListParagraph"/>
        <w:numPr>
          <w:ilvl w:val="0"/>
          <w:numId w:val="11"/>
        </w:numPr>
        <w:tabs>
          <w:tab w:val="left" w:pos="837"/>
        </w:tabs>
        <w:spacing w:before="79" w:line="360" w:lineRule="auto"/>
        <w:ind w:right="115"/>
        <w:rPr>
          <w:sz w:val="24"/>
        </w:rPr>
      </w:pPr>
      <w:r>
        <w:rPr>
          <w:sz w:val="24"/>
        </w:rPr>
        <w:lastRenderedPageBreak/>
        <w:t xml:space="preserve">kontakt na zástupce kupujícího pro účely dané objednávky, telefonní číslo a emailová </w:t>
      </w:r>
      <w:r>
        <w:rPr>
          <w:spacing w:val="-2"/>
          <w:sz w:val="24"/>
        </w:rPr>
        <w:t>adresa;</w:t>
      </w:r>
    </w:p>
    <w:p w14:paraId="52E9D45B" w14:textId="77777777" w:rsidR="008D7049" w:rsidRDefault="00060D17">
      <w:pPr>
        <w:pStyle w:val="ListParagraph"/>
        <w:numPr>
          <w:ilvl w:val="0"/>
          <w:numId w:val="11"/>
        </w:numPr>
        <w:tabs>
          <w:tab w:val="left" w:pos="837"/>
        </w:tabs>
        <w:spacing w:before="0" w:line="360" w:lineRule="auto"/>
        <w:ind w:right="113"/>
        <w:rPr>
          <w:sz w:val="24"/>
        </w:rPr>
      </w:pPr>
      <w:r>
        <w:rPr>
          <w:sz w:val="24"/>
        </w:rPr>
        <w:t>druh a množství předmětu koupě, resp. specifikace předmětu koupě vč. poptávaného množství uvedené v odpovídajících měrných jednotkách;</w:t>
      </w:r>
    </w:p>
    <w:p w14:paraId="52E9D45C" w14:textId="77777777" w:rsidR="008D7049" w:rsidRDefault="00060D17">
      <w:pPr>
        <w:pStyle w:val="ListParagraph"/>
        <w:numPr>
          <w:ilvl w:val="0"/>
          <w:numId w:val="11"/>
        </w:numPr>
        <w:tabs>
          <w:tab w:val="left" w:pos="836"/>
        </w:tabs>
        <w:spacing w:before="0"/>
        <w:ind w:left="836" w:hanging="359"/>
        <w:rPr>
          <w:sz w:val="24"/>
        </w:rPr>
      </w:pPr>
      <w:r>
        <w:rPr>
          <w:sz w:val="24"/>
        </w:rPr>
        <w:t>termín</w:t>
      </w:r>
      <w:r>
        <w:rPr>
          <w:spacing w:val="-2"/>
          <w:sz w:val="24"/>
        </w:rPr>
        <w:t xml:space="preserve"> </w:t>
      </w:r>
      <w:r>
        <w:rPr>
          <w:sz w:val="24"/>
        </w:rPr>
        <w:t>dodání</w:t>
      </w:r>
      <w:r>
        <w:rPr>
          <w:spacing w:val="-1"/>
          <w:sz w:val="24"/>
        </w:rPr>
        <w:t xml:space="preserve"> </w:t>
      </w:r>
      <w:r>
        <w:rPr>
          <w:sz w:val="24"/>
        </w:rPr>
        <w:t>(předání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pře</w:t>
      </w:r>
      <w:r>
        <w:rPr>
          <w:sz w:val="24"/>
        </w:rPr>
        <w:t>vzetí)</w:t>
      </w:r>
      <w:r>
        <w:rPr>
          <w:spacing w:val="-1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koupě;</w:t>
      </w:r>
    </w:p>
    <w:p w14:paraId="52E9D45D" w14:textId="77777777" w:rsidR="008D7049" w:rsidRDefault="00060D17">
      <w:pPr>
        <w:pStyle w:val="ListParagraph"/>
        <w:numPr>
          <w:ilvl w:val="0"/>
          <w:numId w:val="11"/>
        </w:numPr>
        <w:tabs>
          <w:tab w:val="left" w:pos="835"/>
        </w:tabs>
        <w:spacing w:before="138"/>
        <w:ind w:left="835" w:hanging="358"/>
        <w:jc w:val="both"/>
        <w:rPr>
          <w:sz w:val="24"/>
        </w:rPr>
      </w:pPr>
      <w:r>
        <w:rPr>
          <w:sz w:val="24"/>
        </w:rPr>
        <w:t>požadované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místo </w:t>
      </w:r>
      <w:r>
        <w:rPr>
          <w:spacing w:val="-2"/>
          <w:sz w:val="24"/>
        </w:rPr>
        <w:t>dodání;</w:t>
      </w:r>
    </w:p>
    <w:p w14:paraId="52E9D45E" w14:textId="77777777" w:rsidR="008D7049" w:rsidRDefault="00060D17">
      <w:pPr>
        <w:pStyle w:val="ListParagraph"/>
        <w:numPr>
          <w:ilvl w:val="0"/>
          <w:numId w:val="11"/>
        </w:numPr>
        <w:tabs>
          <w:tab w:val="left" w:pos="837"/>
        </w:tabs>
        <w:spacing w:before="138" w:line="360" w:lineRule="auto"/>
        <w:ind w:right="115"/>
        <w:jc w:val="both"/>
        <w:rPr>
          <w:sz w:val="24"/>
        </w:rPr>
      </w:pPr>
      <w:r>
        <w:rPr>
          <w:sz w:val="24"/>
        </w:rPr>
        <w:t>identifikace</w:t>
      </w:r>
      <w:r>
        <w:rPr>
          <w:spacing w:val="-8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převzetí</w:t>
      </w:r>
      <w:r>
        <w:rPr>
          <w:spacing w:val="-6"/>
          <w:sz w:val="24"/>
        </w:rPr>
        <w:t xml:space="preserve"> </w:t>
      </w:r>
      <w:r>
        <w:rPr>
          <w:sz w:val="24"/>
        </w:rPr>
        <w:t>daného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7"/>
          <w:sz w:val="24"/>
        </w:rPr>
        <w:t xml:space="preserve"> </w:t>
      </w:r>
      <w:r>
        <w:rPr>
          <w:sz w:val="24"/>
        </w:rPr>
        <w:t>(nebude-li</w:t>
      </w:r>
      <w:r>
        <w:rPr>
          <w:spacing w:val="-6"/>
          <w:sz w:val="24"/>
        </w:rPr>
        <w:t xml:space="preserve"> </w:t>
      </w:r>
      <w:r>
        <w:rPr>
          <w:sz w:val="24"/>
        </w:rPr>
        <w:t>uvedena</w:t>
      </w:r>
      <w:r>
        <w:rPr>
          <w:spacing w:val="-8"/>
          <w:sz w:val="24"/>
        </w:rPr>
        <w:t xml:space="preserve"> </w:t>
      </w:r>
      <w:r>
        <w:rPr>
          <w:sz w:val="24"/>
        </w:rPr>
        <w:t>žádná</w:t>
      </w:r>
      <w:r>
        <w:rPr>
          <w:spacing w:val="-7"/>
          <w:sz w:val="24"/>
        </w:rPr>
        <w:t xml:space="preserve"> </w:t>
      </w:r>
      <w:r>
        <w:rPr>
          <w:sz w:val="24"/>
        </w:rPr>
        <w:t>osoba, bude osobou oprávněnou k převzetí kterýkoliv pověřený zaměstnanec kupujícího).</w:t>
      </w:r>
    </w:p>
    <w:p w14:paraId="52E9D45F" w14:textId="77777777" w:rsidR="008D7049" w:rsidRDefault="00060D17">
      <w:pPr>
        <w:pStyle w:val="BodyText"/>
        <w:spacing w:before="120" w:line="360" w:lineRule="auto"/>
        <w:ind w:left="117" w:right="112"/>
        <w:jc w:val="both"/>
      </w:pPr>
      <w:r>
        <w:t>Prodávající</w:t>
      </w:r>
      <w:r>
        <w:rPr>
          <w:spacing w:val="40"/>
        </w:rPr>
        <w:t xml:space="preserve"> </w:t>
      </w:r>
      <w:r>
        <w:t>prohlašuje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činí</w:t>
      </w:r>
      <w:r>
        <w:rPr>
          <w:spacing w:val="40"/>
        </w:rPr>
        <w:t xml:space="preserve"> </w:t>
      </w:r>
      <w:r>
        <w:t>nesporným,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provést</w:t>
      </w:r>
      <w:r>
        <w:rPr>
          <w:spacing w:val="40"/>
        </w:rPr>
        <w:t xml:space="preserve"> </w:t>
      </w:r>
      <w:r>
        <w:t>písemnou</w:t>
      </w:r>
      <w:r>
        <w:rPr>
          <w:spacing w:val="40"/>
        </w:rPr>
        <w:t xml:space="preserve"> </w:t>
      </w:r>
      <w:r>
        <w:t>akceptaci (</w:t>
      </w:r>
      <w:proofErr w:type="gramStart"/>
      <w:r>
        <w:t>postačí</w:t>
      </w:r>
      <w:proofErr w:type="gramEnd"/>
      <w:r>
        <w:rPr>
          <w:spacing w:val="80"/>
        </w:rPr>
        <w:t xml:space="preserve"> </w:t>
      </w:r>
      <w:r>
        <w:t>e-mailem)</w:t>
      </w:r>
      <w:r>
        <w:rPr>
          <w:spacing w:val="80"/>
        </w:rPr>
        <w:t xml:space="preserve"> </w:t>
      </w:r>
      <w:r>
        <w:t>příslušné</w:t>
      </w:r>
      <w:r>
        <w:rPr>
          <w:spacing w:val="80"/>
        </w:rPr>
        <w:t xml:space="preserve"> </w:t>
      </w:r>
      <w:r>
        <w:t>objednávky</w:t>
      </w:r>
      <w:r>
        <w:rPr>
          <w:spacing w:val="80"/>
        </w:rPr>
        <w:t xml:space="preserve"> </w:t>
      </w:r>
      <w:r>
        <w:t>(nabídky)</w:t>
      </w:r>
      <w:r>
        <w:rPr>
          <w:spacing w:val="80"/>
        </w:rPr>
        <w:t xml:space="preserve"> </w:t>
      </w:r>
      <w:r>
        <w:t>kupujícího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zbytečného</w:t>
      </w:r>
      <w:r>
        <w:rPr>
          <w:spacing w:val="80"/>
        </w:rPr>
        <w:t xml:space="preserve"> </w:t>
      </w:r>
      <w:r>
        <w:t>odkladu po jejím doručení, nejpozději však do následujícího pracovního dne od doručení příslušné objednávky (nabídky) kupujícího s</w:t>
      </w:r>
      <w:r>
        <w:rPr>
          <w:spacing w:val="-3"/>
        </w:rPr>
        <w:t xml:space="preserve"> </w:t>
      </w:r>
      <w:r>
        <w:t xml:space="preserve">tím, že </w:t>
      </w:r>
      <w:r>
        <w:t>prodávající je povinen uvést v</w:t>
      </w:r>
      <w:r>
        <w:rPr>
          <w:spacing w:val="-2"/>
        </w:rPr>
        <w:t xml:space="preserve"> </w:t>
      </w:r>
      <w:r>
        <w:t>písemné akceptaci číslo objednávky (nabídky) kupujícího.</w:t>
      </w:r>
    </w:p>
    <w:p w14:paraId="52E9D460" w14:textId="77777777" w:rsidR="008D7049" w:rsidRDefault="00060D17">
      <w:pPr>
        <w:pStyle w:val="BodyText"/>
        <w:spacing w:before="119" w:line="360" w:lineRule="auto"/>
        <w:ind w:left="117" w:right="114"/>
        <w:jc w:val="both"/>
      </w:pPr>
      <w:r>
        <w:t xml:space="preserve">Smluvní strany dále prohlašují a činí nesporným, že pro účely objednávek (nabídek) prostřednictvím e-mailu bude kupující užívat e-mail: </w:t>
      </w:r>
      <w:hyperlink r:id="rId5">
        <w:r>
          <w:t>maslanovam@vnol.cz</w:t>
        </w:r>
      </w:hyperlink>
    </w:p>
    <w:p w14:paraId="52E9D461" w14:textId="77777777" w:rsidR="008D7049" w:rsidRDefault="00060D17">
      <w:pPr>
        <w:pStyle w:val="BodyText"/>
        <w:spacing w:before="120" w:line="360" w:lineRule="auto"/>
        <w:ind w:left="117" w:right="113"/>
        <w:jc w:val="both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prohlašují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4"/>
        </w:rPr>
        <w:t xml:space="preserve"> </w:t>
      </w:r>
      <w:r>
        <w:t>nesporným,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6"/>
        </w:rPr>
        <w:t xml:space="preserve"> </w:t>
      </w:r>
      <w:r>
        <w:t>akceptace</w:t>
      </w:r>
      <w:r>
        <w:rPr>
          <w:spacing w:val="-5"/>
        </w:rPr>
        <w:t xml:space="preserve"> </w:t>
      </w:r>
      <w:r>
        <w:t>objednávek</w:t>
      </w:r>
      <w:r>
        <w:rPr>
          <w:spacing w:val="-5"/>
        </w:rPr>
        <w:t xml:space="preserve"> </w:t>
      </w:r>
      <w:r>
        <w:t>(nabídek) kupujícího</w:t>
      </w:r>
      <w:r>
        <w:rPr>
          <w:spacing w:val="-14"/>
        </w:rPr>
        <w:t xml:space="preserve"> </w:t>
      </w:r>
      <w:r>
        <w:t>prostřednictvím</w:t>
      </w:r>
      <w:r>
        <w:rPr>
          <w:spacing w:val="-12"/>
        </w:rPr>
        <w:t xml:space="preserve"> </w:t>
      </w:r>
      <w:r>
        <w:t>e-mailu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prodávající</w:t>
      </w:r>
      <w:r>
        <w:rPr>
          <w:spacing w:val="-12"/>
        </w:rPr>
        <w:t xml:space="preserve"> </w:t>
      </w:r>
      <w:r>
        <w:t>užívat</w:t>
      </w:r>
      <w:r>
        <w:rPr>
          <w:spacing w:val="-12"/>
        </w:rPr>
        <w:t xml:space="preserve"> </w:t>
      </w:r>
      <w:r>
        <w:t>e-mail:</w:t>
      </w:r>
      <w:r>
        <w:rPr>
          <w:spacing w:val="-11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czobjednavky@abbott.com</w:t>
        </w:r>
      </w:hyperlink>
    </w:p>
    <w:p w14:paraId="52E9D462" w14:textId="77777777" w:rsidR="008D7049" w:rsidRDefault="00060D17">
      <w:pPr>
        <w:ind w:left="117"/>
        <w:rPr>
          <w:sz w:val="24"/>
        </w:rPr>
      </w:pPr>
      <w:r>
        <w:rPr>
          <w:spacing w:val="-10"/>
          <w:sz w:val="24"/>
        </w:rPr>
        <w:t>.</w:t>
      </w:r>
    </w:p>
    <w:p w14:paraId="52E9D463" w14:textId="77777777" w:rsidR="008D7049" w:rsidRDefault="00060D17">
      <w:pPr>
        <w:pStyle w:val="Heading1"/>
        <w:spacing w:before="258"/>
        <w:ind w:left="1432"/>
      </w:pPr>
      <w:r>
        <w:rPr>
          <w:spacing w:val="-5"/>
        </w:rPr>
        <w:t>IV.</w:t>
      </w:r>
    </w:p>
    <w:p w14:paraId="52E9D464" w14:textId="77777777" w:rsidR="008D7049" w:rsidRDefault="00060D17">
      <w:pPr>
        <w:pStyle w:val="Heading2"/>
        <w:ind w:left="2972"/>
        <w:jc w:val="both"/>
      </w:pPr>
      <w:r>
        <w:t>Kupní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platební</w:t>
      </w:r>
      <w:r>
        <w:rPr>
          <w:spacing w:val="-2"/>
        </w:rPr>
        <w:t xml:space="preserve"> podmínky</w:t>
      </w:r>
    </w:p>
    <w:p w14:paraId="52E9D465" w14:textId="77777777" w:rsidR="008D7049" w:rsidRDefault="00060D17">
      <w:pPr>
        <w:pStyle w:val="BodyText"/>
        <w:spacing w:before="120" w:line="360" w:lineRule="auto"/>
        <w:ind w:left="117" w:right="113"/>
        <w:jc w:val="both"/>
      </w:pPr>
      <w:r>
        <w:t>Smluvní</w:t>
      </w:r>
      <w:r>
        <w:rPr>
          <w:spacing w:val="-1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prohlašují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1"/>
        </w:rPr>
        <w:t xml:space="preserve"> </w:t>
      </w:r>
      <w:r>
        <w:t>nesporným,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součástí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platný</w:t>
      </w:r>
      <w:r>
        <w:rPr>
          <w:spacing w:val="-2"/>
        </w:rPr>
        <w:t xml:space="preserve"> </w:t>
      </w:r>
      <w:r>
        <w:t>ceník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cenová tabulka, která </w:t>
      </w:r>
      <w:proofErr w:type="gramStart"/>
      <w:r>
        <w:t>tvoří</w:t>
      </w:r>
      <w:proofErr w:type="gramEnd"/>
      <w:r>
        <w:t xml:space="preserve"> přílohu č. 2 této dohody s</w:t>
      </w:r>
      <w:r>
        <w:rPr>
          <w:spacing w:val="-2"/>
        </w:rPr>
        <w:t xml:space="preserve"> </w:t>
      </w:r>
      <w:r>
        <w:t>tím, že součástí kupní ceny jsou i veškeré související vynaložené náklady (např. náklady na dopravu nebo balné, pojištění předmětu koupě, veškeré poplatky související s</w:t>
      </w:r>
      <w:r>
        <w:rPr>
          <w:spacing w:val="-4"/>
        </w:rPr>
        <w:t xml:space="preserve"> </w:t>
      </w:r>
      <w:r>
        <w:t>dovozem předmětu koupě, cla, dan</w:t>
      </w:r>
      <w:r>
        <w:t>ě, dovozní a vývozní přirážky, licenční a veškeré další poplatky spojené s</w:t>
      </w:r>
      <w:r>
        <w:rPr>
          <w:spacing w:val="-3"/>
        </w:rPr>
        <w:t xml:space="preserve"> </w:t>
      </w:r>
      <w:r>
        <w:t>dodávkou zboží až do jeho funkčního předání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místě</w:t>
      </w:r>
      <w:r>
        <w:rPr>
          <w:spacing w:val="-6"/>
        </w:rPr>
        <w:t xml:space="preserve"> </w:t>
      </w:r>
      <w:r>
        <w:t>plnění).</w:t>
      </w:r>
      <w:r>
        <w:rPr>
          <w:spacing w:val="-6"/>
        </w:rPr>
        <w:t xml:space="preserve"> </w:t>
      </w:r>
      <w:r>
        <w:t>Prodávající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navýšit</w:t>
      </w:r>
      <w:r>
        <w:rPr>
          <w:spacing w:val="-6"/>
        </w:rPr>
        <w:t xml:space="preserve"> </w:t>
      </w:r>
      <w:r>
        <w:t>kupní</w:t>
      </w:r>
      <w:r>
        <w:rPr>
          <w:spacing w:val="-6"/>
        </w:rPr>
        <w:t xml:space="preserve"> </w:t>
      </w:r>
      <w:r>
        <w:t>cenu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příslušnou</w:t>
      </w:r>
      <w:r>
        <w:rPr>
          <w:spacing w:val="-6"/>
        </w:rPr>
        <w:t xml:space="preserve"> </w:t>
      </w:r>
      <w:r>
        <w:t>sazbu</w:t>
      </w:r>
      <w:r>
        <w:rPr>
          <w:spacing w:val="-6"/>
        </w:rPr>
        <w:t xml:space="preserve"> </w:t>
      </w:r>
      <w:r>
        <w:t>DPH</w:t>
      </w:r>
      <w:r>
        <w:rPr>
          <w:spacing w:val="-7"/>
        </w:rPr>
        <w:t xml:space="preserve"> </w:t>
      </w:r>
      <w:r>
        <w:t>či jinou daň v souladu s platnými právními předpisy.</w:t>
      </w:r>
    </w:p>
    <w:p w14:paraId="52E9D466" w14:textId="77777777" w:rsidR="008D7049" w:rsidRDefault="00060D17">
      <w:pPr>
        <w:pStyle w:val="BodyText"/>
        <w:spacing w:before="121" w:line="360" w:lineRule="auto"/>
        <w:ind w:left="117" w:right="113"/>
        <w:jc w:val="both"/>
      </w:pPr>
      <w:r>
        <w:t>Smluvní strany dále prohlašují a činí nesporným, že celková souhrnná kupní cena za veškeré uzavřené</w:t>
      </w:r>
      <w:r>
        <w:rPr>
          <w:spacing w:val="-8"/>
        </w:rPr>
        <w:t xml:space="preserve"> </w:t>
      </w:r>
      <w:r>
        <w:t>dílčí</w:t>
      </w:r>
      <w:r>
        <w:rPr>
          <w:spacing w:val="-8"/>
        </w:rPr>
        <w:t xml:space="preserve"> </w:t>
      </w:r>
      <w:r>
        <w:t>kupní</w:t>
      </w:r>
      <w:r>
        <w:rPr>
          <w:spacing w:val="-9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trvání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rámcové</w:t>
      </w:r>
      <w:r>
        <w:rPr>
          <w:spacing w:val="-8"/>
        </w:rPr>
        <w:t xml:space="preserve"> </w:t>
      </w:r>
      <w:r>
        <w:t>dohody</w:t>
      </w:r>
      <w:r>
        <w:rPr>
          <w:spacing w:val="-8"/>
        </w:rPr>
        <w:t xml:space="preserve"> </w:t>
      </w:r>
      <w:r>
        <w:t>nesmí</w:t>
      </w:r>
      <w:r>
        <w:rPr>
          <w:spacing w:val="-10"/>
        </w:rPr>
        <w:t xml:space="preserve"> </w:t>
      </w:r>
      <w:r>
        <w:t>překročit</w:t>
      </w:r>
      <w:r>
        <w:rPr>
          <w:spacing w:val="-9"/>
        </w:rPr>
        <w:t xml:space="preserve"> </w:t>
      </w:r>
      <w:r>
        <w:t>částku</w:t>
      </w:r>
      <w:r>
        <w:rPr>
          <w:spacing w:val="80"/>
          <w:w w:val="150"/>
        </w:rPr>
        <w:t xml:space="preserve"> </w:t>
      </w:r>
      <w:r>
        <w:t>bez DPH ve výši 61 649 672,07 Kč.</w:t>
      </w:r>
    </w:p>
    <w:p w14:paraId="52E9D467" w14:textId="77777777" w:rsidR="008D7049" w:rsidRDefault="00060D17">
      <w:pPr>
        <w:pStyle w:val="BodyText"/>
        <w:spacing w:before="120"/>
        <w:ind w:left="117"/>
        <w:jc w:val="both"/>
      </w:pPr>
      <w:r>
        <w:t>Kupující</w:t>
      </w:r>
      <w:r>
        <w:rPr>
          <w:spacing w:val="64"/>
        </w:rPr>
        <w:t xml:space="preserve"> </w:t>
      </w:r>
      <w:r>
        <w:t>prohlašuje</w:t>
      </w:r>
      <w:r>
        <w:rPr>
          <w:spacing w:val="6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činí</w:t>
      </w:r>
      <w:r>
        <w:rPr>
          <w:spacing w:val="65"/>
        </w:rPr>
        <w:t xml:space="preserve"> </w:t>
      </w:r>
      <w:r>
        <w:t>nesporným,</w:t>
      </w:r>
      <w:r>
        <w:rPr>
          <w:spacing w:val="65"/>
        </w:rPr>
        <w:t xml:space="preserve"> </w:t>
      </w:r>
      <w:r>
        <w:t>že</w:t>
      </w:r>
      <w:r>
        <w:rPr>
          <w:spacing w:val="64"/>
        </w:rPr>
        <w:t xml:space="preserve"> </w:t>
      </w:r>
      <w:r>
        <w:t>je</w:t>
      </w:r>
      <w:r>
        <w:rPr>
          <w:spacing w:val="64"/>
        </w:rPr>
        <w:t xml:space="preserve"> </w:t>
      </w:r>
      <w:r>
        <w:t>povinen</w:t>
      </w:r>
      <w:r>
        <w:rPr>
          <w:spacing w:val="65"/>
        </w:rPr>
        <w:t xml:space="preserve"> </w:t>
      </w:r>
      <w:r>
        <w:t>zaplatit</w:t>
      </w:r>
      <w:r>
        <w:rPr>
          <w:spacing w:val="65"/>
        </w:rPr>
        <w:t xml:space="preserve"> </w:t>
      </w:r>
      <w:r>
        <w:t>prodávajícímu</w:t>
      </w:r>
      <w:r>
        <w:rPr>
          <w:spacing w:val="65"/>
        </w:rPr>
        <w:t xml:space="preserve"> </w:t>
      </w:r>
      <w:r>
        <w:t>kupní</w:t>
      </w:r>
      <w:r>
        <w:rPr>
          <w:spacing w:val="65"/>
        </w:rPr>
        <w:t xml:space="preserve"> </w:t>
      </w:r>
      <w:r>
        <w:rPr>
          <w:spacing w:val="-4"/>
        </w:rPr>
        <w:t>cenu</w:t>
      </w:r>
    </w:p>
    <w:p w14:paraId="52E9D468" w14:textId="77777777" w:rsidR="008D7049" w:rsidRDefault="00060D17">
      <w:pPr>
        <w:pStyle w:val="BodyText"/>
        <w:spacing w:before="138"/>
        <w:ind w:left="117"/>
        <w:jc w:val="both"/>
      </w:pP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uzavřenou</w:t>
      </w:r>
      <w:r>
        <w:rPr>
          <w:spacing w:val="1"/>
        </w:rPr>
        <w:t xml:space="preserve"> </w:t>
      </w:r>
      <w:r>
        <w:t>dílčí</w:t>
      </w:r>
      <w:r>
        <w:rPr>
          <w:spacing w:val="2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na základě faktury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daňového</w:t>
      </w:r>
      <w:r>
        <w:rPr>
          <w:spacing w:val="1"/>
        </w:rPr>
        <w:t xml:space="preserve"> </w:t>
      </w:r>
      <w:r>
        <w:t>dokladu,</w:t>
      </w:r>
      <w:r>
        <w:rPr>
          <w:spacing w:val="1"/>
        </w:rPr>
        <w:t xml:space="preserve"> </w:t>
      </w:r>
      <w:r>
        <w:t>kterou</w:t>
      </w:r>
      <w:r>
        <w:rPr>
          <w:spacing w:val="1"/>
        </w:rPr>
        <w:t xml:space="preserve"> </w:t>
      </w:r>
      <w:r>
        <w:rPr>
          <w:spacing w:val="-5"/>
        </w:rPr>
        <w:t>je</w:t>
      </w:r>
    </w:p>
    <w:p w14:paraId="52E9D469" w14:textId="77777777" w:rsidR="008D7049" w:rsidRDefault="008D7049">
      <w:pPr>
        <w:pStyle w:val="BodyText"/>
        <w:rPr>
          <w:sz w:val="18"/>
        </w:rPr>
      </w:pPr>
    </w:p>
    <w:p w14:paraId="52E9D46A" w14:textId="77777777" w:rsidR="008D7049" w:rsidRDefault="008D7049">
      <w:pPr>
        <w:pStyle w:val="BodyText"/>
        <w:spacing w:before="149"/>
        <w:rPr>
          <w:sz w:val="18"/>
        </w:rPr>
      </w:pPr>
    </w:p>
    <w:p w14:paraId="52E9D46B" w14:textId="77777777" w:rsidR="008D7049" w:rsidRDefault="00060D17">
      <w:pPr>
        <w:ind w:right="115"/>
        <w:jc w:val="right"/>
        <w:rPr>
          <w:sz w:val="18"/>
        </w:rPr>
      </w:pPr>
      <w:r>
        <w:rPr>
          <w:spacing w:val="-5"/>
          <w:sz w:val="18"/>
        </w:rPr>
        <w:t>4/9</w:t>
      </w:r>
    </w:p>
    <w:p w14:paraId="52E9D46C" w14:textId="77777777" w:rsidR="008D7049" w:rsidRDefault="008D7049">
      <w:pPr>
        <w:jc w:val="right"/>
        <w:rPr>
          <w:sz w:val="18"/>
        </w:rPr>
        <w:sectPr w:rsidR="008D7049">
          <w:pgSz w:w="11910" w:h="16840"/>
          <w:pgMar w:top="1320" w:right="1300" w:bottom="280" w:left="1300" w:header="720" w:footer="720" w:gutter="0"/>
          <w:cols w:space="720"/>
        </w:sectPr>
      </w:pPr>
    </w:p>
    <w:p w14:paraId="52E9D46D" w14:textId="77777777" w:rsidR="008D7049" w:rsidRDefault="00060D17">
      <w:pPr>
        <w:pStyle w:val="BodyText"/>
        <w:tabs>
          <w:tab w:val="left" w:pos="8987"/>
          <w:tab w:val="left" w:pos="9094"/>
        </w:tabs>
        <w:spacing w:before="79" w:line="360" w:lineRule="auto"/>
        <w:ind w:left="117" w:right="113"/>
        <w:jc w:val="both"/>
      </w:pPr>
      <w:r>
        <w:lastRenderedPageBreak/>
        <w:t>prodávající povinen vystavit v souladu s příslušnými právními předpisy, a to</w:t>
      </w:r>
      <w:r>
        <w:tab/>
      </w:r>
      <w:r>
        <w:tab/>
      </w:r>
      <w:r>
        <w:rPr>
          <w:spacing w:val="-10"/>
        </w:rPr>
        <w:t xml:space="preserve">s </w:t>
      </w:r>
      <w:r>
        <w:t>bezhotovostním</w:t>
      </w:r>
      <w:r>
        <w:rPr>
          <w:spacing w:val="40"/>
        </w:rPr>
        <w:t xml:space="preserve"> </w:t>
      </w:r>
      <w:r>
        <w:t>převodem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bankovní</w:t>
      </w:r>
      <w:r>
        <w:rPr>
          <w:spacing w:val="40"/>
        </w:rPr>
        <w:t xml:space="preserve"> </w:t>
      </w:r>
      <w:r>
        <w:t>účet</w:t>
      </w:r>
      <w:r>
        <w:rPr>
          <w:spacing w:val="40"/>
        </w:rPr>
        <w:t xml:space="preserve"> </w:t>
      </w:r>
      <w:r>
        <w:t>prodávajícího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3136000011/7910,</w:t>
      </w:r>
      <w:r>
        <w:tab/>
      </w:r>
      <w:r>
        <w:rPr>
          <w:spacing w:val="-6"/>
        </w:rPr>
        <w:t xml:space="preserve">se </w:t>
      </w:r>
      <w:r>
        <w:t>splatností třiceti dnů ode dne jejího doručení kupujícímu. Součástí každé vystavené faktury – daňového dokladu je rovněž interní číslo objednávky kupujícího a podepsaný příslušný</w:t>
      </w:r>
      <w:r>
        <w:t xml:space="preserve"> předávací protokol anebo dodací list.</w:t>
      </w:r>
    </w:p>
    <w:p w14:paraId="52E9D46E" w14:textId="77777777" w:rsidR="008D7049" w:rsidRDefault="00060D17">
      <w:pPr>
        <w:pStyle w:val="BodyText"/>
        <w:tabs>
          <w:tab w:val="left" w:pos="8893"/>
        </w:tabs>
        <w:spacing w:before="120" w:line="360" w:lineRule="auto"/>
        <w:ind w:left="117" w:right="114"/>
        <w:jc w:val="both"/>
      </w:pPr>
      <w:r>
        <w:t>Smluvní strany dále prohlašují a činí</w:t>
      </w:r>
      <w:r>
        <w:rPr>
          <w:spacing w:val="-2"/>
        </w:rPr>
        <w:t xml:space="preserve"> </w:t>
      </w:r>
      <w:r>
        <w:t>nesporným,</w:t>
      </w:r>
      <w:r>
        <w:rPr>
          <w:spacing w:val="-1"/>
        </w:rPr>
        <w:t xml:space="preserve"> </w:t>
      </w:r>
      <w:r>
        <w:t>že kupující</w:t>
      </w:r>
      <w:r>
        <w:rPr>
          <w:spacing w:val="-1"/>
        </w:rPr>
        <w:t xml:space="preserve"> </w:t>
      </w:r>
      <w:r>
        <w:t>je oprávněn</w:t>
      </w:r>
      <w:r>
        <w:rPr>
          <w:spacing w:val="-1"/>
        </w:rPr>
        <w:t xml:space="preserve"> </w:t>
      </w:r>
      <w:r>
        <w:t>vrátit prodávajícímu vystavenou fakturu – daňový doklad v</w:t>
      </w:r>
      <w:r>
        <w:rPr>
          <w:spacing w:val="-2"/>
        </w:rPr>
        <w:t xml:space="preserve"> </w:t>
      </w:r>
      <w:r>
        <w:t>případě, že příslušná faktura – daňový doklad nebude mít</w:t>
      </w:r>
      <w:r>
        <w:rPr>
          <w:spacing w:val="-7"/>
        </w:rPr>
        <w:t xml:space="preserve"> </w:t>
      </w:r>
      <w:r>
        <w:t>některou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zákonných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náležitostí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příloh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tím,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7"/>
        </w:rPr>
        <w:t xml:space="preserve"> </w:t>
      </w:r>
      <w:proofErr w:type="gramStart"/>
      <w:r>
        <w:t>případě</w:t>
      </w:r>
      <w:r>
        <w:rPr>
          <w:spacing w:val="80"/>
        </w:rPr>
        <w:t xml:space="preserve">  </w:t>
      </w:r>
      <w:r>
        <w:t>je</w:t>
      </w:r>
      <w:proofErr w:type="gramEnd"/>
      <w:r>
        <w:t xml:space="preserve"> prodávající</w:t>
      </w:r>
      <w:r>
        <w:rPr>
          <w:spacing w:val="40"/>
        </w:rPr>
        <w:t xml:space="preserve">  </w:t>
      </w:r>
      <w:r>
        <w:t>povinen</w:t>
      </w:r>
      <w:r>
        <w:rPr>
          <w:spacing w:val="40"/>
        </w:rPr>
        <w:t xml:space="preserve">  </w:t>
      </w:r>
      <w:r>
        <w:t>vystavit</w:t>
      </w:r>
      <w:r>
        <w:rPr>
          <w:spacing w:val="40"/>
        </w:rPr>
        <w:t xml:space="preserve">  </w:t>
      </w:r>
      <w:r>
        <w:t>po</w:t>
      </w:r>
      <w:r>
        <w:rPr>
          <w:spacing w:val="40"/>
        </w:rPr>
        <w:t xml:space="preserve">  </w:t>
      </w:r>
      <w:r>
        <w:t>doručení</w:t>
      </w:r>
      <w:r>
        <w:rPr>
          <w:spacing w:val="40"/>
        </w:rPr>
        <w:t xml:space="preserve">  </w:t>
      </w:r>
      <w:r>
        <w:t>vrácené</w:t>
      </w:r>
      <w:r>
        <w:rPr>
          <w:spacing w:val="40"/>
        </w:rPr>
        <w:t xml:space="preserve">  </w:t>
      </w:r>
      <w:r>
        <w:t>faktury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daňového</w:t>
      </w:r>
      <w:r>
        <w:rPr>
          <w:spacing w:val="40"/>
        </w:rPr>
        <w:t xml:space="preserve">  </w:t>
      </w:r>
      <w:r>
        <w:t>dokladu bez zbytečného odkladu no</w:t>
      </w:r>
      <w:r>
        <w:t>vou fakturu – daňový doklad se všemi zákonnými i smluvními náležitostmi včetně příloh. Od okamžiku doručení nové faktury – daňového dokladu</w:t>
      </w:r>
      <w:r>
        <w:tab/>
      </w:r>
      <w:r>
        <w:rPr>
          <w:spacing w:val="-4"/>
        </w:rPr>
        <w:t xml:space="preserve">dle </w:t>
      </w:r>
      <w:r>
        <w:t>předchozí věty počíná kupujícímu běžet nová doba splatnosti.</w:t>
      </w:r>
    </w:p>
    <w:p w14:paraId="52E9D46F" w14:textId="77777777" w:rsidR="008D7049" w:rsidRDefault="00060D17">
      <w:pPr>
        <w:pStyle w:val="Heading1"/>
        <w:spacing w:before="119"/>
        <w:ind w:left="1430"/>
      </w:pPr>
      <w:r>
        <w:rPr>
          <w:spacing w:val="-5"/>
        </w:rPr>
        <w:t>V.</w:t>
      </w:r>
    </w:p>
    <w:p w14:paraId="52E9D470" w14:textId="77777777" w:rsidR="008D7049" w:rsidRDefault="00060D17">
      <w:pPr>
        <w:pStyle w:val="Heading2"/>
        <w:ind w:left="1430" w:right="1431"/>
      </w:pPr>
      <w:r>
        <w:t>Místo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čas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52E9D471" w14:textId="77777777" w:rsidR="008D7049" w:rsidRDefault="00060D17">
      <w:pPr>
        <w:pStyle w:val="BodyText"/>
        <w:spacing w:before="120"/>
        <w:ind w:left="117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prohlašují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nesporným,</w:t>
      </w:r>
      <w:r>
        <w:rPr>
          <w:spacing w:val="-1"/>
        </w:rPr>
        <w:t xml:space="preserve"> </w:t>
      </w:r>
      <w:r>
        <w:rPr>
          <w:spacing w:val="-5"/>
        </w:rPr>
        <w:t>že:</w:t>
      </w:r>
    </w:p>
    <w:p w14:paraId="52E9D472" w14:textId="77777777" w:rsidR="008D7049" w:rsidRDefault="00060D17">
      <w:pPr>
        <w:pStyle w:val="ListParagraph"/>
        <w:numPr>
          <w:ilvl w:val="0"/>
          <w:numId w:val="1"/>
        </w:numPr>
        <w:tabs>
          <w:tab w:val="left" w:pos="829"/>
          <w:tab w:val="left" w:pos="831"/>
          <w:tab w:val="left" w:pos="8896"/>
        </w:tabs>
        <w:spacing w:before="258" w:line="360" w:lineRule="auto"/>
        <w:ind w:right="116"/>
        <w:jc w:val="both"/>
        <w:rPr>
          <w:sz w:val="24"/>
        </w:rPr>
      </w:pPr>
      <w:r>
        <w:rPr>
          <w:sz w:val="24"/>
        </w:rPr>
        <w:t>prodávající je povinen na své náklady odevzdat kupujícímu předmět koupě</w:t>
      </w:r>
      <w:r>
        <w:rPr>
          <w:sz w:val="24"/>
        </w:rPr>
        <w:tab/>
      </w:r>
      <w:r>
        <w:rPr>
          <w:spacing w:val="-4"/>
          <w:sz w:val="24"/>
        </w:rPr>
        <w:t xml:space="preserve">dle </w:t>
      </w:r>
      <w:r>
        <w:rPr>
          <w:sz w:val="24"/>
        </w:rPr>
        <w:t>uzavřené dílčí kupní smlouvy ve smyslu čl. II. této smlouvy;</w:t>
      </w:r>
    </w:p>
    <w:p w14:paraId="52E9D473" w14:textId="77777777" w:rsidR="008D7049" w:rsidRDefault="00060D17">
      <w:pPr>
        <w:pStyle w:val="ListParagraph"/>
        <w:numPr>
          <w:ilvl w:val="0"/>
          <w:numId w:val="1"/>
        </w:numPr>
        <w:tabs>
          <w:tab w:val="left" w:pos="829"/>
          <w:tab w:val="left" w:pos="831"/>
          <w:tab w:val="left" w:pos="889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prodávající je povinen odevzdat kupujícímu na své náklady předmět koupě</w:t>
      </w:r>
      <w:r>
        <w:rPr>
          <w:sz w:val="24"/>
        </w:rPr>
        <w:tab/>
      </w:r>
      <w:r>
        <w:rPr>
          <w:spacing w:val="-4"/>
          <w:sz w:val="24"/>
        </w:rPr>
        <w:t xml:space="preserve">dle </w:t>
      </w:r>
      <w:r>
        <w:rPr>
          <w:sz w:val="24"/>
        </w:rPr>
        <w:t>uzavřené</w:t>
      </w:r>
      <w:r>
        <w:rPr>
          <w:spacing w:val="-10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ílčí</w:t>
      </w:r>
      <w:r>
        <w:rPr>
          <w:spacing w:val="-10"/>
          <w:sz w:val="24"/>
        </w:rPr>
        <w:t xml:space="preserve"> </w:t>
      </w:r>
      <w:r>
        <w:rPr>
          <w:sz w:val="24"/>
        </w:rPr>
        <w:t>kupní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sídle</w:t>
      </w:r>
      <w:r>
        <w:rPr>
          <w:spacing w:val="-13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Oddělení</w:t>
      </w:r>
      <w:r>
        <w:rPr>
          <w:spacing w:val="-10"/>
          <w:sz w:val="24"/>
        </w:rPr>
        <w:t xml:space="preserve"> </w:t>
      </w:r>
      <w:r>
        <w:rPr>
          <w:sz w:val="24"/>
        </w:rPr>
        <w:t>klinických</w:t>
      </w:r>
      <w:r>
        <w:rPr>
          <w:spacing w:val="-12"/>
          <w:sz w:val="24"/>
        </w:rPr>
        <w:t xml:space="preserve"> </w:t>
      </w:r>
      <w:r>
        <w:rPr>
          <w:sz w:val="24"/>
        </w:rPr>
        <w:t>laboratoří,</w:t>
      </w:r>
      <w:r>
        <w:rPr>
          <w:spacing w:val="-11"/>
          <w:sz w:val="24"/>
        </w:rPr>
        <w:t xml:space="preserve"> </w:t>
      </w:r>
      <w:r>
        <w:rPr>
          <w:sz w:val="24"/>
        </w:rPr>
        <w:t>popř. v místě uvedeném v uzavřené dílčí kupní smlouvě;</w:t>
      </w:r>
    </w:p>
    <w:p w14:paraId="52E9D474" w14:textId="77777777" w:rsidR="008D7049" w:rsidRDefault="00060D17">
      <w:pPr>
        <w:pStyle w:val="ListParagraph"/>
        <w:numPr>
          <w:ilvl w:val="0"/>
          <w:numId w:val="1"/>
        </w:numPr>
        <w:tabs>
          <w:tab w:val="left" w:pos="829"/>
          <w:tab w:val="left" w:pos="831"/>
          <w:tab w:val="left" w:pos="889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prodávající je povinen odevzdat kupujícímu na své náklady předmět koupě</w:t>
      </w:r>
      <w:r>
        <w:rPr>
          <w:sz w:val="24"/>
        </w:rPr>
        <w:tab/>
      </w:r>
      <w:r>
        <w:rPr>
          <w:spacing w:val="-4"/>
          <w:sz w:val="24"/>
        </w:rPr>
        <w:t xml:space="preserve">dle </w:t>
      </w:r>
      <w:r>
        <w:rPr>
          <w:sz w:val="24"/>
        </w:rPr>
        <w:t>uzavřené dílčí kupní smlouvy nejpozději do data uvede</w:t>
      </w:r>
      <w:r>
        <w:rPr>
          <w:sz w:val="24"/>
        </w:rPr>
        <w:t>ného v uzavřené dílčí kupní smlouvě postupem dle čl. III. odst. 2 písm. e) této smlouvy, pokud nebude mezi smluvními stranami písemně dohodnuto jinak;</w:t>
      </w:r>
    </w:p>
    <w:p w14:paraId="52E9D475" w14:textId="77777777" w:rsidR="008D7049" w:rsidRDefault="00060D17">
      <w:pPr>
        <w:pStyle w:val="ListParagraph"/>
        <w:numPr>
          <w:ilvl w:val="0"/>
          <w:numId w:val="1"/>
        </w:numPr>
        <w:tabs>
          <w:tab w:val="left" w:pos="829"/>
        </w:tabs>
        <w:ind w:left="829" w:hanging="356"/>
        <w:jc w:val="both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7"/>
          <w:sz w:val="24"/>
        </w:rPr>
        <w:t xml:space="preserve"> </w:t>
      </w:r>
      <w:r>
        <w:rPr>
          <w:sz w:val="24"/>
        </w:rPr>
        <w:t>porušení</w:t>
      </w:r>
      <w:r>
        <w:rPr>
          <w:spacing w:val="-7"/>
          <w:sz w:val="24"/>
        </w:rPr>
        <w:t xml:space="preserve"> </w:t>
      </w:r>
      <w:r>
        <w:rPr>
          <w:sz w:val="24"/>
        </w:rPr>
        <w:t>byť</w:t>
      </w:r>
      <w:r>
        <w:rPr>
          <w:spacing w:val="-7"/>
          <w:sz w:val="24"/>
        </w:rPr>
        <w:t xml:space="preserve"> </w:t>
      </w:r>
      <w:r>
        <w:rPr>
          <w:sz w:val="24"/>
        </w:rPr>
        <w:t>jen</w:t>
      </w:r>
      <w:r>
        <w:rPr>
          <w:spacing w:val="-6"/>
          <w:sz w:val="24"/>
        </w:rPr>
        <w:t xml:space="preserve"> </w:t>
      </w:r>
      <w:r>
        <w:rPr>
          <w:sz w:val="24"/>
        </w:rPr>
        <w:t>jedné</w:t>
      </w:r>
      <w:r>
        <w:rPr>
          <w:spacing w:val="-7"/>
          <w:sz w:val="24"/>
        </w:rPr>
        <w:t xml:space="preserve"> </w:t>
      </w:r>
      <w:r>
        <w:rPr>
          <w:sz w:val="24"/>
        </w:rPr>
        <w:t>povinnosti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6"/>
          <w:sz w:val="24"/>
        </w:rPr>
        <w:t xml:space="preserve"> </w:t>
      </w:r>
      <w:r>
        <w:rPr>
          <w:sz w:val="24"/>
        </w:rPr>
        <w:t>uvedené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-7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r>
        <w:rPr>
          <w:sz w:val="24"/>
        </w:rPr>
        <w:t>písm.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a)</w:t>
      </w:r>
      <w:r>
        <w:rPr>
          <w:spacing w:val="74"/>
          <w:sz w:val="24"/>
        </w:rPr>
        <w:t xml:space="preserve">  </w:t>
      </w:r>
      <w:r>
        <w:rPr>
          <w:spacing w:val="-10"/>
          <w:sz w:val="24"/>
        </w:rPr>
        <w:t>a</w:t>
      </w:r>
      <w:proofErr w:type="gramEnd"/>
    </w:p>
    <w:p w14:paraId="52E9D476" w14:textId="77777777" w:rsidR="008D7049" w:rsidRDefault="00060D17">
      <w:pPr>
        <w:pStyle w:val="BodyText"/>
        <w:tabs>
          <w:tab w:val="left" w:pos="8949"/>
        </w:tabs>
        <w:spacing w:before="138" w:line="360" w:lineRule="auto"/>
        <w:ind w:left="831" w:right="113"/>
        <w:jc w:val="both"/>
      </w:pPr>
      <w:r>
        <w:t>b) a c) této smlouvy, je kupující oprávněn předmět koupě nepřevzít anebo</w:t>
      </w:r>
      <w:r>
        <w:tab/>
      </w:r>
      <w:r>
        <w:rPr>
          <w:spacing w:val="-6"/>
        </w:rPr>
        <w:t xml:space="preserve">od </w:t>
      </w:r>
      <w:r>
        <w:t>uzavřené dílčí kupní smlouvy odstoupit;</w:t>
      </w:r>
    </w:p>
    <w:p w14:paraId="52E9D477" w14:textId="77777777" w:rsidR="008D7049" w:rsidRDefault="00060D17">
      <w:pPr>
        <w:pStyle w:val="ListParagraph"/>
        <w:numPr>
          <w:ilvl w:val="0"/>
          <w:numId w:val="1"/>
        </w:numPr>
        <w:tabs>
          <w:tab w:val="left" w:pos="837"/>
        </w:tabs>
        <w:spacing w:before="121" w:line="360" w:lineRule="auto"/>
        <w:ind w:left="837" w:right="114" w:hanging="360"/>
        <w:jc w:val="both"/>
        <w:rPr>
          <w:sz w:val="24"/>
        </w:rPr>
      </w:pPr>
      <w:r>
        <w:rPr>
          <w:sz w:val="24"/>
        </w:rPr>
        <w:t>o odevzdání a převzetí předmětu koupě bude sepsán a smluvními stranami podepsán předávací protokol anebo dodací list.</w:t>
      </w:r>
    </w:p>
    <w:p w14:paraId="52E9D478" w14:textId="77777777" w:rsidR="008D7049" w:rsidRDefault="008D7049">
      <w:pPr>
        <w:pStyle w:val="BodyText"/>
        <w:rPr>
          <w:sz w:val="18"/>
        </w:rPr>
      </w:pPr>
    </w:p>
    <w:p w14:paraId="52E9D479" w14:textId="77777777" w:rsidR="008D7049" w:rsidRDefault="008D7049">
      <w:pPr>
        <w:pStyle w:val="BodyText"/>
        <w:rPr>
          <w:sz w:val="18"/>
        </w:rPr>
      </w:pPr>
    </w:p>
    <w:p w14:paraId="52E9D47A" w14:textId="77777777" w:rsidR="008D7049" w:rsidRDefault="008D7049">
      <w:pPr>
        <w:pStyle w:val="BodyText"/>
        <w:rPr>
          <w:sz w:val="18"/>
        </w:rPr>
      </w:pPr>
    </w:p>
    <w:p w14:paraId="52E9D47B" w14:textId="77777777" w:rsidR="008D7049" w:rsidRDefault="008D7049">
      <w:pPr>
        <w:pStyle w:val="BodyText"/>
        <w:rPr>
          <w:sz w:val="18"/>
        </w:rPr>
      </w:pPr>
    </w:p>
    <w:p w14:paraId="52E9D47C" w14:textId="77777777" w:rsidR="008D7049" w:rsidRDefault="008D7049">
      <w:pPr>
        <w:pStyle w:val="BodyText"/>
        <w:rPr>
          <w:sz w:val="18"/>
        </w:rPr>
      </w:pPr>
    </w:p>
    <w:p w14:paraId="52E9D47D" w14:textId="77777777" w:rsidR="008D7049" w:rsidRDefault="008D7049">
      <w:pPr>
        <w:pStyle w:val="BodyText"/>
        <w:rPr>
          <w:sz w:val="18"/>
        </w:rPr>
      </w:pPr>
    </w:p>
    <w:p w14:paraId="52E9D47E" w14:textId="77777777" w:rsidR="008D7049" w:rsidRDefault="008D7049">
      <w:pPr>
        <w:pStyle w:val="BodyText"/>
        <w:spacing w:before="98"/>
        <w:rPr>
          <w:sz w:val="18"/>
        </w:rPr>
      </w:pPr>
    </w:p>
    <w:p w14:paraId="52E9D47F" w14:textId="77777777" w:rsidR="008D7049" w:rsidRDefault="00060D17">
      <w:pPr>
        <w:ind w:right="115"/>
        <w:jc w:val="right"/>
        <w:rPr>
          <w:sz w:val="18"/>
        </w:rPr>
      </w:pPr>
      <w:r>
        <w:rPr>
          <w:spacing w:val="-5"/>
          <w:sz w:val="18"/>
        </w:rPr>
        <w:t>5/9</w:t>
      </w:r>
    </w:p>
    <w:p w14:paraId="52E9D480" w14:textId="77777777" w:rsidR="008D7049" w:rsidRDefault="008D7049">
      <w:pPr>
        <w:jc w:val="right"/>
        <w:rPr>
          <w:sz w:val="18"/>
        </w:rPr>
        <w:sectPr w:rsidR="008D7049">
          <w:pgSz w:w="11910" w:h="16840"/>
          <w:pgMar w:top="1320" w:right="1300" w:bottom="280" w:left="1300" w:header="720" w:footer="720" w:gutter="0"/>
          <w:cols w:space="720"/>
        </w:sectPr>
      </w:pPr>
    </w:p>
    <w:p w14:paraId="52E9D481" w14:textId="77777777" w:rsidR="008D7049" w:rsidRDefault="00060D17">
      <w:pPr>
        <w:pStyle w:val="Heading1"/>
        <w:spacing w:before="79"/>
        <w:ind w:left="1432"/>
      </w:pPr>
      <w:r>
        <w:rPr>
          <w:spacing w:val="-5"/>
        </w:rPr>
        <w:lastRenderedPageBreak/>
        <w:t>VI.</w:t>
      </w:r>
    </w:p>
    <w:p w14:paraId="52E9D482" w14:textId="77777777" w:rsidR="008D7049" w:rsidRDefault="00060D17">
      <w:pPr>
        <w:pStyle w:val="Heading2"/>
        <w:ind w:left="3789"/>
        <w:jc w:val="both"/>
      </w:pPr>
      <w:r>
        <w:t>Ostatní</w:t>
      </w:r>
      <w:r>
        <w:rPr>
          <w:spacing w:val="-2"/>
        </w:rPr>
        <w:t xml:space="preserve"> ujednání</w:t>
      </w:r>
    </w:p>
    <w:p w14:paraId="52E9D483" w14:textId="77777777" w:rsidR="008D7049" w:rsidRDefault="00060D17">
      <w:pPr>
        <w:pStyle w:val="BodyText"/>
        <w:spacing w:line="360" w:lineRule="auto"/>
        <w:ind w:left="117" w:right="115"/>
        <w:jc w:val="both"/>
      </w:pPr>
      <w:r>
        <w:t>Ve vztahu k</w:t>
      </w:r>
      <w:r>
        <w:rPr>
          <w:spacing w:val="-4"/>
        </w:rPr>
        <w:t xml:space="preserve"> </w:t>
      </w:r>
      <w:r>
        <w:t>plnění zásady sociálně odpovědného zadávání dle § 6 odst. 4 zákona č.134/2016 Sb</w:t>
      </w:r>
      <w:r>
        <w:t>., o zadávání veřejných zakázek, v platném znění, je prodávající povinen</w:t>
      </w:r>
    </w:p>
    <w:p w14:paraId="52E9D484" w14:textId="77777777" w:rsidR="008D7049" w:rsidRDefault="00060D17">
      <w:pPr>
        <w:pStyle w:val="ListParagraph"/>
        <w:numPr>
          <w:ilvl w:val="0"/>
          <w:numId w:val="10"/>
        </w:numPr>
        <w:tabs>
          <w:tab w:val="left" w:pos="903"/>
          <w:tab w:val="left" w:pos="9082"/>
        </w:tabs>
        <w:spacing w:before="0" w:line="360" w:lineRule="auto"/>
        <w:ind w:right="113"/>
        <w:jc w:val="both"/>
        <w:rPr>
          <w:sz w:val="24"/>
        </w:rPr>
      </w:pPr>
      <w:r>
        <w:rPr>
          <w:sz w:val="24"/>
        </w:rPr>
        <w:t>dodržovat pracovně-právní předpisy (zákoník práce a zákon o zaměstnanosti) a z</w:t>
      </w:r>
      <w:r>
        <w:rPr>
          <w:spacing w:val="-3"/>
          <w:sz w:val="24"/>
        </w:rPr>
        <w:t xml:space="preserve"> </w:t>
      </w:r>
      <w:r>
        <w:rPr>
          <w:sz w:val="24"/>
        </w:rPr>
        <w:t>nich vyplývající povinnosti zejména ve vztahu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odměňování zaměstnanců, dodržování délky pracovní doby, </w:t>
      </w:r>
      <w:r>
        <w:rPr>
          <w:sz w:val="24"/>
        </w:rPr>
        <w:t>dodržování délky odpočinku, zaměstnávání cizinců</w:t>
      </w:r>
      <w:r>
        <w:rPr>
          <w:sz w:val="24"/>
        </w:rPr>
        <w:tab/>
      </w:r>
      <w:r>
        <w:rPr>
          <w:spacing w:val="-10"/>
          <w:sz w:val="24"/>
        </w:rPr>
        <w:t xml:space="preserve">a </w:t>
      </w:r>
      <w:r>
        <w:rPr>
          <w:sz w:val="24"/>
        </w:rPr>
        <w:t>dodržování podmínek bezpečnosti a ochrany zdraví při práci, a to pro všechny osoby, které se budou na plnění předmětu veřejné zakázky podílet;</w:t>
      </w:r>
    </w:p>
    <w:p w14:paraId="52E9D485" w14:textId="77777777" w:rsidR="008D7049" w:rsidRDefault="00060D17">
      <w:pPr>
        <w:pStyle w:val="ListParagraph"/>
        <w:numPr>
          <w:ilvl w:val="0"/>
          <w:numId w:val="10"/>
        </w:numPr>
        <w:tabs>
          <w:tab w:val="left" w:pos="903"/>
        </w:tabs>
        <w:spacing w:before="0" w:line="360" w:lineRule="auto"/>
        <w:ind w:right="114"/>
        <w:jc w:val="both"/>
        <w:rPr>
          <w:sz w:val="24"/>
        </w:rPr>
      </w:pPr>
      <w:r>
        <w:rPr>
          <w:sz w:val="24"/>
        </w:rPr>
        <w:t>řádné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včas</w:t>
      </w:r>
      <w:r>
        <w:rPr>
          <w:spacing w:val="-11"/>
          <w:sz w:val="24"/>
        </w:rPr>
        <w:t xml:space="preserve"> </w:t>
      </w:r>
      <w:r>
        <w:rPr>
          <w:sz w:val="24"/>
        </w:rPr>
        <w:t>plnit</w:t>
      </w:r>
      <w:r>
        <w:rPr>
          <w:spacing w:val="-12"/>
          <w:sz w:val="24"/>
        </w:rPr>
        <w:t xml:space="preserve"> </w:t>
      </w:r>
      <w:r>
        <w:rPr>
          <w:sz w:val="24"/>
        </w:rPr>
        <w:t>finanční</w:t>
      </w:r>
      <w:r>
        <w:rPr>
          <w:spacing w:val="-10"/>
          <w:sz w:val="24"/>
        </w:rPr>
        <w:t xml:space="preserve"> </w:t>
      </w:r>
      <w:r>
        <w:rPr>
          <w:sz w:val="24"/>
        </w:rPr>
        <w:t>závazky</w:t>
      </w:r>
      <w:r>
        <w:rPr>
          <w:spacing w:val="-11"/>
          <w:sz w:val="24"/>
        </w:rPr>
        <w:t xml:space="preserve"> </w:t>
      </w:r>
      <w:r>
        <w:rPr>
          <w:sz w:val="24"/>
        </w:rPr>
        <w:t>svým</w:t>
      </w:r>
      <w:r>
        <w:rPr>
          <w:spacing w:val="-10"/>
          <w:sz w:val="24"/>
        </w:rPr>
        <w:t xml:space="preserve"> </w:t>
      </w:r>
      <w:r>
        <w:rPr>
          <w:sz w:val="24"/>
        </w:rPr>
        <w:t>případným</w:t>
      </w:r>
      <w:r>
        <w:rPr>
          <w:spacing w:val="-10"/>
          <w:sz w:val="24"/>
        </w:rPr>
        <w:t xml:space="preserve"> </w:t>
      </w:r>
      <w:r>
        <w:rPr>
          <w:sz w:val="24"/>
        </w:rPr>
        <w:t>poddodavatelům,</w:t>
      </w:r>
      <w:r>
        <w:rPr>
          <w:spacing w:val="-11"/>
          <w:sz w:val="24"/>
        </w:rPr>
        <w:t xml:space="preserve"> </w:t>
      </w:r>
      <w:r>
        <w:rPr>
          <w:sz w:val="24"/>
        </w:rPr>
        <w:t>kdy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řádné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a včasné plnění se považuje plné uhrazení poddodavatelem vystavených </w:t>
      </w:r>
      <w:proofErr w:type="gramStart"/>
      <w:r>
        <w:rPr>
          <w:sz w:val="24"/>
        </w:rPr>
        <w:t>faktur,</w:t>
      </w:r>
      <w:r>
        <w:rPr>
          <w:spacing w:val="80"/>
          <w:sz w:val="24"/>
        </w:rPr>
        <w:t xml:space="preserve">  </w:t>
      </w:r>
      <w:r>
        <w:rPr>
          <w:sz w:val="24"/>
        </w:rPr>
        <w:t>za</w:t>
      </w:r>
      <w:proofErr w:type="gramEnd"/>
      <w:r>
        <w:rPr>
          <w:sz w:val="24"/>
        </w:rPr>
        <w:t xml:space="preserve"> plnění poskytnutá k plnění veřejné zakázky, a to do 30 dnů od obdržení platby</w:t>
      </w:r>
      <w:r>
        <w:rPr>
          <w:spacing w:val="80"/>
          <w:sz w:val="24"/>
        </w:rPr>
        <w:t xml:space="preserve">  </w:t>
      </w:r>
      <w:r>
        <w:rPr>
          <w:sz w:val="24"/>
        </w:rPr>
        <w:t>ze strany kupujícího za konkrétní plnění. Prodávající se zavazuje přenést totožnou povinnost do případných dalších úrovní dodavatelského řetězce a zavázat své poddodavatele k</w:t>
      </w:r>
      <w:r>
        <w:rPr>
          <w:sz w:val="24"/>
        </w:rPr>
        <w:t xml:space="preserve"> plnění a šíření této povinnosti též do nižších úrovní dodavatelského řetězce. Kupující je oprávněn požadovat předložení smlouvy uzavřené mezi prodávajícím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jeho</w:t>
      </w:r>
      <w:r>
        <w:rPr>
          <w:spacing w:val="-15"/>
          <w:sz w:val="24"/>
        </w:rPr>
        <w:t xml:space="preserve"> </w:t>
      </w:r>
      <w:r>
        <w:rPr>
          <w:sz w:val="24"/>
        </w:rPr>
        <w:t>poddodavatelem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nahlédnutí.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povinen</w:t>
      </w:r>
      <w:r>
        <w:rPr>
          <w:spacing w:val="-15"/>
          <w:sz w:val="24"/>
        </w:rPr>
        <w:t xml:space="preserve"> </w:t>
      </w:r>
      <w:r>
        <w:rPr>
          <w:sz w:val="24"/>
        </w:rPr>
        <w:t>předkládat ty části smluvní dokumentace</w:t>
      </w:r>
      <w:r>
        <w:rPr>
          <w:sz w:val="24"/>
        </w:rPr>
        <w:t xml:space="preserve"> s poddodavateli, které budou obsahovat obchodní </w:t>
      </w:r>
      <w:r>
        <w:rPr>
          <w:spacing w:val="-2"/>
          <w:sz w:val="24"/>
        </w:rPr>
        <w:t>tajemství.</w:t>
      </w:r>
    </w:p>
    <w:p w14:paraId="52E9D486" w14:textId="77777777" w:rsidR="008D7049" w:rsidRDefault="00060D17">
      <w:pPr>
        <w:pStyle w:val="Heading1"/>
        <w:spacing w:before="119"/>
        <w:ind w:left="1430"/>
      </w:pPr>
      <w:r>
        <w:rPr>
          <w:spacing w:val="-4"/>
        </w:rPr>
        <w:t>VII.</w:t>
      </w:r>
    </w:p>
    <w:p w14:paraId="52E9D487" w14:textId="77777777" w:rsidR="008D7049" w:rsidRDefault="00060D17">
      <w:pPr>
        <w:pStyle w:val="Heading2"/>
        <w:ind w:right="1431"/>
      </w:pPr>
      <w:r>
        <w:t>Doba</w:t>
      </w:r>
      <w:r>
        <w:rPr>
          <w:spacing w:val="-5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52E9D488" w14:textId="77777777" w:rsidR="008D7049" w:rsidRDefault="00060D17">
      <w:pPr>
        <w:pStyle w:val="BodyText"/>
        <w:spacing w:before="120"/>
        <w:ind w:left="117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prohlašují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nesporným,</w:t>
      </w:r>
      <w:r>
        <w:rPr>
          <w:spacing w:val="-1"/>
        </w:rPr>
        <w:t xml:space="preserve"> </w:t>
      </w:r>
      <w:r>
        <w:rPr>
          <w:spacing w:val="-5"/>
        </w:rPr>
        <w:t>že:</w:t>
      </w:r>
    </w:p>
    <w:p w14:paraId="52E9D489" w14:textId="77777777" w:rsidR="008D7049" w:rsidRDefault="00060D17">
      <w:pPr>
        <w:pStyle w:val="ListParagraph"/>
        <w:numPr>
          <w:ilvl w:val="0"/>
          <w:numId w:val="9"/>
        </w:numPr>
        <w:tabs>
          <w:tab w:val="left" w:pos="829"/>
          <w:tab w:val="left" w:pos="831"/>
        </w:tabs>
        <w:spacing w:before="258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tato dohoda se uzavírá na dobu 96 měsíců ode dne instalace analyzátoru a </w:t>
      </w:r>
      <w:proofErr w:type="gramStart"/>
      <w:r>
        <w:rPr>
          <w:sz w:val="24"/>
        </w:rPr>
        <w:t>končí</w:t>
      </w:r>
      <w:proofErr w:type="gramEnd"/>
      <w:r>
        <w:rPr>
          <w:sz w:val="24"/>
        </w:rPr>
        <w:t xml:space="preserve"> uplynutím</w:t>
      </w:r>
      <w:r>
        <w:rPr>
          <w:spacing w:val="-15"/>
          <w:sz w:val="24"/>
        </w:rPr>
        <w:t xml:space="preserve"> </w:t>
      </w:r>
      <w:r>
        <w:rPr>
          <w:sz w:val="24"/>
        </w:rPr>
        <w:t>sjednané</w:t>
      </w:r>
      <w:r>
        <w:rPr>
          <w:spacing w:val="-15"/>
          <w:sz w:val="24"/>
        </w:rPr>
        <w:t xml:space="preserve"> </w:t>
      </w:r>
      <w:r>
        <w:rPr>
          <w:sz w:val="24"/>
        </w:rPr>
        <w:t>doby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5"/>
          <w:sz w:val="24"/>
        </w:rPr>
        <w:t xml:space="preserve"> </w:t>
      </w:r>
      <w:r>
        <w:rPr>
          <w:sz w:val="24"/>
        </w:rPr>
        <w:t>vyčerpáním</w:t>
      </w:r>
      <w:r>
        <w:rPr>
          <w:spacing w:val="-15"/>
          <w:sz w:val="24"/>
        </w:rPr>
        <w:t xml:space="preserve"> </w:t>
      </w:r>
      <w:r>
        <w:rPr>
          <w:sz w:val="24"/>
        </w:rPr>
        <w:t>limi</w:t>
      </w:r>
      <w:r>
        <w:rPr>
          <w:sz w:val="24"/>
        </w:rPr>
        <w:t>tu</w:t>
      </w:r>
      <w:r>
        <w:rPr>
          <w:spacing w:val="-15"/>
          <w:sz w:val="24"/>
        </w:rPr>
        <w:t xml:space="preserve"> </w:t>
      </w:r>
      <w:r>
        <w:rPr>
          <w:sz w:val="24"/>
        </w:rPr>
        <w:t>stanoveného</w:t>
      </w:r>
      <w:r>
        <w:rPr>
          <w:spacing w:val="-15"/>
          <w:sz w:val="24"/>
        </w:rPr>
        <w:t xml:space="preserve"> </w:t>
      </w:r>
      <w:r>
        <w:rPr>
          <w:sz w:val="24"/>
        </w:rPr>
        <w:t>nabídkovou</w:t>
      </w:r>
      <w:r>
        <w:rPr>
          <w:spacing w:val="-15"/>
          <w:sz w:val="24"/>
        </w:rPr>
        <w:t xml:space="preserve"> </w:t>
      </w:r>
      <w:r>
        <w:rPr>
          <w:sz w:val="24"/>
        </w:rPr>
        <w:t>cenou</w:t>
      </w:r>
      <w:r>
        <w:rPr>
          <w:spacing w:val="-15"/>
          <w:sz w:val="24"/>
        </w:rPr>
        <w:t xml:space="preserve"> </w:t>
      </w:r>
      <w:r>
        <w:rPr>
          <w:sz w:val="24"/>
        </w:rPr>
        <w:t>podle toho, co nastane dříve;</w:t>
      </w:r>
    </w:p>
    <w:p w14:paraId="52E9D48A" w14:textId="77777777" w:rsidR="008D7049" w:rsidRDefault="00060D17">
      <w:pPr>
        <w:pStyle w:val="ListParagraph"/>
        <w:numPr>
          <w:ilvl w:val="0"/>
          <w:numId w:val="9"/>
        </w:numPr>
        <w:tabs>
          <w:tab w:val="left" w:pos="837"/>
        </w:tabs>
        <w:spacing w:line="360" w:lineRule="auto"/>
        <w:ind w:left="837" w:right="114" w:hanging="360"/>
        <w:jc w:val="both"/>
        <w:rPr>
          <w:sz w:val="24"/>
        </w:rPr>
      </w:pPr>
      <w:r>
        <w:rPr>
          <w:sz w:val="24"/>
        </w:rPr>
        <w:t>tato</w:t>
      </w:r>
      <w:r>
        <w:rPr>
          <w:spacing w:val="-12"/>
          <w:sz w:val="24"/>
        </w:rPr>
        <w:t xml:space="preserve"> </w:t>
      </w:r>
      <w:r>
        <w:rPr>
          <w:sz w:val="24"/>
        </w:rPr>
        <w:t>dohoda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Smlouva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výpůjčce</w:t>
      </w:r>
      <w:r>
        <w:rPr>
          <w:spacing w:val="-12"/>
          <w:sz w:val="24"/>
        </w:rPr>
        <w:t xml:space="preserve"> </w:t>
      </w:r>
      <w:r>
        <w:rPr>
          <w:sz w:val="24"/>
        </w:rPr>
        <w:t>jsou</w:t>
      </w:r>
      <w:r>
        <w:rPr>
          <w:spacing w:val="-12"/>
          <w:sz w:val="24"/>
        </w:rPr>
        <w:t xml:space="preserve"> </w:t>
      </w:r>
      <w:r>
        <w:rPr>
          <w:sz w:val="24"/>
        </w:rPr>
        <w:t>uzavřeny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základě</w:t>
      </w:r>
      <w:r>
        <w:rPr>
          <w:spacing w:val="-12"/>
          <w:sz w:val="24"/>
        </w:rPr>
        <w:t xml:space="preserve"> </w:t>
      </w:r>
      <w:r>
        <w:rPr>
          <w:sz w:val="24"/>
        </w:rPr>
        <w:t>výsledku</w:t>
      </w:r>
      <w:r>
        <w:rPr>
          <w:spacing w:val="-12"/>
          <w:sz w:val="24"/>
        </w:rPr>
        <w:t xml:space="preserve"> </w:t>
      </w:r>
      <w:r>
        <w:rPr>
          <w:sz w:val="24"/>
        </w:rPr>
        <w:t>zadávacího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řízení na veřejnou zakázku [viz čl. I. písm. a) této dohody], přičemž jsou na sobě vzájemně závislé ve smyslu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1727 zákona č. 89/2012 Sb., občanský </w:t>
      </w:r>
      <w:proofErr w:type="gramStart"/>
      <w:r>
        <w:rPr>
          <w:sz w:val="24"/>
        </w:rPr>
        <w:t>zákoník,</w:t>
      </w:r>
      <w:r>
        <w:rPr>
          <w:spacing w:val="80"/>
          <w:sz w:val="24"/>
        </w:rPr>
        <w:t xml:space="preserve">  </w:t>
      </w:r>
      <w:r>
        <w:rPr>
          <w:sz w:val="24"/>
        </w:rPr>
        <w:t>v</w:t>
      </w:r>
      <w:proofErr w:type="gramEnd"/>
      <w:r>
        <w:rPr>
          <w:sz w:val="24"/>
        </w:rPr>
        <w:t xml:space="preserve"> platném </w:t>
      </w:r>
      <w:r>
        <w:rPr>
          <w:spacing w:val="-2"/>
          <w:sz w:val="24"/>
        </w:rPr>
        <w:t>znění.</w:t>
      </w:r>
    </w:p>
    <w:p w14:paraId="52E9D48B" w14:textId="77777777" w:rsidR="008D7049" w:rsidRDefault="008D7049">
      <w:pPr>
        <w:pStyle w:val="BodyText"/>
        <w:spacing w:before="51"/>
      </w:pPr>
    </w:p>
    <w:p w14:paraId="52E9D48C" w14:textId="77777777" w:rsidR="008D7049" w:rsidRDefault="00060D17">
      <w:pPr>
        <w:pStyle w:val="Heading1"/>
        <w:ind w:left="1430"/>
      </w:pPr>
      <w:r>
        <w:rPr>
          <w:spacing w:val="-2"/>
        </w:rPr>
        <w:t>VIII.</w:t>
      </w:r>
    </w:p>
    <w:p w14:paraId="52E9D48D" w14:textId="77777777" w:rsidR="008D7049" w:rsidRDefault="00060D17">
      <w:pPr>
        <w:pStyle w:val="Heading2"/>
        <w:ind w:right="1431"/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pokuta</w:t>
      </w:r>
    </w:p>
    <w:p w14:paraId="52E9D48E" w14:textId="77777777" w:rsidR="008D7049" w:rsidRDefault="00060D17">
      <w:pPr>
        <w:pStyle w:val="BodyText"/>
        <w:spacing w:before="120"/>
        <w:ind w:left="117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prohlašují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nesporným,</w:t>
      </w:r>
      <w:r>
        <w:rPr>
          <w:spacing w:val="-1"/>
        </w:rPr>
        <w:t xml:space="preserve"> </w:t>
      </w:r>
      <w:r>
        <w:rPr>
          <w:spacing w:val="-5"/>
        </w:rPr>
        <w:t>že:</w:t>
      </w:r>
    </w:p>
    <w:p w14:paraId="52E9D48F" w14:textId="77777777" w:rsidR="008D7049" w:rsidRDefault="008D7049">
      <w:pPr>
        <w:pStyle w:val="BodyText"/>
        <w:rPr>
          <w:sz w:val="18"/>
        </w:rPr>
      </w:pPr>
    </w:p>
    <w:p w14:paraId="52E9D490" w14:textId="77777777" w:rsidR="008D7049" w:rsidRDefault="008D7049">
      <w:pPr>
        <w:pStyle w:val="BodyText"/>
        <w:rPr>
          <w:sz w:val="18"/>
        </w:rPr>
      </w:pPr>
    </w:p>
    <w:p w14:paraId="52E9D491" w14:textId="77777777" w:rsidR="008D7049" w:rsidRDefault="008D7049">
      <w:pPr>
        <w:pStyle w:val="BodyText"/>
        <w:rPr>
          <w:sz w:val="18"/>
        </w:rPr>
      </w:pPr>
    </w:p>
    <w:p w14:paraId="52E9D492" w14:textId="77777777" w:rsidR="008D7049" w:rsidRDefault="008D7049">
      <w:pPr>
        <w:pStyle w:val="BodyText"/>
        <w:spacing w:before="201"/>
        <w:rPr>
          <w:sz w:val="18"/>
        </w:rPr>
      </w:pPr>
    </w:p>
    <w:p w14:paraId="52E9D493" w14:textId="77777777" w:rsidR="008D7049" w:rsidRDefault="00060D17">
      <w:pPr>
        <w:ind w:right="115"/>
        <w:jc w:val="right"/>
        <w:rPr>
          <w:sz w:val="18"/>
        </w:rPr>
      </w:pPr>
      <w:r>
        <w:rPr>
          <w:spacing w:val="-5"/>
          <w:sz w:val="18"/>
        </w:rPr>
        <w:t>6</w:t>
      </w:r>
      <w:r>
        <w:rPr>
          <w:spacing w:val="-5"/>
          <w:sz w:val="18"/>
        </w:rPr>
        <w:t>/9</w:t>
      </w:r>
    </w:p>
    <w:p w14:paraId="52E9D494" w14:textId="77777777" w:rsidR="008D7049" w:rsidRDefault="008D7049">
      <w:pPr>
        <w:jc w:val="right"/>
        <w:rPr>
          <w:sz w:val="18"/>
        </w:rPr>
        <w:sectPr w:rsidR="008D7049">
          <w:pgSz w:w="11910" w:h="16840"/>
          <w:pgMar w:top="1320" w:right="1300" w:bottom="280" w:left="1300" w:header="720" w:footer="720" w:gutter="0"/>
          <w:cols w:space="720"/>
        </w:sectPr>
      </w:pPr>
    </w:p>
    <w:p w14:paraId="52E9D495" w14:textId="77777777" w:rsidR="008D7049" w:rsidRDefault="00060D17">
      <w:pPr>
        <w:pStyle w:val="ListParagraph"/>
        <w:numPr>
          <w:ilvl w:val="0"/>
          <w:numId w:val="8"/>
        </w:numPr>
        <w:tabs>
          <w:tab w:val="left" w:pos="829"/>
          <w:tab w:val="left" w:pos="831"/>
        </w:tabs>
        <w:spacing w:before="79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40"/>
          <w:sz w:val="24"/>
        </w:rPr>
        <w:t xml:space="preserve"> </w:t>
      </w:r>
      <w:r>
        <w:rPr>
          <w:sz w:val="24"/>
        </w:rPr>
        <w:t>kdy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40"/>
          <w:sz w:val="24"/>
        </w:rPr>
        <w:t xml:space="preserve"> </w:t>
      </w:r>
      <w:r>
        <w:rPr>
          <w:sz w:val="24"/>
        </w:rPr>
        <w:t>poruší</w:t>
      </w:r>
      <w:r>
        <w:rPr>
          <w:spacing w:val="40"/>
          <w:sz w:val="24"/>
        </w:rPr>
        <w:t xml:space="preserve"> </w:t>
      </w:r>
      <w:r>
        <w:rPr>
          <w:sz w:val="24"/>
        </w:rPr>
        <w:t>svou</w:t>
      </w:r>
      <w:r>
        <w:rPr>
          <w:spacing w:val="40"/>
          <w:sz w:val="24"/>
        </w:rPr>
        <w:t xml:space="preserve"> </w:t>
      </w:r>
      <w:r>
        <w:rPr>
          <w:sz w:val="24"/>
        </w:rPr>
        <w:t>povinnost</w:t>
      </w:r>
      <w:r>
        <w:rPr>
          <w:spacing w:val="40"/>
          <w:sz w:val="24"/>
        </w:rPr>
        <w:t xml:space="preserve"> </w:t>
      </w:r>
      <w:r>
        <w:rPr>
          <w:sz w:val="24"/>
        </w:rPr>
        <w:t>uvedenou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40"/>
          <w:sz w:val="24"/>
        </w:rPr>
        <w:t xml:space="preserve"> </w:t>
      </w:r>
      <w:r>
        <w:rPr>
          <w:sz w:val="24"/>
        </w:rPr>
        <w:t>III.</w:t>
      </w:r>
      <w:r>
        <w:rPr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spacing w:val="40"/>
          <w:sz w:val="24"/>
        </w:rPr>
        <w:t xml:space="preserve"> </w:t>
      </w:r>
      <w:r>
        <w:rPr>
          <w:sz w:val="24"/>
        </w:rPr>
        <w:t>dohody, resp. povinnost provést písemnou akceptaci (postačí e-mailem) příslušné objednávky (nabídky)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40"/>
          <w:sz w:val="24"/>
        </w:rPr>
        <w:t xml:space="preserve"> </w:t>
      </w:r>
      <w:r>
        <w:rPr>
          <w:sz w:val="24"/>
        </w:rPr>
        <w:t>odkladu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jejím</w:t>
      </w:r>
      <w:r>
        <w:rPr>
          <w:spacing w:val="40"/>
          <w:sz w:val="24"/>
        </w:rPr>
        <w:t xml:space="preserve"> </w:t>
      </w:r>
      <w:r>
        <w:rPr>
          <w:sz w:val="24"/>
        </w:rPr>
        <w:t>doručení,</w:t>
      </w:r>
      <w:r>
        <w:rPr>
          <w:spacing w:val="40"/>
          <w:sz w:val="24"/>
        </w:rPr>
        <w:t xml:space="preserve"> </w:t>
      </w:r>
      <w:r>
        <w:rPr>
          <w:sz w:val="24"/>
        </w:rPr>
        <w:t>nejpozději</w:t>
      </w:r>
      <w:r>
        <w:rPr>
          <w:spacing w:val="40"/>
          <w:sz w:val="24"/>
        </w:rPr>
        <w:t xml:space="preserve"> </w:t>
      </w:r>
      <w:r>
        <w:rPr>
          <w:sz w:val="24"/>
        </w:rPr>
        <w:t>však do následujícího pracovního dne od doručení příslušné objednávky (nabídky) kupujícího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tím,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uvést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písemné</w:t>
      </w:r>
      <w:r>
        <w:rPr>
          <w:spacing w:val="-3"/>
          <w:sz w:val="24"/>
        </w:rPr>
        <w:t xml:space="preserve"> </w:t>
      </w:r>
      <w:r>
        <w:rPr>
          <w:sz w:val="24"/>
        </w:rPr>
        <w:t>akceptaci</w:t>
      </w:r>
      <w:r>
        <w:rPr>
          <w:spacing w:val="-3"/>
          <w:sz w:val="24"/>
        </w:rPr>
        <w:t xml:space="preserve"> </w:t>
      </w:r>
      <w:r>
        <w:rPr>
          <w:sz w:val="24"/>
        </w:rPr>
        <w:t>číslo</w:t>
      </w:r>
      <w:r>
        <w:rPr>
          <w:spacing w:val="-4"/>
          <w:sz w:val="24"/>
        </w:rPr>
        <w:t xml:space="preserve"> </w:t>
      </w:r>
      <w:r>
        <w:rPr>
          <w:sz w:val="24"/>
        </w:rPr>
        <w:t>objednávky (nabídky) kupujícího, je kupující oprávněn požadovat po prodávajícím zaplacení smluvní po</w:t>
      </w:r>
      <w:r>
        <w:rPr>
          <w:sz w:val="24"/>
        </w:rPr>
        <w:t>kuty ve výši 500,- Kč (slovy: pět set korun českých) za každý případ takovéhoto</w:t>
      </w:r>
      <w:r>
        <w:rPr>
          <w:spacing w:val="80"/>
          <w:sz w:val="24"/>
        </w:rPr>
        <w:t xml:space="preserve"> </w:t>
      </w:r>
      <w:r>
        <w:rPr>
          <w:sz w:val="24"/>
        </w:rPr>
        <w:t>porušení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každý</w:t>
      </w:r>
      <w:r>
        <w:rPr>
          <w:spacing w:val="80"/>
          <w:sz w:val="24"/>
        </w:rPr>
        <w:t xml:space="preserve"> </w:t>
      </w:r>
      <w:r>
        <w:rPr>
          <w:sz w:val="24"/>
        </w:rPr>
        <w:t>byť</w:t>
      </w:r>
      <w:r>
        <w:rPr>
          <w:spacing w:val="80"/>
          <w:sz w:val="24"/>
        </w:rPr>
        <w:t xml:space="preserve"> </w:t>
      </w:r>
      <w:r>
        <w:rPr>
          <w:sz w:val="24"/>
        </w:rPr>
        <w:t>jen</w:t>
      </w:r>
      <w:r>
        <w:rPr>
          <w:spacing w:val="80"/>
          <w:sz w:val="24"/>
        </w:rPr>
        <w:t xml:space="preserve"> </w:t>
      </w:r>
      <w:r>
        <w:rPr>
          <w:sz w:val="24"/>
        </w:rPr>
        <w:t>započatý</w:t>
      </w:r>
      <w:r>
        <w:rPr>
          <w:spacing w:val="80"/>
          <w:sz w:val="24"/>
        </w:rPr>
        <w:t xml:space="preserve"> </w:t>
      </w:r>
      <w:r>
        <w:rPr>
          <w:sz w:val="24"/>
        </w:rPr>
        <w:t>den</w:t>
      </w:r>
      <w:r>
        <w:rPr>
          <w:spacing w:val="80"/>
          <w:sz w:val="24"/>
        </w:rPr>
        <w:t xml:space="preserve"> </w:t>
      </w:r>
      <w:r>
        <w:rPr>
          <w:sz w:val="24"/>
        </w:rPr>
        <w:t>prodlení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splněním této povinnosti až do jejího úplného splnění se splatností pěti dnů ode dne doručení písemné výzvy k</w:t>
      </w:r>
      <w:r>
        <w:rPr>
          <w:spacing w:val="-2"/>
          <w:sz w:val="24"/>
        </w:rPr>
        <w:t xml:space="preserve"> </w:t>
      </w:r>
      <w:r>
        <w:rPr>
          <w:sz w:val="24"/>
        </w:rPr>
        <w:t>jejímu zaplac</w:t>
      </w:r>
      <w:r>
        <w:rPr>
          <w:sz w:val="24"/>
        </w:rPr>
        <w:t>ení. Tímto není dotčeno právo kupujícího na náhradu majetkové újmy (škody)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plném rozsahu, kdy smluvní strany tak vylučují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2050 zákona č. 89/2012 Sb., občanský zákoník, v platném znění;</w:t>
      </w:r>
    </w:p>
    <w:p w14:paraId="52E9D496" w14:textId="77777777" w:rsidR="008D7049" w:rsidRDefault="00060D17">
      <w:pPr>
        <w:pStyle w:val="ListParagraph"/>
        <w:numPr>
          <w:ilvl w:val="0"/>
          <w:numId w:val="8"/>
        </w:numPr>
        <w:tabs>
          <w:tab w:val="left" w:pos="837"/>
          <w:tab w:val="left" w:pos="8897"/>
          <w:tab w:val="left" w:pos="9023"/>
        </w:tabs>
        <w:spacing w:before="119" w:line="360" w:lineRule="auto"/>
        <w:ind w:left="837" w:right="112"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 kdy prodávající poruší svou povinnost uvedenou v</w:t>
      </w:r>
      <w:r>
        <w:rPr>
          <w:spacing w:val="-1"/>
          <w:sz w:val="24"/>
        </w:rPr>
        <w:t xml:space="preserve"> </w:t>
      </w:r>
      <w:r>
        <w:rPr>
          <w:sz w:val="24"/>
        </w:rPr>
        <w:t>čl</w:t>
      </w:r>
      <w:r>
        <w:rPr>
          <w:sz w:val="24"/>
        </w:rPr>
        <w:t>. V. písm. a) této dohody, resp. povinnost na své náklady odevzdat kupujícímu předmět koupě</w:t>
      </w:r>
      <w:r>
        <w:rPr>
          <w:sz w:val="24"/>
        </w:rPr>
        <w:tab/>
      </w:r>
      <w:r>
        <w:rPr>
          <w:spacing w:val="-4"/>
          <w:sz w:val="24"/>
        </w:rPr>
        <w:t xml:space="preserve">dle </w:t>
      </w:r>
      <w:r>
        <w:rPr>
          <w:sz w:val="24"/>
        </w:rPr>
        <w:t>uzavřené dílčí kupní smlouvy ve smyslu čl. II. této smlouvy, je kupující oprávněn požadovat po prodávajícím zaplacení smluvní pokuty ve výši 0,05% z</w:t>
      </w:r>
      <w:r>
        <w:rPr>
          <w:spacing w:val="-2"/>
          <w:sz w:val="24"/>
        </w:rPr>
        <w:t xml:space="preserve"> </w:t>
      </w:r>
      <w:r>
        <w:rPr>
          <w:sz w:val="24"/>
        </w:rPr>
        <w:t>celkové kup</w:t>
      </w:r>
      <w:r>
        <w:rPr>
          <w:sz w:val="24"/>
        </w:rPr>
        <w:t>ní ceny dle příslušné uzavřené dílčí kupní smlouvy, a to za každý případ takovéhoto porušení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za</w:t>
      </w:r>
      <w:r>
        <w:rPr>
          <w:spacing w:val="66"/>
          <w:sz w:val="24"/>
        </w:rPr>
        <w:t xml:space="preserve"> </w:t>
      </w:r>
      <w:r>
        <w:rPr>
          <w:sz w:val="24"/>
        </w:rPr>
        <w:t>každý</w:t>
      </w:r>
      <w:r>
        <w:rPr>
          <w:spacing w:val="66"/>
          <w:sz w:val="24"/>
        </w:rPr>
        <w:t xml:space="preserve"> </w:t>
      </w:r>
      <w:r>
        <w:rPr>
          <w:sz w:val="24"/>
        </w:rPr>
        <w:t>byť</w:t>
      </w:r>
      <w:r>
        <w:rPr>
          <w:spacing w:val="65"/>
          <w:sz w:val="24"/>
        </w:rPr>
        <w:t xml:space="preserve"> </w:t>
      </w:r>
      <w:r>
        <w:rPr>
          <w:sz w:val="24"/>
        </w:rPr>
        <w:t>jen</w:t>
      </w:r>
      <w:r>
        <w:rPr>
          <w:spacing w:val="66"/>
          <w:sz w:val="24"/>
        </w:rPr>
        <w:t xml:space="preserve"> </w:t>
      </w:r>
      <w:r>
        <w:rPr>
          <w:sz w:val="24"/>
        </w:rPr>
        <w:t>započatý</w:t>
      </w:r>
      <w:r>
        <w:rPr>
          <w:spacing w:val="66"/>
          <w:sz w:val="24"/>
        </w:rPr>
        <w:t xml:space="preserve"> </w:t>
      </w:r>
      <w:r>
        <w:rPr>
          <w:sz w:val="24"/>
        </w:rPr>
        <w:t>den</w:t>
      </w:r>
      <w:r>
        <w:rPr>
          <w:spacing w:val="66"/>
          <w:sz w:val="24"/>
        </w:rPr>
        <w:t xml:space="preserve"> </w:t>
      </w:r>
      <w:r>
        <w:rPr>
          <w:sz w:val="24"/>
        </w:rPr>
        <w:t>prodlení</w:t>
      </w:r>
      <w:r>
        <w:rPr>
          <w:spacing w:val="66"/>
          <w:sz w:val="24"/>
        </w:rPr>
        <w:t xml:space="preserve"> </w:t>
      </w:r>
      <w:r>
        <w:rPr>
          <w:sz w:val="24"/>
        </w:rPr>
        <w:t>se</w:t>
      </w:r>
      <w:r>
        <w:rPr>
          <w:spacing w:val="66"/>
          <w:sz w:val="24"/>
        </w:rPr>
        <w:t xml:space="preserve"> </w:t>
      </w:r>
      <w:r>
        <w:rPr>
          <w:sz w:val="24"/>
        </w:rPr>
        <w:t>splněním</w:t>
      </w:r>
      <w:r>
        <w:rPr>
          <w:spacing w:val="66"/>
          <w:sz w:val="24"/>
        </w:rPr>
        <w:t xml:space="preserve"> </w:t>
      </w:r>
      <w:r>
        <w:rPr>
          <w:sz w:val="24"/>
        </w:rPr>
        <w:t>této</w:t>
      </w:r>
      <w:r>
        <w:rPr>
          <w:spacing w:val="66"/>
          <w:sz w:val="24"/>
        </w:rPr>
        <w:t xml:space="preserve"> </w:t>
      </w:r>
      <w:r>
        <w:rPr>
          <w:sz w:val="24"/>
        </w:rPr>
        <w:t>povinnosti až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jejího</w:t>
      </w:r>
      <w:r>
        <w:rPr>
          <w:spacing w:val="23"/>
          <w:sz w:val="24"/>
        </w:rPr>
        <w:t xml:space="preserve"> </w:t>
      </w:r>
      <w:r>
        <w:rPr>
          <w:sz w:val="24"/>
        </w:rPr>
        <w:t>úplného</w:t>
      </w:r>
      <w:r>
        <w:rPr>
          <w:spacing w:val="24"/>
          <w:sz w:val="24"/>
        </w:rPr>
        <w:t xml:space="preserve"> </w:t>
      </w:r>
      <w:r>
        <w:rPr>
          <w:sz w:val="24"/>
        </w:rPr>
        <w:t>splnění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splatností</w:t>
      </w:r>
      <w:r>
        <w:rPr>
          <w:spacing w:val="24"/>
          <w:sz w:val="24"/>
        </w:rPr>
        <w:t xml:space="preserve"> </w:t>
      </w:r>
      <w:r>
        <w:rPr>
          <w:sz w:val="24"/>
        </w:rPr>
        <w:t>pěti</w:t>
      </w:r>
      <w:r>
        <w:rPr>
          <w:spacing w:val="24"/>
          <w:sz w:val="24"/>
        </w:rPr>
        <w:t xml:space="preserve"> </w:t>
      </w:r>
      <w:r>
        <w:rPr>
          <w:sz w:val="24"/>
        </w:rPr>
        <w:t>dnů</w:t>
      </w:r>
      <w:r>
        <w:rPr>
          <w:spacing w:val="24"/>
          <w:sz w:val="24"/>
        </w:rPr>
        <w:t xml:space="preserve"> </w:t>
      </w:r>
      <w:r>
        <w:rPr>
          <w:sz w:val="24"/>
        </w:rPr>
        <w:t>ode</w:t>
      </w:r>
      <w:r>
        <w:rPr>
          <w:spacing w:val="24"/>
          <w:sz w:val="24"/>
        </w:rPr>
        <w:t xml:space="preserve"> </w:t>
      </w:r>
      <w:r>
        <w:rPr>
          <w:sz w:val="24"/>
        </w:rPr>
        <w:t>dne</w:t>
      </w:r>
      <w:r>
        <w:rPr>
          <w:spacing w:val="24"/>
          <w:sz w:val="24"/>
        </w:rPr>
        <w:t xml:space="preserve"> </w:t>
      </w:r>
      <w:r>
        <w:rPr>
          <w:sz w:val="24"/>
        </w:rPr>
        <w:t>doručení</w:t>
      </w:r>
      <w:r>
        <w:rPr>
          <w:spacing w:val="24"/>
          <w:sz w:val="24"/>
        </w:rPr>
        <w:t xml:space="preserve"> </w:t>
      </w:r>
      <w:r>
        <w:rPr>
          <w:sz w:val="24"/>
        </w:rPr>
        <w:t>písemné</w:t>
      </w:r>
      <w:r>
        <w:rPr>
          <w:spacing w:val="24"/>
          <w:sz w:val="24"/>
        </w:rPr>
        <w:t xml:space="preserve"> </w:t>
      </w:r>
      <w:r>
        <w:rPr>
          <w:sz w:val="24"/>
        </w:rPr>
        <w:t>výzvy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jejímu zaplacení - tímto není dotčeno právo kupujícího na náhradu majetkové újmy (škody) v plném rozsahu, kdy smluvní strany tak vylučují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2050 zákona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č. </w:t>
      </w:r>
      <w:r>
        <w:rPr>
          <w:sz w:val="24"/>
        </w:rPr>
        <w:t>89/2012 Sb., občanský zákoník, v platném znění;</w:t>
      </w:r>
    </w:p>
    <w:p w14:paraId="52E9D497" w14:textId="77777777" w:rsidR="008D7049" w:rsidRDefault="00060D17">
      <w:pPr>
        <w:pStyle w:val="ListParagraph"/>
        <w:numPr>
          <w:ilvl w:val="0"/>
          <w:numId w:val="8"/>
        </w:numPr>
        <w:tabs>
          <w:tab w:val="left" w:pos="837"/>
          <w:tab w:val="left" w:pos="8897"/>
          <w:tab w:val="left" w:pos="9021"/>
        </w:tabs>
        <w:spacing w:line="360" w:lineRule="auto"/>
        <w:ind w:left="837" w:right="112"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 kdy prodávající poruší svou povinnos</w:t>
      </w:r>
      <w:r>
        <w:rPr>
          <w:sz w:val="24"/>
        </w:rPr>
        <w:t>t uvedenou v</w:t>
      </w:r>
      <w:r>
        <w:rPr>
          <w:spacing w:val="-1"/>
          <w:sz w:val="24"/>
        </w:rPr>
        <w:t xml:space="preserve"> </w:t>
      </w:r>
      <w:r>
        <w:rPr>
          <w:sz w:val="24"/>
        </w:rPr>
        <w:t>čl. V. písm. b) této dohody, resp. povinnost odevzdat kupujícímu na své náklady předmět koupě</w:t>
      </w:r>
      <w:r>
        <w:rPr>
          <w:sz w:val="24"/>
        </w:rPr>
        <w:tab/>
      </w:r>
      <w:r>
        <w:rPr>
          <w:spacing w:val="-4"/>
          <w:sz w:val="24"/>
        </w:rPr>
        <w:t xml:space="preserve">dle </w:t>
      </w:r>
      <w:r>
        <w:rPr>
          <w:sz w:val="24"/>
        </w:rPr>
        <w:t>uzavřené dílčí kupní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sídle kupujícího – Oddělení klinických laboratoří, popř. v</w:t>
      </w:r>
      <w:r>
        <w:rPr>
          <w:spacing w:val="-2"/>
          <w:sz w:val="24"/>
        </w:rPr>
        <w:t xml:space="preserve"> </w:t>
      </w:r>
      <w:r>
        <w:rPr>
          <w:sz w:val="24"/>
        </w:rPr>
        <w:t>místě uvedeném v</w:t>
      </w:r>
      <w:r>
        <w:rPr>
          <w:spacing w:val="-2"/>
          <w:sz w:val="24"/>
        </w:rPr>
        <w:t xml:space="preserve"> </w:t>
      </w:r>
      <w:r>
        <w:rPr>
          <w:sz w:val="24"/>
        </w:rPr>
        <w:t>uzavřené dílčí kupní smlouvě, je kupuj</w:t>
      </w:r>
      <w:r>
        <w:rPr>
          <w:sz w:val="24"/>
        </w:rPr>
        <w:t>ící oprávněn požadovat po prodávajícím zaplacení smluvní pokuty ve výši 0,05% z</w:t>
      </w:r>
      <w:r>
        <w:rPr>
          <w:spacing w:val="-3"/>
          <w:sz w:val="24"/>
        </w:rPr>
        <w:t xml:space="preserve"> </w:t>
      </w:r>
      <w:r>
        <w:rPr>
          <w:sz w:val="24"/>
        </w:rPr>
        <w:t>celkové kupní ceny dle příslušné uzavřené dílčí kupní smlouvy, a to za každý případ takovéhoto porušení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za</w:t>
      </w:r>
      <w:r>
        <w:rPr>
          <w:spacing w:val="66"/>
          <w:sz w:val="24"/>
        </w:rPr>
        <w:t xml:space="preserve"> </w:t>
      </w:r>
      <w:r>
        <w:rPr>
          <w:sz w:val="24"/>
        </w:rPr>
        <w:t>každý</w:t>
      </w:r>
      <w:r>
        <w:rPr>
          <w:spacing w:val="66"/>
          <w:sz w:val="24"/>
        </w:rPr>
        <w:t xml:space="preserve"> </w:t>
      </w:r>
      <w:r>
        <w:rPr>
          <w:sz w:val="24"/>
        </w:rPr>
        <w:t>byť</w:t>
      </w:r>
      <w:r>
        <w:rPr>
          <w:spacing w:val="65"/>
          <w:sz w:val="24"/>
        </w:rPr>
        <w:t xml:space="preserve"> </w:t>
      </w:r>
      <w:r>
        <w:rPr>
          <w:sz w:val="24"/>
        </w:rPr>
        <w:t>jen</w:t>
      </w:r>
      <w:r>
        <w:rPr>
          <w:spacing w:val="66"/>
          <w:sz w:val="24"/>
        </w:rPr>
        <w:t xml:space="preserve"> </w:t>
      </w:r>
      <w:r>
        <w:rPr>
          <w:sz w:val="24"/>
        </w:rPr>
        <w:t>započatý</w:t>
      </w:r>
      <w:r>
        <w:rPr>
          <w:spacing w:val="66"/>
          <w:sz w:val="24"/>
        </w:rPr>
        <w:t xml:space="preserve"> </w:t>
      </w:r>
      <w:r>
        <w:rPr>
          <w:sz w:val="24"/>
        </w:rPr>
        <w:t>den</w:t>
      </w:r>
      <w:r>
        <w:rPr>
          <w:spacing w:val="66"/>
          <w:sz w:val="24"/>
        </w:rPr>
        <w:t xml:space="preserve"> </w:t>
      </w:r>
      <w:r>
        <w:rPr>
          <w:sz w:val="24"/>
        </w:rPr>
        <w:t>prodlení</w:t>
      </w:r>
      <w:r>
        <w:rPr>
          <w:spacing w:val="66"/>
          <w:sz w:val="24"/>
        </w:rPr>
        <w:t xml:space="preserve"> </w:t>
      </w:r>
      <w:r>
        <w:rPr>
          <w:sz w:val="24"/>
        </w:rPr>
        <w:t>se</w:t>
      </w:r>
      <w:r>
        <w:rPr>
          <w:spacing w:val="66"/>
          <w:sz w:val="24"/>
        </w:rPr>
        <w:t xml:space="preserve"> </w:t>
      </w:r>
      <w:r>
        <w:rPr>
          <w:sz w:val="24"/>
        </w:rPr>
        <w:t>splněním</w:t>
      </w:r>
      <w:r>
        <w:rPr>
          <w:spacing w:val="66"/>
          <w:sz w:val="24"/>
        </w:rPr>
        <w:t xml:space="preserve"> </w:t>
      </w:r>
      <w:r>
        <w:rPr>
          <w:sz w:val="24"/>
        </w:rPr>
        <w:t>této</w:t>
      </w:r>
      <w:r>
        <w:rPr>
          <w:spacing w:val="66"/>
          <w:sz w:val="24"/>
        </w:rPr>
        <w:t xml:space="preserve"> </w:t>
      </w:r>
      <w:r>
        <w:rPr>
          <w:sz w:val="24"/>
        </w:rPr>
        <w:t>povinnosti až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jejího</w:t>
      </w:r>
      <w:r>
        <w:rPr>
          <w:spacing w:val="23"/>
          <w:sz w:val="24"/>
        </w:rPr>
        <w:t xml:space="preserve"> </w:t>
      </w:r>
      <w:r>
        <w:rPr>
          <w:sz w:val="24"/>
        </w:rPr>
        <w:t>úplného</w:t>
      </w:r>
      <w:r>
        <w:rPr>
          <w:spacing w:val="24"/>
          <w:sz w:val="24"/>
        </w:rPr>
        <w:t xml:space="preserve"> </w:t>
      </w:r>
      <w:r>
        <w:rPr>
          <w:sz w:val="24"/>
        </w:rPr>
        <w:t>splnění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splatností</w:t>
      </w:r>
      <w:r>
        <w:rPr>
          <w:spacing w:val="24"/>
          <w:sz w:val="24"/>
        </w:rPr>
        <w:t xml:space="preserve"> </w:t>
      </w:r>
      <w:r>
        <w:rPr>
          <w:sz w:val="24"/>
        </w:rPr>
        <w:t>pěti</w:t>
      </w:r>
      <w:r>
        <w:rPr>
          <w:spacing w:val="24"/>
          <w:sz w:val="24"/>
        </w:rPr>
        <w:t xml:space="preserve"> </w:t>
      </w:r>
      <w:r>
        <w:rPr>
          <w:sz w:val="24"/>
        </w:rPr>
        <w:t>dnů</w:t>
      </w:r>
      <w:r>
        <w:rPr>
          <w:spacing w:val="24"/>
          <w:sz w:val="24"/>
        </w:rPr>
        <w:t xml:space="preserve"> </w:t>
      </w:r>
      <w:r>
        <w:rPr>
          <w:sz w:val="24"/>
        </w:rPr>
        <w:t>ode</w:t>
      </w:r>
      <w:r>
        <w:rPr>
          <w:spacing w:val="24"/>
          <w:sz w:val="24"/>
        </w:rPr>
        <w:t xml:space="preserve"> </w:t>
      </w:r>
      <w:r>
        <w:rPr>
          <w:sz w:val="24"/>
        </w:rPr>
        <w:t>dne</w:t>
      </w:r>
      <w:r>
        <w:rPr>
          <w:spacing w:val="24"/>
          <w:sz w:val="24"/>
        </w:rPr>
        <w:t xml:space="preserve"> </w:t>
      </w:r>
      <w:r>
        <w:rPr>
          <w:sz w:val="24"/>
        </w:rPr>
        <w:t>doručení</w:t>
      </w:r>
      <w:r>
        <w:rPr>
          <w:spacing w:val="24"/>
          <w:sz w:val="24"/>
        </w:rPr>
        <w:t xml:space="preserve"> </w:t>
      </w:r>
      <w:r>
        <w:rPr>
          <w:sz w:val="24"/>
        </w:rPr>
        <w:t>písemné</w:t>
      </w:r>
      <w:r>
        <w:rPr>
          <w:spacing w:val="24"/>
          <w:sz w:val="24"/>
        </w:rPr>
        <w:t xml:space="preserve"> </w:t>
      </w:r>
      <w:r>
        <w:rPr>
          <w:sz w:val="24"/>
        </w:rPr>
        <w:t>výzvy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jejímu zaplacení - tímto není dotčeno právo kupujícího na náhradu majetkové újmy (škody) v plném rozsahu, kdy smluvní strany tak vylučují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2050 zákona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č. </w:t>
      </w:r>
      <w:r>
        <w:rPr>
          <w:sz w:val="24"/>
        </w:rPr>
        <w:t xml:space="preserve">89/2012 Sb., </w:t>
      </w:r>
      <w:r>
        <w:rPr>
          <w:sz w:val="24"/>
        </w:rPr>
        <w:t>občanský zákoník, v platném znění;</w:t>
      </w:r>
    </w:p>
    <w:p w14:paraId="52E9D498" w14:textId="77777777" w:rsidR="008D7049" w:rsidRDefault="008D7049">
      <w:pPr>
        <w:pStyle w:val="BodyText"/>
        <w:spacing w:before="129"/>
        <w:rPr>
          <w:sz w:val="18"/>
        </w:rPr>
      </w:pPr>
    </w:p>
    <w:p w14:paraId="52E9D499" w14:textId="77777777" w:rsidR="008D7049" w:rsidRDefault="00060D17">
      <w:pPr>
        <w:ind w:right="115"/>
        <w:jc w:val="right"/>
        <w:rPr>
          <w:sz w:val="18"/>
        </w:rPr>
      </w:pPr>
      <w:r>
        <w:rPr>
          <w:spacing w:val="-5"/>
          <w:sz w:val="18"/>
        </w:rPr>
        <w:t>7/9</w:t>
      </w:r>
    </w:p>
    <w:p w14:paraId="52E9D49A" w14:textId="77777777" w:rsidR="008D7049" w:rsidRDefault="008D7049">
      <w:pPr>
        <w:jc w:val="right"/>
        <w:rPr>
          <w:sz w:val="18"/>
        </w:rPr>
        <w:sectPr w:rsidR="008D7049">
          <w:pgSz w:w="11910" w:h="16840"/>
          <w:pgMar w:top="1320" w:right="1300" w:bottom="280" w:left="1300" w:header="720" w:footer="720" w:gutter="0"/>
          <w:cols w:space="720"/>
        </w:sectPr>
      </w:pPr>
    </w:p>
    <w:p w14:paraId="52E9D49B" w14:textId="77777777" w:rsidR="008D7049" w:rsidRDefault="00060D17">
      <w:pPr>
        <w:pStyle w:val="ListParagraph"/>
        <w:numPr>
          <w:ilvl w:val="0"/>
          <w:numId w:val="8"/>
        </w:numPr>
        <w:tabs>
          <w:tab w:val="left" w:pos="837"/>
          <w:tab w:val="left" w:pos="8896"/>
        </w:tabs>
        <w:spacing w:before="79" w:line="360" w:lineRule="auto"/>
        <w:ind w:left="837" w:right="113" w:hanging="360"/>
        <w:jc w:val="both"/>
        <w:rPr>
          <w:sz w:val="24"/>
        </w:rPr>
      </w:pPr>
      <w:r>
        <w:rPr>
          <w:sz w:val="24"/>
        </w:rPr>
        <w:lastRenderedPageBreak/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kdy prodávající poruší svou povinnost uvedenou v</w:t>
      </w:r>
      <w:r>
        <w:rPr>
          <w:spacing w:val="-2"/>
          <w:sz w:val="24"/>
        </w:rPr>
        <w:t xml:space="preserve"> </w:t>
      </w:r>
      <w:r>
        <w:rPr>
          <w:sz w:val="24"/>
        </w:rPr>
        <w:t>čl. V. písm. c) této dohody, resp. povinnost odevzdat kupujícímu na své náklady předmět koupě</w:t>
      </w:r>
      <w:r>
        <w:rPr>
          <w:sz w:val="24"/>
        </w:rPr>
        <w:tab/>
      </w:r>
      <w:r>
        <w:rPr>
          <w:spacing w:val="-4"/>
          <w:sz w:val="24"/>
        </w:rPr>
        <w:t xml:space="preserve">dle </w:t>
      </w:r>
      <w:r>
        <w:rPr>
          <w:sz w:val="24"/>
        </w:rPr>
        <w:t>uzavřené dílčí kupní smlouvy nejpozději do d</w:t>
      </w:r>
      <w:r>
        <w:rPr>
          <w:sz w:val="24"/>
        </w:rPr>
        <w:t>ata uvedeného v uzavřené dílčí kupní smlouvě postupem dle čl. III. odst. 2 písm. e) této dohody, pokud nebude mezi smluvními</w:t>
      </w:r>
      <w:r>
        <w:rPr>
          <w:spacing w:val="80"/>
          <w:sz w:val="24"/>
        </w:rPr>
        <w:t xml:space="preserve"> </w:t>
      </w:r>
      <w:r>
        <w:rPr>
          <w:sz w:val="24"/>
        </w:rPr>
        <w:t>stranami</w:t>
      </w:r>
      <w:r>
        <w:rPr>
          <w:spacing w:val="80"/>
          <w:sz w:val="24"/>
        </w:rPr>
        <w:t xml:space="preserve"> </w:t>
      </w:r>
      <w:r>
        <w:rPr>
          <w:sz w:val="24"/>
        </w:rPr>
        <w:t>písemně</w:t>
      </w:r>
      <w:r>
        <w:rPr>
          <w:spacing w:val="80"/>
          <w:sz w:val="24"/>
        </w:rPr>
        <w:t xml:space="preserve"> </w:t>
      </w:r>
      <w:r>
        <w:rPr>
          <w:sz w:val="24"/>
        </w:rPr>
        <w:t>dohodnuto</w:t>
      </w:r>
      <w:r>
        <w:rPr>
          <w:spacing w:val="80"/>
          <w:sz w:val="24"/>
        </w:rPr>
        <w:t xml:space="preserve"> </w:t>
      </w:r>
      <w:r>
        <w:rPr>
          <w:sz w:val="24"/>
        </w:rPr>
        <w:t>jinak,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sz w:val="24"/>
        </w:rPr>
        <w:t xml:space="preserve"> </w:t>
      </w:r>
      <w:r>
        <w:rPr>
          <w:sz w:val="24"/>
        </w:rPr>
        <w:t>kupující</w:t>
      </w:r>
      <w:r>
        <w:rPr>
          <w:spacing w:val="80"/>
          <w:sz w:val="24"/>
        </w:rPr>
        <w:t xml:space="preserve"> </w:t>
      </w:r>
      <w:r>
        <w:rPr>
          <w:sz w:val="24"/>
        </w:rPr>
        <w:t>oprávněn</w:t>
      </w:r>
      <w:r>
        <w:rPr>
          <w:spacing w:val="80"/>
          <w:sz w:val="24"/>
        </w:rPr>
        <w:t xml:space="preserve"> </w:t>
      </w:r>
      <w:r>
        <w:rPr>
          <w:sz w:val="24"/>
        </w:rPr>
        <w:t>požadovat po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-7"/>
          <w:sz w:val="24"/>
        </w:rPr>
        <w:t xml:space="preserve"> </w:t>
      </w:r>
      <w:r>
        <w:rPr>
          <w:sz w:val="24"/>
        </w:rPr>
        <w:t>zaplacení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pokuty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výši</w:t>
      </w:r>
      <w:r>
        <w:rPr>
          <w:spacing w:val="-7"/>
          <w:sz w:val="24"/>
        </w:rPr>
        <w:t xml:space="preserve"> </w:t>
      </w:r>
      <w:r>
        <w:rPr>
          <w:sz w:val="24"/>
        </w:rPr>
        <w:t>0,05%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celkové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upní</w:t>
      </w:r>
      <w:r>
        <w:rPr>
          <w:spacing w:val="-8"/>
          <w:sz w:val="24"/>
        </w:rPr>
        <w:t xml:space="preserve"> </w:t>
      </w:r>
      <w:r>
        <w:rPr>
          <w:sz w:val="24"/>
        </w:rPr>
        <w:t>ceny</w:t>
      </w:r>
      <w:r>
        <w:rPr>
          <w:spacing w:val="80"/>
          <w:sz w:val="24"/>
        </w:rPr>
        <w:t xml:space="preserve">  </w:t>
      </w:r>
      <w:r>
        <w:rPr>
          <w:sz w:val="24"/>
        </w:rPr>
        <w:t>dle příslušné uzavřené dílčí kupní smlouvy, a to za každý případ takovéhoto porušení a za každý byť jen započatý den prodlení se splněním této povinnosti</w:t>
      </w:r>
      <w:r>
        <w:rPr>
          <w:spacing w:val="40"/>
          <w:sz w:val="24"/>
        </w:rPr>
        <w:t xml:space="preserve"> </w:t>
      </w:r>
      <w:r>
        <w:rPr>
          <w:sz w:val="24"/>
        </w:rPr>
        <w:t>až do jejího úplného splnění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splatností</w:t>
      </w:r>
      <w:r>
        <w:rPr>
          <w:spacing w:val="-15"/>
          <w:sz w:val="24"/>
        </w:rPr>
        <w:t xml:space="preserve"> </w:t>
      </w:r>
      <w:r>
        <w:rPr>
          <w:sz w:val="24"/>
        </w:rPr>
        <w:t>pěti</w:t>
      </w:r>
      <w:r>
        <w:rPr>
          <w:spacing w:val="-15"/>
          <w:sz w:val="24"/>
        </w:rPr>
        <w:t xml:space="preserve"> </w:t>
      </w:r>
      <w:r>
        <w:rPr>
          <w:sz w:val="24"/>
        </w:rPr>
        <w:t>dnů</w:t>
      </w:r>
      <w:r>
        <w:rPr>
          <w:spacing w:val="-15"/>
          <w:sz w:val="24"/>
        </w:rPr>
        <w:t xml:space="preserve"> </w:t>
      </w:r>
      <w:r>
        <w:rPr>
          <w:sz w:val="24"/>
        </w:rPr>
        <w:t>ode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15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5"/>
          <w:sz w:val="24"/>
        </w:rPr>
        <w:t xml:space="preserve"> </w:t>
      </w:r>
      <w:r>
        <w:rPr>
          <w:sz w:val="24"/>
        </w:rPr>
        <w:t>písemné</w:t>
      </w:r>
      <w:r>
        <w:rPr>
          <w:spacing w:val="-15"/>
          <w:sz w:val="24"/>
        </w:rPr>
        <w:t xml:space="preserve"> </w:t>
      </w:r>
      <w:r>
        <w:rPr>
          <w:sz w:val="24"/>
        </w:rPr>
        <w:t>výzvy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jejímu</w:t>
      </w:r>
      <w:r>
        <w:rPr>
          <w:spacing w:val="-15"/>
          <w:sz w:val="24"/>
        </w:rPr>
        <w:t xml:space="preserve"> </w:t>
      </w:r>
      <w:r>
        <w:rPr>
          <w:sz w:val="24"/>
        </w:rPr>
        <w:t>zaplacení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tímto není dotčeno právo kupujícího na náhradu majetkové újmy (škody) v</w:t>
      </w:r>
      <w:r>
        <w:rPr>
          <w:spacing w:val="-2"/>
          <w:sz w:val="24"/>
        </w:rPr>
        <w:t xml:space="preserve"> </w:t>
      </w:r>
      <w:r>
        <w:rPr>
          <w:sz w:val="24"/>
        </w:rPr>
        <w:t>plném rozsahu, kdy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smluvní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strany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tak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vylučují</w:t>
      </w:r>
      <w:r>
        <w:rPr>
          <w:spacing w:val="72"/>
          <w:w w:val="150"/>
          <w:sz w:val="24"/>
        </w:rPr>
        <w:t xml:space="preserve">  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§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2050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zákona č. 89/2012 Sb., občanský zákoník, v platném znění;</w:t>
      </w:r>
    </w:p>
    <w:p w14:paraId="52E9D49C" w14:textId="77777777" w:rsidR="008D7049" w:rsidRDefault="00060D17">
      <w:pPr>
        <w:pStyle w:val="ListParagraph"/>
        <w:numPr>
          <w:ilvl w:val="0"/>
          <w:numId w:val="8"/>
        </w:numPr>
        <w:tabs>
          <w:tab w:val="left" w:pos="837"/>
        </w:tabs>
        <w:spacing w:before="119" w:line="360" w:lineRule="auto"/>
        <w:ind w:left="837" w:right="114"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případě, kdy prodávající poruší svou povinnost </w:t>
      </w:r>
      <w:r>
        <w:rPr>
          <w:sz w:val="24"/>
        </w:rPr>
        <w:t>uvedenou v</w:t>
      </w:r>
      <w:r>
        <w:rPr>
          <w:spacing w:val="-2"/>
          <w:sz w:val="24"/>
        </w:rPr>
        <w:t xml:space="preserve"> </w:t>
      </w:r>
      <w:r>
        <w:rPr>
          <w:sz w:val="24"/>
        </w:rPr>
        <w:t>čl. VI. písm. a) a b) této dohody,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oprávněn</w:t>
      </w:r>
      <w:r>
        <w:rPr>
          <w:spacing w:val="-9"/>
          <w:sz w:val="24"/>
        </w:rPr>
        <w:t xml:space="preserve"> </w:t>
      </w:r>
      <w:r>
        <w:rPr>
          <w:sz w:val="24"/>
        </w:rPr>
        <w:t>požadovat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-9"/>
          <w:sz w:val="24"/>
        </w:rPr>
        <w:t xml:space="preserve"> </w:t>
      </w:r>
      <w:r>
        <w:rPr>
          <w:sz w:val="24"/>
        </w:rPr>
        <w:t>zaplacení</w:t>
      </w:r>
      <w:r>
        <w:rPr>
          <w:spacing w:val="-9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pokuty</w:t>
      </w:r>
      <w:r>
        <w:rPr>
          <w:spacing w:val="80"/>
          <w:sz w:val="24"/>
        </w:rPr>
        <w:t xml:space="preserve"> </w:t>
      </w:r>
      <w:r>
        <w:rPr>
          <w:sz w:val="24"/>
        </w:rPr>
        <w:t>ve výši</w:t>
      </w:r>
      <w:r>
        <w:rPr>
          <w:spacing w:val="-13"/>
          <w:sz w:val="24"/>
        </w:rPr>
        <w:t xml:space="preserve"> </w:t>
      </w:r>
      <w:r>
        <w:rPr>
          <w:sz w:val="24"/>
        </w:rPr>
        <w:t>0,05%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celkové</w:t>
      </w:r>
      <w:r>
        <w:rPr>
          <w:spacing w:val="-13"/>
          <w:sz w:val="24"/>
        </w:rPr>
        <w:t xml:space="preserve"> </w:t>
      </w:r>
      <w:r>
        <w:rPr>
          <w:sz w:val="24"/>
        </w:rPr>
        <w:t>kupní</w:t>
      </w:r>
      <w:r>
        <w:rPr>
          <w:spacing w:val="-13"/>
          <w:sz w:val="24"/>
        </w:rPr>
        <w:t xml:space="preserve"> </w:t>
      </w:r>
      <w:r>
        <w:rPr>
          <w:sz w:val="24"/>
        </w:rPr>
        <w:t>ceny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-13"/>
          <w:sz w:val="24"/>
        </w:rPr>
        <w:t xml:space="preserve"> </w:t>
      </w:r>
      <w:r>
        <w:rPr>
          <w:sz w:val="24"/>
        </w:rPr>
        <w:t>uzavřené</w:t>
      </w:r>
      <w:r>
        <w:rPr>
          <w:spacing w:val="-13"/>
          <w:sz w:val="24"/>
        </w:rPr>
        <w:t xml:space="preserve"> </w:t>
      </w:r>
      <w:r>
        <w:rPr>
          <w:sz w:val="24"/>
        </w:rPr>
        <w:t>dílčí</w:t>
      </w:r>
      <w:r>
        <w:rPr>
          <w:spacing w:val="-13"/>
          <w:sz w:val="24"/>
        </w:rPr>
        <w:t xml:space="preserve"> </w:t>
      </w:r>
      <w:r>
        <w:rPr>
          <w:sz w:val="24"/>
        </w:rPr>
        <w:t>kupní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to</w:t>
      </w:r>
      <w:r>
        <w:rPr>
          <w:spacing w:val="80"/>
          <w:sz w:val="24"/>
        </w:rPr>
        <w:t xml:space="preserve">  </w:t>
      </w:r>
      <w:r>
        <w:rPr>
          <w:sz w:val="24"/>
        </w:rPr>
        <w:t>za</w:t>
      </w:r>
      <w:proofErr w:type="gramEnd"/>
      <w:r>
        <w:rPr>
          <w:sz w:val="24"/>
        </w:rPr>
        <w:t xml:space="preserve"> každý případ takovéhoto porušení.</w:t>
      </w:r>
    </w:p>
    <w:p w14:paraId="52E9D49D" w14:textId="77777777" w:rsidR="008D7049" w:rsidRDefault="00060D17">
      <w:pPr>
        <w:pStyle w:val="Heading1"/>
        <w:spacing w:before="120"/>
      </w:pPr>
      <w:r>
        <w:rPr>
          <w:spacing w:val="-5"/>
        </w:rPr>
        <w:t>IX.</w:t>
      </w:r>
    </w:p>
    <w:p w14:paraId="52E9D49E" w14:textId="77777777" w:rsidR="008D7049" w:rsidRDefault="00060D17">
      <w:pPr>
        <w:pStyle w:val="Heading2"/>
        <w:ind w:right="1431"/>
      </w:pPr>
      <w:r>
        <w:t>Záruka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jakost</w:t>
      </w:r>
    </w:p>
    <w:p w14:paraId="52E9D49F" w14:textId="77777777" w:rsidR="008D7049" w:rsidRDefault="00060D17">
      <w:pPr>
        <w:pStyle w:val="BodyText"/>
        <w:spacing w:before="258" w:line="360" w:lineRule="auto"/>
        <w:ind w:left="117" w:right="113"/>
        <w:jc w:val="both"/>
      </w:pPr>
      <w:r>
        <w:t>Prodávající prohlašuje a činí nesporným, že kupujícímu poskytuje záruku za jakost předmětu koupě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uzavřených</w:t>
      </w:r>
      <w:r>
        <w:rPr>
          <w:spacing w:val="40"/>
        </w:rPr>
        <w:t xml:space="preserve"> </w:t>
      </w:r>
      <w:r>
        <w:t>dílčích</w:t>
      </w:r>
      <w:r>
        <w:rPr>
          <w:spacing w:val="40"/>
        </w:rPr>
        <w:t xml:space="preserve"> </w:t>
      </w:r>
      <w:r>
        <w:t>kupních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dobu</w:t>
      </w:r>
      <w:r>
        <w:rPr>
          <w:spacing w:val="40"/>
        </w:rPr>
        <w:t xml:space="preserve"> </w:t>
      </w:r>
      <w:r>
        <w:t>použitelnosti</w:t>
      </w:r>
      <w:r>
        <w:rPr>
          <w:spacing w:val="40"/>
        </w:rPr>
        <w:t xml:space="preserve"> </w:t>
      </w:r>
      <w:r>
        <w:t>vyznačené</w:t>
      </w:r>
      <w:r>
        <w:rPr>
          <w:spacing w:val="40"/>
        </w:rPr>
        <w:t xml:space="preserve"> </w:t>
      </w:r>
      <w:r>
        <w:t>výrobcem na</w:t>
      </w:r>
      <w:r>
        <w:rPr>
          <w:spacing w:val="-15"/>
        </w:rPr>
        <w:t xml:space="preserve"> </w:t>
      </w:r>
      <w:r>
        <w:t>předmětu</w:t>
      </w:r>
      <w:r>
        <w:rPr>
          <w:spacing w:val="-15"/>
        </w:rPr>
        <w:t xml:space="preserve"> </w:t>
      </w:r>
      <w:r>
        <w:t>koupě.</w:t>
      </w:r>
      <w:r>
        <w:rPr>
          <w:spacing w:val="-15"/>
        </w:rPr>
        <w:t xml:space="preserve"> </w:t>
      </w:r>
      <w:r>
        <w:t>Požadovaná</w:t>
      </w:r>
      <w:r>
        <w:rPr>
          <w:spacing w:val="-15"/>
        </w:rPr>
        <w:t xml:space="preserve"> </w:t>
      </w:r>
      <w:r>
        <w:t>expirační</w:t>
      </w:r>
      <w:r>
        <w:rPr>
          <w:spacing w:val="-15"/>
        </w:rPr>
        <w:t xml:space="preserve"> </w:t>
      </w:r>
      <w:r>
        <w:t>doba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minimálně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měsíců,</w:t>
      </w:r>
      <w:r>
        <w:rPr>
          <w:spacing w:val="-14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kratší</w:t>
      </w:r>
      <w:r>
        <w:rPr>
          <w:spacing w:val="-15"/>
        </w:rPr>
        <w:t xml:space="preserve"> </w:t>
      </w:r>
      <w:r>
        <w:t>expiraci</w:t>
      </w:r>
      <w:r>
        <w:rPr>
          <w:spacing w:val="-14"/>
        </w:rPr>
        <w:t xml:space="preserve"> </w:t>
      </w:r>
      <w:r>
        <w:t>může být předmět kupujícím vrácen.</w:t>
      </w:r>
    </w:p>
    <w:p w14:paraId="52E9D4A0" w14:textId="77777777" w:rsidR="008D7049" w:rsidRDefault="008D7049">
      <w:pPr>
        <w:pStyle w:val="BodyText"/>
      </w:pPr>
    </w:p>
    <w:p w14:paraId="52E9D4A1" w14:textId="77777777" w:rsidR="008D7049" w:rsidRDefault="008D7049">
      <w:pPr>
        <w:pStyle w:val="BodyText"/>
        <w:spacing w:before="102"/>
      </w:pPr>
    </w:p>
    <w:p w14:paraId="52E9D4A2" w14:textId="77777777" w:rsidR="008D7049" w:rsidRDefault="00060D17">
      <w:pPr>
        <w:pStyle w:val="Heading1"/>
      </w:pPr>
      <w:r>
        <w:rPr>
          <w:spacing w:val="-5"/>
        </w:rPr>
        <w:t>X.</w:t>
      </w:r>
    </w:p>
    <w:p w14:paraId="52E9D4A3" w14:textId="77777777" w:rsidR="008D7049" w:rsidRDefault="00060D17">
      <w:pPr>
        <w:pStyle w:val="Heading2"/>
        <w:ind w:left="3629"/>
        <w:jc w:val="both"/>
      </w:pPr>
      <w:r>
        <w:t>Závěrečná</w:t>
      </w:r>
      <w:r>
        <w:rPr>
          <w:spacing w:val="-2"/>
        </w:rPr>
        <w:t xml:space="preserve"> ujednání</w:t>
      </w:r>
    </w:p>
    <w:p w14:paraId="52E9D4A4" w14:textId="77777777" w:rsidR="008D7049" w:rsidRDefault="00060D17">
      <w:pPr>
        <w:pStyle w:val="ListParagraph"/>
        <w:numPr>
          <w:ilvl w:val="0"/>
          <w:numId w:val="7"/>
        </w:numPr>
        <w:tabs>
          <w:tab w:val="left" w:pos="829"/>
          <w:tab w:val="left" w:pos="831"/>
          <w:tab w:val="left" w:pos="906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Tato dohoda nabývá platnosti a účinnosti dnem podpisu obou smluvních stran</w:t>
      </w:r>
      <w:r>
        <w:rPr>
          <w:sz w:val="24"/>
        </w:rPr>
        <w:tab/>
      </w:r>
      <w:r>
        <w:rPr>
          <w:spacing w:val="-17"/>
          <w:sz w:val="24"/>
        </w:rPr>
        <w:t xml:space="preserve"> </w:t>
      </w:r>
      <w:r>
        <w:rPr>
          <w:spacing w:val="-24"/>
          <w:w w:val="90"/>
          <w:sz w:val="24"/>
        </w:rPr>
        <w:t>a</w:t>
      </w:r>
      <w:r>
        <w:rPr>
          <w:w w:val="90"/>
          <w:sz w:val="24"/>
        </w:rPr>
        <w:t xml:space="preserve"> </w:t>
      </w:r>
      <w:r>
        <w:rPr>
          <w:sz w:val="24"/>
        </w:rPr>
        <w:t>účinnosti dnem uveřejnění v registru smluv dle zákona č. 340/2015 Sb., zákon</w:t>
      </w:r>
      <w:r>
        <w:rPr>
          <w:sz w:val="24"/>
        </w:rPr>
        <w:tab/>
      </w:r>
      <w:r>
        <w:rPr>
          <w:spacing w:val="-10"/>
          <w:sz w:val="24"/>
        </w:rPr>
        <w:t xml:space="preserve">o </w:t>
      </w:r>
      <w:r>
        <w:rPr>
          <w:sz w:val="24"/>
        </w:rPr>
        <w:t xml:space="preserve">registru smluv, v platném znění, kdy povinným subjektem je kupující, a </w:t>
      </w:r>
      <w:proofErr w:type="gramStart"/>
      <w:r>
        <w:rPr>
          <w:sz w:val="24"/>
        </w:rPr>
        <w:t>zavazuje</w:t>
      </w:r>
      <w:r>
        <w:rPr>
          <w:spacing w:val="40"/>
          <w:sz w:val="24"/>
        </w:rPr>
        <w:t xml:space="preserve">  </w:t>
      </w:r>
      <w:r>
        <w:rPr>
          <w:sz w:val="24"/>
        </w:rPr>
        <w:t>se</w:t>
      </w:r>
      <w:proofErr w:type="gramEnd"/>
      <w:r>
        <w:rPr>
          <w:sz w:val="24"/>
        </w:rPr>
        <w:t xml:space="preserve"> tak</w:t>
      </w:r>
      <w:r>
        <w:rPr>
          <w:spacing w:val="-12"/>
          <w:sz w:val="24"/>
        </w:rPr>
        <w:t xml:space="preserve"> </w:t>
      </w:r>
      <w:r>
        <w:rPr>
          <w:sz w:val="24"/>
        </w:rPr>
        <w:t>tuto</w:t>
      </w:r>
      <w:r>
        <w:rPr>
          <w:spacing w:val="-12"/>
          <w:sz w:val="24"/>
        </w:rPr>
        <w:t xml:space="preserve"> </w:t>
      </w:r>
      <w:r>
        <w:rPr>
          <w:sz w:val="24"/>
        </w:rPr>
        <w:t>dohodu</w:t>
      </w:r>
      <w:r>
        <w:rPr>
          <w:spacing w:val="-12"/>
          <w:sz w:val="24"/>
        </w:rPr>
        <w:t xml:space="preserve"> </w:t>
      </w:r>
      <w:r>
        <w:rPr>
          <w:sz w:val="24"/>
        </w:rPr>
        <w:t>uveřejnit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registru</w:t>
      </w:r>
      <w:r>
        <w:rPr>
          <w:spacing w:val="-13"/>
          <w:sz w:val="24"/>
        </w:rPr>
        <w:t xml:space="preserve"> </w:t>
      </w:r>
      <w:r>
        <w:rPr>
          <w:sz w:val="24"/>
        </w:rPr>
        <w:t>smluv</w:t>
      </w:r>
      <w:r>
        <w:rPr>
          <w:spacing w:val="-12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třiceti</w:t>
      </w:r>
      <w:r>
        <w:rPr>
          <w:spacing w:val="-12"/>
          <w:sz w:val="24"/>
        </w:rPr>
        <w:t xml:space="preserve"> </w:t>
      </w:r>
      <w:r>
        <w:rPr>
          <w:sz w:val="24"/>
        </w:rPr>
        <w:t>dnů</w:t>
      </w:r>
      <w:r>
        <w:rPr>
          <w:spacing w:val="-12"/>
          <w:sz w:val="24"/>
        </w:rPr>
        <w:t xml:space="preserve"> </w:t>
      </w:r>
      <w:r>
        <w:rPr>
          <w:sz w:val="24"/>
        </w:rPr>
        <w:t>ode</w:t>
      </w:r>
      <w:r>
        <w:rPr>
          <w:spacing w:val="-12"/>
          <w:sz w:val="24"/>
        </w:rPr>
        <w:t xml:space="preserve"> </w:t>
      </w:r>
      <w:r>
        <w:rPr>
          <w:sz w:val="24"/>
        </w:rPr>
        <w:t>dne</w:t>
      </w:r>
      <w:r>
        <w:rPr>
          <w:spacing w:val="-12"/>
          <w:sz w:val="24"/>
        </w:rPr>
        <w:t xml:space="preserve"> </w:t>
      </w:r>
      <w:r>
        <w:rPr>
          <w:sz w:val="24"/>
        </w:rPr>
        <w:t>podpisu</w:t>
      </w:r>
      <w:r>
        <w:rPr>
          <w:spacing w:val="-12"/>
          <w:sz w:val="24"/>
        </w:rPr>
        <w:t xml:space="preserve"> </w:t>
      </w:r>
      <w:r>
        <w:rPr>
          <w:sz w:val="24"/>
        </w:rPr>
        <w:t>této dohody</w:t>
      </w:r>
      <w:r>
        <w:rPr>
          <w:spacing w:val="-3"/>
          <w:sz w:val="24"/>
        </w:rPr>
        <w:t xml:space="preserve"> </w:t>
      </w:r>
      <w:r>
        <w:rPr>
          <w:sz w:val="24"/>
        </w:rPr>
        <w:t>oběma</w:t>
      </w:r>
      <w:r>
        <w:rPr>
          <w:spacing w:val="-3"/>
          <w:sz w:val="24"/>
        </w:rPr>
        <w:t xml:space="preserve"> </w:t>
      </w:r>
      <w:r>
        <w:rPr>
          <w:sz w:val="24"/>
        </w:rPr>
        <w:t>účastníky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dohody,</w:t>
      </w:r>
      <w:r>
        <w:rPr>
          <w:spacing w:val="-3"/>
          <w:sz w:val="24"/>
        </w:rPr>
        <w:t xml:space="preserve"> </w:t>
      </w:r>
      <w:r>
        <w:rPr>
          <w:sz w:val="24"/>
        </w:rPr>
        <w:t>jakož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3"/>
          <w:sz w:val="24"/>
        </w:rPr>
        <w:t xml:space="preserve"> </w:t>
      </w:r>
      <w:r>
        <w:rPr>
          <w:sz w:val="24"/>
        </w:rPr>
        <w:t>uzavřené</w:t>
      </w:r>
      <w:r>
        <w:rPr>
          <w:spacing w:val="-3"/>
          <w:sz w:val="24"/>
        </w:rPr>
        <w:t xml:space="preserve"> </w:t>
      </w:r>
      <w:r>
        <w:rPr>
          <w:sz w:val="24"/>
        </w:rPr>
        <w:t>dílčí</w:t>
      </w:r>
      <w:r>
        <w:rPr>
          <w:spacing w:val="-3"/>
          <w:sz w:val="24"/>
        </w:rPr>
        <w:t xml:space="preserve"> </w:t>
      </w:r>
      <w:r>
        <w:rPr>
          <w:sz w:val="24"/>
        </w:rPr>
        <w:t>kupní</w:t>
      </w:r>
      <w:r>
        <w:rPr>
          <w:spacing w:val="-3"/>
          <w:sz w:val="24"/>
        </w:rPr>
        <w:t xml:space="preserve"> </w:t>
      </w:r>
      <w:r>
        <w:rPr>
          <w:sz w:val="24"/>
        </w:rPr>
        <w:t>smlouvy, pokud budou splněny podmínky pro jejich uveřejnění;</w:t>
      </w:r>
    </w:p>
    <w:p w14:paraId="52E9D4A5" w14:textId="77777777" w:rsidR="008D7049" w:rsidRDefault="00060D17">
      <w:pPr>
        <w:pStyle w:val="ListParagraph"/>
        <w:numPr>
          <w:ilvl w:val="0"/>
          <w:numId w:val="7"/>
        </w:numPr>
        <w:tabs>
          <w:tab w:val="left" w:pos="829"/>
        </w:tabs>
        <w:spacing w:before="121"/>
        <w:ind w:left="829" w:hanging="356"/>
        <w:jc w:val="both"/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dohoda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sepsána ve</w:t>
      </w:r>
      <w:r>
        <w:rPr>
          <w:spacing w:val="-1"/>
          <w:sz w:val="24"/>
        </w:rPr>
        <w:t xml:space="preserve"> </w:t>
      </w:r>
      <w:r>
        <w:rPr>
          <w:sz w:val="24"/>
        </w:rPr>
        <w:t>dvou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vyhotoveních</w:t>
      </w:r>
      <w:r>
        <w:rPr>
          <w:spacing w:val="-2"/>
          <w:sz w:val="24"/>
        </w:rPr>
        <w:t xml:space="preserve"> takto:</w:t>
      </w:r>
    </w:p>
    <w:p w14:paraId="52E9D4A6" w14:textId="77777777" w:rsidR="008D7049" w:rsidRDefault="008D7049">
      <w:pPr>
        <w:pStyle w:val="BodyText"/>
        <w:rPr>
          <w:sz w:val="18"/>
        </w:rPr>
      </w:pPr>
    </w:p>
    <w:p w14:paraId="52E9D4A7" w14:textId="77777777" w:rsidR="008D7049" w:rsidRDefault="008D7049">
      <w:pPr>
        <w:pStyle w:val="BodyText"/>
        <w:rPr>
          <w:sz w:val="18"/>
        </w:rPr>
      </w:pPr>
    </w:p>
    <w:p w14:paraId="52E9D4A8" w14:textId="77777777" w:rsidR="008D7049" w:rsidRDefault="008D7049">
      <w:pPr>
        <w:pStyle w:val="BodyText"/>
        <w:spacing w:before="80"/>
        <w:rPr>
          <w:sz w:val="18"/>
        </w:rPr>
      </w:pPr>
    </w:p>
    <w:p w14:paraId="52E9D4A9" w14:textId="77777777" w:rsidR="008D7049" w:rsidRDefault="00060D17">
      <w:pPr>
        <w:ind w:right="115"/>
        <w:jc w:val="right"/>
        <w:rPr>
          <w:sz w:val="18"/>
        </w:rPr>
      </w:pPr>
      <w:r>
        <w:rPr>
          <w:spacing w:val="-5"/>
          <w:sz w:val="18"/>
        </w:rPr>
        <w:t>8/9</w:t>
      </w:r>
    </w:p>
    <w:p w14:paraId="52E9D4AA" w14:textId="77777777" w:rsidR="008D7049" w:rsidRDefault="008D7049">
      <w:pPr>
        <w:jc w:val="right"/>
        <w:rPr>
          <w:sz w:val="18"/>
        </w:rPr>
        <w:sectPr w:rsidR="008D7049">
          <w:pgSz w:w="11910" w:h="16840"/>
          <w:pgMar w:top="1320" w:right="1300" w:bottom="280" w:left="1300" w:header="720" w:footer="720" w:gutter="0"/>
          <w:cols w:space="720"/>
        </w:sectPr>
      </w:pPr>
    </w:p>
    <w:p w14:paraId="52E9D4AB" w14:textId="77777777" w:rsidR="008D7049" w:rsidRDefault="00060D17">
      <w:pPr>
        <w:pStyle w:val="ListParagraph"/>
        <w:numPr>
          <w:ilvl w:val="1"/>
          <w:numId w:val="7"/>
        </w:numPr>
        <w:tabs>
          <w:tab w:val="left" w:pos="1533"/>
        </w:tabs>
        <w:spacing w:before="79"/>
        <w:rPr>
          <w:sz w:val="24"/>
        </w:rPr>
      </w:pPr>
      <w:r>
        <w:rPr>
          <w:sz w:val="24"/>
        </w:rPr>
        <w:lastRenderedPageBreak/>
        <w:t xml:space="preserve">1x </w:t>
      </w:r>
      <w:r>
        <w:rPr>
          <w:spacing w:val="-2"/>
          <w:sz w:val="24"/>
        </w:rPr>
        <w:t>prodávající;</w:t>
      </w:r>
    </w:p>
    <w:p w14:paraId="52E9D4AC" w14:textId="77777777" w:rsidR="008D7049" w:rsidRDefault="00060D17">
      <w:pPr>
        <w:pStyle w:val="ListParagraph"/>
        <w:numPr>
          <w:ilvl w:val="1"/>
          <w:numId w:val="7"/>
        </w:numPr>
        <w:tabs>
          <w:tab w:val="left" w:pos="1533"/>
        </w:tabs>
        <w:spacing w:before="258"/>
        <w:ind w:hanging="701"/>
        <w:rPr>
          <w:sz w:val="24"/>
        </w:rPr>
      </w:pPr>
      <w:r>
        <w:rPr>
          <w:sz w:val="24"/>
        </w:rPr>
        <w:t xml:space="preserve">1x </w:t>
      </w:r>
      <w:r>
        <w:rPr>
          <w:spacing w:val="-2"/>
          <w:sz w:val="24"/>
        </w:rPr>
        <w:t>kupující.</w:t>
      </w:r>
    </w:p>
    <w:p w14:paraId="52E9D4AD" w14:textId="77777777" w:rsidR="008D7049" w:rsidRDefault="00060D17">
      <w:pPr>
        <w:pStyle w:val="ListParagraph"/>
        <w:numPr>
          <w:ilvl w:val="0"/>
          <w:numId w:val="7"/>
        </w:numPr>
        <w:tabs>
          <w:tab w:val="left" w:pos="829"/>
          <w:tab w:val="left" w:pos="8991"/>
        </w:tabs>
        <w:spacing w:before="138"/>
        <w:ind w:left="829" w:hanging="356"/>
        <w:rPr>
          <w:sz w:val="24"/>
        </w:rPr>
      </w:pPr>
      <w:r>
        <w:rPr>
          <w:sz w:val="24"/>
        </w:rPr>
        <w:t>tuto</w:t>
      </w:r>
      <w:r>
        <w:rPr>
          <w:spacing w:val="-5"/>
          <w:sz w:val="24"/>
        </w:rPr>
        <w:t xml:space="preserve"> </w:t>
      </w:r>
      <w:r>
        <w:rPr>
          <w:sz w:val="24"/>
        </w:rPr>
        <w:t>dohodu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možné</w:t>
      </w:r>
      <w:r>
        <w:rPr>
          <w:spacing w:val="-5"/>
          <w:sz w:val="24"/>
        </w:rPr>
        <w:t xml:space="preserve"> </w:t>
      </w:r>
      <w:r>
        <w:rPr>
          <w:sz w:val="24"/>
        </w:rPr>
        <w:t>změnit</w:t>
      </w:r>
      <w:r>
        <w:rPr>
          <w:spacing w:val="-3"/>
          <w:sz w:val="24"/>
        </w:rPr>
        <w:t xml:space="preserve"> </w:t>
      </w:r>
      <w:r>
        <w:rPr>
          <w:sz w:val="24"/>
        </w:rPr>
        <w:t>pouze</w:t>
      </w:r>
      <w:r>
        <w:rPr>
          <w:spacing w:val="-4"/>
          <w:sz w:val="24"/>
        </w:rPr>
        <w:t xml:space="preserve"> </w:t>
      </w:r>
      <w:r>
        <w:rPr>
          <w:sz w:val="24"/>
        </w:rPr>
        <w:t>písemně,</w:t>
      </w:r>
      <w:r>
        <w:rPr>
          <w:spacing w:val="-4"/>
          <w:sz w:val="24"/>
        </w:rPr>
        <w:t xml:space="preserve"> </w:t>
      </w:r>
      <w:r>
        <w:rPr>
          <w:sz w:val="24"/>
        </w:rPr>
        <w:t>kdy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účely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dohody</w:t>
      </w:r>
      <w:r>
        <w:rPr>
          <w:sz w:val="24"/>
        </w:rPr>
        <w:tab/>
      </w:r>
      <w:r>
        <w:rPr>
          <w:spacing w:val="-5"/>
          <w:sz w:val="24"/>
        </w:rPr>
        <w:t>se</w:t>
      </w:r>
    </w:p>
    <w:p w14:paraId="52E9D4AE" w14:textId="77777777" w:rsidR="008D7049" w:rsidRDefault="00060D17">
      <w:pPr>
        <w:pStyle w:val="BodyText"/>
        <w:spacing w:before="138"/>
        <w:ind w:left="831"/>
      </w:pPr>
      <w:r>
        <w:t>za</w:t>
      </w:r>
      <w:r>
        <w:rPr>
          <w:spacing w:val="-4"/>
        </w:rPr>
        <w:t xml:space="preserve"> </w:t>
      </w:r>
      <w:r>
        <w:t>písemnou</w:t>
      </w:r>
      <w:r>
        <w:rPr>
          <w:spacing w:val="-3"/>
        </w:rPr>
        <w:t xml:space="preserve"> </w:t>
      </w:r>
      <w:r>
        <w:t>formu</w:t>
      </w:r>
      <w:r>
        <w:rPr>
          <w:spacing w:val="-2"/>
        </w:rPr>
        <w:t xml:space="preserve"> </w:t>
      </w:r>
      <w:r>
        <w:t>nepovažuje</w:t>
      </w:r>
      <w:r>
        <w:rPr>
          <w:spacing w:val="-1"/>
        </w:rPr>
        <w:t xml:space="preserve"> </w:t>
      </w:r>
      <w:r>
        <w:t>výměna</w:t>
      </w:r>
      <w:r>
        <w:rPr>
          <w:spacing w:val="-2"/>
        </w:rPr>
        <w:t xml:space="preserve"> </w:t>
      </w:r>
      <w:r>
        <w:t>emailových</w:t>
      </w:r>
      <w:r>
        <w:rPr>
          <w:spacing w:val="-1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jiných</w:t>
      </w:r>
      <w:r>
        <w:rPr>
          <w:spacing w:val="-3"/>
        </w:rPr>
        <w:t xml:space="preserve"> </w:t>
      </w:r>
      <w:r>
        <w:t>elektronických</w:t>
      </w:r>
      <w:r>
        <w:rPr>
          <w:spacing w:val="-1"/>
        </w:rPr>
        <w:t xml:space="preserve"> </w:t>
      </w:r>
      <w:r>
        <w:rPr>
          <w:spacing w:val="-2"/>
        </w:rPr>
        <w:t>zpráv;</w:t>
      </w:r>
    </w:p>
    <w:p w14:paraId="52E9D4AF" w14:textId="77777777" w:rsidR="008D7049" w:rsidRDefault="00060D17">
      <w:pPr>
        <w:pStyle w:val="ListParagraph"/>
        <w:numPr>
          <w:ilvl w:val="0"/>
          <w:numId w:val="7"/>
        </w:numPr>
        <w:tabs>
          <w:tab w:val="left" w:pos="829"/>
          <w:tab w:val="left" w:pos="831"/>
        </w:tabs>
        <w:spacing w:before="258" w:line="360" w:lineRule="auto"/>
        <w:ind w:right="115"/>
        <w:rPr>
          <w:sz w:val="24"/>
        </w:rPr>
      </w:pPr>
      <w:r>
        <w:rPr>
          <w:sz w:val="24"/>
        </w:rPr>
        <w:t>smluvní strany vylučují přijetí nabídky 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dodatkem nebo odchylkou ve smyslu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</w:t>
      </w:r>
      <w:r>
        <w:rPr>
          <w:spacing w:val="40"/>
          <w:sz w:val="24"/>
        </w:rPr>
        <w:t xml:space="preserve"> </w:t>
      </w:r>
      <w:r>
        <w:rPr>
          <w:sz w:val="24"/>
        </w:rPr>
        <w:t>1740 zákona č. 89/2012 Sb., občanský zákoník, v platném znění;</w:t>
      </w:r>
    </w:p>
    <w:p w14:paraId="52E9D4B0" w14:textId="77777777" w:rsidR="008D7049" w:rsidRDefault="00060D17">
      <w:pPr>
        <w:pStyle w:val="ListParagraph"/>
        <w:numPr>
          <w:ilvl w:val="0"/>
          <w:numId w:val="7"/>
        </w:numPr>
        <w:tabs>
          <w:tab w:val="left" w:pos="829"/>
          <w:tab w:val="left" w:pos="831"/>
        </w:tabs>
        <w:spacing w:line="360" w:lineRule="auto"/>
        <w:ind w:right="116"/>
        <w:rPr>
          <w:sz w:val="24"/>
        </w:rPr>
      </w:pPr>
      <w:r>
        <w:rPr>
          <w:sz w:val="24"/>
        </w:rPr>
        <w:t>pokud</w:t>
      </w:r>
      <w:r>
        <w:rPr>
          <w:spacing w:val="-5"/>
          <w:sz w:val="24"/>
        </w:rPr>
        <w:t xml:space="preserve"> </w:t>
      </w:r>
      <w:r>
        <w:rPr>
          <w:sz w:val="24"/>
        </w:rPr>
        <w:t>nebylo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dohodě</w:t>
      </w:r>
      <w:r>
        <w:rPr>
          <w:spacing w:val="-4"/>
          <w:sz w:val="24"/>
        </w:rPr>
        <w:t xml:space="preserve"> </w:t>
      </w:r>
      <w:r>
        <w:rPr>
          <w:sz w:val="24"/>
        </w:rPr>
        <w:t>ujednáno</w:t>
      </w:r>
      <w:r>
        <w:rPr>
          <w:spacing w:val="-5"/>
          <w:sz w:val="24"/>
        </w:rPr>
        <w:t xml:space="preserve"> </w:t>
      </w:r>
      <w:r>
        <w:rPr>
          <w:sz w:val="24"/>
        </w:rPr>
        <w:t>jinak,</w:t>
      </w:r>
      <w:r>
        <w:rPr>
          <w:spacing w:val="-5"/>
          <w:sz w:val="24"/>
        </w:rPr>
        <w:t xml:space="preserve"> </w:t>
      </w:r>
      <w:r>
        <w:rPr>
          <w:sz w:val="24"/>
        </w:rPr>
        <w:t>řídí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právní</w:t>
      </w:r>
      <w:r>
        <w:rPr>
          <w:spacing w:val="-4"/>
          <w:sz w:val="24"/>
        </w:rPr>
        <w:t xml:space="preserve"> </w:t>
      </w:r>
      <w:r>
        <w:rPr>
          <w:sz w:val="24"/>
        </w:rPr>
        <w:t>vztahy</w:t>
      </w:r>
      <w:r>
        <w:rPr>
          <w:spacing w:val="-5"/>
          <w:sz w:val="24"/>
        </w:rPr>
        <w:t xml:space="preserve"> </w:t>
      </w:r>
      <w:r>
        <w:rPr>
          <w:sz w:val="24"/>
        </w:rPr>
        <w:t>vzniklé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dohody příslušnými ustanoveními zákona č. 89/2012 Sb., občanský zákoník, v platném znění;</w:t>
      </w:r>
    </w:p>
    <w:p w14:paraId="52E9D4B1" w14:textId="77777777" w:rsidR="008D7049" w:rsidRDefault="00060D17">
      <w:pPr>
        <w:pStyle w:val="ListParagraph"/>
        <w:numPr>
          <w:ilvl w:val="0"/>
          <w:numId w:val="7"/>
        </w:numPr>
        <w:tabs>
          <w:tab w:val="left" w:pos="835"/>
          <w:tab w:val="left" w:pos="837"/>
        </w:tabs>
        <w:spacing w:line="360" w:lineRule="auto"/>
        <w:ind w:left="837" w:right="115" w:hanging="360"/>
        <w:rPr>
          <w:sz w:val="24"/>
        </w:rPr>
      </w:pP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dohoda</w:t>
      </w:r>
      <w:r>
        <w:rPr>
          <w:spacing w:val="-8"/>
          <w:sz w:val="24"/>
        </w:rPr>
        <w:t xml:space="preserve"> </w:t>
      </w:r>
      <w:r>
        <w:rPr>
          <w:sz w:val="24"/>
        </w:rPr>
        <w:t>byla</w:t>
      </w:r>
      <w:r>
        <w:rPr>
          <w:spacing w:val="-7"/>
          <w:sz w:val="24"/>
        </w:rPr>
        <w:t xml:space="preserve"> </w:t>
      </w:r>
      <w:r>
        <w:rPr>
          <w:sz w:val="24"/>
        </w:rPr>
        <w:t>sepsána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jejich</w:t>
      </w:r>
      <w:r>
        <w:rPr>
          <w:spacing w:val="-8"/>
          <w:sz w:val="24"/>
        </w:rPr>
        <w:t xml:space="preserve"> </w:t>
      </w:r>
      <w:r>
        <w:rPr>
          <w:sz w:val="24"/>
        </w:rPr>
        <w:t>vážné,</w:t>
      </w:r>
      <w:r>
        <w:rPr>
          <w:spacing w:val="-7"/>
          <w:sz w:val="24"/>
        </w:rPr>
        <w:t xml:space="preserve"> </w:t>
      </w:r>
      <w:r>
        <w:rPr>
          <w:sz w:val="24"/>
        </w:rPr>
        <w:t>pravé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svobodné</w:t>
      </w:r>
      <w:r>
        <w:rPr>
          <w:spacing w:val="-7"/>
          <w:sz w:val="24"/>
        </w:rPr>
        <w:t xml:space="preserve"> </w:t>
      </w:r>
      <w:r>
        <w:rPr>
          <w:sz w:val="24"/>
        </w:rPr>
        <w:t>vůle,</w:t>
      </w:r>
      <w:r>
        <w:rPr>
          <w:spacing w:val="-7"/>
          <w:sz w:val="24"/>
        </w:rPr>
        <w:t xml:space="preserve"> </w:t>
      </w:r>
      <w:r>
        <w:rPr>
          <w:sz w:val="24"/>
        </w:rPr>
        <w:t>kdy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důkaz</w:t>
      </w:r>
      <w:r>
        <w:rPr>
          <w:spacing w:val="-7"/>
          <w:sz w:val="24"/>
        </w:rPr>
        <w:t xml:space="preserve"> </w:t>
      </w:r>
      <w:r>
        <w:rPr>
          <w:sz w:val="24"/>
        </w:rPr>
        <w:t>toho</w:t>
      </w:r>
      <w:r>
        <w:rPr>
          <w:spacing w:val="-9"/>
          <w:sz w:val="24"/>
        </w:rPr>
        <w:t xml:space="preserve"> </w:t>
      </w:r>
      <w:r>
        <w:rPr>
          <w:sz w:val="24"/>
        </w:rPr>
        <w:t>po jejím přečtení činí vlastnoruční podpisy.</w:t>
      </w:r>
    </w:p>
    <w:p w14:paraId="52E9D4B2" w14:textId="77777777" w:rsidR="008D7049" w:rsidRDefault="008D7049">
      <w:pPr>
        <w:pStyle w:val="BodyText"/>
        <w:spacing w:before="137"/>
      </w:pPr>
    </w:p>
    <w:p w14:paraId="52E9D4B3" w14:textId="77777777" w:rsidR="008D7049" w:rsidRDefault="00060D17">
      <w:pPr>
        <w:pStyle w:val="BodyText"/>
        <w:tabs>
          <w:tab w:val="left" w:pos="1533"/>
        </w:tabs>
        <w:ind w:left="117" w:right="5564"/>
      </w:pPr>
      <w:r>
        <w:t>Příloha č. 1:</w:t>
      </w:r>
      <w:r>
        <w:tab/>
        <w:t xml:space="preserve">technická specifikace </w:t>
      </w:r>
      <w:r>
        <w:t>Příloha č. 2:</w:t>
      </w:r>
      <w:r>
        <w:tab/>
        <w:t>ceník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cenová</w:t>
      </w:r>
      <w:r>
        <w:rPr>
          <w:spacing w:val="-11"/>
        </w:rPr>
        <w:t xml:space="preserve"> </w:t>
      </w:r>
      <w:r>
        <w:t>tabulka</w:t>
      </w:r>
    </w:p>
    <w:p w14:paraId="52E9D4B4" w14:textId="77777777" w:rsidR="008D7049" w:rsidRDefault="008D7049">
      <w:pPr>
        <w:pStyle w:val="BodyText"/>
      </w:pPr>
    </w:p>
    <w:p w14:paraId="52E9D4B5" w14:textId="77777777" w:rsidR="008D7049" w:rsidRDefault="008D7049">
      <w:pPr>
        <w:pStyle w:val="BodyText"/>
        <w:spacing w:before="230"/>
      </w:pPr>
    </w:p>
    <w:p w14:paraId="52E9D4B6" w14:textId="77777777" w:rsidR="008D7049" w:rsidRDefault="00060D17">
      <w:pPr>
        <w:pStyle w:val="BodyText"/>
        <w:ind w:left="1430" w:right="1431"/>
        <w:jc w:val="center"/>
      </w:pPr>
      <w:r>
        <w:t>V</w:t>
      </w:r>
      <w:r>
        <w:rPr>
          <w:spacing w:val="-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 xml:space="preserve">. dne </w:t>
      </w:r>
      <w:r>
        <w:rPr>
          <w:spacing w:val="-2"/>
        </w:rPr>
        <w:t>………………….</w:t>
      </w:r>
    </w:p>
    <w:p w14:paraId="52E9D4B7" w14:textId="77777777" w:rsidR="008D7049" w:rsidRDefault="008D7049">
      <w:pPr>
        <w:pStyle w:val="BodyText"/>
      </w:pPr>
    </w:p>
    <w:p w14:paraId="52E9D4B8" w14:textId="77777777" w:rsidR="008D7049" w:rsidRDefault="008D7049">
      <w:pPr>
        <w:pStyle w:val="BodyText"/>
      </w:pPr>
    </w:p>
    <w:p w14:paraId="52E9D4B9" w14:textId="77777777" w:rsidR="008D7049" w:rsidRDefault="008D7049">
      <w:pPr>
        <w:pStyle w:val="BodyText"/>
      </w:pPr>
    </w:p>
    <w:p w14:paraId="52E9D4BA" w14:textId="77777777" w:rsidR="008D7049" w:rsidRDefault="00060D17">
      <w:pPr>
        <w:spacing w:before="1"/>
        <w:ind w:left="1431" w:right="1431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52E9D4BB" w14:textId="77777777" w:rsidR="008D7049" w:rsidRDefault="00060D17">
      <w:pPr>
        <w:pStyle w:val="BodyText"/>
        <w:ind w:left="1431" w:right="1431"/>
        <w:jc w:val="center"/>
      </w:pPr>
      <w:r>
        <w:t>Abbott</w:t>
      </w:r>
      <w:r>
        <w:rPr>
          <w:spacing w:val="-3"/>
        </w:rPr>
        <w:t xml:space="preserve"> </w:t>
      </w:r>
      <w:proofErr w:type="spellStart"/>
      <w:r>
        <w:t>Laboratories</w:t>
      </w:r>
      <w:proofErr w:type="spellEnd"/>
      <w:r>
        <w:t>,</w:t>
      </w:r>
      <w:r>
        <w:rPr>
          <w:spacing w:val="-2"/>
        </w:rPr>
        <w:t xml:space="preserve"> s.r.o.</w:t>
      </w:r>
    </w:p>
    <w:p w14:paraId="52E9D4BC" w14:textId="77777777" w:rsidR="008D7049" w:rsidRDefault="00060D17">
      <w:pPr>
        <w:pStyle w:val="BodyText"/>
        <w:tabs>
          <w:tab w:val="left" w:pos="5209"/>
        </w:tabs>
        <w:ind w:left="2196" w:right="2194"/>
        <w:jc w:val="center"/>
      </w:pPr>
      <w:r>
        <w:t>Ing. Martin Humpl, Ph.D. a</w:t>
      </w:r>
      <w:r>
        <w:tab/>
        <w:t>Ing.</w:t>
      </w:r>
      <w:r>
        <w:rPr>
          <w:spacing w:val="-15"/>
        </w:rPr>
        <w:t xml:space="preserve"> </w:t>
      </w:r>
      <w:r>
        <w:t>Lýdia</w:t>
      </w:r>
      <w:r>
        <w:rPr>
          <w:spacing w:val="-15"/>
        </w:rPr>
        <w:t xml:space="preserve"> </w:t>
      </w:r>
      <w:r>
        <w:t>Pajerová na základě plné moci</w:t>
      </w:r>
    </w:p>
    <w:p w14:paraId="52E9D4BD" w14:textId="77777777" w:rsidR="008D7049" w:rsidRDefault="00060D17">
      <w:pPr>
        <w:pStyle w:val="BodyText"/>
        <w:ind w:left="1430" w:right="1431"/>
        <w:jc w:val="center"/>
      </w:pPr>
      <w:r>
        <w:rPr>
          <w:spacing w:val="-2"/>
        </w:rPr>
        <w:t>(prodávající)</w:t>
      </w:r>
    </w:p>
    <w:p w14:paraId="52E9D4BE" w14:textId="77777777" w:rsidR="008D7049" w:rsidRDefault="008D7049">
      <w:pPr>
        <w:pStyle w:val="BodyText"/>
      </w:pPr>
    </w:p>
    <w:p w14:paraId="52E9D4BF" w14:textId="77777777" w:rsidR="008D7049" w:rsidRDefault="008D7049">
      <w:pPr>
        <w:pStyle w:val="BodyText"/>
      </w:pPr>
    </w:p>
    <w:p w14:paraId="52E9D4C0" w14:textId="77777777" w:rsidR="008D7049" w:rsidRDefault="008D7049">
      <w:pPr>
        <w:pStyle w:val="BodyText"/>
      </w:pPr>
    </w:p>
    <w:p w14:paraId="52E9D4C1" w14:textId="77777777" w:rsidR="008D7049" w:rsidRDefault="00060D17">
      <w:pPr>
        <w:pStyle w:val="BodyText"/>
        <w:ind w:left="3129" w:right="2541" w:hanging="516"/>
      </w:pPr>
      <w:r>
        <w:rPr>
          <w:spacing w:val="-2"/>
        </w:rPr>
        <w:t xml:space="preserve">…………………………………………… </w:t>
      </w:r>
      <w:r>
        <w:t>Vojenská nemocnice Olomouc MUDr. Martin Svoboda, ředitel</w:t>
      </w:r>
    </w:p>
    <w:p w14:paraId="52E9D4C2" w14:textId="77777777" w:rsidR="008D7049" w:rsidRDefault="00060D17">
      <w:pPr>
        <w:pStyle w:val="BodyText"/>
        <w:ind w:left="4179"/>
      </w:pPr>
      <w:r>
        <w:rPr>
          <w:spacing w:val="-2"/>
        </w:rPr>
        <w:t>(kupující)</w:t>
      </w:r>
    </w:p>
    <w:p w14:paraId="52E9D4C3" w14:textId="77777777" w:rsidR="008D7049" w:rsidRDefault="008D7049">
      <w:pPr>
        <w:pStyle w:val="BodyText"/>
        <w:rPr>
          <w:sz w:val="18"/>
        </w:rPr>
      </w:pPr>
    </w:p>
    <w:p w14:paraId="52E9D4C4" w14:textId="77777777" w:rsidR="008D7049" w:rsidRDefault="008D7049">
      <w:pPr>
        <w:pStyle w:val="BodyText"/>
        <w:rPr>
          <w:sz w:val="18"/>
        </w:rPr>
      </w:pPr>
    </w:p>
    <w:p w14:paraId="52E9D4C5" w14:textId="77777777" w:rsidR="008D7049" w:rsidRDefault="008D7049">
      <w:pPr>
        <w:pStyle w:val="BodyText"/>
        <w:rPr>
          <w:sz w:val="18"/>
        </w:rPr>
      </w:pPr>
    </w:p>
    <w:p w14:paraId="52E9D4C6" w14:textId="77777777" w:rsidR="008D7049" w:rsidRDefault="008D7049">
      <w:pPr>
        <w:pStyle w:val="BodyText"/>
        <w:rPr>
          <w:sz w:val="18"/>
        </w:rPr>
      </w:pPr>
    </w:p>
    <w:p w14:paraId="52E9D4C7" w14:textId="77777777" w:rsidR="008D7049" w:rsidRDefault="008D7049">
      <w:pPr>
        <w:pStyle w:val="BodyText"/>
        <w:rPr>
          <w:sz w:val="18"/>
        </w:rPr>
      </w:pPr>
    </w:p>
    <w:p w14:paraId="52E9D4C8" w14:textId="77777777" w:rsidR="008D7049" w:rsidRDefault="008D7049">
      <w:pPr>
        <w:pStyle w:val="BodyText"/>
        <w:rPr>
          <w:sz w:val="18"/>
        </w:rPr>
      </w:pPr>
    </w:p>
    <w:p w14:paraId="52E9D4C9" w14:textId="77777777" w:rsidR="008D7049" w:rsidRDefault="008D7049">
      <w:pPr>
        <w:pStyle w:val="BodyText"/>
        <w:rPr>
          <w:sz w:val="18"/>
        </w:rPr>
      </w:pPr>
    </w:p>
    <w:p w14:paraId="52E9D4CA" w14:textId="77777777" w:rsidR="008D7049" w:rsidRDefault="008D7049">
      <w:pPr>
        <w:pStyle w:val="BodyText"/>
        <w:rPr>
          <w:sz w:val="18"/>
        </w:rPr>
      </w:pPr>
    </w:p>
    <w:p w14:paraId="52E9D4CB" w14:textId="77777777" w:rsidR="008D7049" w:rsidRDefault="008D7049">
      <w:pPr>
        <w:pStyle w:val="BodyText"/>
        <w:rPr>
          <w:sz w:val="18"/>
        </w:rPr>
      </w:pPr>
    </w:p>
    <w:p w14:paraId="52E9D4CC" w14:textId="77777777" w:rsidR="008D7049" w:rsidRDefault="008D7049">
      <w:pPr>
        <w:pStyle w:val="BodyText"/>
        <w:rPr>
          <w:sz w:val="18"/>
        </w:rPr>
      </w:pPr>
    </w:p>
    <w:p w14:paraId="52E9D4CD" w14:textId="77777777" w:rsidR="008D7049" w:rsidRDefault="008D7049">
      <w:pPr>
        <w:pStyle w:val="BodyText"/>
        <w:rPr>
          <w:sz w:val="18"/>
        </w:rPr>
      </w:pPr>
    </w:p>
    <w:p w14:paraId="52E9D4CE" w14:textId="77777777" w:rsidR="008D7049" w:rsidRDefault="008D7049">
      <w:pPr>
        <w:pStyle w:val="BodyText"/>
        <w:rPr>
          <w:sz w:val="18"/>
        </w:rPr>
      </w:pPr>
    </w:p>
    <w:p w14:paraId="52E9D4CF" w14:textId="77777777" w:rsidR="008D7049" w:rsidRDefault="008D7049">
      <w:pPr>
        <w:pStyle w:val="BodyText"/>
        <w:rPr>
          <w:sz w:val="18"/>
        </w:rPr>
      </w:pPr>
    </w:p>
    <w:p w14:paraId="52E9D4D0" w14:textId="77777777" w:rsidR="008D7049" w:rsidRDefault="008D7049">
      <w:pPr>
        <w:pStyle w:val="BodyText"/>
        <w:rPr>
          <w:sz w:val="18"/>
        </w:rPr>
      </w:pPr>
    </w:p>
    <w:p w14:paraId="52E9D4D1" w14:textId="77777777" w:rsidR="008D7049" w:rsidRDefault="008D7049">
      <w:pPr>
        <w:pStyle w:val="BodyText"/>
        <w:rPr>
          <w:sz w:val="18"/>
        </w:rPr>
      </w:pPr>
    </w:p>
    <w:p w14:paraId="52E9D4D2" w14:textId="77777777" w:rsidR="008D7049" w:rsidRDefault="008D7049">
      <w:pPr>
        <w:pStyle w:val="BodyText"/>
        <w:spacing w:before="141"/>
        <w:rPr>
          <w:sz w:val="18"/>
        </w:rPr>
      </w:pPr>
    </w:p>
    <w:p w14:paraId="52E9D4D3" w14:textId="77777777" w:rsidR="008D7049" w:rsidRDefault="00060D17">
      <w:pPr>
        <w:ind w:right="115"/>
        <w:jc w:val="right"/>
        <w:rPr>
          <w:sz w:val="18"/>
        </w:rPr>
      </w:pPr>
      <w:r>
        <w:rPr>
          <w:spacing w:val="-5"/>
          <w:sz w:val="18"/>
        </w:rPr>
        <w:t>9/9</w:t>
      </w:r>
    </w:p>
    <w:p w14:paraId="52E9D4D4" w14:textId="77777777" w:rsidR="008D7049" w:rsidRDefault="008D7049">
      <w:pPr>
        <w:jc w:val="right"/>
        <w:rPr>
          <w:sz w:val="18"/>
        </w:rPr>
        <w:sectPr w:rsidR="008D7049">
          <w:pgSz w:w="11910" w:h="16840"/>
          <w:pgMar w:top="1320" w:right="1300" w:bottom="280" w:left="1300" w:header="720" w:footer="720" w:gutter="0"/>
          <w:cols w:space="720"/>
        </w:sectPr>
      </w:pPr>
    </w:p>
    <w:p w14:paraId="52E9D4D5" w14:textId="77777777" w:rsidR="008D7049" w:rsidRDefault="00060D17">
      <w:pPr>
        <w:spacing w:before="72"/>
        <w:ind w:left="576" w:right="1254"/>
        <w:jc w:val="center"/>
        <w:rPr>
          <w:b/>
        </w:rPr>
      </w:pPr>
      <w:bookmarkStart w:id="1" w:name="4_1_1_technicka"/>
      <w:bookmarkEnd w:id="1"/>
      <w:r>
        <w:rPr>
          <w:b/>
          <w:u w:val="thick"/>
        </w:rPr>
        <w:lastRenderedPageBreak/>
        <w:t>Technická</w:t>
      </w:r>
      <w:r>
        <w:rPr>
          <w:b/>
          <w:spacing w:val="16"/>
          <w:u w:val="thick"/>
        </w:rPr>
        <w:t xml:space="preserve"> </w:t>
      </w:r>
      <w:r>
        <w:rPr>
          <w:b/>
          <w:spacing w:val="-2"/>
          <w:u w:val="thick"/>
        </w:rPr>
        <w:t>specifikace</w:t>
      </w:r>
    </w:p>
    <w:p w14:paraId="52E9D4D6" w14:textId="77777777" w:rsidR="008D7049" w:rsidRDefault="00060D17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E9E2A7" wp14:editId="52E9E2A8">
                <wp:simplePos x="0" y="0"/>
                <wp:positionH relativeFrom="page">
                  <wp:posOffset>1208532</wp:posOffset>
                </wp:positionH>
                <wp:positionV relativeFrom="paragraph">
                  <wp:posOffset>69482</wp:posOffset>
                </wp:positionV>
                <wp:extent cx="5356225" cy="3568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225" cy="356870"/>
                          <a:chOff x="0" y="0"/>
                          <a:chExt cx="5356225" cy="3568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333" y="3048"/>
                            <a:ext cx="5344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795" h="177165">
                                <a:moveTo>
                                  <a:pt x="5344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5344668" y="176783"/>
                                </a:lnTo>
                                <a:lnTo>
                                  <a:pt x="5344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35622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225" h="356235">
                                <a:moveTo>
                                  <a:pt x="4049268" y="350532"/>
                                </a:moveTo>
                                <a:lnTo>
                                  <a:pt x="4043934" y="350532"/>
                                </a:lnTo>
                                <a:lnTo>
                                  <a:pt x="1311402" y="350532"/>
                                </a:lnTo>
                                <a:lnTo>
                                  <a:pt x="1306068" y="350532"/>
                                </a:lnTo>
                                <a:lnTo>
                                  <a:pt x="1306068" y="355854"/>
                                </a:lnTo>
                                <a:lnTo>
                                  <a:pt x="1311402" y="355854"/>
                                </a:lnTo>
                                <a:lnTo>
                                  <a:pt x="4043934" y="355854"/>
                                </a:lnTo>
                                <a:lnTo>
                                  <a:pt x="4049268" y="355854"/>
                                </a:lnTo>
                                <a:lnTo>
                                  <a:pt x="4049268" y="350532"/>
                                </a:lnTo>
                                <a:close/>
                              </a:path>
                              <a:path w="5356225" h="356235">
                                <a:moveTo>
                                  <a:pt x="4049268" y="179844"/>
                                </a:moveTo>
                                <a:lnTo>
                                  <a:pt x="4043934" y="179844"/>
                                </a:lnTo>
                                <a:lnTo>
                                  <a:pt x="1311402" y="179844"/>
                                </a:lnTo>
                                <a:lnTo>
                                  <a:pt x="1306068" y="179844"/>
                                </a:lnTo>
                                <a:lnTo>
                                  <a:pt x="1306068" y="185928"/>
                                </a:lnTo>
                                <a:lnTo>
                                  <a:pt x="1306068" y="350520"/>
                                </a:lnTo>
                                <a:lnTo>
                                  <a:pt x="1311402" y="350520"/>
                                </a:lnTo>
                                <a:lnTo>
                                  <a:pt x="1311402" y="185928"/>
                                </a:lnTo>
                                <a:lnTo>
                                  <a:pt x="4043934" y="185928"/>
                                </a:lnTo>
                                <a:lnTo>
                                  <a:pt x="4043934" y="350520"/>
                                </a:lnTo>
                                <a:lnTo>
                                  <a:pt x="4049268" y="350520"/>
                                </a:lnTo>
                                <a:lnTo>
                                  <a:pt x="4049268" y="185928"/>
                                </a:lnTo>
                                <a:lnTo>
                                  <a:pt x="4049268" y="179844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173748"/>
                                </a:moveTo>
                                <a:lnTo>
                                  <a:pt x="5349989" y="173748"/>
                                </a:lnTo>
                                <a:lnTo>
                                  <a:pt x="5334" y="173748"/>
                                </a:lnTo>
                                <a:lnTo>
                                  <a:pt x="0" y="173748"/>
                                </a:lnTo>
                                <a:lnTo>
                                  <a:pt x="0" y="179070"/>
                                </a:lnTo>
                                <a:lnTo>
                                  <a:pt x="5334" y="179070"/>
                                </a:lnTo>
                                <a:lnTo>
                                  <a:pt x="5349989" y="179070"/>
                                </a:lnTo>
                                <a:lnTo>
                                  <a:pt x="5356098" y="179070"/>
                                </a:lnTo>
                                <a:lnTo>
                                  <a:pt x="5356098" y="173748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0"/>
                                </a:moveTo>
                                <a:lnTo>
                                  <a:pt x="5349989" y="0"/>
                                </a:lnTo>
                                <a:lnTo>
                                  <a:pt x="5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0" y="173736"/>
                                </a:lnTo>
                                <a:lnTo>
                                  <a:pt x="5334" y="173736"/>
                                </a:lnTo>
                                <a:lnTo>
                                  <a:pt x="5334" y="5334"/>
                                </a:lnTo>
                                <a:lnTo>
                                  <a:pt x="5349989" y="5334"/>
                                </a:lnTo>
                                <a:lnTo>
                                  <a:pt x="5349989" y="173736"/>
                                </a:lnTo>
                                <a:lnTo>
                                  <a:pt x="5356098" y="173736"/>
                                </a:lnTo>
                                <a:lnTo>
                                  <a:pt x="5356098" y="5334"/>
                                </a:lnTo>
                                <a:lnTo>
                                  <a:pt x="5356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311402" y="179832"/>
                            <a:ext cx="2733040" cy="177165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</wps:spPr>
                        <wps:txbx>
                          <w:txbxContent>
                            <w:p w14:paraId="52E9E2BB" w14:textId="77777777" w:rsidR="008D7049" w:rsidRDefault="00060D17">
                              <w:pPr>
                                <w:spacing w:before="1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biochemická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imunochemická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vyšetření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333" y="5334"/>
                            <a:ext cx="534479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9E2BC" w14:textId="77777777" w:rsidR="008D7049" w:rsidRDefault="00060D17">
                              <w:pPr>
                                <w:spacing w:before="10" w:line="249" w:lineRule="exact"/>
                                <w:ind w:left="-1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VN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Olomouc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dodávka</w:t>
                              </w:r>
                              <w:proofErr w:type="gramEnd"/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reagencií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spotřebního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materiálu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včetně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výpůjčky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analyzátoru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9E2A7" id="Group 1" o:spid="_x0000_s1026" style="position:absolute;margin-left:95.15pt;margin-top:5.45pt;width:421.75pt;height:28.1pt;z-index:-15728640;mso-wrap-distance-left:0;mso-wrap-distance-right:0;mso-position-horizontal-relative:page" coordsize="53562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">
                <v:shape id="Graphic 2" o:spid="_x0000_s1027" style="position:absolute;left:53;top:30;width:53448;height:1772;visibility:visible;mso-wrap-style:square;v-text-anchor:top" coordsize="53447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" path="m5344668,l,,,176783r5344668,l5344668,xe" fillcolor="#d3d3d3" stroked="f">
                  <v:path arrowok="t"/>
                </v:shape>
                <v:shape id="Graphic 3" o:spid="_x0000_s1028" style="position:absolute;width:53562;height:3562;visibility:visible;mso-wrap-style:square;v-text-anchor:top" coordsize="535622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" path="m4049268,350532r-5334,l1311402,350532r-5334,l1306068,355854r5334,l4043934,355854r5334,l4049268,350532xem4049268,179844r-5334,l1311402,179844r-5334,l1306068,185928r,164592l1311402,350520r,-164592l4043934,185928r,164592l4049268,350520r,-164592l4049268,179844xem5356098,173748r-6109,l5334,173748r-5334,l,179070r5334,l5349989,179070r6109,l5356098,173748xem5356098,r-6109,l5334,,,,,5334,,173736r5334,l5334,5334r5344655,l5349989,173736r6109,l5356098,5334r,-533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3114;top:1798;width:2733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" fillcolor="#d3d3d3" stroked="f">
                  <v:textbox inset="0,0,0,0">
                    <w:txbxContent>
                      <w:p w14:paraId="52E9E2BB" w14:textId="77777777" w:rsidR="008D7049" w:rsidRDefault="00060D17">
                        <w:pPr>
                          <w:spacing w:before="1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pro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biochemická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imunochemická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vyšetření</w:t>
                        </w:r>
                      </w:p>
                    </w:txbxContent>
                  </v:textbox>
                </v:shape>
                <v:shape id="Textbox 5" o:spid="_x0000_s1030" type="#_x0000_t202" style="position:absolute;left:53;top:53;width:5344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E9E2BC" w14:textId="77777777" w:rsidR="008D7049" w:rsidRDefault="00060D17">
                        <w:pPr>
                          <w:spacing w:before="10" w:line="249" w:lineRule="exact"/>
                          <w:ind w:left="-1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VN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Olomouc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dodávka</w:t>
                        </w:r>
                        <w:proofErr w:type="gramEnd"/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reagencií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spotřebního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materiálu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včetně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výpůjčky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analyzátoru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E9D4D7" w14:textId="77777777" w:rsidR="008D7049" w:rsidRDefault="008D7049">
      <w:pPr>
        <w:pStyle w:val="BodyText"/>
        <w:spacing w:before="150"/>
        <w:rPr>
          <w:b/>
          <w:sz w:val="19"/>
        </w:rPr>
      </w:pPr>
    </w:p>
    <w:p w14:paraId="52E9D4D8" w14:textId="77777777" w:rsidR="008D7049" w:rsidRDefault="00060D17">
      <w:pPr>
        <w:spacing w:line="235" w:lineRule="auto"/>
        <w:ind w:left="466"/>
        <w:rPr>
          <w:sz w:val="19"/>
        </w:rPr>
      </w:pPr>
      <w:r>
        <w:rPr>
          <w:sz w:val="19"/>
        </w:rPr>
        <w:t>Vyplňte</w:t>
      </w:r>
      <w:r>
        <w:rPr>
          <w:spacing w:val="-12"/>
          <w:sz w:val="19"/>
        </w:rPr>
        <w:t xml:space="preserve"> </w:t>
      </w:r>
      <w:r>
        <w:rPr>
          <w:sz w:val="19"/>
        </w:rPr>
        <w:t>Název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typové</w:t>
      </w:r>
      <w:r>
        <w:rPr>
          <w:spacing w:val="-12"/>
          <w:sz w:val="19"/>
        </w:rPr>
        <w:t xml:space="preserve"> </w:t>
      </w:r>
      <w:r>
        <w:rPr>
          <w:sz w:val="19"/>
        </w:rPr>
        <w:t>označení</w:t>
      </w:r>
      <w:r>
        <w:rPr>
          <w:spacing w:val="-12"/>
          <w:sz w:val="19"/>
        </w:rPr>
        <w:t xml:space="preserve"> </w:t>
      </w:r>
      <w:r>
        <w:rPr>
          <w:sz w:val="19"/>
        </w:rPr>
        <w:t>přístroje,</w:t>
      </w:r>
      <w:r>
        <w:rPr>
          <w:spacing w:val="-12"/>
          <w:sz w:val="19"/>
        </w:rPr>
        <w:t xml:space="preserve"> </w:t>
      </w:r>
      <w:r>
        <w:rPr>
          <w:sz w:val="19"/>
        </w:rPr>
        <w:t>dále</w:t>
      </w:r>
      <w:r>
        <w:rPr>
          <w:spacing w:val="-12"/>
          <w:sz w:val="19"/>
        </w:rPr>
        <w:t xml:space="preserve"> </w:t>
      </w:r>
      <w:r>
        <w:rPr>
          <w:sz w:val="19"/>
        </w:rPr>
        <w:t>Ano</w:t>
      </w:r>
      <w:r>
        <w:rPr>
          <w:spacing w:val="-11"/>
          <w:sz w:val="19"/>
        </w:rPr>
        <w:t xml:space="preserve"> </w:t>
      </w:r>
      <w:r>
        <w:rPr>
          <w:sz w:val="19"/>
        </w:rPr>
        <w:t>–</w:t>
      </w:r>
      <w:r>
        <w:rPr>
          <w:spacing w:val="-12"/>
          <w:sz w:val="19"/>
        </w:rPr>
        <w:t xml:space="preserve"> </w:t>
      </w:r>
      <w:r>
        <w:rPr>
          <w:sz w:val="19"/>
        </w:rPr>
        <w:t>Ne</w:t>
      </w:r>
      <w:r>
        <w:rPr>
          <w:spacing w:val="-12"/>
          <w:sz w:val="19"/>
        </w:rPr>
        <w:t xml:space="preserve"> </w:t>
      </w:r>
      <w:r>
        <w:rPr>
          <w:sz w:val="19"/>
        </w:rPr>
        <w:t>ve</w:t>
      </w:r>
      <w:r>
        <w:rPr>
          <w:spacing w:val="-12"/>
          <w:sz w:val="19"/>
        </w:rPr>
        <w:t xml:space="preserve"> </w:t>
      </w:r>
      <w:r>
        <w:rPr>
          <w:sz w:val="19"/>
        </w:rPr>
        <w:t>žlutých</w:t>
      </w:r>
      <w:r>
        <w:rPr>
          <w:spacing w:val="-12"/>
          <w:sz w:val="19"/>
        </w:rPr>
        <w:t xml:space="preserve"> </w:t>
      </w:r>
      <w:r>
        <w:rPr>
          <w:sz w:val="19"/>
        </w:rPr>
        <w:t>polích.</w:t>
      </w:r>
      <w:r>
        <w:rPr>
          <w:spacing w:val="-12"/>
          <w:sz w:val="19"/>
        </w:rPr>
        <w:t xml:space="preserve"> </w:t>
      </w:r>
      <w:r>
        <w:rPr>
          <w:sz w:val="19"/>
        </w:rPr>
        <w:t>Kde</w:t>
      </w:r>
      <w:r>
        <w:rPr>
          <w:spacing w:val="-12"/>
          <w:sz w:val="19"/>
        </w:rPr>
        <w:t xml:space="preserve"> </w:t>
      </w:r>
      <w:r>
        <w:rPr>
          <w:sz w:val="19"/>
        </w:rPr>
        <w:t>je</w:t>
      </w:r>
      <w:r>
        <w:rPr>
          <w:spacing w:val="-12"/>
          <w:sz w:val="19"/>
        </w:rPr>
        <w:t xml:space="preserve"> </w:t>
      </w:r>
      <w:r>
        <w:rPr>
          <w:sz w:val="19"/>
        </w:rPr>
        <w:t>uvedené</w:t>
      </w:r>
      <w:r>
        <w:rPr>
          <w:spacing w:val="-11"/>
          <w:sz w:val="19"/>
        </w:rPr>
        <w:t xml:space="preserve"> </w:t>
      </w:r>
      <w:r>
        <w:rPr>
          <w:sz w:val="19"/>
        </w:rPr>
        <w:t>rozmezí</w:t>
      </w:r>
      <w:r>
        <w:rPr>
          <w:spacing w:val="-12"/>
          <w:sz w:val="19"/>
        </w:rPr>
        <w:t xml:space="preserve"> </w:t>
      </w:r>
      <w:r>
        <w:rPr>
          <w:sz w:val="19"/>
        </w:rPr>
        <w:t>parametrů</w:t>
      </w:r>
      <w:r>
        <w:rPr>
          <w:spacing w:val="-12"/>
          <w:sz w:val="19"/>
        </w:rPr>
        <w:t xml:space="preserve"> </w:t>
      </w:r>
      <w:r>
        <w:rPr>
          <w:sz w:val="19"/>
        </w:rPr>
        <w:t>nebo max. min., doplňte hodnoty pro Váš přístroj ve třetím sloupci event. relevantní poznámky k požadovanému.</w:t>
      </w:r>
    </w:p>
    <w:p w14:paraId="52E9D4D9" w14:textId="77777777" w:rsidR="008D7049" w:rsidRDefault="00060D17">
      <w:pPr>
        <w:spacing w:line="213" w:lineRule="exact"/>
        <w:ind w:left="466"/>
        <w:rPr>
          <w:sz w:val="19"/>
        </w:rPr>
      </w:pPr>
      <w:r>
        <w:rPr>
          <w:sz w:val="19"/>
        </w:rPr>
        <w:t>V</w:t>
      </w:r>
      <w:r>
        <w:rPr>
          <w:spacing w:val="-11"/>
          <w:sz w:val="19"/>
        </w:rPr>
        <w:t xml:space="preserve"> </w:t>
      </w:r>
      <w:r>
        <w:rPr>
          <w:sz w:val="19"/>
        </w:rPr>
        <w:t>poznámkách</w:t>
      </w:r>
      <w:r>
        <w:rPr>
          <w:spacing w:val="-9"/>
          <w:sz w:val="19"/>
        </w:rPr>
        <w:t xml:space="preserve"> </w:t>
      </w:r>
      <w:r>
        <w:rPr>
          <w:sz w:val="19"/>
        </w:rPr>
        <w:t>uveďte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pod</w:t>
      </w:r>
      <w:r>
        <w:rPr>
          <w:spacing w:val="-2"/>
          <w:sz w:val="19"/>
        </w:rPr>
        <w:t>robnosti.</w:t>
      </w:r>
    </w:p>
    <w:p w14:paraId="52E9D4DA" w14:textId="77777777" w:rsidR="008D7049" w:rsidRDefault="008D7049">
      <w:pPr>
        <w:pStyle w:val="BodyText"/>
        <w:rPr>
          <w:sz w:val="20"/>
        </w:rPr>
      </w:pPr>
    </w:p>
    <w:p w14:paraId="52E9D4DB" w14:textId="77777777" w:rsidR="008D7049" w:rsidRDefault="008D7049">
      <w:pPr>
        <w:pStyle w:val="BodyText"/>
        <w:spacing w:before="7" w:after="1"/>
        <w:rPr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4349"/>
        <w:gridCol w:w="1468"/>
        <w:gridCol w:w="3105"/>
      </w:tblGrid>
      <w:tr w:rsidR="008D7049" w14:paraId="52E9D4DE" w14:textId="77777777">
        <w:trPr>
          <w:trHeight w:val="861"/>
        </w:trPr>
        <w:tc>
          <w:tcPr>
            <w:tcW w:w="9242" w:type="dxa"/>
            <w:gridSpan w:val="4"/>
          </w:tcPr>
          <w:p w14:paraId="52E9D4DC" w14:textId="77777777" w:rsidR="008D7049" w:rsidRDefault="008D7049">
            <w:pPr>
              <w:pStyle w:val="TableParagraph"/>
              <w:spacing w:before="91"/>
            </w:pPr>
          </w:p>
          <w:p w14:paraId="52E9D4DD" w14:textId="77777777" w:rsidR="008D7049" w:rsidRDefault="00060D17">
            <w:pPr>
              <w:pStyle w:val="TableParagraph"/>
              <w:ind w:left="2919"/>
              <w:rPr>
                <w:b/>
              </w:rPr>
            </w:pPr>
            <w:r>
              <w:rPr>
                <w:b/>
              </w:rPr>
              <w:t>Obecné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požadavky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integrovaný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analyzátor</w:t>
            </w:r>
          </w:p>
        </w:tc>
      </w:tr>
      <w:tr w:rsidR="008D7049" w14:paraId="52E9D4E5" w14:textId="77777777">
        <w:trPr>
          <w:trHeight w:val="1082"/>
        </w:trPr>
        <w:tc>
          <w:tcPr>
            <w:tcW w:w="320" w:type="dxa"/>
          </w:tcPr>
          <w:p w14:paraId="52E9D4DF" w14:textId="77777777" w:rsidR="008D7049" w:rsidRDefault="008D7049">
            <w:pPr>
              <w:pStyle w:val="TableParagraph"/>
              <w:rPr>
                <w:sz w:val="18"/>
              </w:rPr>
            </w:pPr>
          </w:p>
        </w:tc>
        <w:tc>
          <w:tcPr>
            <w:tcW w:w="4349" w:type="dxa"/>
          </w:tcPr>
          <w:p w14:paraId="52E9D4E0" w14:textId="77777777" w:rsidR="008D7049" w:rsidRDefault="008D7049">
            <w:pPr>
              <w:pStyle w:val="TableParagraph"/>
              <w:spacing w:before="157"/>
              <w:rPr>
                <w:sz w:val="19"/>
              </w:rPr>
            </w:pPr>
          </w:p>
          <w:p w14:paraId="52E9D4E1" w14:textId="77777777" w:rsidR="008D7049" w:rsidRDefault="00060D17">
            <w:pPr>
              <w:pStyle w:val="TableParagraph"/>
              <w:ind w:left="6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Parametr</w:t>
            </w:r>
          </w:p>
        </w:tc>
        <w:tc>
          <w:tcPr>
            <w:tcW w:w="1468" w:type="dxa"/>
          </w:tcPr>
          <w:p w14:paraId="52E9D4E2" w14:textId="77777777" w:rsidR="008D7049" w:rsidRDefault="00060D17">
            <w:pPr>
              <w:pStyle w:val="TableParagraph"/>
              <w:spacing w:before="216" w:line="237" w:lineRule="auto"/>
              <w:ind w:left="277" w:right="270" w:firstLine="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Druh </w:t>
            </w:r>
            <w:r>
              <w:rPr>
                <w:spacing w:val="-2"/>
                <w:sz w:val="19"/>
              </w:rPr>
              <w:t>technického parametru</w:t>
            </w:r>
          </w:p>
        </w:tc>
        <w:tc>
          <w:tcPr>
            <w:tcW w:w="3105" w:type="dxa"/>
            <w:shd w:val="clear" w:color="auto" w:fill="FFFF00"/>
          </w:tcPr>
          <w:p w14:paraId="52E9D4E3" w14:textId="77777777" w:rsidR="008D7049" w:rsidRDefault="00060D17">
            <w:pPr>
              <w:pStyle w:val="TableParagraph"/>
              <w:spacing w:line="237" w:lineRule="auto"/>
              <w:ind w:left="868" w:right="859" w:firstLine="94"/>
              <w:jc w:val="both"/>
              <w:rPr>
                <w:sz w:val="19"/>
              </w:rPr>
            </w:pPr>
            <w:r>
              <w:rPr>
                <w:sz w:val="19"/>
              </w:rPr>
              <w:t>Reálná hodnota (vyplní účastník) ANO/NE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hodnota</w:t>
            </w:r>
          </w:p>
          <w:p w14:paraId="52E9D4E4" w14:textId="77777777" w:rsidR="008D7049" w:rsidRDefault="00060D17">
            <w:pPr>
              <w:pStyle w:val="TableParagraph"/>
              <w:spacing w:before="215" w:line="198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Poznámka</w:t>
            </w:r>
          </w:p>
        </w:tc>
      </w:tr>
      <w:tr w:rsidR="008D7049" w14:paraId="52E9D4EF" w14:textId="77777777">
        <w:trPr>
          <w:trHeight w:val="890"/>
        </w:trPr>
        <w:tc>
          <w:tcPr>
            <w:tcW w:w="320" w:type="dxa"/>
          </w:tcPr>
          <w:p w14:paraId="52E9D4E6" w14:textId="77777777" w:rsidR="008D7049" w:rsidRDefault="008D7049">
            <w:pPr>
              <w:pStyle w:val="TableParagraph"/>
              <w:spacing w:before="152"/>
              <w:rPr>
                <w:sz w:val="17"/>
              </w:rPr>
            </w:pPr>
          </w:p>
          <w:p w14:paraId="52E9D4E7" w14:textId="77777777" w:rsidR="008D7049" w:rsidRDefault="00060D17">
            <w:pPr>
              <w:pStyle w:val="TableParagraph"/>
              <w:ind w:left="17" w:righ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349" w:type="dxa"/>
          </w:tcPr>
          <w:p w14:paraId="52E9D4E8" w14:textId="77777777" w:rsidR="008D7049" w:rsidRDefault="00060D17">
            <w:pPr>
              <w:pStyle w:val="TableParagraph"/>
              <w:ind w:left="66" w:right="51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Předmět plnění VZ je nový, nezastavený, nezapůjčený, </w:t>
            </w:r>
            <w:r>
              <w:rPr>
                <w:spacing w:val="-6"/>
                <w:w w:val="105"/>
                <w:sz w:val="17"/>
              </w:rPr>
              <w:t>nezatížený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leasingem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ani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jinými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právními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vadami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neporušuje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žádná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práva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třetích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osob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patentu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nebo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jiné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formě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duševního</w:t>
            </w:r>
            <w:r>
              <w:rPr>
                <w:spacing w:val="-2"/>
                <w:w w:val="105"/>
                <w:sz w:val="17"/>
              </w:rPr>
              <w:t xml:space="preserve"> vlastnictví.</w:t>
            </w:r>
          </w:p>
        </w:tc>
        <w:tc>
          <w:tcPr>
            <w:tcW w:w="1468" w:type="dxa"/>
          </w:tcPr>
          <w:p w14:paraId="52E9D4E9" w14:textId="77777777" w:rsidR="008D7049" w:rsidRDefault="008D7049">
            <w:pPr>
              <w:pStyle w:val="TableParagraph"/>
              <w:spacing w:before="152"/>
              <w:rPr>
                <w:sz w:val="17"/>
              </w:rPr>
            </w:pPr>
          </w:p>
          <w:p w14:paraId="52E9D4EA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4EB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4EC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4ED" w14:textId="77777777" w:rsidR="008D7049" w:rsidRDefault="008D7049">
            <w:pPr>
              <w:pStyle w:val="TableParagraph"/>
              <w:spacing w:before="17"/>
              <w:rPr>
                <w:sz w:val="19"/>
              </w:rPr>
            </w:pPr>
          </w:p>
          <w:p w14:paraId="52E9D4EE" w14:textId="77777777" w:rsidR="008D7049" w:rsidRDefault="00060D17">
            <w:pPr>
              <w:pStyle w:val="TableParagraph"/>
              <w:spacing w:line="197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4F4" w14:textId="77777777">
        <w:trPr>
          <w:trHeight w:val="307"/>
        </w:trPr>
        <w:tc>
          <w:tcPr>
            <w:tcW w:w="320" w:type="dxa"/>
          </w:tcPr>
          <w:p w14:paraId="52E9D4F0" w14:textId="77777777" w:rsidR="008D7049" w:rsidRDefault="00060D17">
            <w:pPr>
              <w:pStyle w:val="TableParagraph"/>
              <w:spacing w:before="56"/>
              <w:ind w:left="17" w:righ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349" w:type="dxa"/>
          </w:tcPr>
          <w:p w14:paraId="52E9D4F1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Zařízení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musí splňovat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všechny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požadavky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platné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legislativy.</w:t>
            </w:r>
          </w:p>
        </w:tc>
        <w:tc>
          <w:tcPr>
            <w:tcW w:w="1468" w:type="dxa"/>
          </w:tcPr>
          <w:p w14:paraId="52E9D4F2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4F3" w14:textId="77777777" w:rsidR="008D7049" w:rsidRDefault="00060D17">
            <w:pPr>
              <w:pStyle w:val="TableParagraph"/>
              <w:spacing w:before="89" w:line="198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08" w14:textId="77777777">
        <w:trPr>
          <w:trHeight w:val="2033"/>
        </w:trPr>
        <w:tc>
          <w:tcPr>
            <w:tcW w:w="320" w:type="dxa"/>
          </w:tcPr>
          <w:p w14:paraId="52E9D4F5" w14:textId="77777777" w:rsidR="008D7049" w:rsidRDefault="008D7049">
            <w:pPr>
              <w:pStyle w:val="TableParagraph"/>
              <w:rPr>
                <w:sz w:val="17"/>
              </w:rPr>
            </w:pPr>
          </w:p>
          <w:p w14:paraId="52E9D4F6" w14:textId="77777777" w:rsidR="008D7049" w:rsidRDefault="008D7049">
            <w:pPr>
              <w:pStyle w:val="TableParagraph"/>
              <w:rPr>
                <w:sz w:val="17"/>
              </w:rPr>
            </w:pPr>
          </w:p>
          <w:p w14:paraId="52E9D4F7" w14:textId="77777777" w:rsidR="008D7049" w:rsidRDefault="008D7049">
            <w:pPr>
              <w:pStyle w:val="TableParagraph"/>
              <w:rPr>
                <w:sz w:val="17"/>
              </w:rPr>
            </w:pPr>
          </w:p>
          <w:p w14:paraId="52E9D4F8" w14:textId="77777777" w:rsidR="008D7049" w:rsidRDefault="008D7049">
            <w:pPr>
              <w:pStyle w:val="TableParagraph"/>
              <w:spacing w:before="136"/>
              <w:rPr>
                <w:sz w:val="17"/>
              </w:rPr>
            </w:pPr>
          </w:p>
          <w:p w14:paraId="52E9D4F9" w14:textId="77777777" w:rsidR="008D7049" w:rsidRDefault="00060D17">
            <w:pPr>
              <w:pStyle w:val="TableParagraph"/>
              <w:ind w:left="17" w:righ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349" w:type="dxa"/>
          </w:tcPr>
          <w:p w14:paraId="52E9D4FA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Kromě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vlastního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dodání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diagnostik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dále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analyzátoru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 výpůjčce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účastník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rovněž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zajistí:</w:t>
            </w:r>
          </w:p>
          <w:p w14:paraId="52E9D4FB" w14:textId="77777777" w:rsidR="008D7049" w:rsidRDefault="00060D17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111" w:line="208" w:lineRule="exact"/>
              <w:ind w:left="576" w:hanging="338"/>
              <w:jc w:val="both"/>
              <w:rPr>
                <w:rFonts w:ascii="Symbol" w:hAnsi="Symbol"/>
                <w:sz w:val="17"/>
              </w:rPr>
            </w:pPr>
            <w:r>
              <w:rPr>
                <w:spacing w:val="-2"/>
                <w:sz w:val="17"/>
              </w:rPr>
              <w:t>dopravu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předmětu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plnění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sídla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zadavatele</w:t>
            </w:r>
          </w:p>
          <w:p w14:paraId="52E9D4FC" w14:textId="77777777" w:rsidR="008D7049" w:rsidRDefault="00060D17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spacing w:before="1" w:line="237" w:lineRule="auto"/>
              <w:ind w:right="46"/>
              <w:jc w:val="both"/>
              <w:rPr>
                <w:rFonts w:ascii="Symbol" w:hAnsi="Symbol"/>
                <w:sz w:val="17"/>
              </w:rPr>
            </w:pPr>
            <w:r>
              <w:rPr>
                <w:spacing w:val="-6"/>
                <w:w w:val="105"/>
                <w:sz w:val="17"/>
              </w:rPr>
              <w:t>pojištění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spojené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dodávkou;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veškeré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poplatky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spojené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dovozem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zboží,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cla,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daně,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dovozní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vývozní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přirážky, </w:t>
            </w:r>
            <w:r>
              <w:rPr>
                <w:w w:val="105"/>
                <w:sz w:val="17"/>
              </w:rPr>
              <w:t>licenční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veškeré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další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poplatky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spojené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dodávkou </w:t>
            </w:r>
            <w:r>
              <w:rPr>
                <w:spacing w:val="-2"/>
                <w:w w:val="105"/>
                <w:sz w:val="17"/>
              </w:rPr>
              <w:t>zboží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jeho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funkčního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předání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místě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plnění</w:t>
            </w:r>
          </w:p>
          <w:p w14:paraId="52E9D4FD" w14:textId="77777777" w:rsidR="008D7049" w:rsidRDefault="00060D17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spacing w:before="6" w:line="232" w:lineRule="auto"/>
              <w:ind w:right="49"/>
              <w:jc w:val="both"/>
              <w:rPr>
                <w:rFonts w:ascii="Symbol" w:hAnsi="Symbol"/>
                <w:sz w:val="19"/>
              </w:rPr>
            </w:pPr>
            <w:r>
              <w:rPr>
                <w:w w:val="105"/>
                <w:sz w:val="17"/>
              </w:rPr>
              <w:t>technickou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dokumentaci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včetně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prohlášení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shodě, uživatelské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příručky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českém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jazyce.</w:t>
            </w:r>
          </w:p>
        </w:tc>
        <w:tc>
          <w:tcPr>
            <w:tcW w:w="1468" w:type="dxa"/>
          </w:tcPr>
          <w:p w14:paraId="52E9D4FE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4FF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500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501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502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503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504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505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506" w14:textId="77777777" w:rsidR="008D7049" w:rsidRDefault="008D7049">
            <w:pPr>
              <w:pStyle w:val="TableParagraph"/>
              <w:spacing w:before="67"/>
              <w:rPr>
                <w:sz w:val="19"/>
              </w:rPr>
            </w:pPr>
          </w:p>
          <w:p w14:paraId="52E9D507" w14:textId="77777777" w:rsidR="008D7049" w:rsidRDefault="00060D17">
            <w:pPr>
              <w:pStyle w:val="TableParagraph"/>
              <w:spacing w:line="198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12" w14:textId="77777777">
        <w:trPr>
          <w:trHeight w:val="1086"/>
        </w:trPr>
        <w:tc>
          <w:tcPr>
            <w:tcW w:w="320" w:type="dxa"/>
          </w:tcPr>
          <w:p w14:paraId="52E9D509" w14:textId="77777777" w:rsidR="008D7049" w:rsidRDefault="008D7049">
            <w:pPr>
              <w:pStyle w:val="TableParagraph"/>
              <w:rPr>
                <w:sz w:val="17"/>
              </w:rPr>
            </w:pPr>
          </w:p>
          <w:p w14:paraId="52E9D50A" w14:textId="77777777" w:rsidR="008D7049" w:rsidRDefault="008D7049">
            <w:pPr>
              <w:pStyle w:val="TableParagraph"/>
              <w:spacing w:before="53"/>
              <w:rPr>
                <w:sz w:val="17"/>
              </w:rPr>
            </w:pPr>
          </w:p>
          <w:p w14:paraId="52E9D50B" w14:textId="77777777" w:rsidR="008D7049" w:rsidRDefault="00060D17">
            <w:pPr>
              <w:pStyle w:val="TableParagraph"/>
              <w:ind w:left="17" w:righ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4349" w:type="dxa"/>
          </w:tcPr>
          <w:p w14:paraId="52E9D50C" w14:textId="77777777" w:rsidR="008D7049" w:rsidRDefault="00060D17">
            <w:pPr>
              <w:pStyle w:val="TableParagraph"/>
              <w:tabs>
                <w:tab w:val="left" w:pos="4211"/>
              </w:tabs>
              <w:ind w:left="66" w:right="45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Nový integrovaný analyzátor je ovládaný z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jednoho uživatelského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rozhraní,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oboustranně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komunikující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LIS v reálném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čase,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složený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 biochemického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imunochemického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modulu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podavačem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vzorků a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diagnostik, </w:t>
            </w:r>
            <w:r>
              <w:rPr>
                <w:spacing w:val="-2"/>
                <w:w w:val="105"/>
                <w:sz w:val="17"/>
              </w:rPr>
              <w:t>který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je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součástí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integrovaného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analyzátoru.</w:t>
            </w:r>
          </w:p>
        </w:tc>
        <w:tc>
          <w:tcPr>
            <w:tcW w:w="1468" w:type="dxa"/>
          </w:tcPr>
          <w:p w14:paraId="52E9D50D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0E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50F" w14:textId="77777777" w:rsidR="008D7049" w:rsidRDefault="008D7049">
            <w:pPr>
              <w:pStyle w:val="TableParagraph"/>
              <w:rPr>
                <w:sz w:val="19"/>
              </w:rPr>
            </w:pPr>
          </w:p>
          <w:p w14:paraId="52E9D510" w14:textId="77777777" w:rsidR="008D7049" w:rsidRDefault="008D7049">
            <w:pPr>
              <w:pStyle w:val="TableParagraph"/>
              <w:spacing w:before="213"/>
              <w:rPr>
                <w:sz w:val="19"/>
              </w:rPr>
            </w:pPr>
          </w:p>
          <w:p w14:paraId="52E9D511" w14:textId="77777777" w:rsidR="008D7049" w:rsidRDefault="00060D17">
            <w:pPr>
              <w:pStyle w:val="TableParagraph"/>
              <w:spacing w:line="197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18" w14:textId="77777777">
        <w:trPr>
          <w:trHeight w:val="501"/>
        </w:trPr>
        <w:tc>
          <w:tcPr>
            <w:tcW w:w="320" w:type="dxa"/>
          </w:tcPr>
          <w:p w14:paraId="52E9D513" w14:textId="77777777" w:rsidR="008D7049" w:rsidRDefault="00060D17">
            <w:pPr>
              <w:pStyle w:val="TableParagraph"/>
              <w:spacing w:before="152"/>
              <w:ind w:left="17" w:righ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4349" w:type="dxa"/>
          </w:tcPr>
          <w:p w14:paraId="52E9D514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Umístění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stávajících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prostor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laboratoř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(místnost)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bez </w:t>
            </w:r>
            <w:r>
              <w:rPr>
                <w:w w:val="105"/>
                <w:sz w:val="17"/>
              </w:rPr>
              <w:t>stavebních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úprav</w:t>
            </w:r>
          </w:p>
        </w:tc>
        <w:tc>
          <w:tcPr>
            <w:tcW w:w="1468" w:type="dxa"/>
          </w:tcPr>
          <w:p w14:paraId="52E9D515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16" w14:textId="77777777" w:rsidR="008D7049" w:rsidRDefault="008D7049">
            <w:pPr>
              <w:pStyle w:val="TableParagraph"/>
              <w:spacing w:before="65"/>
              <w:rPr>
                <w:sz w:val="19"/>
              </w:rPr>
            </w:pPr>
          </w:p>
          <w:p w14:paraId="52E9D517" w14:textId="77777777" w:rsidR="008D7049" w:rsidRDefault="00060D17">
            <w:pPr>
              <w:pStyle w:val="TableParagraph"/>
              <w:spacing w:line="197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1E" w14:textId="77777777">
        <w:trPr>
          <w:trHeight w:val="501"/>
        </w:trPr>
        <w:tc>
          <w:tcPr>
            <w:tcW w:w="320" w:type="dxa"/>
          </w:tcPr>
          <w:p w14:paraId="52E9D519" w14:textId="77777777" w:rsidR="008D7049" w:rsidRDefault="00060D17">
            <w:pPr>
              <w:pStyle w:val="TableParagraph"/>
              <w:spacing w:before="152"/>
              <w:ind w:left="17" w:righ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4349" w:type="dxa"/>
          </w:tcPr>
          <w:p w14:paraId="52E9D51A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Součástí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dodávky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je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napojení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LIS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zadavatele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náklady účastníka</w:t>
            </w:r>
          </w:p>
        </w:tc>
        <w:tc>
          <w:tcPr>
            <w:tcW w:w="1468" w:type="dxa"/>
          </w:tcPr>
          <w:p w14:paraId="52E9D51B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1C" w14:textId="77777777" w:rsidR="008D7049" w:rsidRDefault="008D7049">
            <w:pPr>
              <w:pStyle w:val="TableParagraph"/>
              <w:spacing w:before="65"/>
              <w:rPr>
                <w:sz w:val="19"/>
              </w:rPr>
            </w:pPr>
          </w:p>
          <w:p w14:paraId="52E9D51D" w14:textId="77777777" w:rsidR="008D7049" w:rsidRDefault="00060D17">
            <w:pPr>
              <w:pStyle w:val="TableParagraph"/>
              <w:spacing w:line="198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24" w14:textId="77777777">
        <w:trPr>
          <w:trHeight w:val="502"/>
        </w:trPr>
        <w:tc>
          <w:tcPr>
            <w:tcW w:w="320" w:type="dxa"/>
          </w:tcPr>
          <w:p w14:paraId="52E9D51F" w14:textId="77777777" w:rsidR="008D7049" w:rsidRDefault="00060D17">
            <w:pPr>
              <w:pStyle w:val="TableParagraph"/>
              <w:spacing w:before="153"/>
              <w:ind w:left="17" w:righ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4349" w:type="dxa"/>
          </w:tcPr>
          <w:p w14:paraId="52E9D520" w14:textId="77777777" w:rsidR="008D7049" w:rsidRDefault="00060D17">
            <w:pPr>
              <w:pStyle w:val="TableParagraph"/>
              <w:ind w:left="66" w:hanging="1"/>
              <w:rPr>
                <w:sz w:val="17"/>
              </w:rPr>
            </w:pPr>
            <w:r>
              <w:rPr>
                <w:w w:val="105"/>
                <w:sz w:val="17"/>
              </w:rPr>
              <w:t>Integrovaný</w:t>
            </w:r>
            <w:r>
              <w:rPr>
                <w:spacing w:val="5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systém</w:t>
            </w:r>
            <w:r>
              <w:rPr>
                <w:spacing w:val="5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kontroly</w:t>
            </w:r>
            <w:r>
              <w:rPr>
                <w:spacing w:val="5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kvality</w:t>
            </w:r>
            <w:r>
              <w:rPr>
                <w:spacing w:val="5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včetně</w:t>
            </w:r>
            <w:r>
              <w:rPr>
                <w:spacing w:val="5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základního statistického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vyhodnocení.</w:t>
            </w:r>
          </w:p>
        </w:tc>
        <w:tc>
          <w:tcPr>
            <w:tcW w:w="1468" w:type="dxa"/>
          </w:tcPr>
          <w:p w14:paraId="52E9D521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22" w14:textId="77777777" w:rsidR="008D7049" w:rsidRDefault="008D7049">
            <w:pPr>
              <w:pStyle w:val="TableParagraph"/>
              <w:spacing w:before="65"/>
              <w:rPr>
                <w:sz w:val="19"/>
              </w:rPr>
            </w:pPr>
          </w:p>
          <w:p w14:paraId="52E9D523" w14:textId="77777777" w:rsidR="008D7049" w:rsidRDefault="00060D17">
            <w:pPr>
              <w:pStyle w:val="TableParagraph"/>
              <w:spacing w:before="1" w:line="198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2D" w14:textId="77777777">
        <w:trPr>
          <w:trHeight w:val="1080"/>
        </w:trPr>
        <w:tc>
          <w:tcPr>
            <w:tcW w:w="320" w:type="dxa"/>
          </w:tcPr>
          <w:p w14:paraId="52E9D525" w14:textId="77777777" w:rsidR="008D7049" w:rsidRDefault="008D7049">
            <w:pPr>
              <w:pStyle w:val="TableParagraph"/>
              <w:rPr>
                <w:sz w:val="17"/>
              </w:rPr>
            </w:pPr>
          </w:p>
          <w:p w14:paraId="52E9D526" w14:textId="77777777" w:rsidR="008D7049" w:rsidRDefault="008D7049">
            <w:pPr>
              <w:pStyle w:val="TableParagraph"/>
              <w:spacing w:before="51"/>
              <w:rPr>
                <w:sz w:val="17"/>
              </w:rPr>
            </w:pPr>
          </w:p>
          <w:p w14:paraId="52E9D527" w14:textId="77777777" w:rsidR="008D7049" w:rsidRDefault="00060D17">
            <w:pPr>
              <w:pStyle w:val="TableParagraph"/>
              <w:ind w:left="17" w:righ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4349" w:type="dxa"/>
          </w:tcPr>
          <w:p w14:paraId="52E9D528" w14:textId="77777777" w:rsidR="008D7049" w:rsidRDefault="00060D17">
            <w:pPr>
              <w:pStyle w:val="TableParagraph"/>
              <w:spacing w:before="190"/>
              <w:ind w:left="66" w:right="45"/>
              <w:jc w:val="both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Možnost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archivace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primárních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záznamů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elektronické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podobě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včetně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uvedení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šarže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použitých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diagnostik,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kalibrace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výsledku </w:t>
            </w:r>
            <w:r>
              <w:rPr>
                <w:spacing w:val="-2"/>
                <w:w w:val="105"/>
                <w:sz w:val="17"/>
              </w:rPr>
              <w:t>kontroly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kvality,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včetně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šarže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kontroly.</w:t>
            </w:r>
          </w:p>
        </w:tc>
        <w:tc>
          <w:tcPr>
            <w:tcW w:w="1468" w:type="dxa"/>
          </w:tcPr>
          <w:p w14:paraId="52E9D529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2A" w14:textId="77777777" w:rsidR="008D7049" w:rsidRDefault="00060D17">
            <w:pPr>
              <w:pStyle w:val="TableParagraph"/>
              <w:spacing w:line="215" w:lineRule="exact"/>
              <w:ind w:left="64" w:right="5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52B" w14:textId="77777777" w:rsidR="008D7049" w:rsidRDefault="00060D17">
            <w:pPr>
              <w:pStyle w:val="TableParagraph"/>
              <w:spacing w:line="217" w:lineRule="exact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archivace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elektronické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podobě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na</w:t>
            </w:r>
          </w:p>
          <w:p w14:paraId="52E9D52C" w14:textId="77777777" w:rsidR="008D7049" w:rsidRDefault="00060D17">
            <w:pPr>
              <w:pStyle w:val="TableParagraph"/>
              <w:spacing w:line="216" w:lineRule="exact"/>
              <w:ind w:left="65" w:right="55"/>
              <w:jc w:val="center"/>
              <w:rPr>
                <w:sz w:val="19"/>
              </w:rPr>
            </w:pPr>
            <w:r>
              <w:rPr>
                <w:sz w:val="19"/>
              </w:rPr>
              <w:t>„</w:t>
            </w:r>
            <w:proofErr w:type="spellStart"/>
            <w:r>
              <w:rPr>
                <w:sz w:val="19"/>
              </w:rPr>
              <w:t>flash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disk“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(G55713R10A_Alinity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ci</w:t>
            </w:r>
            <w:proofErr w:type="spellEnd"/>
            <w:r>
              <w:rPr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series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Operations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Manual_OM_Czech</w:t>
            </w:r>
            <w:proofErr w:type="spellEnd"/>
            <w:r>
              <w:rPr>
                <w:spacing w:val="-2"/>
                <w:sz w:val="19"/>
              </w:rPr>
              <w:t xml:space="preserve">, </w:t>
            </w:r>
            <w:r>
              <w:rPr>
                <w:sz w:val="19"/>
              </w:rPr>
              <w:t xml:space="preserve">dále </w:t>
            </w:r>
            <w:proofErr w:type="spellStart"/>
            <w:proofErr w:type="gramStart"/>
            <w:r>
              <w:rPr>
                <w:sz w:val="19"/>
              </w:rPr>
              <w:t>jen„</w:t>
            </w:r>
            <w:proofErr w:type="gramEnd"/>
            <w:r>
              <w:rPr>
                <w:sz w:val="19"/>
              </w:rPr>
              <w:t>OM</w:t>
            </w:r>
            <w:proofErr w:type="spellEnd"/>
            <w:r>
              <w:rPr>
                <w:sz w:val="19"/>
              </w:rPr>
              <w:t>“ str.817,818)</w:t>
            </w:r>
          </w:p>
        </w:tc>
      </w:tr>
      <w:tr w:rsidR="008D7049" w14:paraId="52E9D535" w14:textId="77777777">
        <w:trPr>
          <w:trHeight w:val="696"/>
        </w:trPr>
        <w:tc>
          <w:tcPr>
            <w:tcW w:w="320" w:type="dxa"/>
          </w:tcPr>
          <w:p w14:paraId="52E9D52E" w14:textId="77777777" w:rsidR="008D7049" w:rsidRDefault="008D7049">
            <w:pPr>
              <w:pStyle w:val="TableParagraph"/>
              <w:spacing w:before="54"/>
              <w:rPr>
                <w:sz w:val="17"/>
              </w:rPr>
            </w:pPr>
          </w:p>
          <w:p w14:paraId="52E9D52F" w14:textId="77777777" w:rsidR="008D7049" w:rsidRDefault="00060D17">
            <w:pPr>
              <w:pStyle w:val="TableParagraph"/>
              <w:spacing w:before="1"/>
              <w:ind w:left="17" w:righ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4349" w:type="dxa"/>
          </w:tcPr>
          <w:p w14:paraId="52E9D530" w14:textId="77777777" w:rsidR="008D7049" w:rsidRDefault="00060D17">
            <w:pPr>
              <w:pStyle w:val="TableParagraph"/>
              <w:ind w:left="66" w:right="4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Zajištění možnosti měření všech požadovaných metod dle přílohy č. 2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zadávající dokumentace na integrovaném </w:t>
            </w:r>
            <w:r>
              <w:rPr>
                <w:spacing w:val="-2"/>
                <w:w w:val="105"/>
                <w:sz w:val="17"/>
              </w:rPr>
              <w:t>analyzátoru.</w:t>
            </w:r>
          </w:p>
        </w:tc>
        <w:tc>
          <w:tcPr>
            <w:tcW w:w="1468" w:type="dxa"/>
          </w:tcPr>
          <w:p w14:paraId="52E9D531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32" w14:textId="77777777" w:rsidR="008D7049" w:rsidRDefault="008D7049">
            <w:pPr>
              <w:pStyle w:val="TableParagraph"/>
              <w:spacing w:before="44"/>
              <w:rPr>
                <w:sz w:val="19"/>
              </w:rPr>
            </w:pPr>
          </w:p>
          <w:p w14:paraId="52E9D533" w14:textId="77777777" w:rsidR="008D7049" w:rsidRDefault="00060D17">
            <w:pPr>
              <w:pStyle w:val="TableParagraph"/>
              <w:spacing w:line="217" w:lineRule="exact"/>
              <w:ind w:left="64"/>
              <w:rPr>
                <w:sz w:val="19"/>
              </w:rPr>
            </w:pPr>
            <w:r>
              <w:rPr>
                <w:spacing w:val="-2"/>
                <w:sz w:val="19"/>
              </w:rPr>
              <w:t>ANO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(ADD-144261-EMEA-</w:t>
            </w:r>
            <w:r>
              <w:rPr>
                <w:spacing w:val="-5"/>
                <w:sz w:val="19"/>
              </w:rPr>
              <w:t>EN-</w:t>
            </w:r>
          </w:p>
          <w:p w14:paraId="52E9D534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Alinity_ci_International_Assay_Menu</w:t>
            </w:r>
            <w:proofErr w:type="spellEnd"/>
            <w:r>
              <w:rPr>
                <w:spacing w:val="-2"/>
                <w:sz w:val="19"/>
              </w:rPr>
              <w:t>)</w:t>
            </w:r>
          </w:p>
        </w:tc>
      </w:tr>
      <w:tr w:rsidR="008D7049" w14:paraId="52E9D53B" w14:textId="77777777">
        <w:trPr>
          <w:trHeight w:val="501"/>
        </w:trPr>
        <w:tc>
          <w:tcPr>
            <w:tcW w:w="320" w:type="dxa"/>
          </w:tcPr>
          <w:p w14:paraId="52E9D536" w14:textId="77777777" w:rsidR="008D7049" w:rsidRDefault="00060D17">
            <w:pPr>
              <w:pStyle w:val="TableParagraph"/>
              <w:spacing w:before="152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4349" w:type="dxa"/>
          </w:tcPr>
          <w:p w14:paraId="52E9D537" w14:textId="77777777" w:rsidR="008D7049" w:rsidRDefault="00060D17">
            <w:pPr>
              <w:pStyle w:val="TableParagraph"/>
              <w:ind w:left="66" w:hanging="1"/>
              <w:rPr>
                <w:sz w:val="17"/>
              </w:rPr>
            </w:pPr>
            <w:r>
              <w:rPr>
                <w:w w:val="105"/>
                <w:sz w:val="17"/>
              </w:rPr>
              <w:t>Princip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měření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biochemického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modulu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fotometrie, potenciometrie,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turbidimetrie.</w:t>
            </w:r>
          </w:p>
        </w:tc>
        <w:tc>
          <w:tcPr>
            <w:tcW w:w="1468" w:type="dxa"/>
          </w:tcPr>
          <w:p w14:paraId="52E9D538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39" w14:textId="77777777" w:rsidR="008D7049" w:rsidRDefault="00060D17">
            <w:pPr>
              <w:pStyle w:val="TableParagraph"/>
              <w:spacing w:before="68" w:line="217" w:lineRule="exact"/>
              <w:ind w:left="64" w:right="5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53A" w14:textId="77777777" w:rsidR="008D7049" w:rsidRDefault="00060D17">
            <w:pPr>
              <w:pStyle w:val="TableParagraph"/>
              <w:spacing w:line="196" w:lineRule="exact"/>
              <w:ind w:left="64" w:right="56"/>
              <w:jc w:val="center"/>
              <w:rPr>
                <w:sz w:val="19"/>
              </w:rPr>
            </w:pPr>
            <w:r>
              <w:rPr>
                <w:sz w:val="19"/>
              </w:rPr>
              <w:t>(OM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str.440,461)</w:t>
            </w:r>
          </w:p>
        </w:tc>
      </w:tr>
      <w:tr w:rsidR="008D7049" w14:paraId="52E9D540" w14:textId="77777777">
        <w:trPr>
          <w:trHeight w:val="432"/>
        </w:trPr>
        <w:tc>
          <w:tcPr>
            <w:tcW w:w="320" w:type="dxa"/>
          </w:tcPr>
          <w:p w14:paraId="52E9D53C" w14:textId="77777777" w:rsidR="008D7049" w:rsidRDefault="00060D17">
            <w:pPr>
              <w:pStyle w:val="TableParagraph"/>
              <w:spacing w:before="118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4349" w:type="dxa"/>
          </w:tcPr>
          <w:p w14:paraId="52E9D53D" w14:textId="77777777" w:rsidR="008D7049" w:rsidRDefault="00060D17">
            <w:pPr>
              <w:pStyle w:val="TableParagraph"/>
              <w:spacing w:before="62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Princip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měření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imunochemického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modulu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–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chemiluminiscence.</w:t>
            </w:r>
          </w:p>
        </w:tc>
        <w:tc>
          <w:tcPr>
            <w:tcW w:w="1468" w:type="dxa"/>
          </w:tcPr>
          <w:p w14:paraId="52E9D53E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3F" w14:textId="77777777" w:rsidR="008D7049" w:rsidRDefault="00060D17">
            <w:pPr>
              <w:pStyle w:val="TableParagraph"/>
              <w:spacing w:line="216" w:lineRule="exact"/>
              <w:ind w:left="1078" w:right="974" w:firstLine="268"/>
              <w:rPr>
                <w:sz w:val="19"/>
              </w:rPr>
            </w:pPr>
            <w:r>
              <w:rPr>
                <w:spacing w:val="-4"/>
                <w:sz w:val="19"/>
              </w:rPr>
              <w:t>ANO</w:t>
            </w:r>
            <w:r>
              <w:rPr>
                <w:sz w:val="19"/>
              </w:rPr>
              <w:t xml:space="preserve"> (OM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str.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464)</w:t>
            </w:r>
          </w:p>
        </w:tc>
      </w:tr>
      <w:tr w:rsidR="008D7049" w14:paraId="52E9D547" w14:textId="77777777">
        <w:trPr>
          <w:trHeight w:val="513"/>
        </w:trPr>
        <w:tc>
          <w:tcPr>
            <w:tcW w:w="320" w:type="dxa"/>
          </w:tcPr>
          <w:p w14:paraId="52E9D541" w14:textId="77777777" w:rsidR="008D7049" w:rsidRDefault="00060D17">
            <w:pPr>
              <w:pStyle w:val="TableParagraph"/>
              <w:spacing w:before="159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4349" w:type="dxa"/>
          </w:tcPr>
          <w:p w14:paraId="52E9D542" w14:textId="77777777" w:rsidR="008D7049" w:rsidRDefault="00060D17">
            <w:pPr>
              <w:pStyle w:val="TableParagraph"/>
              <w:spacing w:line="194" w:lineRule="exact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Výkon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integrovaného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analyzátoru:</w:t>
            </w:r>
          </w:p>
          <w:p w14:paraId="52E9D543" w14:textId="77777777" w:rsidR="008D7049" w:rsidRDefault="00060D17">
            <w:pPr>
              <w:pStyle w:val="TableParagraph"/>
              <w:numPr>
                <w:ilvl w:val="0"/>
                <w:numId w:val="5"/>
              </w:numPr>
              <w:tabs>
                <w:tab w:val="left" w:pos="738"/>
              </w:tabs>
              <w:spacing w:before="112" w:line="187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min.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testů/</w:t>
            </w:r>
            <w:proofErr w:type="gramStart"/>
            <w:r>
              <w:rPr>
                <w:spacing w:val="-2"/>
                <w:sz w:val="17"/>
              </w:rPr>
              <w:t>hod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imunochemický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modul</w:t>
            </w:r>
          </w:p>
        </w:tc>
        <w:tc>
          <w:tcPr>
            <w:tcW w:w="1468" w:type="dxa"/>
          </w:tcPr>
          <w:p w14:paraId="52E9D544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45" w14:textId="77777777" w:rsidR="008D7049" w:rsidRDefault="00060D17">
            <w:pPr>
              <w:pStyle w:val="TableParagraph"/>
              <w:spacing w:before="79" w:line="218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546" w14:textId="77777777" w:rsidR="008D7049" w:rsidRDefault="00060D17">
            <w:pPr>
              <w:pStyle w:val="TableParagraph"/>
              <w:spacing w:line="197" w:lineRule="exact"/>
              <w:ind w:left="64" w:right="5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Imuno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200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testů/hod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str.482)</w:t>
            </w:r>
          </w:p>
        </w:tc>
      </w:tr>
    </w:tbl>
    <w:p w14:paraId="52E9D548" w14:textId="77777777" w:rsidR="008D7049" w:rsidRDefault="008D7049">
      <w:pPr>
        <w:spacing w:line="197" w:lineRule="exact"/>
        <w:jc w:val="center"/>
        <w:rPr>
          <w:sz w:val="19"/>
        </w:rPr>
        <w:sectPr w:rsidR="008D7049">
          <w:pgSz w:w="12240" w:h="15840"/>
          <w:pgMar w:top="600" w:right="1040" w:bottom="280" w:left="1720" w:header="720" w:footer="720" w:gutter="0"/>
          <w:cols w:space="720"/>
        </w:sectPr>
      </w:pPr>
    </w:p>
    <w:p w14:paraId="52E9D549" w14:textId="77777777" w:rsidR="008D7049" w:rsidRDefault="00060D17">
      <w:pPr>
        <w:spacing w:before="72"/>
        <w:ind w:left="576" w:right="1254"/>
        <w:jc w:val="center"/>
        <w:rPr>
          <w:b/>
        </w:rPr>
      </w:pPr>
      <w:r>
        <w:rPr>
          <w:b/>
          <w:u w:val="thick"/>
        </w:rPr>
        <w:lastRenderedPageBreak/>
        <w:t>Technická</w:t>
      </w:r>
      <w:r>
        <w:rPr>
          <w:b/>
          <w:spacing w:val="16"/>
          <w:u w:val="thick"/>
        </w:rPr>
        <w:t xml:space="preserve"> </w:t>
      </w:r>
      <w:r>
        <w:rPr>
          <w:b/>
          <w:spacing w:val="-2"/>
          <w:u w:val="thick"/>
        </w:rPr>
        <w:t>specifikace</w:t>
      </w:r>
    </w:p>
    <w:p w14:paraId="52E9D54A" w14:textId="77777777" w:rsidR="008D7049" w:rsidRDefault="00060D17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2E9E2A9" wp14:editId="52E9E2AA">
                <wp:simplePos x="0" y="0"/>
                <wp:positionH relativeFrom="page">
                  <wp:posOffset>1208532</wp:posOffset>
                </wp:positionH>
                <wp:positionV relativeFrom="paragraph">
                  <wp:posOffset>69482</wp:posOffset>
                </wp:positionV>
                <wp:extent cx="5356225" cy="35687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225" cy="356870"/>
                          <a:chOff x="0" y="0"/>
                          <a:chExt cx="5356225" cy="3568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333" y="3048"/>
                            <a:ext cx="5344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795" h="177165">
                                <a:moveTo>
                                  <a:pt x="5344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5344668" y="176783"/>
                                </a:lnTo>
                                <a:lnTo>
                                  <a:pt x="5344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35622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225" h="356235">
                                <a:moveTo>
                                  <a:pt x="4049268" y="350532"/>
                                </a:moveTo>
                                <a:lnTo>
                                  <a:pt x="4043934" y="350532"/>
                                </a:lnTo>
                                <a:lnTo>
                                  <a:pt x="1311402" y="350532"/>
                                </a:lnTo>
                                <a:lnTo>
                                  <a:pt x="1306068" y="350532"/>
                                </a:lnTo>
                                <a:lnTo>
                                  <a:pt x="1306068" y="355854"/>
                                </a:lnTo>
                                <a:lnTo>
                                  <a:pt x="1311402" y="355854"/>
                                </a:lnTo>
                                <a:lnTo>
                                  <a:pt x="4043934" y="355854"/>
                                </a:lnTo>
                                <a:lnTo>
                                  <a:pt x="4049268" y="355854"/>
                                </a:lnTo>
                                <a:lnTo>
                                  <a:pt x="4049268" y="350532"/>
                                </a:lnTo>
                                <a:close/>
                              </a:path>
                              <a:path w="5356225" h="356235">
                                <a:moveTo>
                                  <a:pt x="4049268" y="179844"/>
                                </a:moveTo>
                                <a:lnTo>
                                  <a:pt x="4043934" y="179844"/>
                                </a:lnTo>
                                <a:lnTo>
                                  <a:pt x="1311402" y="179844"/>
                                </a:lnTo>
                                <a:lnTo>
                                  <a:pt x="1306068" y="179844"/>
                                </a:lnTo>
                                <a:lnTo>
                                  <a:pt x="1306068" y="185928"/>
                                </a:lnTo>
                                <a:lnTo>
                                  <a:pt x="1306068" y="350520"/>
                                </a:lnTo>
                                <a:lnTo>
                                  <a:pt x="1311402" y="350520"/>
                                </a:lnTo>
                                <a:lnTo>
                                  <a:pt x="1311402" y="185928"/>
                                </a:lnTo>
                                <a:lnTo>
                                  <a:pt x="4043934" y="185928"/>
                                </a:lnTo>
                                <a:lnTo>
                                  <a:pt x="4043934" y="350520"/>
                                </a:lnTo>
                                <a:lnTo>
                                  <a:pt x="4049268" y="350520"/>
                                </a:lnTo>
                                <a:lnTo>
                                  <a:pt x="4049268" y="185928"/>
                                </a:lnTo>
                                <a:lnTo>
                                  <a:pt x="4049268" y="179844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173748"/>
                                </a:moveTo>
                                <a:lnTo>
                                  <a:pt x="5349989" y="173748"/>
                                </a:lnTo>
                                <a:lnTo>
                                  <a:pt x="5334" y="173748"/>
                                </a:lnTo>
                                <a:lnTo>
                                  <a:pt x="0" y="173748"/>
                                </a:lnTo>
                                <a:lnTo>
                                  <a:pt x="0" y="179070"/>
                                </a:lnTo>
                                <a:lnTo>
                                  <a:pt x="5334" y="179070"/>
                                </a:lnTo>
                                <a:lnTo>
                                  <a:pt x="5349989" y="179070"/>
                                </a:lnTo>
                                <a:lnTo>
                                  <a:pt x="5356098" y="179070"/>
                                </a:lnTo>
                                <a:lnTo>
                                  <a:pt x="5356098" y="173748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0"/>
                                </a:moveTo>
                                <a:lnTo>
                                  <a:pt x="5349989" y="0"/>
                                </a:lnTo>
                                <a:lnTo>
                                  <a:pt x="5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0" y="173736"/>
                                </a:lnTo>
                                <a:lnTo>
                                  <a:pt x="5334" y="173736"/>
                                </a:lnTo>
                                <a:lnTo>
                                  <a:pt x="5334" y="5334"/>
                                </a:lnTo>
                                <a:lnTo>
                                  <a:pt x="5349989" y="5334"/>
                                </a:lnTo>
                                <a:lnTo>
                                  <a:pt x="5349989" y="173736"/>
                                </a:lnTo>
                                <a:lnTo>
                                  <a:pt x="5356098" y="173736"/>
                                </a:lnTo>
                                <a:lnTo>
                                  <a:pt x="5356098" y="5334"/>
                                </a:lnTo>
                                <a:lnTo>
                                  <a:pt x="5356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311402" y="179832"/>
                            <a:ext cx="2733040" cy="177165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</wps:spPr>
                        <wps:txbx>
                          <w:txbxContent>
                            <w:p w14:paraId="52E9E2BD" w14:textId="77777777" w:rsidR="008D7049" w:rsidRDefault="00060D17">
                              <w:pPr>
                                <w:spacing w:before="1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biochemická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imunochemická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vyšetření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33" y="5334"/>
                            <a:ext cx="534479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9E2BE" w14:textId="77777777" w:rsidR="008D7049" w:rsidRDefault="00060D17">
                              <w:pPr>
                                <w:spacing w:before="10" w:line="249" w:lineRule="exact"/>
                                <w:ind w:left="-1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VN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Olomouc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dodávka</w:t>
                              </w:r>
                              <w:proofErr w:type="gramEnd"/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reagencií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spotřebního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materiálu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včetně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výpůjčky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analyzátoru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9E2A9" id="Group 6" o:spid="_x0000_s1031" style="position:absolute;margin-left:95.15pt;margin-top:5.45pt;width:421.75pt;height:28.1pt;z-index:-15728128;mso-wrap-distance-left:0;mso-wrap-distance-right:0;mso-position-horizontal-relative:page" coordsize="53562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">
                <v:shape id="Graphic 7" o:spid="_x0000_s1032" style="position:absolute;left:53;top:30;width:53448;height:1772;visibility:visible;mso-wrap-style:square;v-text-anchor:top" coordsize="53447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" path="m5344668,l,,,176783r5344668,l5344668,xe" fillcolor="#d3d3d3" stroked="f">
                  <v:path arrowok="t"/>
                </v:shape>
                <v:shape id="Graphic 8" o:spid="_x0000_s1033" style="position:absolute;width:53562;height:3562;visibility:visible;mso-wrap-style:square;v-text-anchor:top" coordsize="535622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" path="m4049268,350532r-5334,l1311402,350532r-5334,l1306068,355854r5334,l4043934,355854r5334,l4049268,350532xem4049268,179844r-5334,l1311402,179844r-5334,l1306068,185928r,164592l1311402,350520r,-164592l4043934,185928r,164592l4049268,350520r,-164592l4049268,179844xem5356098,173748r-6109,l5334,173748r-5334,l,179070r5334,l5349989,179070r6109,l5356098,173748xem5356098,r-6109,l5334,,,,,5334,,173736r5334,l5334,5334r5344655,l5349989,173736r6109,l5356098,5334r,-5334xe" fillcolor="black" stroked="f">
                  <v:path arrowok="t"/>
                </v:shape>
                <v:shape id="Textbox 9" o:spid="_x0000_s1034" type="#_x0000_t202" style="position:absolute;left:13114;top:1798;width:2733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" fillcolor="#d3d3d3" stroked="f">
                  <v:textbox inset="0,0,0,0">
                    <w:txbxContent>
                      <w:p w14:paraId="52E9E2BD" w14:textId="77777777" w:rsidR="008D7049" w:rsidRDefault="00060D17">
                        <w:pPr>
                          <w:spacing w:before="1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pro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biochemická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imunochemická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vyšetření</w:t>
                        </w:r>
                      </w:p>
                    </w:txbxContent>
                  </v:textbox>
                </v:shape>
                <v:shape id="Textbox 10" o:spid="_x0000_s1035" type="#_x0000_t202" style="position:absolute;left:53;top:53;width:5344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2E9E2BE" w14:textId="77777777" w:rsidR="008D7049" w:rsidRDefault="00060D17">
                        <w:pPr>
                          <w:spacing w:before="10" w:line="249" w:lineRule="exact"/>
                          <w:ind w:left="-1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VN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Olomouc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dodávka</w:t>
                        </w:r>
                        <w:proofErr w:type="gramEnd"/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reagencií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spotřebního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materiálu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včetně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výpůjčky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analyzátoru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E9D54B" w14:textId="77777777" w:rsidR="008D7049" w:rsidRDefault="008D7049">
      <w:pPr>
        <w:pStyle w:val="BodyText"/>
        <w:spacing w:before="141"/>
        <w:rPr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4349"/>
        <w:gridCol w:w="1468"/>
        <w:gridCol w:w="3105"/>
      </w:tblGrid>
      <w:tr w:rsidR="008D7049" w14:paraId="52E9D550" w14:textId="77777777">
        <w:trPr>
          <w:trHeight w:val="432"/>
        </w:trPr>
        <w:tc>
          <w:tcPr>
            <w:tcW w:w="320" w:type="dxa"/>
          </w:tcPr>
          <w:p w14:paraId="52E9D54C" w14:textId="77777777" w:rsidR="008D7049" w:rsidRDefault="008D7049">
            <w:pPr>
              <w:pStyle w:val="TableParagraph"/>
              <w:rPr>
                <w:sz w:val="18"/>
              </w:rPr>
            </w:pPr>
          </w:p>
        </w:tc>
        <w:tc>
          <w:tcPr>
            <w:tcW w:w="4349" w:type="dxa"/>
          </w:tcPr>
          <w:p w14:paraId="52E9D54D" w14:textId="77777777" w:rsidR="008D7049" w:rsidRDefault="00060D17">
            <w:pPr>
              <w:pStyle w:val="TableParagraph"/>
              <w:numPr>
                <w:ilvl w:val="0"/>
                <w:numId w:val="4"/>
              </w:numPr>
              <w:tabs>
                <w:tab w:val="left" w:pos="738"/>
              </w:tabs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min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1250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testů/</w:t>
            </w:r>
            <w:proofErr w:type="gramStart"/>
            <w:r>
              <w:rPr>
                <w:spacing w:val="-6"/>
                <w:w w:val="105"/>
                <w:sz w:val="17"/>
              </w:rPr>
              <w:t>hod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-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biochemický</w:t>
            </w:r>
            <w:proofErr w:type="gramEnd"/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modul</w:t>
            </w:r>
          </w:p>
        </w:tc>
        <w:tc>
          <w:tcPr>
            <w:tcW w:w="1468" w:type="dxa"/>
          </w:tcPr>
          <w:p w14:paraId="52E9D54E" w14:textId="77777777" w:rsidR="008D7049" w:rsidRDefault="008D7049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shd w:val="clear" w:color="auto" w:fill="FFFF00"/>
          </w:tcPr>
          <w:p w14:paraId="52E9D54F" w14:textId="77777777" w:rsidR="008D7049" w:rsidRDefault="00060D17">
            <w:pPr>
              <w:pStyle w:val="TableParagraph"/>
              <w:spacing w:line="218" w:lineRule="exact"/>
              <w:ind w:left="1259" w:hanging="948"/>
              <w:rPr>
                <w:sz w:val="19"/>
              </w:rPr>
            </w:pPr>
            <w:proofErr w:type="gramStart"/>
            <w:r>
              <w:rPr>
                <w:sz w:val="19"/>
              </w:rPr>
              <w:t>Biochemie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až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1350testů/h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(OM </w:t>
            </w:r>
            <w:r>
              <w:rPr>
                <w:spacing w:val="-2"/>
                <w:sz w:val="19"/>
              </w:rPr>
              <w:t>str.481)</w:t>
            </w:r>
          </w:p>
        </w:tc>
      </w:tr>
      <w:tr w:rsidR="008D7049" w14:paraId="52E9D559" w14:textId="77777777">
        <w:trPr>
          <w:trHeight w:val="717"/>
        </w:trPr>
        <w:tc>
          <w:tcPr>
            <w:tcW w:w="320" w:type="dxa"/>
          </w:tcPr>
          <w:p w14:paraId="52E9D551" w14:textId="77777777" w:rsidR="008D7049" w:rsidRDefault="008D7049">
            <w:pPr>
              <w:pStyle w:val="TableParagraph"/>
              <w:spacing w:before="63"/>
              <w:rPr>
                <w:b/>
                <w:sz w:val="17"/>
              </w:rPr>
            </w:pPr>
          </w:p>
          <w:p w14:paraId="52E9D552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4349" w:type="dxa"/>
          </w:tcPr>
          <w:p w14:paraId="52E9D553" w14:textId="77777777" w:rsidR="008D7049" w:rsidRDefault="00060D17">
            <w:pPr>
              <w:pStyle w:val="TableParagraph"/>
              <w:spacing w:line="191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Počet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pozic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diagnostickém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karuselu:</w:t>
            </w:r>
          </w:p>
          <w:p w14:paraId="52E9D554" w14:textId="77777777" w:rsidR="008D7049" w:rsidRDefault="00060D17">
            <w:pPr>
              <w:pStyle w:val="TableParagraph"/>
              <w:numPr>
                <w:ilvl w:val="0"/>
                <w:numId w:val="3"/>
              </w:numPr>
              <w:tabs>
                <w:tab w:val="left" w:pos="738"/>
              </w:tabs>
              <w:spacing w:line="207" w:lineRule="exact"/>
              <w:rPr>
                <w:sz w:val="17"/>
              </w:rPr>
            </w:pPr>
            <w:r>
              <w:rPr>
                <w:w w:val="105"/>
                <w:sz w:val="17"/>
              </w:rPr>
              <w:t>min.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45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pozic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imunochemický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modul</w:t>
            </w:r>
          </w:p>
          <w:p w14:paraId="52E9D555" w14:textId="77777777" w:rsidR="008D7049" w:rsidRDefault="00060D17">
            <w:pPr>
              <w:pStyle w:val="TableParagraph"/>
              <w:numPr>
                <w:ilvl w:val="0"/>
                <w:numId w:val="3"/>
              </w:numPr>
              <w:tabs>
                <w:tab w:val="left" w:pos="738"/>
              </w:tabs>
              <w:spacing w:line="207" w:lineRule="exact"/>
              <w:rPr>
                <w:sz w:val="17"/>
              </w:rPr>
            </w:pPr>
            <w:r>
              <w:rPr>
                <w:w w:val="105"/>
                <w:sz w:val="17"/>
              </w:rPr>
              <w:t>min.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65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pozic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biochemický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modul</w:t>
            </w:r>
          </w:p>
        </w:tc>
        <w:tc>
          <w:tcPr>
            <w:tcW w:w="1468" w:type="dxa"/>
          </w:tcPr>
          <w:p w14:paraId="52E9D556" w14:textId="77777777" w:rsidR="008D7049" w:rsidRDefault="00060D17">
            <w:pPr>
              <w:pStyle w:val="TableParagraph"/>
              <w:spacing w:line="191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57" w14:textId="77777777" w:rsidR="008D7049" w:rsidRDefault="00060D17">
            <w:pPr>
              <w:pStyle w:val="TableParagraph"/>
              <w:spacing w:before="67" w:line="218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558" w14:textId="77777777" w:rsidR="008D7049" w:rsidRDefault="00060D17">
            <w:pPr>
              <w:pStyle w:val="TableParagraph"/>
              <w:spacing w:line="216" w:lineRule="exact"/>
              <w:ind w:left="208" w:right="198" w:hanging="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Imuno</w:t>
            </w:r>
            <w:proofErr w:type="spellEnd"/>
            <w:r>
              <w:rPr>
                <w:sz w:val="19"/>
              </w:rPr>
              <w:t xml:space="preserve"> – 47 (OM.str.485) Biochemie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pozic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str.484)</w:t>
            </w:r>
          </w:p>
        </w:tc>
      </w:tr>
      <w:tr w:rsidR="008D7049" w14:paraId="52E9D560" w14:textId="77777777">
        <w:trPr>
          <w:trHeight w:val="648"/>
        </w:trPr>
        <w:tc>
          <w:tcPr>
            <w:tcW w:w="320" w:type="dxa"/>
          </w:tcPr>
          <w:p w14:paraId="52E9D55A" w14:textId="77777777" w:rsidR="008D7049" w:rsidRDefault="008D7049">
            <w:pPr>
              <w:pStyle w:val="TableParagraph"/>
              <w:spacing w:before="32"/>
              <w:rPr>
                <w:b/>
                <w:sz w:val="17"/>
              </w:rPr>
            </w:pPr>
          </w:p>
          <w:p w14:paraId="52E9D55B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4349" w:type="dxa"/>
          </w:tcPr>
          <w:p w14:paraId="52E9D55C" w14:textId="77777777" w:rsidR="008D7049" w:rsidRDefault="00060D17">
            <w:pPr>
              <w:pStyle w:val="TableParagraph"/>
              <w:spacing w:before="74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Chlazený</w:t>
            </w:r>
            <w:r>
              <w:rPr>
                <w:spacing w:val="7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diagnostický</w:t>
            </w:r>
            <w:r>
              <w:rPr>
                <w:spacing w:val="7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karusel</w:t>
            </w:r>
            <w:r>
              <w:rPr>
                <w:spacing w:val="7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7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imunochemického</w:t>
            </w:r>
            <w:r>
              <w:rPr>
                <w:spacing w:val="7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 biochemického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modulu.</w:t>
            </w:r>
          </w:p>
        </w:tc>
        <w:tc>
          <w:tcPr>
            <w:tcW w:w="1468" w:type="dxa"/>
          </w:tcPr>
          <w:p w14:paraId="52E9D55D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5E" w14:textId="77777777" w:rsidR="008D7049" w:rsidRDefault="00060D17">
            <w:pPr>
              <w:pStyle w:val="TableParagraph"/>
              <w:spacing w:line="216" w:lineRule="exact"/>
              <w:ind w:left="64" w:right="5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55F" w14:textId="77777777" w:rsidR="008D7049" w:rsidRDefault="00060D17">
            <w:pPr>
              <w:pStyle w:val="TableParagraph"/>
              <w:spacing w:line="216" w:lineRule="exact"/>
              <w:ind w:left="64" w:right="55"/>
              <w:jc w:val="center"/>
              <w:rPr>
                <w:sz w:val="19"/>
              </w:rPr>
            </w:pPr>
            <w:r>
              <w:rPr>
                <w:sz w:val="19"/>
              </w:rPr>
              <w:t>biochemický</w:t>
            </w:r>
            <w:r>
              <w:rPr>
                <w:spacing w:val="-1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2-10st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str.481) </w:t>
            </w:r>
            <w:proofErr w:type="spellStart"/>
            <w:r>
              <w:rPr>
                <w:sz w:val="19"/>
              </w:rPr>
              <w:t>Imuno</w:t>
            </w:r>
            <w:proofErr w:type="spellEnd"/>
            <w:r>
              <w:rPr>
                <w:sz w:val="19"/>
              </w:rPr>
              <w:t xml:space="preserve"> – 2-12 st (OM str.482)</w:t>
            </w:r>
          </w:p>
        </w:tc>
      </w:tr>
      <w:tr w:rsidR="008D7049" w14:paraId="52E9D566" w14:textId="77777777">
        <w:trPr>
          <w:trHeight w:val="649"/>
        </w:trPr>
        <w:tc>
          <w:tcPr>
            <w:tcW w:w="320" w:type="dxa"/>
          </w:tcPr>
          <w:p w14:paraId="52E9D561" w14:textId="77777777" w:rsidR="008D7049" w:rsidRDefault="008D7049">
            <w:pPr>
              <w:pStyle w:val="TableParagraph"/>
              <w:spacing w:before="31"/>
              <w:rPr>
                <w:b/>
                <w:sz w:val="17"/>
              </w:rPr>
            </w:pPr>
          </w:p>
          <w:p w14:paraId="52E9D562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4349" w:type="dxa"/>
          </w:tcPr>
          <w:p w14:paraId="52E9D563" w14:textId="77777777" w:rsidR="008D7049" w:rsidRDefault="00060D17">
            <w:pPr>
              <w:pStyle w:val="TableParagraph"/>
              <w:spacing w:before="73"/>
              <w:ind w:left="6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Kontinuální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doplňování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výměna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diagnostik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za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chodu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přístroje bez nutnosti přerušení analýzy vzorků a zastavení přístroje.</w:t>
            </w:r>
          </w:p>
        </w:tc>
        <w:tc>
          <w:tcPr>
            <w:tcW w:w="1468" w:type="dxa"/>
          </w:tcPr>
          <w:p w14:paraId="52E9D564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65" w14:textId="77777777" w:rsidR="008D7049" w:rsidRDefault="00060D17">
            <w:pPr>
              <w:pStyle w:val="TableParagraph"/>
              <w:ind w:left="426" w:hanging="173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str.67,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Alinity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ci-series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System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Specifications</w:t>
            </w:r>
            <w:proofErr w:type="spellEnd"/>
            <w:r>
              <w:rPr>
                <w:sz w:val="19"/>
              </w:rPr>
              <w:t xml:space="preserve"> – str.2)</w:t>
            </w:r>
          </w:p>
        </w:tc>
      </w:tr>
      <w:tr w:rsidR="008D7049" w14:paraId="52E9D56B" w14:textId="77777777">
        <w:trPr>
          <w:trHeight w:val="307"/>
        </w:trPr>
        <w:tc>
          <w:tcPr>
            <w:tcW w:w="320" w:type="dxa"/>
          </w:tcPr>
          <w:p w14:paraId="52E9D567" w14:textId="77777777" w:rsidR="008D7049" w:rsidRDefault="00060D17">
            <w:pPr>
              <w:pStyle w:val="TableParagraph"/>
              <w:spacing w:before="56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4349" w:type="dxa"/>
          </w:tcPr>
          <w:p w14:paraId="52E9D568" w14:textId="77777777" w:rsidR="008D7049" w:rsidRDefault="00060D17">
            <w:pPr>
              <w:pStyle w:val="TableParagraph"/>
              <w:spacing w:line="195" w:lineRule="exact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Kapacita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podavače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vzorků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min.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250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vzorků.</w:t>
            </w:r>
          </w:p>
        </w:tc>
        <w:tc>
          <w:tcPr>
            <w:tcW w:w="1468" w:type="dxa"/>
          </w:tcPr>
          <w:p w14:paraId="52E9D569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6A" w14:textId="77777777" w:rsidR="008D7049" w:rsidRDefault="00060D17">
            <w:pPr>
              <w:pStyle w:val="TableParagraph"/>
              <w:spacing w:before="90" w:line="197" w:lineRule="exact"/>
              <w:ind w:left="64"/>
              <w:rPr>
                <w:sz w:val="19"/>
              </w:rPr>
            </w:pPr>
            <w:r>
              <w:rPr>
                <w:sz w:val="19"/>
              </w:rPr>
              <w:t>ANO,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300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pozic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485,486)</w:t>
            </w:r>
          </w:p>
        </w:tc>
      </w:tr>
      <w:tr w:rsidR="008D7049" w14:paraId="52E9D570" w14:textId="77777777">
        <w:trPr>
          <w:trHeight w:val="306"/>
        </w:trPr>
        <w:tc>
          <w:tcPr>
            <w:tcW w:w="320" w:type="dxa"/>
          </w:tcPr>
          <w:p w14:paraId="52E9D56C" w14:textId="77777777" w:rsidR="008D7049" w:rsidRDefault="00060D17">
            <w:pPr>
              <w:pStyle w:val="TableParagraph"/>
              <w:spacing w:before="55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4349" w:type="dxa"/>
          </w:tcPr>
          <w:p w14:paraId="52E9D56D" w14:textId="77777777" w:rsidR="008D7049" w:rsidRDefault="00060D17">
            <w:pPr>
              <w:pStyle w:val="TableParagraph"/>
              <w:spacing w:line="194" w:lineRule="exact"/>
              <w:ind w:left="66"/>
              <w:rPr>
                <w:sz w:val="17"/>
              </w:rPr>
            </w:pPr>
            <w:r>
              <w:rPr>
                <w:spacing w:val="-4"/>
                <w:sz w:val="17"/>
              </w:rPr>
              <w:t>Možnost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kontinuálního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vkládaní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rutinních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statimových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vzorků.</w:t>
            </w:r>
          </w:p>
        </w:tc>
        <w:tc>
          <w:tcPr>
            <w:tcW w:w="1468" w:type="dxa"/>
          </w:tcPr>
          <w:p w14:paraId="52E9D56E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6F" w14:textId="77777777" w:rsidR="008D7049" w:rsidRDefault="00060D17">
            <w:pPr>
              <w:pStyle w:val="TableParagraph"/>
              <w:spacing w:before="88" w:line="198" w:lineRule="exact"/>
              <w:ind w:left="64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str.67)</w:t>
            </w:r>
          </w:p>
        </w:tc>
      </w:tr>
      <w:tr w:rsidR="008D7049" w14:paraId="52E9D576" w14:textId="77777777">
        <w:trPr>
          <w:trHeight w:val="502"/>
        </w:trPr>
        <w:tc>
          <w:tcPr>
            <w:tcW w:w="320" w:type="dxa"/>
          </w:tcPr>
          <w:p w14:paraId="52E9D571" w14:textId="77777777" w:rsidR="008D7049" w:rsidRDefault="00060D17">
            <w:pPr>
              <w:pStyle w:val="TableParagraph"/>
              <w:spacing w:before="153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4349" w:type="dxa"/>
          </w:tcPr>
          <w:p w14:paraId="52E9D572" w14:textId="77777777" w:rsidR="008D7049" w:rsidRDefault="00060D17">
            <w:pPr>
              <w:pStyle w:val="TableParagraph"/>
              <w:ind w:left="66" w:right="40"/>
              <w:rPr>
                <w:sz w:val="17"/>
              </w:rPr>
            </w:pPr>
            <w:r>
              <w:rPr>
                <w:spacing w:val="-2"/>
                <w:sz w:val="17"/>
              </w:rPr>
              <w:t>Identifikace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diagnostik,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provozních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roztoků,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kalibrátorů,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kontrol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vzorků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pomocí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čárového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nebo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kódu.</w:t>
            </w:r>
          </w:p>
        </w:tc>
        <w:tc>
          <w:tcPr>
            <w:tcW w:w="1468" w:type="dxa"/>
          </w:tcPr>
          <w:p w14:paraId="52E9D573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74" w14:textId="77777777" w:rsidR="008D7049" w:rsidRDefault="008D7049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52E9D575" w14:textId="77777777" w:rsidR="008D7049" w:rsidRDefault="00060D17">
            <w:pPr>
              <w:pStyle w:val="TableParagraph"/>
              <w:spacing w:before="1" w:line="198" w:lineRule="exact"/>
              <w:ind w:left="64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str.68)</w:t>
            </w:r>
          </w:p>
        </w:tc>
      </w:tr>
      <w:tr w:rsidR="008D7049" w14:paraId="52E9D57C" w14:textId="77777777">
        <w:trPr>
          <w:trHeight w:val="501"/>
        </w:trPr>
        <w:tc>
          <w:tcPr>
            <w:tcW w:w="320" w:type="dxa"/>
          </w:tcPr>
          <w:p w14:paraId="52E9D577" w14:textId="77777777" w:rsidR="008D7049" w:rsidRDefault="00060D17">
            <w:pPr>
              <w:pStyle w:val="TableParagraph"/>
              <w:spacing w:before="153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4349" w:type="dxa"/>
          </w:tcPr>
          <w:p w14:paraId="52E9D578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Stanovení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všech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požadovaných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testů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z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jedné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primární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zkumavky</w:t>
            </w:r>
            <w:r>
              <w:rPr>
                <w:w w:val="105"/>
                <w:sz w:val="17"/>
              </w:rPr>
              <w:t xml:space="preserve"> opatřené čárovým kódem.</w:t>
            </w:r>
          </w:p>
        </w:tc>
        <w:tc>
          <w:tcPr>
            <w:tcW w:w="1468" w:type="dxa"/>
          </w:tcPr>
          <w:p w14:paraId="52E9D579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7A" w14:textId="77777777" w:rsidR="008D7049" w:rsidRDefault="008D7049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52E9D57B" w14:textId="77777777" w:rsidR="008D7049" w:rsidRDefault="00060D17">
            <w:pPr>
              <w:pStyle w:val="TableParagraph"/>
              <w:spacing w:before="1"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82" w14:textId="77777777">
        <w:trPr>
          <w:trHeight w:val="501"/>
        </w:trPr>
        <w:tc>
          <w:tcPr>
            <w:tcW w:w="320" w:type="dxa"/>
          </w:tcPr>
          <w:p w14:paraId="52E9D57D" w14:textId="77777777" w:rsidR="008D7049" w:rsidRDefault="00060D17">
            <w:pPr>
              <w:pStyle w:val="TableParagraph"/>
              <w:spacing w:before="153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4349" w:type="dxa"/>
          </w:tcPr>
          <w:p w14:paraId="52E9D57E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Možnost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manuálního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zadávaní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identifikace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vzorku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bez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čárového</w:t>
            </w:r>
            <w:r>
              <w:rPr>
                <w:spacing w:val="-4"/>
                <w:w w:val="105"/>
                <w:sz w:val="17"/>
              </w:rPr>
              <w:t xml:space="preserve"> kódu.</w:t>
            </w:r>
          </w:p>
        </w:tc>
        <w:tc>
          <w:tcPr>
            <w:tcW w:w="1468" w:type="dxa"/>
          </w:tcPr>
          <w:p w14:paraId="52E9D57F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80" w14:textId="77777777" w:rsidR="008D7049" w:rsidRDefault="008D7049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52E9D581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87" w14:textId="77777777">
        <w:trPr>
          <w:trHeight w:val="307"/>
        </w:trPr>
        <w:tc>
          <w:tcPr>
            <w:tcW w:w="320" w:type="dxa"/>
          </w:tcPr>
          <w:p w14:paraId="52E9D583" w14:textId="77777777" w:rsidR="008D7049" w:rsidRDefault="00060D17">
            <w:pPr>
              <w:pStyle w:val="TableParagraph"/>
              <w:spacing w:before="56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4349" w:type="dxa"/>
          </w:tcPr>
          <w:p w14:paraId="52E9D584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4"/>
                <w:sz w:val="17"/>
              </w:rPr>
              <w:t>Přednostní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zpracování</w:t>
            </w:r>
            <w:r>
              <w:rPr>
                <w:spacing w:val="9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statimových</w:t>
            </w:r>
            <w:proofErr w:type="spellEnd"/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vzorků.</w:t>
            </w:r>
          </w:p>
        </w:tc>
        <w:tc>
          <w:tcPr>
            <w:tcW w:w="1468" w:type="dxa"/>
          </w:tcPr>
          <w:p w14:paraId="52E9D585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86" w14:textId="77777777" w:rsidR="008D7049" w:rsidRDefault="00060D17">
            <w:pPr>
              <w:pStyle w:val="TableParagraph"/>
              <w:spacing w:before="89" w:line="198" w:lineRule="exact"/>
              <w:ind w:left="64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str.69)</w:t>
            </w:r>
          </w:p>
        </w:tc>
      </w:tr>
      <w:tr w:rsidR="008D7049" w14:paraId="52E9D58D" w14:textId="77777777">
        <w:trPr>
          <w:trHeight w:val="432"/>
        </w:trPr>
        <w:tc>
          <w:tcPr>
            <w:tcW w:w="320" w:type="dxa"/>
          </w:tcPr>
          <w:p w14:paraId="52E9D588" w14:textId="77777777" w:rsidR="008D7049" w:rsidRDefault="00060D17">
            <w:pPr>
              <w:pStyle w:val="TableParagraph"/>
              <w:spacing w:before="118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4349" w:type="dxa"/>
          </w:tcPr>
          <w:p w14:paraId="52E9D589" w14:textId="77777777" w:rsidR="008D7049" w:rsidRDefault="00060D17">
            <w:pPr>
              <w:pStyle w:val="TableParagraph"/>
              <w:spacing w:before="62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Možnost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využití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různých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typů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zkumavek.</w:t>
            </w:r>
          </w:p>
        </w:tc>
        <w:tc>
          <w:tcPr>
            <w:tcW w:w="1468" w:type="dxa"/>
          </w:tcPr>
          <w:p w14:paraId="52E9D58A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8B" w14:textId="77777777" w:rsidR="008D7049" w:rsidRDefault="00060D17">
            <w:pPr>
              <w:pStyle w:val="TableParagraph"/>
              <w:spacing w:line="215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58C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z w:val="19"/>
              </w:rPr>
              <w:t>Specifikace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509)</w:t>
            </w:r>
          </w:p>
        </w:tc>
      </w:tr>
      <w:tr w:rsidR="008D7049" w14:paraId="52E9D592" w14:textId="77777777">
        <w:trPr>
          <w:trHeight w:val="431"/>
        </w:trPr>
        <w:tc>
          <w:tcPr>
            <w:tcW w:w="320" w:type="dxa"/>
          </w:tcPr>
          <w:p w14:paraId="52E9D58E" w14:textId="77777777" w:rsidR="008D7049" w:rsidRDefault="00060D17">
            <w:pPr>
              <w:pStyle w:val="TableParagraph"/>
              <w:spacing w:before="119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4349" w:type="dxa"/>
          </w:tcPr>
          <w:p w14:paraId="52E9D58F" w14:textId="77777777" w:rsidR="008D7049" w:rsidRDefault="00060D17">
            <w:pPr>
              <w:pStyle w:val="TableParagraph"/>
              <w:spacing w:before="62"/>
              <w:ind w:left="66"/>
              <w:rPr>
                <w:sz w:val="17"/>
              </w:rPr>
            </w:pPr>
            <w:r>
              <w:rPr>
                <w:spacing w:val="-4"/>
                <w:sz w:val="17"/>
              </w:rPr>
              <w:t>Eliminace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vzájemné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kontaminace.</w:t>
            </w:r>
          </w:p>
        </w:tc>
        <w:tc>
          <w:tcPr>
            <w:tcW w:w="1468" w:type="dxa"/>
          </w:tcPr>
          <w:p w14:paraId="52E9D590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91" w14:textId="77777777" w:rsidR="008D7049" w:rsidRDefault="00060D17">
            <w:pPr>
              <w:pStyle w:val="TableParagraph"/>
              <w:spacing w:line="21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97" w14:textId="77777777">
        <w:trPr>
          <w:trHeight w:val="502"/>
        </w:trPr>
        <w:tc>
          <w:tcPr>
            <w:tcW w:w="320" w:type="dxa"/>
          </w:tcPr>
          <w:p w14:paraId="52E9D593" w14:textId="77777777" w:rsidR="008D7049" w:rsidRDefault="00060D17">
            <w:pPr>
              <w:pStyle w:val="TableParagraph"/>
              <w:spacing w:before="153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4349" w:type="dxa"/>
          </w:tcPr>
          <w:p w14:paraId="52E9D594" w14:textId="77777777" w:rsidR="008D7049" w:rsidRDefault="00060D17">
            <w:pPr>
              <w:pStyle w:val="TableParagraph"/>
              <w:tabs>
                <w:tab w:val="left" w:pos="1574"/>
              </w:tabs>
              <w:ind w:left="66" w:righ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Signalizace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nedostatečného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množství,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sraženin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bublin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 vzorku</w:t>
            </w:r>
            <w:r>
              <w:rPr>
                <w:sz w:val="17"/>
              </w:rPr>
              <w:tab/>
            </w:r>
            <w:r>
              <w:rPr>
                <w:w w:val="105"/>
                <w:sz w:val="17"/>
              </w:rPr>
              <w:t>i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diagnostikách.</w:t>
            </w:r>
          </w:p>
        </w:tc>
        <w:tc>
          <w:tcPr>
            <w:tcW w:w="1468" w:type="dxa"/>
          </w:tcPr>
          <w:p w14:paraId="52E9D595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96" w14:textId="77777777" w:rsidR="008D7049" w:rsidRDefault="00060D17">
            <w:pPr>
              <w:pStyle w:val="TableParagraph"/>
              <w:spacing w:before="46" w:line="218" w:lineRule="exact"/>
              <w:ind w:left="64" w:right="698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Alinity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ci-series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System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Specifications</w:t>
            </w:r>
            <w:proofErr w:type="spellEnd"/>
            <w:r>
              <w:rPr>
                <w:sz w:val="19"/>
              </w:rPr>
              <w:t xml:space="preserve"> – str.2)</w:t>
            </w:r>
          </w:p>
        </w:tc>
      </w:tr>
      <w:tr w:rsidR="008D7049" w14:paraId="52E9D59D" w14:textId="77777777">
        <w:trPr>
          <w:trHeight w:val="501"/>
        </w:trPr>
        <w:tc>
          <w:tcPr>
            <w:tcW w:w="320" w:type="dxa"/>
          </w:tcPr>
          <w:p w14:paraId="52E9D598" w14:textId="77777777" w:rsidR="008D7049" w:rsidRDefault="00060D17">
            <w:pPr>
              <w:pStyle w:val="TableParagraph"/>
              <w:spacing w:before="152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4349" w:type="dxa"/>
          </w:tcPr>
          <w:p w14:paraId="52E9D599" w14:textId="77777777" w:rsidR="008D7049" w:rsidRDefault="00060D17">
            <w:pPr>
              <w:pStyle w:val="TableParagraph"/>
              <w:ind w:left="66" w:hanging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Monitorování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stavu diagnostik na palubě analyzátoru –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počet </w:t>
            </w:r>
            <w:r>
              <w:rPr>
                <w:w w:val="105"/>
                <w:sz w:val="17"/>
              </w:rPr>
              <w:t>testů,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expirace,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kalibrace,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šarže.</w:t>
            </w:r>
          </w:p>
        </w:tc>
        <w:tc>
          <w:tcPr>
            <w:tcW w:w="1468" w:type="dxa"/>
          </w:tcPr>
          <w:p w14:paraId="52E9D59A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9B" w14:textId="77777777" w:rsidR="008D7049" w:rsidRDefault="008D7049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52E9D59C" w14:textId="77777777" w:rsidR="008D7049" w:rsidRDefault="00060D17">
            <w:pPr>
              <w:pStyle w:val="TableParagraph"/>
              <w:spacing w:line="198" w:lineRule="exact"/>
              <w:ind w:left="64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((OM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329,638)</w:t>
            </w:r>
          </w:p>
        </w:tc>
      </w:tr>
      <w:tr w:rsidR="008D7049" w14:paraId="52E9D5A6" w14:textId="77777777">
        <w:trPr>
          <w:trHeight w:val="922"/>
        </w:trPr>
        <w:tc>
          <w:tcPr>
            <w:tcW w:w="320" w:type="dxa"/>
          </w:tcPr>
          <w:p w14:paraId="52E9D59E" w14:textId="77777777" w:rsidR="008D7049" w:rsidRDefault="008D7049">
            <w:pPr>
              <w:pStyle w:val="TableParagraph"/>
              <w:spacing w:before="167"/>
              <w:rPr>
                <w:b/>
                <w:sz w:val="17"/>
              </w:rPr>
            </w:pPr>
          </w:p>
          <w:p w14:paraId="52E9D59F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4349" w:type="dxa"/>
          </w:tcPr>
          <w:p w14:paraId="52E9D5A0" w14:textId="77777777" w:rsidR="008D7049" w:rsidRDefault="00060D17">
            <w:pPr>
              <w:pStyle w:val="TableParagraph"/>
              <w:spacing w:line="194" w:lineRule="exact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Doba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denní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údržby:</w:t>
            </w:r>
          </w:p>
          <w:p w14:paraId="52E9D5A1" w14:textId="77777777" w:rsidR="008D7049" w:rsidRDefault="00060D17">
            <w:pPr>
              <w:pStyle w:val="TableParagraph"/>
              <w:spacing w:before="8" w:line="300" w:lineRule="atLeast"/>
              <w:ind w:left="66" w:right="1937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25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min.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–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imunochemický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modul</w:t>
            </w:r>
            <w:r>
              <w:rPr>
                <w:w w:val="105"/>
                <w:sz w:val="17"/>
              </w:rPr>
              <w:t xml:space="preserve"> 15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 biochemický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modul.</w:t>
            </w:r>
          </w:p>
        </w:tc>
        <w:tc>
          <w:tcPr>
            <w:tcW w:w="1468" w:type="dxa"/>
          </w:tcPr>
          <w:p w14:paraId="52E9D5A2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A3" w14:textId="77777777" w:rsidR="008D7049" w:rsidRDefault="008D7049">
            <w:pPr>
              <w:pStyle w:val="TableParagraph"/>
              <w:spacing w:before="53"/>
              <w:rPr>
                <w:b/>
                <w:sz w:val="19"/>
              </w:rPr>
            </w:pPr>
          </w:p>
          <w:p w14:paraId="52E9D5A4" w14:textId="77777777" w:rsidR="008D7049" w:rsidRDefault="00060D17">
            <w:pPr>
              <w:pStyle w:val="TableParagraph"/>
              <w:spacing w:before="1" w:line="21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5A5" w14:textId="77777777" w:rsidR="008D7049" w:rsidRDefault="00060D17"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proofErr w:type="spellStart"/>
            <w:r>
              <w:rPr>
                <w:sz w:val="19"/>
              </w:rPr>
              <w:t>Imuno</w:t>
            </w:r>
            <w:proofErr w:type="spellEnd"/>
            <w:r>
              <w:rPr>
                <w:sz w:val="19"/>
              </w:rPr>
              <w:t xml:space="preserve"> – 23 min (OM str.927) Biochemie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917)</w:t>
            </w:r>
          </w:p>
        </w:tc>
      </w:tr>
      <w:tr w:rsidR="008D7049" w14:paraId="52E9D5AC" w14:textId="77777777">
        <w:trPr>
          <w:trHeight w:val="501"/>
        </w:trPr>
        <w:tc>
          <w:tcPr>
            <w:tcW w:w="320" w:type="dxa"/>
          </w:tcPr>
          <w:p w14:paraId="52E9D5A7" w14:textId="77777777" w:rsidR="008D7049" w:rsidRDefault="00060D17">
            <w:pPr>
              <w:pStyle w:val="TableParagraph"/>
              <w:spacing w:before="152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4349" w:type="dxa"/>
          </w:tcPr>
          <w:p w14:paraId="52E9D5A8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Možnost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nastavení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automatického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ředění,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opakování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vzorku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a </w:t>
            </w:r>
            <w:r>
              <w:rPr>
                <w:w w:val="105"/>
                <w:sz w:val="17"/>
              </w:rPr>
              <w:t>reflexního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testování.</w:t>
            </w:r>
          </w:p>
        </w:tc>
        <w:tc>
          <w:tcPr>
            <w:tcW w:w="1468" w:type="dxa"/>
          </w:tcPr>
          <w:p w14:paraId="52E9D5A9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AA" w14:textId="77777777" w:rsidR="008D7049" w:rsidRDefault="008D7049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52E9D5AB" w14:textId="77777777" w:rsidR="008D7049" w:rsidRDefault="00060D17">
            <w:pPr>
              <w:pStyle w:val="TableParagraph"/>
              <w:spacing w:before="1"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B3" w14:textId="77777777">
        <w:trPr>
          <w:trHeight w:val="696"/>
        </w:trPr>
        <w:tc>
          <w:tcPr>
            <w:tcW w:w="320" w:type="dxa"/>
          </w:tcPr>
          <w:p w14:paraId="52E9D5AD" w14:textId="77777777" w:rsidR="008D7049" w:rsidRDefault="008D7049">
            <w:pPr>
              <w:pStyle w:val="TableParagraph"/>
              <w:spacing w:before="54"/>
              <w:rPr>
                <w:b/>
                <w:sz w:val="17"/>
              </w:rPr>
            </w:pPr>
          </w:p>
          <w:p w14:paraId="52E9D5AE" w14:textId="77777777" w:rsidR="008D7049" w:rsidRDefault="00060D17">
            <w:pPr>
              <w:pStyle w:val="TableParagraph"/>
              <w:spacing w:before="1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4349" w:type="dxa"/>
          </w:tcPr>
          <w:p w14:paraId="52E9D5AF" w14:textId="77777777" w:rsidR="008D7049" w:rsidRDefault="00060D17">
            <w:pPr>
              <w:pStyle w:val="TableParagraph"/>
              <w:tabs>
                <w:tab w:val="left" w:pos="1768"/>
              </w:tabs>
              <w:ind w:left="66" w:right="4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On-line vzdálená zpráva analyzátoru – servisní podpora, </w:t>
            </w:r>
            <w:r>
              <w:rPr>
                <w:sz w:val="17"/>
              </w:rPr>
              <w:t>kontrola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stavu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funkčnosti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analyzátoru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servisního </w:t>
            </w:r>
            <w:r>
              <w:rPr>
                <w:w w:val="105"/>
                <w:sz w:val="17"/>
              </w:rPr>
              <w:t>střediska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dodavatele.</w:t>
            </w:r>
          </w:p>
        </w:tc>
        <w:tc>
          <w:tcPr>
            <w:tcW w:w="1468" w:type="dxa"/>
          </w:tcPr>
          <w:p w14:paraId="52E9D5B0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B1" w14:textId="77777777" w:rsidR="008D7049" w:rsidRDefault="008D7049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52E9D5B2" w14:textId="77777777" w:rsidR="008D7049" w:rsidRDefault="00060D17">
            <w:pPr>
              <w:pStyle w:val="TableParagraph"/>
              <w:spacing w:line="218" w:lineRule="exact"/>
              <w:ind w:left="64" w:right="698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Alinity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ci-series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System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Specifications</w:t>
            </w:r>
            <w:proofErr w:type="spellEnd"/>
            <w:r>
              <w:rPr>
                <w:sz w:val="19"/>
              </w:rPr>
              <w:t xml:space="preserve"> – str.2)</w:t>
            </w:r>
          </w:p>
        </w:tc>
      </w:tr>
      <w:tr w:rsidR="008D7049" w14:paraId="52E9D5BB" w14:textId="77777777">
        <w:trPr>
          <w:trHeight w:val="696"/>
        </w:trPr>
        <w:tc>
          <w:tcPr>
            <w:tcW w:w="320" w:type="dxa"/>
          </w:tcPr>
          <w:p w14:paraId="52E9D5B4" w14:textId="77777777" w:rsidR="008D7049" w:rsidRDefault="008D7049">
            <w:pPr>
              <w:pStyle w:val="TableParagraph"/>
              <w:spacing w:before="54"/>
              <w:rPr>
                <w:b/>
                <w:sz w:val="17"/>
              </w:rPr>
            </w:pPr>
          </w:p>
          <w:p w14:paraId="52E9D5B5" w14:textId="77777777" w:rsidR="008D7049" w:rsidRDefault="00060D17">
            <w:pPr>
              <w:pStyle w:val="TableParagraph"/>
              <w:spacing w:before="1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4349" w:type="dxa"/>
          </w:tcPr>
          <w:p w14:paraId="52E9D5B6" w14:textId="77777777" w:rsidR="008D7049" w:rsidRDefault="00060D17">
            <w:pPr>
              <w:pStyle w:val="TableParagraph"/>
              <w:ind w:left="66" w:right="53" w:hanging="1"/>
              <w:jc w:val="bot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Evidence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použitých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šarží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diagnostik,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kalibrátorů,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kontrolních </w:t>
            </w:r>
            <w:r>
              <w:rPr>
                <w:spacing w:val="-4"/>
                <w:w w:val="105"/>
                <w:sz w:val="17"/>
              </w:rPr>
              <w:t xml:space="preserve">materiálů, ostatních provozních roztoků, průběh její spotřeby, </w:t>
            </w:r>
            <w:r>
              <w:rPr>
                <w:spacing w:val="-2"/>
                <w:w w:val="105"/>
                <w:sz w:val="17"/>
              </w:rPr>
              <w:t>expirace.</w:t>
            </w:r>
          </w:p>
        </w:tc>
        <w:tc>
          <w:tcPr>
            <w:tcW w:w="1468" w:type="dxa"/>
          </w:tcPr>
          <w:p w14:paraId="52E9D5B7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B8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5B9" w14:textId="77777777" w:rsidR="008D7049" w:rsidRDefault="008D7049">
            <w:pPr>
              <w:pStyle w:val="TableParagraph"/>
              <w:spacing w:before="41"/>
              <w:rPr>
                <w:b/>
                <w:sz w:val="19"/>
              </w:rPr>
            </w:pPr>
          </w:p>
          <w:p w14:paraId="52E9D5BA" w14:textId="77777777" w:rsidR="008D7049" w:rsidRDefault="00060D17">
            <w:pPr>
              <w:pStyle w:val="TableParagraph"/>
              <w:spacing w:before="1" w:line="198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C4" w14:textId="77777777">
        <w:trPr>
          <w:trHeight w:val="891"/>
        </w:trPr>
        <w:tc>
          <w:tcPr>
            <w:tcW w:w="320" w:type="dxa"/>
          </w:tcPr>
          <w:p w14:paraId="52E9D5BC" w14:textId="77777777" w:rsidR="008D7049" w:rsidRDefault="008D7049">
            <w:pPr>
              <w:pStyle w:val="TableParagraph"/>
              <w:spacing w:before="152"/>
              <w:rPr>
                <w:b/>
                <w:sz w:val="17"/>
              </w:rPr>
            </w:pPr>
          </w:p>
          <w:p w14:paraId="52E9D5BD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4349" w:type="dxa"/>
          </w:tcPr>
          <w:p w14:paraId="52E9D5BE" w14:textId="77777777" w:rsidR="008D7049" w:rsidRDefault="00060D17">
            <w:pPr>
              <w:pStyle w:val="TableParagraph"/>
              <w:ind w:left="66" w:right="47" w:hanging="1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Součástí dodávky je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 záložní zdroj (UPS)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 kapacitou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dostačující</w:t>
            </w:r>
            <w:r>
              <w:rPr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pro chod systému při výpadku el. energie na dobu 20 min, </w:t>
            </w:r>
            <w:r>
              <w:rPr>
                <w:spacing w:val="-6"/>
                <w:w w:val="105"/>
                <w:sz w:val="17"/>
              </w:rPr>
              <w:t>úpravna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vody,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instalace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potřebných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přívodů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vody,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el.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energie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 xml:space="preserve"> odpadů.</w:t>
            </w:r>
          </w:p>
        </w:tc>
        <w:tc>
          <w:tcPr>
            <w:tcW w:w="1468" w:type="dxa"/>
          </w:tcPr>
          <w:p w14:paraId="52E9D5BF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C0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5C1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5C2" w14:textId="77777777" w:rsidR="008D7049" w:rsidRDefault="008D7049">
            <w:pPr>
              <w:pStyle w:val="TableParagraph"/>
              <w:spacing w:before="17"/>
              <w:rPr>
                <w:b/>
                <w:sz w:val="19"/>
              </w:rPr>
            </w:pPr>
          </w:p>
          <w:p w14:paraId="52E9D5C3" w14:textId="77777777" w:rsidR="008D7049" w:rsidRDefault="00060D17">
            <w:pPr>
              <w:pStyle w:val="TableParagraph"/>
              <w:spacing w:line="198" w:lineRule="exact"/>
              <w:ind w:left="64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(Powerwat+1106TXS)</w:t>
            </w:r>
          </w:p>
        </w:tc>
      </w:tr>
      <w:tr w:rsidR="008D7049" w14:paraId="52E9D5C9" w14:textId="77777777">
        <w:trPr>
          <w:trHeight w:val="307"/>
        </w:trPr>
        <w:tc>
          <w:tcPr>
            <w:tcW w:w="320" w:type="dxa"/>
          </w:tcPr>
          <w:p w14:paraId="52E9D5C5" w14:textId="77777777" w:rsidR="008D7049" w:rsidRDefault="00060D17">
            <w:pPr>
              <w:pStyle w:val="TableParagraph"/>
              <w:spacing w:before="54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4349" w:type="dxa"/>
          </w:tcPr>
          <w:p w14:paraId="52E9D5C6" w14:textId="77777777" w:rsidR="008D7049" w:rsidRDefault="00060D17">
            <w:pPr>
              <w:pStyle w:val="TableParagraph"/>
              <w:spacing w:line="194" w:lineRule="exact"/>
              <w:ind w:left="66"/>
              <w:rPr>
                <w:sz w:val="17"/>
              </w:rPr>
            </w:pPr>
            <w:r>
              <w:rPr>
                <w:spacing w:val="-4"/>
                <w:sz w:val="17"/>
              </w:rPr>
              <w:t>Kompatibilní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tiskárna.</w:t>
            </w:r>
          </w:p>
        </w:tc>
        <w:tc>
          <w:tcPr>
            <w:tcW w:w="1468" w:type="dxa"/>
          </w:tcPr>
          <w:p w14:paraId="52E9D5C7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C8" w14:textId="77777777" w:rsidR="008D7049" w:rsidRDefault="00060D17">
            <w:pPr>
              <w:pStyle w:val="TableParagraph"/>
              <w:spacing w:before="90"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CF" w14:textId="77777777">
        <w:trPr>
          <w:trHeight w:val="501"/>
        </w:trPr>
        <w:tc>
          <w:tcPr>
            <w:tcW w:w="320" w:type="dxa"/>
          </w:tcPr>
          <w:p w14:paraId="52E9D5CA" w14:textId="77777777" w:rsidR="008D7049" w:rsidRDefault="00060D17">
            <w:pPr>
              <w:pStyle w:val="TableParagraph"/>
              <w:spacing w:before="152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4349" w:type="dxa"/>
          </w:tcPr>
          <w:p w14:paraId="52E9D5CB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Týdenní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měsíční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údržba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jednotlivých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modulech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probíhá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bez </w:t>
            </w:r>
            <w:r>
              <w:rPr>
                <w:spacing w:val="-2"/>
                <w:w w:val="105"/>
                <w:sz w:val="17"/>
              </w:rPr>
              <w:t>nutnosti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odstavení celého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zařízení.</w:t>
            </w:r>
          </w:p>
        </w:tc>
        <w:tc>
          <w:tcPr>
            <w:tcW w:w="1468" w:type="dxa"/>
          </w:tcPr>
          <w:p w14:paraId="52E9D5CC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CD" w14:textId="77777777" w:rsidR="008D7049" w:rsidRDefault="008D7049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52E9D5CE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D5" w14:textId="77777777">
        <w:trPr>
          <w:trHeight w:val="501"/>
        </w:trPr>
        <w:tc>
          <w:tcPr>
            <w:tcW w:w="320" w:type="dxa"/>
          </w:tcPr>
          <w:p w14:paraId="52E9D5D0" w14:textId="77777777" w:rsidR="008D7049" w:rsidRDefault="00060D17">
            <w:pPr>
              <w:pStyle w:val="TableParagraph"/>
              <w:spacing w:before="153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4349" w:type="dxa"/>
          </w:tcPr>
          <w:p w14:paraId="52E9D5D1" w14:textId="77777777" w:rsidR="008D7049" w:rsidRDefault="00060D17">
            <w:pPr>
              <w:pStyle w:val="TableParagraph"/>
              <w:ind w:left="66" w:right="40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Roční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údržba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na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jednotlivých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modulech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omezí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provoz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max.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na</w:t>
            </w:r>
            <w:r>
              <w:rPr>
                <w:w w:val="105"/>
                <w:sz w:val="17"/>
              </w:rPr>
              <w:t xml:space="preserve"> 6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hodin.</w:t>
            </w:r>
          </w:p>
        </w:tc>
        <w:tc>
          <w:tcPr>
            <w:tcW w:w="1468" w:type="dxa"/>
          </w:tcPr>
          <w:p w14:paraId="52E9D5D2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D3" w14:textId="77777777" w:rsidR="008D7049" w:rsidRDefault="008D7049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52E9D5D4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DA" w14:textId="77777777">
        <w:trPr>
          <w:trHeight w:val="308"/>
        </w:trPr>
        <w:tc>
          <w:tcPr>
            <w:tcW w:w="320" w:type="dxa"/>
          </w:tcPr>
          <w:p w14:paraId="52E9D5D6" w14:textId="77777777" w:rsidR="008D7049" w:rsidRDefault="00060D17">
            <w:pPr>
              <w:pStyle w:val="TableParagraph"/>
              <w:spacing w:before="56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4349" w:type="dxa"/>
          </w:tcPr>
          <w:p w14:paraId="52E9D5D7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4"/>
                <w:sz w:val="17"/>
              </w:rPr>
              <w:t>Maximální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celková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hmotnost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přístroje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1800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kg.</w:t>
            </w:r>
          </w:p>
        </w:tc>
        <w:tc>
          <w:tcPr>
            <w:tcW w:w="1468" w:type="dxa"/>
          </w:tcPr>
          <w:p w14:paraId="52E9D5D8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D9" w14:textId="77777777" w:rsidR="008D7049" w:rsidRDefault="00060D17">
            <w:pPr>
              <w:pStyle w:val="TableParagraph"/>
              <w:spacing w:before="89" w:line="199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</w:tbl>
    <w:p w14:paraId="52E9D5DB" w14:textId="77777777" w:rsidR="008D7049" w:rsidRDefault="008D7049">
      <w:pPr>
        <w:spacing w:line="199" w:lineRule="exact"/>
        <w:rPr>
          <w:sz w:val="19"/>
        </w:rPr>
        <w:sectPr w:rsidR="008D7049">
          <w:pgSz w:w="12240" w:h="15840"/>
          <w:pgMar w:top="600" w:right="1040" w:bottom="280" w:left="1720" w:header="720" w:footer="720" w:gutter="0"/>
          <w:cols w:space="720"/>
        </w:sectPr>
      </w:pPr>
    </w:p>
    <w:p w14:paraId="52E9D5DC" w14:textId="77777777" w:rsidR="008D7049" w:rsidRDefault="00060D17">
      <w:pPr>
        <w:spacing w:before="72"/>
        <w:ind w:left="576" w:right="1254"/>
        <w:jc w:val="center"/>
        <w:rPr>
          <w:b/>
        </w:rPr>
      </w:pPr>
      <w:r>
        <w:rPr>
          <w:b/>
          <w:u w:val="thick"/>
        </w:rPr>
        <w:lastRenderedPageBreak/>
        <w:t>Technická</w:t>
      </w:r>
      <w:r>
        <w:rPr>
          <w:b/>
          <w:spacing w:val="16"/>
          <w:u w:val="thick"/>
        </w:rPr>
        <w:t xml:space="preserve"> </w:t>
      </w:r>
      <w:r>
        <w:rPr>
          <w:b/>
          <w:spacing w:val="-2"/>
          <w:u w:val="thick"/>
        </w:rPr>
        <w:t>specifikace</w:t>
      </w:r>
    </w:p>
    <w:p w14:paraId="52E9D5DD" w14:textId="77777777" w:rsidR="008D7049" w:rsidRDefault="00060D17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2E9E2AB" wp14:editId="52E9E2AC">
                <wp:simplePos x="0" y="0"/>
                <wp:positionH relativeFrom="page">
                  <wp:posOffset>1208532</wp:posOffset>
                </wp:positionH>
                <wp:positionV relativeFrom="paragraph">
                  <wp:posOffset>69482</wp:posOffset>
                </wp:positionV>
                <wp:extent cx="5356225" cy="35687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225" cy="356870"/>
                          <a:chOff x="0" y="0"/>
                          <a:chExt cx="5356225" cy="3568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333" y="3048"/>
                            <a:ext cx="5344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795" h="177165">
                                <a:moveTo>
                                  <a:pt x="5344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5344668" y="176783"/>
                                </a:lnTo>
                                <a:lnTo>
                                  <a:pt x="5344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35622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225" h="356235">
                                <a:moveTo>
                                  <a:pt x="4049268" y="350532"/>
                                </a:moveTo>
                                <a:lnTo>
                                  <a:pt x="4043934" y="350532"/>
                                </a:lnTo>
                                <a:lnTo>
                                  <a:pt x="1311402" y="350532"/>
                                </a:lnTo>
                                <a:lnTo>
                                  <a:pt x="1306068" y="350532"/>
                                </a:lnTo>
                                <a:lnTo>
                                  <a:pt x="1306068" y="355854"/>
                                </a:lnTo>
                                <a:lnTo>
                                  <a:pt x="1311402" y="355854"/>
                                </a:lnTo>
                                <a:lnTo>
                                  <a:pt x="4043934" y="355854"/>
                                </a:lnTo>
                                <a:lnTo>
                                  <a:pt x="4049268" y="355854"/>
                                </a:lnTo>
                                <a:lnTo>
                                  <a:pt x="4049268" y="350532"/>
                                </a:lnTo>
                                <a:close/>
                              </a:path>
                              <a:path w="5356225" h="356235">
                                <a:moveTo>
                                  <a:pt x="4049268" y="179844"/>
                                </a:moveTo>
                                <a:lnTo>
                                  <a:pt x="4043934" y="179844"/>
                                </a:lnTo>
                                <a:lnTo>
                                  <a:pt x="1311402" y="179844"/>
                                </a:lnTo>
                                <a:lnTo>
                                  <a:pt x="1306068" y="179844"/>
                                </a:lnTo>
                                <a:lnTo>
                                  <a:pt x="1306068" y="185928"/>
                                </a:lnTo>
                                <a:lnTo>
                                  <a:pt x="1306068" y="350520"/>
                                </a:lnTo>
                                <a:lnTo>
                                  <a:pt x="1311402" y="350520"/>
                                </a:lnTo>
                                <a:lnTo>
                                  <a:pt x="1311402" y="185928"/>
                                </a:lnTo>
                                <a:lnTo>
                                  <a:pt x="4043934" y="185928"/>
                                </a:lnTo>
                                <a:lnTo>
                                  <a:pt x="4043934" y="350520"/>
                                </a:lnTo>
                                <a:lnTo>
                                  <a:pt x="4049268" y="350520"/>
                                </a:lnTo>
                                <a:lnTo>
                                  <a:pt x="4049268" y="185928"/>
                                </a:lnTo>
                                <a:lnTo>
                                  <a:pt x="4049268" y="179844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173748"/>
                                </a:moveTo>
                                <a:lnTo>
                                  <a:pt x="5349989" y="173748"/>
                                </a:lnTo>
                                <a:lnTo>
                                  <a:pt x="5334" y="173748"/>
                                </a:lnTo>
                                <a:lnTo>
                                  <a:pt x="0" y="173748"/>
                                </a:lnTo>
                                <a:lnTo>
                                  <a:pt x="0" y="179070"/>
                                </a:lnTo>
                                <a:lnTo>
                                  <a:pt x="5334" y="179070"/>
                                </a:lnTo>
                                <a:lnTo>
                                  <a:pt x="5349989" y="179070"/>
                                </a:lnTo>
                                <a:lnTo>
                                  <a:pt x="5356098" y="179070"/>
                                </a:lnTo>
                                <a:lnTo>
                                  <a:pt x="5356098" y="173748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0"/>
                                </a:moveTo>
                                <a:lnTo>
                                  <a:pt x="5349989" y="0"/>
                                </a:lnTo>
                                <a:lnTo>
                                  <a:pt x="5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0" y="173736"/>
                                </a:lnTo>
                                <a:lnTo>
                                  <a:pt x="5334" y="173736"/>
                                </a:lnTo>
                                <a:lnTo>
                                  <a:pt x="5334" y="5334"/>
                                </a:lnTo>
                                <a:lnTo>
                                  <a:pt x="5349989" y="5334"/>
                                </a:lnTo>
                                <a:lnTo>
                                  <a:pt x="5349989" y="173736"/>
                                </a:lnTo>
                                <a:lnTo>
                                  <a:pt x="5356098" y="173736"/>
                                </a:lnTo>
                                <a:lnTo>
                                  <a:pt x="5356098" y="5334"/>
                                </a:lnTo>
                                <a:lnTo>
                                  <a:pt x="5356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311402" y="179832"/>
                            <a:ext cx="2733040" cy="177165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</wps:spPr>
                        <wps:txbx>
                          <w:txbxContent>
                            <w:p w14:paraId="52E9E2BF" w14:textId="77777777" w:rsidR="008D7049" w:rsidRDefault="00060D17">
                              <w:pPr>
                                <w:spacing w:before="1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biochemická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imunochemická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vyšetření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333" y="5334"/>
                            <a:ext cx="534479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9E2C0" w14:textId="77777777" w:rsidR="008D7049" w:rsidRDefault="00060D17">
                              <w:pPr>
                                <w:spacing w:before="10" w:line="249" w:lineRule="exact"/>
                                <w:ind w:left="-1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VN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Olomouc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dodávka</w:t>
                              </w:r>
                              <w:proofErr w:type="gramEnd"/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reagencií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spotřebního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materiálu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včetně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výpůjčky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analyzátoru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9E2AB" id="Group 11" o:spid="_x0000_s1036" style="position:absolute;margin-left:95.15pt;margin-top:5.45pt;width:421.75pt;height:28.1pt;z-index:-15727616;mso-wrap-distance-left:0;mso-wrap-distance-right:0;mso-position-horizontal-relative:page" coordsize="53562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">
                <v:shape id="Graphic 12" o:spid="_x0000_s1037" style="position:absolute;left:53;top:30;width:53448;height:1772;visibility:visible;mso-wrap-style:square;v-text-anchor:top" coordsize="53447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" path="m5344668,l,,,176783r5344668,l5344668,xe" fillcolor="#d3d3d3" stroked="f">
                  <v:path arrowok="t"/>
                </v:shape>
                <v:shape id="Graphic 13" o:spid="_x0000_s1038" style="position:absolute;width:53562;height:3562;visibility:visible;mso-wrap-style:square;v-text-anchor:top" coordsize="535622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" path="m4049268,350532r-5334,l1311402,350532r-5334,l1306068,355854r5334,l4043934,355854r5334,l4049268,350532xem4049268,179844r-5334,l1311402,179844r-5334,l1306068,185928r,164592l1311402,350520r,-164592l4043934,185928r,164592l4049268,350520r,-164592l4049268,179844xem5356098,173748r-6109,l5334,173748r-5334,l,179070r5334,l5349989,179070r6109,l5356098,173748xem5356098,r-6109,l5334,,,,,5334,,173736r5334,l5334,5334r5344655,l5349989,173736r6109,l5356098,5334r,-5334xe" fillcolor="black" stroked="f">
                  <v:path arrowok="t"/>
                </v:shape>
                <v:shape id="Textbox 14" o:spid="_x0000_s1039" type="#_x0000_t202" style="position:absolute;left:13114;top:1798;width:2733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" fillcolor="#d3d3d3" stroked="f">
                  <v:textbox inset="0,0,0,0">
                    <w:txbxContent>
                      <w:p w14:paraId="52E9E2BF" w14:textId="77777777" w:rsidR="008D7049" w:rsidRDefault="00060D17">
                        <w:pPr>
                          <w:spacing w:before="1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pro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biochemická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imunochemická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vyšetření</w:t>
                        </w:r>
                      </w:p>
                    </w:txbxContent>
                  </v:textbox>
                </v:shape>
                <v:shape id="Textbox 15" o:spid="_x0000_s1040" type="#_x0000_t202" style="position:absolute;left:53;top:53;width:5344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2E9E2C0" w14:textId="77777777" w:rsidR="008D7049" w:rsidRDefault="00060D17">
                        <w:pPr>
                          <w:spacing w:before="10" w:line="249" w:lineRule="exact"/>
                          <w:ind w:left="-1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VN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Olomouc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dodávka</w:t>
                        </w:r>
                        <w:proofErr w:type="gramEnd"/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reagencií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spotřebního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materiálu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včetně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výpůjčky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analyzátoru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E9D5DE" w14:textId="77777777" w:rsidR="008D7049" w:rsidRDefault="008D7049">
      <w:pPr>
        <w:pStyle w:val="BodyText"/>
        <w:spacing w:before="141"/>
        <w:rPr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4349"/>
        <w:gridCol w:w="1468"/>
        <w:gridCol w:w="3105"/>
      </w:tblGrid>
      <w:tr w:rsidR="008D7049" w14:paraId="52E9D5E4" w14:textId="77777777">
        <w:trPr>
          <w:trHeight w:val="649"/>
        </w:trPr>
        <w:tc>
          <w:tcPr>
            <w:tcW w:w="320" w:type="dxa"/>
          </w:tcPr>
          <w:p w14:paraId="52E9D5DF" w14:textId="77777777" w:rsidR="008D7049" w:rsidRDefault="008D7049">
            <w:pPr>
              <w:pStyle w:val="TableParagraph"/>
              <w:rPr>
                <w:sz w:val="18"/>
              </w:rPr>
            </w:pPr>
          </w:p>
        </w:tc>
        <w:tc>
          <w:tcPr>
            <w:tcW w:w="4349" w:type="dxa"/>
          </w:tcPr>
          <w:p w14:paraId="52E9D5E0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4"/>
                <w:sz w:val="17"/>
              </w:rPr>
              <w:t>Maximální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plošná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hmotnost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instalovaného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zařízení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600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kg/m².</w:t>
            </w:r>
          </w:p>
        </w:tc>
        <w:tc>
          <w:tcPr>
            <w:tcW w:w="1468" w:type="dxa"/>
          </w:tcPr>
          <w:p w14:paraId="52E9D5E1" w14:textId="77777777" w:rsidR="008D7049" w:rsidRDefault="008D7049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shd w:val="clear" w:color="auto" w:fill="FFFF00"/>
          </w:tcPr>
          <w:p w14:paraId="52E9D5E2" w14:textId="77777777" w:rsidR="008D7049" w:rsidRDefault="00060D17"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r>
              <w:rPr>
                <w:spacing w:val="-2"/>
                <w:sz w:val="19"/>
              </w:rPr>
              <w:t>Celková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hmotnost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analyzátoru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Alinity</w:t>
            </w:r>
            <w:proofErr w:type="spellEnd"/>
          </w:p>
          <w:p w14:paraId="52E9D5E3" w14:textId="77777777" w:rsidR="008D7049" w:rsidRDefault="00060D17"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proofErr w:type="spellStart"/>
            <w:r>
              <w:rPr>
                <w:sz w:val="19"/>
              </w:rPr>
              <w:t>ci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1159,8kg,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(498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kg/m2)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str. </w:t>
            </w:r>
            <w:r>
              <w:rPr>
                <w:spacing w:val="-2"/>
                <w:sz w:val="19"/>
              </w:rPr>
              <w:t>486,487)</w:t>
            </w:r>
          </w:p>
        </w:tc>
      </w:tr>
      <w:tr w:rsidR="008D7049" w14:paraId="52E9D5ED" w14:textId="77777777">
        <w:trPr>
          <w:trHeight w:val="891"/>
        </w:trPr>
        <w:tc>
          <w:tcPr>
            <w:tcW w:w="320" w:type="dxa"/>
          </w:tcPr>
          <w:p w14:paraId="52E9D5E5" w14:textId="77777777" w:rsidR="008D7049" w:rsidRDefault="008D7049">
            <w:pPr>
              <w:pStyle w:val="TableParagraph"/>
              <w:spacing w:before="152"/>
              <w:rPr>
                <w:b/>
                <w:sz w:val="17"/>
              </w:rPr>
            </w:pPr>
          </w:p>
          <w:p w14:paraId="52E9D5E6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4349" w:type="dxa"/>
          </w:tcPr>
          <w:p w14:paraId="52E9D5E7" w14:textId="77777777" w:rsidR="008D7049" w:rsidRDefault="00060D17">
            <w:pPr>
              <w:pStyle w:val="TableParagraph"/>
              <w:spacing w:before="1" w:line="237" w:lineRule="auto"/>
              <w:ind w:left="66" w:right="4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Pro všechna vyšetření dodavatel zajistí na vlastní náklady </w:t>
            </w:r>
            <w:r>
              <w:rPr>
                <w:spacing w:val="-2"/>
                <w:w w:val="105"/>
                <w:sz w:val="17"/>
              </w:rPr>
              <w:t>reagencie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spotřební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materiál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potřebný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zavedení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nového analytického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systému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laboratoři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aktuálního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doporučení </w:t>
            </w:r>
            <w:r>
              <w:rPr>
                <w:w w:val="105"/>
                <w:sz w:val="17"/>
              </w:rPr>
              <w:t>ČSKB ČLS JEP.</w:t>
            </w:r>
          </w:p>
        </w:tc>
        <w:tc>
          <w:tcPr>
            <w:tcW w:w="1468" w:type="dxa"/>
          </w:tcPr>
          <w:p w14:paraId="52E9D5E8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E9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5EA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5EB" w14:textId="77777777" w:rsidR="008D7049" w:rsidRDefault="008D7049">
            <w:pPr>
              <w:pStyle w:val="TableParagraph"/>
              <w:spacing w:before="17"/>
              <w:rPr>
                <w:b/>
                <w:sz w:val="19"/>
              </w:rPr>
            </w:pPr>
          </w:p>
          <w:p w14:paraId="52E9D5EC" w14:textId="77777777" w:rsidR="008D7049" w:rsidRDefault="00060D17">
            <w:pPr>
              <w:pStyle w:val="TableParagraph"/>
              <w:spacing w:line="198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F0" w14:textId="77777777">
        <w:trPr>
          <w:trHeight w:val="1160"/>
        </w:trPr>
        <w:tc>
          <w:tcPr>
            <w:tcW w:w="9242" w:type="dxa"/>
            <w:gridSpan w:val="4"/>
          </w:tcPr>
          <w:p w14:paraId="52E9D5EE" w14:textId="77777777" w:rsidR="008D7049" w:rsidRDefault="008D7049">
            <w:pPr>
              <w:pStyle w:val="TableParagraph"/>
              <w:spacing w:before="91"/>
              <w:rPr>
                <w:b/>
              </w:rPr>
            </w:pPr>
          </w:p>
          <w:p w14:paraId="52E9D5EF" w14:textId="77777777" w:rsidR="008D7049" w:rsidRDefault="00060D17">
            <w:pPr>
              <w:pStyle w:val="TableParagraph"/>
              <w:spacing w:line="283" w:lineRule="auto"/>
              <w:ind w:left="4682" w:hanging="3346"/>
              <w:rPr>
                <w:b/>
              </w:rPr>
            </w:pPr>
            <w:r>
              <w:rPr>
                <w:b/>
              </w:rPr>
              <w:t>Obecné požadavky na systém pro trasování vzorků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umožňující jejich třídění a </w:t>
            </w:r>
            <w:r>
              <w:rPr>
                <w:b/>
                <w:spacing w:val="-2"/>
              </w:rPr>
              <w:t>archivaci</w:t>
            </w:r>
          </w:p>
        </w:tc>
      </w:tr>
      <w:tr w:rsidR="008D7049" w14:paraId="52E9D5F9" w14:textId="77777777">
        <w:trPr>
          <w:trHeight w:val="891"/>
        </w:trPr>
        <w:tc>
          <w:tcPr>
            <w:tcW w:w="320" w:type="dxa"/>
          </w:tcPr>
          <w:p w14:paraId="52E9D5F1" w14:textId="77777777" w:rsidR="008D7049" w:rsidRDefault="008D7049">
            <w:pPr>
              <w:pStyle w:val="TableParagraph"/>
              <w:spacing w:before="152"/>
              <w:rPr>
                <w:b/>
                <w:sz w:val="17"/>
              </w:rPr>
            </w:pPr>
          </w:p>
          <w:p w14:paraId="52E9D5F2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4349" w:type="dxa"/>
          </w:tcPr>
          <w:p w14:paraId="52E9D5F3" w14:textId="77777777" w:rsidR="008D7049" w:rsidRDefault="00060D17">
            <w:pPr>
              <w:pStyle w:val="TableParagraph"/>
              <w:ind w:left="66" w:right="49" w:hanging="1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Předmět plnění VZ je nový (nerepasovaný) systém, nezastavený,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nezapůjčený,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nezatížený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leasingem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ani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jinými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právními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vadami</w:t>
            </w:r>
            <w:r>
              <w:rPr>
                <w:w w:val="105"/>
                <w:sz w:val="17"/>
              </w:rPr>
              <w:t xml:space="preserve"> 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neporušuje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žádná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práva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třetích osob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patentu nebo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jiné formě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duševního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vlastnictví.</w:t>
            </w:r>
          </w:p>
        </w:tc>
        <w:tc>
          <w:tcPr>
            <w:tcW w:w="1468" w:type="dxa"/>
          </w:tcPr>
          <w:p w14:paraId="52E9D5F4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F5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5F6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5F7" w14:textId="77777777" w:rsidR="008D7049" w:rsidRDefault="008D7049">
            <w:pPr>
              <w:pStyle w:val="TableParagraph"/>
              <w:spacing w:before="18"/>
              <w:rPr>
                <w:b/>
                <w:sz w:val="19"/>
              </w:rPr>
            </w:pPr>
          </w:p>
          <w:p w14:paraId="52E9D5F8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5FE" w14:textId="77777777">
        <w:trPr>
          <w:trHeight w:val="306"/>
        </w:trPr>
        <w:tc>
          <w:tcPr>
            <w:tcW w:w="320" w:type="dxa"/>
          </w:tcPr>
          <w:p w14:paraId="52E9D5FA" w14:textId="77777777" w:rsidR="008D7049" w:rsidRDefault="00060D17">
            <w:pPr>
              <w:pStyle w:val="TableParagraph"/>
              <w:spacing w:before="56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4349" w:type="dxa"/>
          </w:tcPr>
          <w:p w14:paraId="52E9D5FB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Systém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musí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splňovat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všechny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požadavky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platné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legislativy.</w:t>
            </w:r>
          </w:p>
        </w:tc>
        <w:tc>
          <w:tcPr>
            <w:tcW w:w="1468" w:type="dxa"/>
          </w:tcPr>
          <w:p w14:paraId="52E9D5FC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5FD" w14:textId="77777777" w:rsidR="008D7049" w:rsidRDefault="00060D17">
            <w:pPr>
              <w:pStyle w:val="TableParagraph"/>
              <w:spacing w:before="89"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606" w14:textId="77777777">
        <w:trPr>
          <w:trHeight w:val="696"/>
        </w:trPr>
        <w:tc>
          <w:tcPr>
            <w:tcW w:w="320" w:type="dxa"/>
          </w:tcPr>
          <w:p w14:paraId="52E9D5FF" w14:textId="77777777" w:rsidR="008D7049" w:rsidRDefault="008D7049">
            <w:pPr>
              <w:pStyle w:val="TableParagraph"/>
              <w:spacing w:before="55"/>
              <w:rPr>
                <w:b/>
                <w:sz w:val="17"/>
              </w:rPr>
            </w:pPr>
          </w:p>
          <w:p w14:paraId="52E9D600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4349" w:type="dxa"/>
          </w:tcPr>
          <w:p w14:paraId="52E9D601" w14:textId="77777777" w:rsidR="008D7049" w:rsidRDefault="00060D17">
            <w:pPr>
              <w:pStyle w:val="TableParagraph"/>
              <w:tabs>
                <w:tab w:val="left" w:pos="1384"/>
              </w:tabs>
              <w:ind w:left="66" w:right="53"/>
              <w:jc w:val="both"/>
              <w:rPr>
                <w:sz w:val="17"/>
              </w:rPr>
            </w:pPr>
            <w:r>
              <w:rPr>
                <w:sz w:val="17"/>
              </w:rPr>
              <w:t>Systém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umožňuje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trasování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vzorků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laboratoři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včetně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příjmu, </w:t>
            </w:r>
            <w:r>
              <w:rPr>
                <w:spacing w:val="-2"/>
                <w:sz w:val="17"/>
              </w:rPr>
              <w:t>třídění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a archivace vzorků minimálně pro 4 další analyzátory pro 300 vzorků po dobu 3 dnů.</w:t>
            </w:r>
          </w:p>
        </w:tc>
        <w:tc>
          <w:tcPr>
            <w:tcW w:w="1468" w:type="dxa"/>
          </w:tcPr>
          <w:p w14:paraId="52E9D602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03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04" w14:textId="77777777" w:rsidR="008D7049" w:rsidRDefault="008D7049">
            <w:pPr>
              <w:pStyle w:val="TableParagraph"/>
              <w:spacing w:before="42"/>
              <w:rPr>
                <w:b/>
                <w:sz w:val="19"/>
              </w:rPr>
            </w:pPr>
          </w:p>
          <w:p w14:paraId="52E9D605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60D" w14:textId="77777777">
        <w:trPr>
          <w:trHeight w:val="501"/>
        </w:trPr>
        <w:tc>
          <w:tcPr>
            <w:tcW w:w="320" w:type="dxa"/>
          </w:tcPr>
          <w:p w14:paraId="52E9D607" w14:textId="77777777" w:rsidR="008D7049" w:rsidRDefault="00060D17">
            <w:pPr>
              <w:pStyle w:val="TableParagraph"/>
              <w:spacing w:before="153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4349" w:type="dxa"/>
          </w:tcPr>
          <w:p w14:paraId="52E9D608" w14:textId="77777777" w:rsidR="008D7049" w:rsidRDefault="00060D17">
            <w:pPr>
              <w:pStyle w:val="TableParagraph"/>
              <w:ind w:left="140" w:hanging="75"/>
              <w:rPr>
                <w:sz w:val="17"/>
              </w:rPr>
            </w:pPr>
            <w:r>
              <w:rPr>
                <w:w w:val="105"/>
                <w:sz w:val="17"/>
              </w:rPr>
              <w:t>Činnost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systému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nezávislá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provozu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integrovaného </w:t>
            </w:r>
            <w:r>
              <w:rPr>
                <w:spacing w:val="-2"/>
                <w:w w:val="105"/>
                <w:sz w:val="17"/>
              </w:rPr>
              <w:t>analyzátoru.</w:t>
            </w:r>
          </w:p>
        </w:tc>
        <w:tc>
          <w:tcPr>
            <w:tcW w:w="1468" w:type="dxa"/>
          </w:tcPr>
          <w:p w14:paraId="52E9D609" w14:textId="77777777" w:rsidR="008D7049" w:rsidRDefault="008D7049">
            <w:pPr>
              <w:pStyle w:val="TableParagraph"/>
              <w:spacing w:before="111"/>
              <w:rPr>
                <w:b/>
                <w:sz w:val="17"/>
              </w:rPr>
            </w:pPr>
          </w:p>
          <w:p w14:paraId="52E9D60A" w14:textId="77777777" w:rsidR="008D7049" w:rsidRDefault="00060D17">
            <w:pPr>
              <w:pStyle w:val="TableParagraph"/>
              <w:spacing w:before="1" w:line="175" w:lineRule="exact"/>
              <w:ind w:left="9" w:right="2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0B" w14:textId="77777777" w:rsidR="008D7049" w:rsidRDefault="00060D17">
            <w:pPr>
              <w:pStyle w:val="TableParagraph"/>
              <w:spacing w:before="69" w:line="21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0C" w14:textId="77777777" w:rsidR="008D7049" w:rsidRDefault="00060D17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r>
              <w:rPr>
                <w:sz w:val="19"/>
              </w:rPr>
              <w:t>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str.8</w:t>
            </w:r>
          </w:p>
        </w:tc>
      </w:tr>
      <w:tr w:rsidR="008D7049" w14:paraId="52E9D613" w14:textId="77777777">
        <w:trPr>
          <w:trHeight w:val="502"/>
        </w:trPr>
        <w:tc>
          <w:tcPr>
            <w:tcW w:w="320" w:type="dxa"/>
          </w:tcPr>
          <w:p w14:paraId="52E9D60E" w14:textId="77777777" w:rsidR="008D7049" w:rsidRDefault="00060D17">
            <w:pPr>
              <w:pStyle w:val="TableParagraph"/>
              <w:spacing w:before="153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4349" w:type="dxa"/>
          </w:tcPr>
          <w:p w14:paraId="52E9D60F" w14:textId="77777777" w:rsidR="008D7049" w:rsidRDefault="00060D17">
            <w:pPr>
              <w:pStyle w:val="TableParagraph"/>
              <w:ind w:left="287" w:right="54" w:hanging="22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Součástí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dodávky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je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napojení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LIS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zadavatele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náklady účastníka.</w:t>
            </w:r>
          </w:p>
        </w:tc>
        <w:tc>
          <w:tcPr>
            <w:tcW w:w="1468" w:type="dxa"/>
          </w:tcPr>
          <w:p w14:paraId="52E9D610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11" w14:textId="77777777" w:rsidR="008D7049" w:rsidRDefault="008D7049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52E9D612" w14:textId="77777777" w:rsidR="008D7049" w:rsidRDefault="00060D17">
            <w:pPr>
              <w:pStyle w:val="TableParagraph"/>
              <w:spacing w:before="1" w:line="198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619" w14:textId="77777777">
        <w:trPr>
          <w:trHeight w:val="431"/>
        </w:trPr>
        <w:tc>
          <w:tcPr>
            <w:tcW w:w="320" w:type="dxa"/>
          </w:tcPr>
          <w:p w14:paraId="52E9D614" w14:textId="77777777" w:rsidR="008D7049" w:rsidRDefault="00060D17">
            <w:pPr>
              <w:pStyle w:val="TableParagraph"/>
              <w:spacing w:before="117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4349" w:type="dxa"/>
          </w:tcPr>
          <w:p w14:paraId="52E9D615" w14:textId="77777777" w:rsidR="008D7049" w:rsidRDefault="00060D17">
            <w:pPr>
              <w:pStyle w:val="TableParagraph"/>
              <w:spacing w:before="60"/>
              <w:ind w:left="66"/>
              <w:rPr>
                <w:sz w:val="17"/>
              </w:rPr>
            </w:pPr>
            <w:r>
              <w:rPr>
                <w:spacing w:val="-4"/>
                <w:sz w:val="17"/>
              </w:rPr>
              <w:t>Prioritní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vytřízení</w:t>
            </w:r>
            <w:r>
              <w:rPr>
                <w:spacing w:val="7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statimových</w:t>
            </w:r>
            <w:proofErr w:type="spellEnd"/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vzorků</w:t>
            </w:r>
          </w:p>
        </w:tc>
        <w:tc>
          <w:tcPr>
            <w:tcW w:w="1468" w:type="dxa"/>
          </w:tcPr>
          <w:p w14:paraId="52E9D616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17" w14:textId="77777777" w:rsidR="008D7049" w:rsidRDefault="00060D17">
            <w:pPr>
              <w:pStyle w:val="TableParagraph"/>
              <w:spacing w:line="215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18" w14:textId="77777777" w:rsidR="008D7049" w:rsidRDefault="00060D17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r>
              <w:rPr>
                <w:sz w:val="19"/>
              </w:rPr>
              <w:t>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str.20</w:t>
            </w:r>
          </w:p>
        </w:tc>
      </w:tr>
      <w:tr w:rsidR="008D7049" w14:paraId="52E9D61F" w14:textId="77777777">
        <w:trPr>
          <w:trHeight w:val="502"/>
        </w:trPr>
        <w:tc>
          <w:tcPr>
            <w:tcW w:w="320" w:type="dxa"/>
          </w:tcPr>
          <w:p w14:paraId="52E9D61A" w14:textId="77777777" w:rsidR="008D7049" w:rsidRDefault="00060D17">
            <w:pPr>
              <w:pStyle w:val="TableParagraph"/>
              <w:spacing w:before="153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4349" w:type="dxa"/>
          </w:tcPr>
          <w:p w14:paraId="52E9D61B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Uchování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informace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umístění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zkumavky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archivačním </w:t>
            </w:r>
            <w:r>
              <w:rPr>
                <w:w w:val="105"/>
                <w:sz w:val="17"/>
              </w:rPr>
              <w:t>stojánku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identifikace</w:t>
            </w:r>
          </w:p>
        </w:tc>
        <w:tc>
          <w:tcPr>
            <w:tcW w:w="1468" w:type="dxa"/>
          </w:tcPr>
          <w:p w14:paraId="52E9D61C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1D" w14:textId="77777777" w:rsidR="008D7049" w:rsidRDefault="00060D17">
            <w:pPr>
              <w:pStyle w:val="TableParagraph"/>
              <w:spacing w:before="68" w:line="21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1E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z w:val="19"/>
              </w:rPr>
              <w:t>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str.28,38</w:t>
            </w:r>
          </w:p>
        </w:tc>
      </w:tr>
      <w:tr w:rsidR="008D7049" w14:paraId="52E9D625" w14:textId="77777777">
        <w:trPr>
          <w:trHeight w:val="501"/>
        </w:trPr>
        <w:tc>
          <w:tcPr>
            <w:tcW w:w="320" w:type="dxa"/>
          </w:tcPr>
          <w:p w14:paraId="52E9D620" w14:textId="77777777" w:rsidR="008D7049" w:rsidRDefault="00060D17">
            <w:pPr>
              <w:pStyle w:val="TableParagraph"/>
              <w:spacing w:before="152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4349" w:type="dxa"/>
          </w:tcPr>
          <w:p w14:paraId="52E9D621" w14:textId="77777777" w:rsidR="008D7049" w:rsidRDefault="00060D17">
            <w:pPr>
              <w:pStyle w:val="TableParagraph"/>
              <w:ind w:left="487" w:hanging="42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Kontrola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provedení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všech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požadovaných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testů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před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archivací </w:t>
            </w:r>
            <w:r>
              <w:rPr>
                <w:spacing w:val="-2"/>
                <w:w w:val="105"/>
                <w:sz w:val="17"/>
              </w:rPr>
              <w:t>vzorku</w:t>
            </w:r>
          </w:p>
        </w:tc>
        <w:tc>
          <w:tcPr>
            <w:tcW w:w="1468" w:type="dxa"/>
          </w:tcPr>
          <w:p w14:paraId="52E9D622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23" w14:textId="77777777" w:rsidR="008D7049" w:rsidRDefault="00060D17">
            <w:pPr>
              <w:pStyle w:val="TableParagraph"/>
              <w:spacing w:before="67" w:line="218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24" w14:textId="77777777" w:rsidR="008D7049" w:rsidRDefault="00060D17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r>
              <w:rPr>
                <w:sz w:val="19"/>
              </w:rPr>
              <w:t>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str.13</w:t>
            </w:r>
          </w:p>
        </w:tc>
      </w:tr>
      <w:tr w:rsidR="008D7049" w14:paraId="52E9D628" w14:textId="77777777">
        <w:trPr>
          <w:trHeight w:val="735"/>
        </w:trPr>
        <w:tc>
          <w:tcPr>
            <w:tcW w:w="9242" w:type="dxa"/>
            <w:gridSpan w:val="4"/>
          </w:tcPr>
          <w:p w14:paraId="52E9D626" w14:textId="77777777" w:rsidR="008D7049" w:rsidRDefault="008D7049">
            <w:pPr>
              <w:pStyle w:val="TableParagraph"/>
              <w:spacing w:before="11"/>
              <w:rPr>
                <w:b/>
              </w:rPr>
            </w:pPr>
          </w:p>
          <w:p w14:paraId="52E9D627" w14:textId="77777777" w:rsidR="008D7049" w:rsidRDefault="00060D17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Požadavky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diagnostika</w:t>
            </w:r>
          </w:p>
        </w:tc>
      </w:tr>
      <w:tr w:rsidR="008D7049" w14:paraId="52E9D62D" w14:textId="77777777">
        <w:trPr>
          <w:trHeight w:val="307"/>
        </w:trPr>
        <w:tc>
          <w:tcPr>
            <w:tcW w:w="320" w:type="dxa"/>
          </w:tcPr>
          <w:p w14:paraId="52E9D629" w14:textId="77777777" w:rsidR="008D7049" w:rsidRDefault="00060D17">
            <w:pPr>
              <w:pStyle w:val="TableParagraph"/>
              <w:spacing w:before="56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4349" w:type="dxa"/>
          </w:tcPr>
          <w:p w14:paraId="52E9D62A" w14:textId="77777777" w:rsidR="008D7049" w:rsidRDefault="00060D17">
            <w:pPr>
              <w:pStyle w:val="TableParagraph"/>
              <w:spacing w:line="195" w:lineRule="exact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Zařízení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musí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splňovat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všechny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požadavky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platné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legislativy.</w:t>
            </w:r>
          </w:p>
        </w:tc>
        <w:tc>
          <w:tcPr>
            <w:tcW w:w="1468" w:type="dxa"/>
          </w:tcPr>
          <w:p w14:paraId="52E9D62B" w14:textId="77777777" w:rsidR="008D7049" w:rsidRDefault="008D7049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shd w:val="clear" w:color="auto" w:fill="FFFF00"/>
          </w:tcPr>
          <w:p w14:paraId="52E9D62C" w14:textId="77777777" w:rsidR="008D7049" w:rsidRDefault="00060D17">
            <w:pPr>
              <w:pStyle w:val="TableParagraph"/>
              <w:spacing w:before="90"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635" w14:textId="77777777">
        <w:trPr>
          <w:trHeight w:val="695"/>
        </w:trPr>
        <w:tc>
          <w:tcPr>
            <w:tcW w:w="320" w:type="dxa"/>
          </w:tcPr>
          <w:p w14:paraId="52E9D62E" w14:textId="77777777" w:rsidR="008D7049" w:rsidRDefault="008D7049">
            <w:pPr>
              <w:pStyle w:val="TableParagraph"/>
              <w:spacing w:before="54"/>
              <w:rPr>
                <w:b/>
                <w:sz w:val="17"/>
              </w:rPr>
            </w:pPr>
          </w:p>
          <w:p w14:paraId="52E9D62F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4349" w:type="dxa"/>
          </w:tcPr>
          <w:p w14:paraId="52E9D630" w14:textId="77777777" w:rsidR="008D7049" w:rsidRDefault="00060D17">
            <w:pPr>
              <w:pStyle w:val="TableParagraph"/>
              <w:ind w:left="66" w:right="4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Zajištění možnosti měření všech požadovaných metod</w:t>
            </w:r>
            <w:r>
              <w:rPr>
                <w:w w:val="105"/>
                <w:sz w:val="17"/>
              </w:rPr>
              <w:t xml:space="preserve"> dle přílohy č. 2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zadávající dokumentace na integrovaném </w:t>
            </w:r>
            <w:r>
              <w:rPr>
                <w:spacing w:val="-2"/>
                <w:w w:val="105"/>
                <w:sz w:val="17"/>
              </w:rPr>
              <w:t>analyzátoru.</w:t>
            </w:r>
          </w:p>
        </w:tc>
        <w:tc>
          <w:tcPr>
            <w:tcW w:w="1468" w:type="dxa"/>
          </w:tcPr>
          <w:p w14:paraId="52E9D631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32" w14:textId="77777777" w:rsidR="008D7049" w:rsidRDefault="008D7049">
            <w:pPr>
              <w:pStyle w:val="TableParagraph"/>
              <w:spacing w:before="43"/>
              <w:rPr>
                <w:b/>
                <w:sz w:val="19"/>
              </w:rPr>
            </w:pPr>
          </w:p>
          <w:p w14:paraId="52E9D633" w14:textId="77777777" w:rsidR="008D7049" w:rsidRDefault="00060D17">
            <w:pPr>
              <w:pStyle w:val="TableParagraph"/>
              <w:spacing w:line="217" w:lineRule="exact"/>
              <w:ind w:left="64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ANO(</w:t>
            </w:r>
            <w:proofErr w:type="gramEnd"/>
            <w:r>
              <w:rPr>
                <w:spacing w:val="-2"/>
                <w:sz w:val="19"/>
              </w:rPr>
              <w:t>ADD-144261-EMEA-</w:t>
            </w:r>
            <w:r>
              <w:rPr>
                <w:spacing w:val="-5"/>
                <w:sz w:val="19"/>
              </w:rPr>
              <w:t>EN-</w:t>
            </w:r>
          </w:p>
          <w:p w14:paraId="52E9D634" w14:textId="77777777" w:rsidR="008D7049" w:rsidRDefault="00060D17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Alinity_ci_International_Assay_Menu</w:t>
            </w:r>
            <w:proofErr w:type="spellEnd"/>
            <w:r>
              <w:rPr>
                <w:spacing w:val="-2"/>
                <w:sz w:val="19"/>
              </w:rPr>
              <w:t>)</w:t>
            </w:r>
          </w:p>
        </w:tc>
      </w:tr>
      <w:tr w:rsidR="008D7049" w14:paraId="52E9D63F" w14:textId="77777777">
        <w:trPr>
          <w:trHeight w:val="892"/>
        </w:trPr>
        <w:tc>
          <w:tcPr>
            <w:tcW w:w="320" w:type="dxa"/>
          </w:tcPr>
          <w:p w14:paraId="52E9D636" w14:textId="77777777" w:rsidR="008D7049" w:rsidRDefault="008D7049">
            <w:pPr>
              <w:pStyle w:val="TableParagraph"/>
              <w:spacing w:before="152"/>
              <w:rPr>
                <w:b/>
                <w:sz w:val="17"/>
              </w:rPr>
            </w:pPr>
          </w:p>
          <w:p w14:paraId="52E9D637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4349" w:type="dxa"/>
          </w:tcPr>
          <w:p w14:paraId="52E9D638" w14:textId="77777777" w:rsidR="008D7049" w:rsidRDefault="00060D17">
            <w:pPr>
              <w:pStyle w:val="TableParagraph"/>
              <w:ind w:left="66" w:right="46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Možnost kontroly kvality vzorku z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hlediska potenciálně interferujících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látek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(HIL-hemolýza,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ikterus,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chylozita</w:t>
            </w:r>
            <w:proofErr w:type="spellEnd"/>
            <w:r>
              <w:rPr>
                <w:w w:val="105"/>
                <w:sz w:val="17"/>
              </w:rPr>
              <w:t>),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na </w:t>
            </w:r>
            <w:r>
              <w:rPr>
                <w:spacing w:val="-2"/>
                <w:w w:val="105"/>
                <w:sz w:val="17"/>
              </w:rPr>
              <w:t>principu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měření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absorbance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vzorku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při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různých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vlnových</w:t>
            </w:r>
          </w:p>
          <w:p w14:paraId="52E9D639" w14:textId="77777777" w:rsidR="008D7049" w:rsidRDefault="00060D17">
            <w:pPr>
              <w:pStyle w:val="TableParagraph"/>
              <w:spacing w:line="192" w:lineRule="exact"/>
              <w:ind w:left="39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délkách.</w:t>
            </w:r>
          </w:p>
        </w:tc>
        <w:tc>
          <w:tcPr>
            <w:tcW w:w="1468" w:type="dxa"/>
          </w:tcPr>
          <w:p w14:paraId="52E9D63A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3B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3C" w14:textId="77777777" w:rsidR="008D7049" w:rsidRDefault="008D7049">
            <w:pPr>
              <w:pStyle w:val="TableParagraph"/>
              <w:spacing w:before="20"/>
              <w:rPr>
                <w:b/>
                <w:sz w:val="19"/>
              </w:rPr>
            </w:pPr>
          </w:p>
          <w:p w14:paraId="52E9D63D" w14:textId="77777777" w:rsidR="008D7049" w:rsidRDefault="00060D17">
            <w:pPr>
              <w:pStyle w:val="TableParagraph"/>
              <w:spacing w:before="1" w:line="218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3E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z w:val="19"/>
              </w:rPr>
              <w:t>PL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(příbalový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leták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metody)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4T76</w:t>
            </w:r>
          </w:p>
        </w:tc>
      </w:tr>
      <w:tr w:rsidR="008D7049" w14:paraId="52E9D644" w14:textId="77777777">
        <w:trPr>
          <w:trHeight w:val="305"/>
        </w:trPr>
        <w:tc>
          <w:tcPr>
            <w:tcW w:w="320" w:type="dxa"/>
          </w:tcPr>
          <w:p w14:paraId="52E9D640" w14:textId="77777777" w:rsidR="008D7049" w:rsidRDefault="00060D17">
            <w:pPr>
              <w:pStyle w:val="TableParagraph"/>
              <w:spacing w:before="55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4349" w:type="dxa"/>
          </w:tcPr>
          <w:p w14:paraId="52E9D641" w14:textId="77777777" w:rsidR="008D7049" w:rsidRDefault="00060D17">
            <w:pPr>
              <w:pStyle w:val="TableParagraph"/>
              <w:spacing w:line="194" w:lineRule="exact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Označení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diagnostik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čárovým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nebo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kódem.</w:t>
            </w:r>
          </w:p>
        </w:tc>
        <w:tc>
          <w:tcPr>
            <w:tcW w:w="1468" w:type="dxa"/>
          </w:tcPr>
          <w:p w14:paraId="52E9D642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43" w14:textId="77777777" w:rsidR="008D7049" w:rsidRDefault="00060D17">
            <w:pPr>
              <w:pStyle w:val="TableParagraph"/>
              <w:spacing w:before="88" w:line="197" w:lineRule="exact"/>
              <w:ind w:left="64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str.143</w:t>
            </w:r>
          </w:p>
        </w:tc>
      </w:tr>
      <w:tr w:rsidR="008D7049" w14:paraId="52E9D64A" w14:textId="77777777">
        <w:trPr>
          <w:trHeight w:val="502"/>
        </w:trPr>
        <w:tc>
          <w:tcPr>
            <w:tcW w:w="320" w:type="dxa"/>
          </w:tcPr>
          <w:p w14:paraId="52E9D645" w14:textId="77777777" w:rsidR="008D7049" w:rsidRDefault="00060D17">
            <w:pPr>
              <w:pStyle w:val="TableParagraph"/>
              <w:spacing w:before="153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4349" w:type="dxa"/>
          </w:tcPr>
          <w:p w14:paraId="52E9D646" w14:textId="77777777" w:rsidR="008D7049" w:rsidRDefault="00060D17">
            <w:pPr>
              <w:pStyle w:val="TableParagraph"/>
              <w:ind w:left="535" w:right="40" w:hanging="470"/>
              <w:rPr>
                <w:sz w:val="17"/>
              </w:rPr>
            </w:pPr>
            <w:r>
              <w:rPr>
                <w:spacing w:val="-2"/>
                <w:sz w:val="17"/>
              </w:rPr>
              <w:t>Minimální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velikost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diagnostní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kazety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imunochemických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testů </w:t>
            </w:r>
            <w:r>
              <w:rPr>
                <w:w w:val="105"/>
                <w:sz w:val="17"/>
              </w:rPr>
              <w:t>– 100 testů.</w:t>
            </w:r>
          </w:p>
        </w:tc>
        <w:tc>
          <w:tcPr>
            <w:tcW w:w="1468" w:type="dxa"/>
          </w:tcPr>
          <w:p w14:paraId="52E9D647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48" w14:textId="77777777" w:rsidR="008D7049" w:rsidRDefault="00060D17">
            <w:pPr>
              <w:pStyle w:val="TableParagraph"/>
              <w:spacing w:before="69" w:line="21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49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z w:val="19"/>
              </w:rPr>
              <w:t>příbalové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letáky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metod</w:t>
            </w:r>
          </w:p>
        </w:tc>
      </w:tr>
      <w:tr w:rsidR="008D7049" w14:paraId="52E9D654" w14:textId="77777777">
        <w:trPr>
          <w:trHeight w:val="1080"/>
        </w:trPr>
        <w:tc>
          <w:tcPr>
            <w:tcW w:w="320" w:type="dxa"/>
          </w:tcPr>
          <w:p w14:paraId="52E9D64B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4C" w14:textId="77777777" w:rsidR="008D7049" w:rsidRDefault="008D7049">
            <w:pPr>
              <w:pStyle w:val="TableParagraph"/>
              <w:spacing w:before="51"/>
              <w:rPr>
                <w:b/>
                <w:sz w:val="17"/>
              </w:rPr>
            </w:pPr>
          </w:p>
          <w:p w14:paraId="52E9D64D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4349" w:type="dxa"/>
          </w:tcPr>
          <w:p w14:paraId="52E9D64E" w14:textId="77777777" w:rsidR="008D7049" w:rsidRDefault="008D7049">
            <w:pPr>
              <w:pStyle w:val="TableParagraph"/>
              <w:spacing w:before="93"/>
              <w:rPr>
                <w:b/>
                <w:sz w:val="17"/>
              </w:rPr>
            </w:pPr>
          </w:p>
          <w:p w14:paraId="52E9D64F" w14:textId="77777777" w:rsidR="008D7049" w:rsidRDefault="00060D17">
            <w:pPr>
              <w:pStyle w:val="TableParagraph"/>
              <w:ind w:left="574" w:hanging="50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Velikost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diagnostní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kazety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vícečetné metody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– 500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testů </w:t>
            </w:r>
            <w:r>
              <w:rPr>
                <w:w w:val="105"/>
                <w:sz w:val="17"/>
              </w:rPr>
              <w:t>(TSH, FT4, PSA).</w:t>
            </w:r>
          </w:p>
        </w:tc>
        <w:tc>
          <w:tcPr>
            <w:tcW w:w="1468" w:type="dxa"/>
          </w:tcPr>
          <w:p w14:paraId="52E9D650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51" w14:textId="77777777" w:rsidR="008D7049" w:rsidRDefault="00060D17">
            <w:pPr>
              <w:pStyle w:val="TableParagraph"/>
              <w:spacing w:line="215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52" w14:textId="77777777" w:rsidR="008D7049" w:rsidRDefault="00060D17">
            <w:pPr>
              <w:pStyle w:val="TableParagraph"/>
              <w:ind w:left="64" w:right="1272"/>
              <w:rPr>
                <w:sz w:val="19"/>
              </w:rPr>
            </w:pPr>
            <w:r>
              <w:rPr>
                <w:sz w:val="19"/>
              </w:rPr>
              <w:t>příbalový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leták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metody L/N 7P48-20(30)</w:t>
            </w:r>
          </w:p>
          <w:p w14:paraId="52E9D653" w14:textId="77777777" w:rsidR="008D7049" w:rsidRDefault="00060D17">
            <w:pPr>
              <w:pStyle w:val="TableParagraph"/>
              <w:spacing w:line="216" w:lineRule="exact"/>
              <w:ind w:left="64" w:right="1474"/>
              <w:rPr>
                <w:sz w:val="19"/>
              </w:rPr>
            </w:pPr>
            <w:r>
              <w:rPr>
                <w:spacing w:val="-2"/>
                <w:sz w:val="19"/>
              </w:rPr>
              <w:t>L/N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7P70-20(30) L/N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7P72-20(30)</w:t>
            </w:r>
          </w:p>
        </w:tc>
      </w:tr>
      <w:tr w:rsidR="008D7049" w14:paraId="52E9D65A" w14:textId="77777777">
        <w:trPr>
          <w:trHeight w:val="498"/>
        </w:trPr>
        <w:tc>
          <w:tcPr>
            <w:tcW w:w="320" w:type="dxa"/>
          </w:tcPr>
          <w:p w14:paraId="52E9D655" w14:textId="77777777" w:rsidR="008D7049" w:rsidRDefault="00060D17">
            <w:pPr>
              <w:pStyle w:val="TableParagraph"/>
              <w:spacing w:before="150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4349" w:type="dxa"/>
          </w:tcPr>
          <w:p w14:paraId="52E9D656" w14:textId="77777777" w:rsidR="008D7049" w:rsidRDefault="00060D17">
            <w:pPr>
              <w:pStyle w:val="TableParagraph"/>
              <w:spacing w:line="237" w:lineRule="auto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Příbalové</w:t>
            </w:r>
            <w:r>
              <w:rPr>
                <w:spacing w:val="7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letáky</w:t>
            </w:r>
            <w:r>
              <w:rPr>
                <w:spacing w:val="7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7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bezpečnostní</w:t>
            </w:r>
            <w:r>
              <w:rPr>
                <w:spacing w:val="7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listy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diagnostikám, </w:t>
            </w:r>
            <w:r>
              <w:rPr>
                <w:spacing w:val="-2"/>
                <w:w w:val="105"/>
                <w:sz w:val="17"/>
              </w:rPr>
              <w:t>kalibračním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kontrolním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materiálům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českém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jazyce.</w:t>
            </w:r>
          </w:p>
        </w:tc>
        <w:tc>
          <w:tcPr>
            <w:tcW w:w="1468" w:type="dxa"/>
          </w:tcPr>
          <w:p w14:paraId="52E9D657" w14:textId="77777777" w:rsidR="008D7049" w:rsidRDefault="00060D17">
            <w:pPr>
              <w:pStyle w:val="TableParagraph"/>
              <w:spacing w:line="192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58" w14:textId="77777777" w:rsidR="008D7049" w:rsidRDefault="008D7049">
            <w:pPr>
              <w:pStyle w:val="TableParagraph"/>
              <w:spacing w:before="62"/>
              <w:rPr>
                <w:b/>
                <w:sz w:val="19"/>
              </w:rPr>
            </w:pPr>
          </w:p>
          <w:p w14:paraId="52E9D659" w14:textId="77777777" w:rsidR="008D7049" w:rsidRDefault="00060D17">
            <w:pPr>
              <w:pStyle w:val="TableParagraph"/>
              <w:spacing w:before="1" w:line="198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</w:tbl>
    <w:p w14:paraId="52E9D65B" w14:textId="77777777" w:rsidR="008D7049" w:rsidRDefault="008D7049">
      <w:pPr>
        <w:spacing w:line="198" w:lineRule="exact"/>
        <w:rPr>
          <w:sz w:val="19"/>
        </w:rPr>
        <w:sectPr w:rsidR="008D7049">
          <w:pgSz w:w="12240" w:h="15840"/>
          <w:pgMar w:top="600" w:right="1040" w:bottom="280" w:left="1720" w:header="720" w:footer="720" w:gutter="0"/>
          <w:cols w:space="720"/>
        </w:sectPr>
      </w:pPr>
    </w:p>
    <w:p w14:paraId="52E9D65C" w14:textId="77777777" w:rsidR="008D7049" w:rsidRDefault="00060D17">
      <w:pPr>
        <w:spacing w:before="72"/>
        <w:ind w:left="576" w:right="1254"/>
        <w:jc w:val="center"/>
        <w:rPr>
          <w:b/>
        </w:rPr>
      </w:pPr>
      <w:r>
        <w:rPr>
          <w:b/>
          <w:u w:val="thick"/>
        </w:rPr>
        <w:lastRenderedPageBreak/>
        <w:t>Technická</w:t>
      </w:r>
      <w:r>
        <w:rPr>
          <w:b/>
          <w:spacing w:val="16"/>
          <w:u w:val="thick"/>
        </w:rPr>
        <w:t xml:space="preserve"> </w:t>
      </w:r>
      <w:r>
        <w:rPr>
          <w:b/>
          <w:spacing w:val="-2"/>
          <w:u w:val="thick"/>
        </w:rPr>
        <w:t>specifikace</w:t>
      </w:r>
    </w:p>
    <w:p w14:paraId="52E9D65D" w14:textId="77777777" w:rsidR="008D7049" w:rsidRDefault="00060D17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2E9E2AD" wp14:editId="52E9E2AE">
                <wp:simplePos x="0" y="0"/>
                <wp:positionH relativeFrom="page">
                  <wp:posOffset>1208532</wp:posOffset>
                </wp:positionH>
                <wp:positionV relativeFrom="paragraph">
                  <wp:posOffset>69482</wp:posOffset>
                </wp:positionV>
                <wp:extent cx="5356225" cy="35687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225" cy="356870"/>
                          <a:chOff x="0" y="0"/>
                          <a:chExt cx="5356225" cy="3568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5333" y="3048"/>
                            <a:ext cx="5344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795" h="177165">
                                <a:moveTo>
                                  <a:pt x="5344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5344668" y="176783"/>
                                </a:lnTo>
                                <a:lnTo>
                                  <a:pt x="5344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35622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225" h="356235">
                                <a:moveTo>
                                  <a:pt x="4049268" y="350532"/>
                                </a:moveTo>
                                <a:lnTo>
                                  <a:pt x="4043934" y="350532"/>
                                </a:lnTo>
                                <a:lnTo>
                                  <a:pt x="1311402" y="350532"/>
                                </a:lnTo>
                                <a:lnTo>
                                  <a:pt x="1306068" y="350532"/>
                                </a:lnTo>
                                <a:lnTo>
                                  <a:pt x="1306068" y="355854"/>
                                </a:lnTo>
                                <a:lnTo>
                                  <a:pt x="1311402" y="355854"/>
                                </a:lnTo>
                                <a:lnTo>
                                  <a:pt x="4043934" y="355854"/>
                                </a:lnTo>
                                <a:lnTo>
                                  <a:pt x="4049268" y="355854"/>
                                </a:lnTo>
                                <a:lnTo>
                                  <a:pt x="4049268" y="350532"/>
                                </a:lnTo>
                                <a:close/>
                              </a:path>
                              <a:path w="5356225" h="356235">
                                <a:moveTo>
                                  <a:pt x="4049268" y="179844"/>
                                </a:moveTo>
                                <a:lnTo>
                                  <a:pt x="4043934" y="179844"/>
                                </a:lnTo>
                                <a:lnTo>
                                  <a:pt x="1311402" y="179844"/>
                                </a:lnTo>
                                <a:lnTo>
                                  <a:pt x="1306068" y="179844"/>
                                </a:lnTo>
                                <a:lnTo>
                                  <a:pt x="1306068" y="185928"/>
                                </a:lnTo>
                                <a:lnTo>
                                  <a:pt x="1306068" y="350520"/>
                                </a:lnTo>
                                <a:lnTo>
                                  <a:pt x="1311402" y="350520"/>
                                </a:lnTo>
                                <a:lnTo>
                                  <a:pt x="1311402" y="185928"/>
                                </a:lnTo>
                                <a:lnTo>
                                  <a:pt x="4043934" y="185928"/>
                                </a:lnTo>
                                <a:lnTo>
                                  <a:pt x="4043934" y="350520"/>
                                </a:lnTo>
                                <a:lnTo>
                                  <a:pt x="4049268" y="350520"/>
                                </a:lnTo>
                                <a:lnTo>
                                  <a:pt x="4049268" y="185928"/>
                                </a:lnTo>
                                <a:lnTo>
                                  <a:pt x="4049268" y="179844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173748"/>
                                </a:moveTo>
                                <a:lnTo>
                                  <a:pt x="5349989" y="173748"/>
                                </a:lnTo>
                                <a:lnTo>
                                  <a:pt x="5334" y="173748"/>
                                </a:lnTo>
                                <a:lnTo>
                                  <a:pt x="0" y="173748"/>
                                </a:lnTo>
                                <a:lnTo>
                                  <a:pt x="0" y="179070"/>
                                </a:lnTo>
                                <a:lnTo>
                                  <a:pt x="5334" y="179070"/>
                                </a:lnTo>
                                <a:lnTo>
                                  <a:pt x="5349989" y="179070"/>
                                </a:lnTo>
                                <a:lnTo>
                                  <a:pt x="5356098" y="179070"/>
                                </a:lnTo>
                                <a:lnTo>
                                  <a:pt x="5356098" y="173748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0"/>
                                </a:moveTo>
                                <a:lnTo>
                                  <a:pt x="5349989" y="0"/>
                                </a:lnTo>
                                <a:lnTo>
                                  <a:pt x="5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0" y="173736"/>
                                </a:lnTo>
                                <a:lnTo>
                                  <a:pt x="5334" y="173736"/>
                                </a:lnTo>
                                <a:lnTo>
                                  <a:pt x="5334" y="5334"/>
                                </a:lnTo>
                                <a:lnTo>
                                  <a:pt x="5349989" y="5334"/>
                                </a:lnTo>
                                <a:lnTo>
                                  <a:pt x="5349989" y="173736"/>
                                </a:lnTo>
                                <a:lnTo>
                                  <a:pt x="5356098" y="173736"/>
                                </a:lnTo>
                                <a:lnTo>
                                  <a:pt x="5356098" y="5334"/>
                                </a:lnTo>
                                <a:lnTo>
                                  <a:pt x="5356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311402" y="179832"/>
                            <a:ext cx="2733040" cy="177165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</wps:spPr>
                        <wps:txbx>
                          <w:txbxContent>
                            <w:p w14:paraId="52E9E2C1" w14:textId="77777777" w:rsidR="008D7049" w:rsidRDefault="00060D17">
                              <w:pPr>
                                <w:spacing w:before="1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biochemická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imunochemická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vyšetření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333" y="5334"/>
                            <a:ext cx="534479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9E2C2" w14:textId="77777777" w:rsidR="008D7049" w:rsidRDefault="00060D17">
                              <w:pPr>
                                <w:spacing w:before="10" w:line="249" w:lineRule="exact"/>
                                <w:ind w:left="-1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VN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Olomouc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dodávka</w:t>
                              </w:r>
                              <w:proofErr w:type="gramEnd"/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reagencií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spotřebního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materiálu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včetně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výpůjčky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analyzátoru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9E2AD" id="Group 16" o:spid="_x0000_s1041" style="position:absolute;margin-left:95.15pt;margin-top:5.45pt;width:421.75pt;height:28.1pt;z-index:-15727104;mso-wrap-distance-left:0;mso-wrap-distance-right:0;mso-position-horizontal-relative:page" coordsize="53562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">
                <v:shape id="Graphic 17" o:spid="_x0000_s1042" style="position:absolute;left:53;top:30;width:53448;height:1772;visibility:visible;mso-wrap-style:square;v-text-anchor:top" coordsize="53447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" path="m5344668,l,,,176783r5344668,l5344668,xe" fillcolor="#d3d3d3" stroked="f">
                  <v:path arrowok="t"/>
                </v:shape>
                <v:shape id="Graphic 18" o:spid="_x0000_s1043" style="position:absolute;width:53562;height:3562;visibility:visible;mso-wrap-style:square;v-text-anchor:top" coordsize="535622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" path="m4049268,350532r-5334,l1311402,350532r-5334,l1306068,355854r5334,l4043934,355854r5334,l4049268,350532xem4049268,179844r-5334,l1311402,179844r-5334,l1306068,185928r,164592l1311402,350520r,-164592l4043934,185928r,164592l4049268,350520r,-164592l4049268,179844xem5356098,173748r-6109,l5334,173748r-5334,l,179070r5334,l5349989,179070r6109,l5356098,173748xem5356098,r-6109,l5334,,,,,5334,,173736r5334,l5334,5334r5344655,l5349989,173736r6109,l5356098,5334r,-5334xe" fillcolor="black" stroked="f">
                  <v:path arrowok="t"/>
                </v:shape>
                <v:shape id="Textbox 19" o:spid="_x0000_s1044" type="#_x0000_t202" style="position:absolute;left:13114;top:1798;width:2733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" fillcolor="#d3d3d3" stroked="f">
                  <v:textbox inset="0,0,0,0">
                    <w:txbxContent>
                      <w:p w14:paraId="52E9E2C1" w14:textId="77777777" w:rsidR="008D7049" w:rsidRDefault="00060D17">
                        <w:pPr>
                          <w:spacing w:before="1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pro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biochemická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imunochemická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vyšetření</w:t>
                        </w:r>
                      </w:p>
                    </w:txbxContent>
                  </v:textbox>
                </v:shape>
                <v:shape id="Textbox 20" o:spid="_x0000_s1045" type="#_x0000_t202" style="position:absolute;left:53;top:53;width:5344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2E9E2C2" w14:textId="77777777" w:rsidR="008D7049" w:rsidRDefault="00060D17">
                        <w:pPr>
                          <w:spacing w:before="10" w:line="249" w:lineRule="exact"/>
                          <w:ind w:left="-1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VN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Olomouc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dodávka</w:t>
                        </w:r>
                        <w:proofErr w:type="gramEnd"/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reagencií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spotřebního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materiálu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včetně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výpůjčky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analyzátoru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E9D65E" w14:textId="77777777" w:rsidR="008D7049" w:rsidRDefault="008D7049">
      <w:pPr>
        <w:pStyle w:val="BodyText"/>
        <w:spacing w:before="141"/>
        <w:rPr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4349"/>
        <w:gridCol w:w="1468"/>
        <w:gridCol w:w="3105"/>
      </w:tblGrid>
      <w:tr w:rsidR="008D7049" w14:paraId="52E9D666" w14:textId="77777777">
        <w:trPr>
          <w:trHeight w:val="696"/>
        </w:trPr>
        <w:tc>
          <w:tcPr>
            <w:tcW w:w="320" w:type="dxa"/>
          </w:tcPr>
          <w:p w14:paraId="52E9D65F" w14:textId="77777777" w:rsidR="008D7049" w:rsidRDefault="008D7049">
            <w:pPr>
              <w:pStyle w:val="TableParagraph"/>
              <w:spacing w:before="55"/>
              <w:rPr>
                <w:b/>
                <w:sz w:val="17"/>
              </w:rPr>
            </w:pPr>
          </w:p>
          <w:p w14:paraId="52E9D660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4349" w:type="dxa"/>
          </w:tcPr>
          <w:p w14:paraId="52E9D661" w14:textId="77777777" w:rsidR="008D7049" w:rsidRDefault="00060D17">
            <w:pPr>
              <w:pStyle w:val="TableParagraph"/>
              <w:ind w:left="66" w:right="52" w:hanging="1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Všechny diagnostika, kalibrační a spotřební materiály od </w:t>
            </w:r>
            <w:r>
              <w:rPr>
                <w:spacing w:val="-6"/>
                <w:w w:val="105"/>
                <w:sz w:val="17"/>
              </w:rPr>
              <w:t>jednoho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výrobce,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plně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kompatibilní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nabízeným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analyzátorem</w:t>
            </w:r>
            <w:r>
              <w:rPr>
                <w:spacing w:val="-2"/>
                <w:w w:val="105"/>
                <w:sz w:val="17"/>
              </w:rPr>
              <w:t xml:space="preserve"> (nikoliv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přeprodej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jiných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výrobců).</w:t>
            </w:r>
          </w:p>
        </w:tc>
        <w:tc>
          <w:tcPr>
            <w:tcW w:w="1468" w:type="dxa"/>
          </w:tcPr>
          <w:p w14:paraId="52E9D662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63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64" w14:textId="77777777" w:rsidR="008D7049" w:rsidRDefault="008D7049">
            <w:pPr>
              <w:pStyle w:val="TableParagraph"/>
              <w:spacing w:before="42"/>
              <w:rPr>
                <w:b/>
                <w:sz w:val="19"/>
              </w:rPr>
            </w:pPr>
          </w:p>
          <w:p w14:paraId="52E9D665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670" w14:textId="77777777">
        <w:trPr>
          <w:trHeight w:val="1004"/>
        </w:trPr>
        <w:tc>
          <w:tcPr>
            <w:tcW w:w="320" w:type="dxa"/>
          </w:tcPr>
          <w:p w14:paraId="52E9D667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68" w14:textId="77777777" w:rsidR="008D7049" w:rsidRDefault="008D7049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52E9D669" w14:textId="77777777" w:rsidR="008D7049" w:rsidRDefault="00060D17">
            <w:pPr>
              <w:pStyle w:val="TableParagraph"/>
              <w:ind w:left="16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4349" w:type="dxa"/>
          </w:tcPr>
          <w:p w14:paraId="52E9D66A" w14:textId="77777777" w:rsidR="008D7049" w:rsidRDefault="00060D17">
            <w:pPr>
              <w:pStyle w:val="TableParagraph"/>
              <w:ind w:left="296" w:hanging="23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Kontrolní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materiál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musí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zahrnovat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min.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kontrolní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hladiny </w:t>
            </w:r>
            <w:r>
              <w:rPr>
                <w:w w:val="105"/>
                <w:sz w:val="17"/>
              </w:rPr>
              <w:t>(normální,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patologická):</w:t>
            </w:r>
          </w:p>
          <w:p w14:paraId="52E9D66B" w14:textId="77777777" w:rsidR="008D7049" w:rsidRDefault="00060D17">
            <w:pPr>
              <w:pStyle w:val="TableParagraph"/>
              <w:spacing w:before="110"/>
              <w:ind w:left="6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výrobcem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deklarované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(atestované)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referenční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rozmezí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musí </w:t>
            </w:r>
            <w:r>
              <w:rPr>
                <w:spacing w:val="-2"/>
                <w:w w:val="105"/>
                <w:sz w:val="17"/>
              </w:rPr>
              <w:t>odpovídat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požadavkům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normy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ČSN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ISO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15189.</w:t>
            </w:r>
          </w:p>
        </w:tc>
        <w:tc>
          <w:tcPr>
            <w:tcW w:w="1468" w:type="dxa"/>
          </w:tcPr>
          <w:p w14:paraId="52E9D66C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6D" w14:textId="77777777" w:rsidR="008D7049" w:rsidRDefault="008D7049">
            <w:pPr>
              <w:pStyle w:val="TableParagraph"/>
              <w:spacing w:before="136"/>
              <w:rPr>
                <w:b/>
                <w:sz w:val="19"/>
              </w:rPr>
            </w:pPr>
          </w:p>
          <w:p w14:paraId="52E9D66E" w14:textId="77777777" w:rsidR="008D7049" w:rsidRDefault="00060D17">
            <w:pPr>
              <w:pStyle w:val="TableParagraph"/>
              <w:spacing w:line="21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6F" w14:textId="77777777" w:rsidR="008D7049" w:rsidRDefault="00060D17">
            <w:pPr>
              <w:pStyle w:val="TableParagraph"/>
              <w:spacing w:line="216" w:lineRule="exact"/>
              <w:ind w:left="64" w:right="698"/>
              <w:rPr>
                <w:sz w:val="19"/>
              </w:rPr>
            </w:pPr>
            <w:r>
              <w:rPr>
                <w:spacing w:val="-2"/>
                <w:sz w:val="19"/>
              </w:rPr>
              <w:t>(PL jednotlivých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kontrolních materiálů)</w:t>
            </w:r>
          </w:p>
        </w:tc>
      </w:tr>
      <w:tr w:rsidR="008D7049" w14:paraId="52E9D678" w14:textId="77777777">
        <w:trPr>
          <w:trHeight w:val="696"/>
        </w:trPr>
        <w:tc>
          <w:tcPr>
            <w:tcW w:w="320" w:type="dxa"/>
          </w:tcPr>
          <w:p w14:paraId="52E9D671" w14:textId="77777777" w:rsidR="008D7049" w:rsidRDefault="008D7049">
            <w:pPr>
              <w:pStyle w:val="TableParagraph"/>
              <w:spacing w:before="55"/>
              <w:rPr>
                <w:b/>
                <w:sz w:val="17"/>
              </w:rPr>
            </w:pPr>
          </w:p>
          <w:p w14:paraId="52E9D672" w14:textId="77777777" w:rsidR="008D7049" w:rsidRDefault="00060D17">
            <w:pPr>
              <w:pStyle w:val="TableParagraph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4349" w:type="dxa"/>
          </w:tcPr>
          <w:p w14:paraId="52E9D673" w14:textId="77777777" w:rsidR="008D7049" w:rsidRDefault="00060D17">
            <w:pPr>
              <w:pStyle w:val="TableParagraph"/>
              <w:ind w:left="66" w:right="4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Kalibrace diagnostik musí být na šarži diagnostika (pro imunochemické metody) a bez nutnosti kalibrovat každou diagnostickou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soupravu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samostatně.</w:t>
            </w:r>
          </w:p>
        </w:tc>
        <w:tc>
          <w:tcPr>
            <w:tcW w:w="1468" w:type="dxa"/>
          </w:tcPr>
          <w:p w14:paraId="52E9D674" w14:textId="77777777" w:rsidR="008D7049" w:rsidRDefault="00060D17">
            <w:pPr>
              <w:pStyle w:val="TableParagraph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75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76" w14:textId="77777777" w:rsidR="008D7049" w:rsidRDefault="008D7049">
            <w:pPr>
              <w:pStyle w:val="TableParagraph"/>
              <w:spacing w:before="42"/>
              <w:rPr>
                <w:b/>
                <w:sz w:val="19"/>
              </w:rPr>
            </w:pPr>
          </w:p>
          <w:p w14:paraId="52E9D677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(příbalový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leták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metody)</w:t>
            </w:r>
          </w:p>
        </w:tc>
      </w:tr>
      <w:tr w:rsidR="008D7049" w14:paraId="52E9D67E" w14:textId="77777777">
        <w:trPr>
          <w:trHeight w:val="432"/>
        </w:trPr>
        <w:tc>
          <w:tcPr>
            <w:tcW w:w="320" w:type="dxa"/>
          </w:tcPr>
          <w:p w14:paraId="52E9D679" w14:textId="77777777" w:rsidR="008D7049" w:rsidRDefault="00060D17">
            <w:pPr>
              <w:pStyle w:val="TableParagraph"/>
              <w:spacing w:before="119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4349" w:type="dxa"/>
          </w:tcPr>
          <w:p w14:paraId="52E9D67A" w14:textId="77777777" w:rsidR="008D7049" w:rsidRDefault="00060D17">
            <w:pPr>
              <w:pStyle w:val="TableParagraph"/>
              <w:spacing w:before="62"/>
              <w:ind w:left="66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Diagnostika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měření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Troponinu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7"/>
              </w:rPr>
              <w:t>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  <w:sz w:val="17"/>
              </w:rPr>
              <w:t>.</w:t>
            </w:r>
            <w:proofErr w:type="gramEnd"/>
          </w:p>
        </w:tc>
        <w:tc>
          <w:tcPr>
            <w:tcW w:w="1468" w:type="dxa"/>
          </w:tcPr>
          <w:p w14:paraId="52E9D67B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7C" w14:textId="77777777" w:rsidR="008D7049" w:rsidRDefault="00060D17"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7D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z w:val="19"/>
              </w:rPr>
              <w:t>PL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L/N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8P13-</w:t>
            </w:r>
            <w:r>
              <w:rPr>
                <w:spacing w:val="-5"/>
                <w:sz w:val="19"/>
              </w:rPr>
              <w:t>34</w:t>
            </w:r>
          </w:p>
        </w:tc>
      </w:tr>
      <w:tr w:rsidR="008D7049" w14:paraId="52E9D684" w14:textId="77777777">
        <w:trPr>
          <w:trHeight w:val="501"/>
        </w:trPr>
        <w:tc>
          <w:tcPr>
            <w:tcW w:w="320" w:type="dxa"/>
          </w:tcPr>
          <w:p w14:paraId="52E9D67F" w14:textId="77777777" w:rsidR="008D7049" w:rsidRDefault="00060D17">
            <w:pPr>
              <w:pStyle w:val="TableParagraph"/>
              <w:spacing w:before="152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4349" w:type="dxa"/>
          </w:tcPr>
          <w:p w14:paraId="52E9D680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Exspirace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diagnostik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dodání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pracoviště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 minimálně</w:t>
            </w:r>
            <w:proofErr w:type="gramEnd"/>
            <w:r>
              <w:rPr>
                <w:w w:val="105"/>
                <w:sz w:val="17"/>
              </w:rPr>
              <w:t xml:space="preserve"> 6 měsíců.</w:t>
            </w:r>
          </w:p>
        </w:tc>
        <w:tc>
          <w:tcPr>
            <w:tcW w:w="1468" w:type="dxa"/>
          </w:tcPr>
          <w:p w14:paraId="52E9D681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82" w14:textId="77777777" w:rsidR="008D7049" w:rsidRDefault="008D7049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52E9D683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68F" w14:textId="77777777">
        <w:trPr>
          <w:trHeight w:val="1280"/>
        </w:trPr>
        <w:tc>
          <w:tcPr>
            <w:tcW w:w="320" w:type="dxa"/>
          </w:tcPr>
          <w:p w14:paraId="52E9D685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86" w14:textId="77777777" w:rsidR="008D7049" w:rsidRDefault="008D7049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52E9D687" w14:textId="77777777" w:rsidR="008D7049" w:rsidRDefault="00060D17">
            <w:pPr>
              <w:pStyle w:val="TableParagraph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4349" w:type="dxa"/>
          </w:tcPr>
          <w:p w14:paraId="52E9D688" w14:textId="77777777" w:rsidR="008D7049" w:rsidRDefault="00060D17">
            <w:pPr>
              <w:pStyle w:val="TableParagraph"/>
              <w:ind w:left="66" w:right="48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Zajištění povinnosti VIGILANCE (sledování všech dodávaných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ZP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IVD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výrobků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konečnému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uživateli,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neprodleně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akce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a </w:t>
            </w:r>
            <w:r>
              <w:rPr>
                <w:spacing w:val="-4"/>
                <w:w w:val="105"/>
                <w:sz w:val="17"/>
              </w:rPr>
              <w:t>reakce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v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souvislosti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7"/>
              </w:rPr>
              <w:t>vigilančními</w:t>
            </w:r>
            <w:proofErr w:type="spell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kroky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výrobců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7"/>
              </w:rPr>
              <w:t>SÚKLu</w:t>
            </w:r>
            <w:proofErr w:type="spell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se všemi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povinnostmi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následky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z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jejich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neplnění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(např.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náhrada </w:t>
            </w:r>
            <w:r>
              <w:rPr>
                <w:spacing w:val="-6"/>
                <w:w w:val="105"/>
                <w:sz w:val="17"/>
              </w:rPr>
              <w:t>škody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případě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</w:t>
            </w:r>
            <w:r>
              <w:rPr>
                <w:spacing w:val="-6"/>
                <w:w w:val="105"/>
                <w:sz w:val="17"/>
              </w:rPr>
              <w:t>oškození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pacienta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atd.,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viz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zákon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č.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375/2022</w:t>
            </w:r>
            <w:r>
              <w:rPr>
                <w:spacing w:val="-2"/>
                <w:w w:val="105"/>
                <w:sz w:val="17"/>
              </w:rPr>
              <w:t xml:space="preserve"> 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zdravotnických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prostředcích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vitro).</w:t>
            </w:r>
          </w:p>
        </w:tc>
        <w:tc>
          <w:tcPr>
            <w:tcW w:w="1468" w:type="dxa"/>
          </w:tcPr>
          <w:p w14:paraId="52E9D689" w14:textId="77777777" w:rsidR="008D7049" w:rsidRDefault="00060D17">
            <w:pPr>
              <w:pStyle w:val="TableParagraph"/>
              <w:spacing w:line="194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8A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8B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8C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8D" w14:textId="77777777" w:rsidR="008D7049" w:rsidRDefault="008D7049">
            <w:pPr>
              <w:pStyle w:val="TableParagraph"/>
              <w:spacing w:before="188"/>
              <w:rPr>
                <w:b/>
                <w:sz w:val="19"/>
              </w:rPr>
            </w:pPr>
          </w:p>
          <w:p w14:paraId="52E9D68E" w14:textId="77777777" w:rsidR="008D7049" w:rsidRDefault="00060D17">
            <w:pPr>
              <w:pStyle w:val="TableParagraph"/>
              <w:spacing w:line="198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</w:tc>
      </w:tr>
      <w:tr w:rsidR="008D7049" w14:paraId="52E9D6A5" w14:textId="77777777">
        <w:trPr>
          <w:trHeight w:val="2254"/>
        </w:trPr>
        <w:tc>
          <w:tcPr>
            <w:tcW w:w="320" w:type="dxa"/>
          </w:tcPr>
          <w:p w14:paraId="52E9D690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91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92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93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94" w14:textId="77777777" w:rsidR="008D7049" w:rsidRDefault="008D7049">
            <w:pPr>
              <w:pStyle w:val="TableParagraph"/>
              <w:spacing w:before="51"/>
              <w:rPr>
                <w:b/>
                <w:sz w:val="17"/>
              </w:rPr>
            </w:pPr>
          </w:p>
          <w:p w14:paraId="52E9D695" w14:textId="77777777" w:rsidR="008D7049" w:rsidRDefault="00060D17">
            <w:pPr>
              <w:pStyle w:val="TableParagraph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4349" w:type="dxa"/>
          </w:tcPr>
          <w:p w14:paraId="52E9D696" w14:textId="77777777" w:rsidR="008D7049" w:rsidRDefault="00060D17">
            <w:pPr>
              <w:pStyle w:val="TableParagraph"/>
              <w:ind w:left="66" w:right="48"/>
              <w:jc w:val="both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Všechny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diagnostika,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kontrolní,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kalibrační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spotřební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materiál</w:t>
            </w:r>
            <w:r>
              <w:rPr>
                <w:spacing w:val="-4"/>
                <w:w w:val="105"/>
                <w:sz w:val="17"/>
              </w:rPr>
              <w:t xml:space="preserve"> musí splňovat VCE-IVDR dle „NAŘÍZENÍ EVROPSKÉHO </w:t>
            </w:r>
            <w:r>
              <w:rPr>
                <w:spacing w:val="-2"/>
                <w:sz w:val="17"/>
              </w:rPr>
              <w:t>PARLAMENTU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RADY(EU)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2017/746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dubna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2017</w:t>
            </w:r>
          </w:p>
          <w:p w14:paraId="52E9D697" w14:textId="77777777" w:rsidR="008D7049" w:rsidRDefault="00060D17">
            <w:pPr>
              <w:pStyle w:val="TableParagraph"/>
              <w:spacing w:line="237" w:lineRule="auto"/>
              <w:ind w:left="66" w:right="47" w:hanging="1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diagnostických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zdravotnických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prostředcích in vitro 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zrušení</w:t>
            </w:r>
            <w:r>
              <w:rPr>
                <w:spacing w:val="-2"/>
                <w:sz w:val="17"/>
              </w:rPr>
              <w:t xml:space="preserve"> směrnice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98/79/ES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rozhodnutí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Komise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2010/227/EU“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znění</w:t>
            </w:r>
          </w:p>
          <w:p w14:paraId="52E9D698" w14:textId="77777777" w:rsidR="008D7049" w:rsidRDefault="00060D17">
            <w:pPr>
              <w:pStyle w:val="TableParagraph"/>
              <w:ind w:left="66"/>
              <w:jc w:val="both"/>
              <w:rPr>
                <w:sz w:val="17"/>
              </w:rPr>
            </w:pPr>
            <w:r>
              <w:rPr>
                <w:sz w:val="17"/>
              </w:rPr>
              <w:t>„NAŘÍZENÍ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EVROPSKÉHO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PARLAMENTU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RADY(EU)</w:t>
            </w:r>
          </w:p>
          <w:p w14:paraId="52E9D699" w14:textId="77777777" w:rsidR="008D7049" w:rsidRDefault="00060D17">
            <w:pPr>
              <w:pStyle w:val="TableParagraph"/>
              <w:spacing w:before="1" w:line="237" w:lineRule="auto"/>
              <w:ind w:left="66" w:right="47" w:hanging="1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2022/112 ze dne 25. ledna 2022,</w:t>
            </w:r>
            <w:r>
              <w:rPr>
                <w:w w:val="105"/>
                <w:sz w:val="17"/>
              </w:rPr>
              <w:t xml:space="preserve"> kterým se mění nařízení </w:t>
            </w:r>
            <w:r>
              <w:rPr>
                <w:spacing w:val="-4"/>
                <w:w w:val="105"/>
                <w:sz w:val="17"/>
              </w:rPr>
              <w:t>(EU)2017/746,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pokud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jde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přechodná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ustanovení pro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 xml:space="preserve">některé </w:t>
            </w:r>
            <w:r>
              <w:rPr>
                <w:w w:val="105"/>
                <w:sz w:val="17"/>
              </w:rPr>
              <w:t>diagnostické zdravotnické prostředky in vitro a odklad použitelnosti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podmínek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případě prostředků vyráběných a </w:t>
            </w:r>
            <w:r>
              <w:rPr>
                <w:spacing w:val="-2"/>
                <w:w w:val="105"/>
                <w:sz w:val="17"/>
              </w:rPr>
              <w:t>používaných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rámci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zdravotnického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zařízení.</w:t>
            </w:r>
          </w:p>
        </w:tc>
        <w:tc>
          <w:tcPr>
            <w:tcW w:w="1468" w:type="dxa"/>
          </w:tcPr>
          <w:p w14:paraId="52E9D69A" w14:textId="77777777" w:rsidR="008D7049" w:rsidRDefault="00060D17">
            <w:pPr>
              <w:pStyle w:val="TableParagraph"/>
              <w:spacing w:line="195" w:lineRule="exact"/>
              <w:ind w:left="9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Nepodkročitelný</w:t>
            </w:r>
            <w:proofErr w:type="spellEnd"/>
          </w:p>
        </w:tc>
        <w:tc>
          <w:tcPr>
            <w:tcW w:w="3105" w:type="dxa"/>
            <w:shd w:val="clear" w:color="auto" w:fill="FFFF00"/>
          </w:tcPr>
          <w:p w14:paraId="52E9D69B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9C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9D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9E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9F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A0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A1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A2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A3" w14:textId="77777777" w:rsidR="008D7049" w:rsidRDefault="008D7049">
            <w:pPr>
              <w:pStyle w:val="TableParagraph"/>
              <w:spacing w:before="71"/>
              <w:rPr>
                <w:b/>
                <w:sz w:val="19"/>
              </w:rPr>
            </w:pPr>
          </w:p>
          <w:p w14:paraId="52E9D6A4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z w:val="19"/>
              </w:rPr>
              <w:t>ANO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Vigilance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confirmation_AJ_CZ</w:t>
            </w:r>
            <w:proofErr w:type="spellEnd"/>
            <w:r>
              <w:rPr>
                <w:spacing w:val="-2"/>
                <w:sz w:val="19"/>
              </w:rPr>
              <w:t>)</w:t>
            </w:r>
          </w:p>
        </w:tc>
      </w:tr>
    </w:tbl>
    <w:p w14:paraId="52E9D6A6" w14:textId="77777777" w:rsidR="008D7049" w:rsidRDefault="008D7049">
      <w:pPr>
        <w:pStyle w:val="BodyText"/>
        <w:rPr>
          <w:b/>
          <w:sz w:val="19"/>
        </w:rPr>
      </w:pPr>
    </w:p>
    <w:p w14:paraId="52E9D6A7" w14:textId="77777777" w:rsidR="008D7049" w:rsidRDefault="008D7049">
      <w:pPr>
        <w:pStyle w:val="BodyText"/>
        <w:rPr>
          <w:b/>
          <w:sz w:val="19"/>
        </w:rPr>
      </w:pPr>
    </w:p>
    <w:p w14:paraId="52E9D6A8" w14:textId="77777777" w:rsidR="008D7049" w:rsidRDefault="008D7049">
      <w:pPr>
        <w:pStyle w:val="BodyText"/>
        <w:rPr>
          <w:b/>
          <w:sz w:val="19"/>
        </w:rPr>
      </w:pPr>
    </w:p>
    <w:p w14:paraId="52E9D6A9" w14:textId="77777777" w:rsidR="008D7049" w:rsidRDefault="008D7049">
      <w:pPr>
        <w:pStyle w:val="BodyText"/>
        <w:rPr>
          <w:b/>
          <w:sz w:val="19"/>
        </w:rPr>
      </w:pPr>
    </w:p>
    <w:p w14:paraId="52E9D6AA" w14:textId="77777777" w:rsidR="008D7049" w:rsidRDefault="008D7049">
      <w:pPr>
        <w:pStyle w:val="BodyText"/>
        <w:rPr>
          <w:b/>
          <w:sz w:val="19"/>
        </w:rPr>
      </w:pPr>
    </w:p>
    <w:p w14:paraId="52E9D6AB" w14:textId="77777777" w:rsidR="008D7049" w:rsidRDefault="008D7049">
      <w:pPr>
        <w:pStyle w:val="BodyText"/>
        <w:spacing w:before="110"/>
        <w:rPr>
          <w:b/>
          <w:sz w:val="19"/>
        </w:rPr>
      </w:pPr>
    </w:p>
    <w:p w14:paraId="52E9D6AC" w14:textId="77777777" w:rsidR="008D7049" w:rsidRDefault="00060D17">
      <w:pPr>
        <w:spacing w:before="1"/>
        <w:ind w:left="198" w:right="141"/>
        <w:rPr>
          <w:b/>
          <w:sz w:val="19"/>
        </w:rPr>
      </w:pPr>
      <w:r>
        <w:rPr>
          <w:b/>
          <w:sz w:val="19"/>
        </w:rPr>
        <w:t>Splnění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veškerých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požadavků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pro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diagnostika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prokáže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účastník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dokumenty,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které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následně</w:t>
      </w:r>
      <w:r>
        <w:rPr>
          <w:b/>
          <w:spacing w:val="-10"/>
          <w:sz w:val="19"/>
        </w:rPr>
        <w:t xml:space="preserve"> </w:t>
      </w:r>
      <w:proofErr w:type="gramStart"/>
      <w:r>
        <w:rPr>
          <w:b/>
          <w:sz w:val="19"/>
        </w:rPr>
        <w:t>přiloží</w:t>
      </w:r>
      <w:proofErr w:type="gramEnd"/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jako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přílohu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č. 2 Rámcové dohody:</w:t>
      </w:r>
    </w:p>
    <w:p w14:paraId="52E9D6AD" w14:textId="77777777" w:rsidR="008D7049" w:rsidRDefault="008D7049">
      <w:pPr>
        <w:pStyle w:val="BodyText"/>
        <w:spacing w:before="52"/>
        <w:rPr>
          <w:b/>
          <w:sz w:val="19"/>
        </w:rPr>
      </w:pPr>
    </w:p>
    <w:p w14:paraId="52E9D6AE" w14:textId="77777777" w:rsidR="008D7049" w:rsidRDefault="00060D17">
      <w:pPr>
        <w:pStyle w:val="ListParagraph"/>
        <w:numPr>
          <w:ilvl w:val="0"/>
          <w:numId w:val="2"/>
        </w:numPr>
        <w:tabs>
          <w:tab w:val="left" w:pos="873"/>
          <w:tab w:val="left" w:pos="875"/>
        </w:tabs>
        <w:spacing w:before="0" w:line="235" w:lineRule="auto"/>
        <w:ind w:right="170"/>
        <w:rPr>
          <w:rFonts w:ascii="Symbol" w:hAnsi="Symbol"/>
        </w:rPr>
      </w:pPr>
      <w:r>
        <w:rPr>
          <w:sz w:val="19"/>
        </w:rPr>
        <w:t>Prohlášení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shodě</w:t>
      </w:r>
      <w:r>
        <w:rPr>
          <w:spacing w:val="-5"/>
          <w:sz w:val="19"/>
        </w:rPr>
        <w:t xml:space="preserve"> </w:t>
      </w:r>
      <w:r>
        <w:rPr>
          <w:sz w:val="19"/>
        </w:rPr>
        <w:t>pro</w:t>
      </w:r>
      <w:r>
        <w:rPr>
          <w:spacing w:val="-5"/>
          <w:sz w:val="19"/>
        </w:rPr>
        <w:t xml:space="preserve"> </w:t>
      </w:r>
      <w:r>
        <w:rPr>
          <w:sz w:val="19"/>
        </w:rPr>
        <w:t>všechny</w:t>
      </w:r>
      <w:r>
        <w:rPr>
          <w:spacing w:val="-5"/>
          <w:sz w:val="19"/>
        </w:rPr>
        <w:t xml:space="preserve"> </w:t>
      </w:r>
      <w:r>
        <w:rPr>
          <w:sz w:val="19"/>
        </w:rPr>
        <w:t>diagnostické</w:t>
      </w:r>
      <w:r>
        <w:rPr>
          <w:spacing w:val="-5"/>
          <w:sz w:val="19"/>
        </w:rPr>
        <w:t xml:space="preserve"> </w:t>
      </w:r>
      <w:r>
        <w:rPr>
          <w:sz w:val="19"/>
        </w:rPr>
        <w:t>zdravotnické</w:t>
      </w:r>
      <w:r>
        <w:rPr>
          <w:spacing w:val="-5"/>
          <w:sz w:val="19"/>
        </w:rPr>
        <w:t xml:space="preserve"> </w:t>
      </w:r>
      <w:r>
        <w:rPr>
          <w:sz w:val="19"/>
        </w:rPr>
        <w:t>prostředky</w:t>
      </w:r>
      <w:r>
        <w:rPr>
          <w:spacing w:val="-3"/>
          <w:sz w:val="19"/>
        </w:rPr>
        <w:t xml:space="preserve"> </w:t>
      </w:r>
      <w:r>
        <w:rPr>
          <w:sz w:val="19"/>
        </w:rPr>
        <w:t>vydané</w:t>
      </w:r>
      <w:r>
        <w:rPr>
          <w:spacing w:val="-5"/>
          <w:sz w:val="19"/>
        </w:rPr>
        <w:t xml:space="preserve"> </w:t>
      </w:r>
      <w:r>
        <w:rPr>
          <w:sz w:val="19"/>
        </w:rPr>
        <w:t>výrobcem</w:t>
      </w:r>
      <w:r>
        <w:rPr>
          <w:spacing w:val="-5"/>
          <w:sz w:val="19"/>
        </w:rPr>
        <w:t xml:space="preserve"> </w:t>
      </w:r>
      <w:r>
        <w:rPr>
          <w:sz w:val="19"/>
        </w:rPr>
        <w:t>nebo</w:t>
      </w:r>
      <w:r>
        <w:rPr>
          <w:spacing w:val="-3"/>
          <w:sz w:val="19"/>
        </w:rPr>
        <w:t xml:space="preserve"> </w:t>
      </w:r>
      <w:r>
        <w:rPr>
          <w:sz w:val="19"/>
        </w:rPr>
        <w:t>zplnomocněným zástupcem ve smyslu zákona č. 375/2022 Sb., zákon o zdravotnických prostředcích a diagnostických zdravotnických prostředcích in vitro</w:t>
      </w:r>
    </w:p>
    <w:p w14:paraId="52E9D6AF" w14:textId="77777777" w:rsidR="008D7049" w:rsidRDefault="00060D17">
      <w:pPr>
        <w:pStyle w:val="ListParagraph"/>
        <w:numPr>
          <w:ilvl w:val="0"/>
          <w:numId w:val="2"/>
        </w:numPr>
        <w:tabs>
          <w:tab w:val="left" w:pos="874"/>
        </w:tabs>
        <w:spacing w:before="4" w:line="269" w:lineRule="exact"/>
        <w:ind w:left="874" w:hanging="337"/>
        <w:rPr>
          <w:rFonts w:ascii="Symbol" w:hAnsi="Symbol"/>
        </w:rPr>
      </w:pPr>
      <w:r>
        <w:rPr>
          <w:sz w:val="19"/>
        </w:rPr>
        <w:t>Certifikáty</w:t>
      </w:r>
      <w:r>
        <w:rPr>
          <w:spacing w:val="-10"/>
          <w:sz w:val="19"/>
        </w:rPr>
        <w:t xml:space="preserve"> </w:t>
      </w:r>
      <w:r>
        <w:rPr>
          <w:sz w:val="19"/>
        </w:rPr>
        <w:t>CE/IVD</w:t>
      </w:r>
      <w:r>
        <w:rPr>
          <w:spacing w:val="-11"/>
          <w:sz w:val="19"/>
        </w:rPr>
        <w:t xml:space="preserve"> </w:t>
      </w:r>
      <w:r>
        <w:rPr>
          <w:sz w:val="19"/>
        </w:rPr>
        <w:t>pro</w:t>
      </w:r>
      <w:r>
        <w:rPr>
          <w:spacing w:val="-11"/>
          <w:sz w:val="19"/>
        </w:rPr>
        <w:t xml:space="preserve"> </w:t>
      </w:r>
      <w:r>
        <w:rPr>
          <w:sz w:val="19"/>
        </w:rPr>
        <w:t>každý</w:t>
      </w:r>
      <w:r>
        <w:rPr>
          <w:spacing w:val="-11"/>
          <w:sz w:val="19"/>
        </w:rPr>
        <w:t xml:space="preserve"> </w:t>
      </w:r>
      <w:r>
        <w:rPr>
          <w:sz w:val="19"/>
        </w:rPr>
        <w:t>druh</w:t>
      </w:r>
      <w:r>
        <w:rPr>
          <w:spacing w:val="-11"/>
          <w:sz w:val="19"/>
        </w:rPr>
        <w:t xml:space="preserve"> </w:t>
      </w:r>
      <w:r>
        <w:rPr>
          <w:sz w:val="19"/>
        </w:rPr>
        <w:t>požadovaného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diagnostika</w:t>
      </w:r>
    </w:p>
    <w:p w14:paraId="52E9D6B0" w14:textId="77777777" w:rsidR="008D7049" w:rsidRDefault="00060D17">
      <w:pPr>
        <w:pStyle w:val="ListParagraph"/>
        <w:numPr>
          <w:ilvl w:val="0"/>
          <w:numId w:val="2"/>
        </w:numPr>
        <w:tabs>
          <w:tab w:val="left" w:pos="874"/>
        </w:tabs>
        <w:spacing w:before="0" w:line="263" w:lineRule="exact"/>
        <w:ind w:left="874" w:hanging="337"/>
        <w:rPr>
          <w:rFonts w:ascii="Symbol" w:hAnsi="Symbol"/>
        </w:rPr>
      </w:pPr>
      <w:r>
        <w:rPr>
          <w:sz w:val="19"/>
        </w:rPr>
        <w:t>Návod</w:t>
      </w:r>
      <w:r>
        <w:rPr>
          <w:spacing w:val="-11"/>
          <w:sz w:val="19"/>
        </w:rPr>
        <w:t xml:space="preserve"> </w:t>
      </w:r>
      <w:r>
        <w:rPr>
          <w:sz w:val="19"/>
        </w:rPr>
        <w:t>k</w:t>
      </w:r>
      <w:r>
        <w:rPr>
          <w:spacing w:val="-9"/>
          <w:sz w:val="19"/>
        </w:rPr>
        <w:t xml:space="preserve"> </w:t>
      </w:r>
      <w:r>
        <w:rPr>
          <w:sz w:val="19"/>
        </w:rPr>
        <w:t>použití</w:t>
      </w:r>
      <w:r>
        <w:rPr>
          <w:spacing w:val="-9"/>
          <w:sz w:val="19"/>
        </w:rPr>
        <w:t xml:space="preserve"> </w:t>
      </w:r>
      <w:r>
        <w:rPr>
          <w:sz w:val="19"/>
        </w:rPr>
        <w:t>v</w:t>
      </w:r>
      <w:r>
        <w:rPr>
          <w:spacing w:val="-9"/>
          <w:sz w:val="19"/>
        </w:rPr>
        <w:t xml:space="preserve"> </w:t>
      </w:r>
      <w:r>
        <w:rPr>
          <w:sz w:val="19"/>
        </w:rPr>
        <w:t>českém/slovenském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jazyce</w:t>
      </w:r>
    </w:p>
    <w:p w14:paraId="52E9D6B1" w14:textId="77777777" w:rsidR="008D7049" w:rsidRDefault="00060D17">
      <w:pPr>
        <w:pStyle w:val="ListParagraph"/>
        <w:numPr>
          <w:ilvl w:val="0"/>
          <w:numId w:val="2"/>
        </w:numPr>
        <w:tabs>
          <w:tab w:val="left" w:pos="875"/>
        </w:tabs>
        <w:spacing w:before="0" w:line="237" w:lineRule="auto"/>
        <w:ind w:right="168"/>
        <w:rPr>
          <w:rFonts w:ascii="Symbol" w:hAnsi="Symbol"/>
          <w:sz w:val="19"/>
        </w:rPr>
      </w:pPr>
      <w:r>
        <w:rPr>
          <w:spacing w:val="-2"/>
          <w:sz w:val="19"/>
        </w:rPr>
        <w:t>Relevantní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nebezpečných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látkách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-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např.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infekční,</w:t>
      </w:r>
      <w:r>
        <w:rPr>
          <w:spacing w:val="-5"/>
          <w:sz w:val="19"/>
        </w:rPr>
        <w:t xml:space="preserve"> </w:t>
      </w:r>
      <w:proofErr w:type="gramStart"/>
      <w:r>
        <w:rPr>
          <w:spacing w:val="-2"/>
          <w:sz w:val="19"/>
        </w:rPr>
        <w:t>toxické,</w:t>
      </w:r>
      <w:proofErr w:type="gramEnd"/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atd.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-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buď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v</w:t>
      </w:r>
      <w:r>
        <w:rPr>
          <w:sz w:val="19"/>
        </w:rPr>
        <w:t xml:space="preserve"> </w:t>
      </w:r>
      <w:r>
        <w:rPr>
          <w:spacing w:val="-2"/>
          <w:sz w:val="19"/>
        </w:rPr>
        <w:t>tištěné,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nebo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elektronické podobě</w:t>
      </w:r>
    </w:p>
    <w:p w14:paraId="52E9D6B2" w14:textId="77777777" w:rsidR="008D7049" w:rsidRDefault="008D7049">
      <w:pPr>
        <w:pStyle w:val="BodyText"/>
        <w:rPr>
          <w:sz w:val="20"/>
        </w:rPr>
      </w:pPr>
    </w:p>
    <w:p w14:paraId="52E9D6B3" w14:textId="77777777" w:rsidR="008D7049" w:rsidRDefault="008D7049">
      <w:pPr>
        <w:pStyle w:val="BodyText"/>
        <w:rPr>
          <w:sz w:val="20"/>
        </w:rPr>
      </w:pPr>
    </w:p>
    <w:p w14:paraId="52E9D6B4" w14:textId="77777777" w:rsidR="008D7049" w:rsidRDefault="008D7049">
      <w:pPr>
        <w:pStyle w:val="BodyText"/>
        <w:rPr>
          <w:sz w:val="20"/>
        </w:rPr>
      </w:pPr>
    </w:p>
    <w:p w14:paraId="52E9D6B5" w14:textId="77777777" w:rsidR="008D7049" w:rsidRDefault="00060D17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E9E2AF" wp14:editId="52E9E2B0">
                <wp:simplePos x="0" y="0"/>
                <wp:positionH relativeFrom="page">
                  <wp:posOffset>1168146</wp:posOffset>
                </wp:positionH>
                <wp:positionV relativeFrom="paragraph">
                  <wp:posOffset>277482</wp:posOffset>
                </wp:positionV>
                <wp:extent cx="5876925" cy="571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5715">
                              <a:moveTo>
                                <a:pt x="5876544" y="0"/>
                              </a:move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lnTo>
                                <a:pt x="5876544" y="5334"/>
                              </a:lnTo>
                              <a:lnTo>
                                <a:pt x="5876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40644" id="Graphic 21" o:spid="_x0000_s1026" style="position:absolute;margin-left:92pt;margin-top:21.85pt;width:462.75pt;height: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69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" path="m5876544,l,,,5334r5876544,l58765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E9D6B6" w14:textId="77777777" w:rsidR="008D7049" w:rsidRDefault="008D7049">
      <w:pPr>
        <w:rPr>
          <w:sz w:val="20"/>
        </w:rPr>
        <w:sectPr w:rsidR="008D7049">
          <w:pgSz w:w="12240" w:h="15840"/>
          <w:pgMar w:top="600" w:right="1040" w:bottom="280" w:left="1720" w:header="720" w:footer="720" w:gutter="0"/>
          <w:cols w:space="720"/>
        </w:sectPr>
      </w:pPr>
    </w:p>
    <w:p w14:paraId="52E9D6B7" w14:textId="77777777" w:rsidR="008D7049" w:rsidRDefault="00060D17">
      <w:pPr>
        <w:spacing w:before="72"/>
        <w:ind w:left="576" w:right="1254"/>
        <w:jc w:val="center"/>
        <w:rPr>
          <w:b/>
        </w:rPr>
      </w:pPr>
      <w:r>
        <w:rPr>
          <w:b/>
          <w:u w:val="thick"/>
        </w:rPr>
        <w:lastRenderedPageBreak/>
        <w:t>Technická</w:t>
      </w:r>
      <w:r>
        <w:rPr>
          <w:b/>
          <w:spacing w:val="16"/>
          <w:u w:val="thick"/>
        </w:rPr>
        <w:t xml:space="preserve"> </w:t>
      </w:r>
      <w:r>
        <w:rPr>
          <w:b/>
          <w:spacing w:val="-2"/>
          <w:u w:val="thick"/>
        </w:rPr>
        <w:t>specifikace</w:t>
      </w:r>
    </w:p>
    <w:p w14:paraId="52E9D6B8" w14:textId="77777777" w:rsidR="008D7049" w:rsidRDefault="00060D17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2E9E2B1" wp14:editId="52E9E2B2">
                <wp:simplePos x="0" y="0"/>
                <wp:positionH relativeFrom="page">
                  <wp:posOffset>1208532</wp:posOffset>
                </wp:positionH>
                <wp:positionV relativeFrom="paragraph">
                  <wp:posOffset>69482</wp:posOffset>
                </wp:positionV>
                <wp:extent cx="5356225" cy="35687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225" cy="356870"/>
                          <a:chOff x="0" y="0"/>
                          <a:chExt cx="5356225" cy="3568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5333" y="3048"/>
                            <a:ext cx="5344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795" h="177165">
                                <a:moveTo>
                                  <a:pt x="5344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5344668" y="176783"/>
                                </a:lnTo>
                                <a:lnTo>
                                  <a:pt x="5344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35622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225" h="356235">
                                <a:moveTo>
                                  <a:pt x="4049268" y="350532"/>
                                </a:moveTo>
                                <a:lnTo>
                                  <a:pt x="4043934" y="350532"/>
                                </a:lnTo>
                                <a:lnTo>
                                  <a:pt x="1311402" y="350532"/>
                                </a:lnTo>
                                <a:lnTo>
                                  <a:pt x="1306068" y="350532"/>
                                </a:lnTo>
                                <a:lnTo>
                                  <a:pt x="1306068" y="355854"/>
                                </a:lnTo>
                                <a:lnTo>
                                  <a:pt x="1311402" y="355854"/>
                                </a:lnTo>
                                <a:lnTo>
                                  <a:pt x="4043934" y="355854"/>
                                </a:lnTo>
                                <a:lnTo>
                                  <a:pt x="4049268" y="355854"/>
                                </a:lnTo>
                                <a:lnTo>
                                  <a:pt x="4049268" y="350532"/>
                                </a:lnTo>
                                <a:close/>
                              </a:path>
                              <a:path w="5356225" h="356235">
                                <a:moveTo>
                                  <a:pt x="4049268" y="179844"/>
                                </a:moveTo>
                                <a:lnTo>
                                  <a:pt x="4043934" y="179844"/>
                                </a:lnTo>
                                <a:lnTo>
                                  <a:pt x="1311402" y="179844"/>
                                </a:lnTo>
                                <a:lnTo>
                                  <a:pt x="1306068" y="179844"/>
                                </a:lnTo>
                                <a:lnTo>
                                  <a:pt x="1306068" y="185928"/>
                                </a:lnTo>
                                <a:lnTo>
                                  <a:pt x="1306068" y="350520"/>
                                </a:lnTo>
                                <a:lnTo>
                                  <a:pt x="1311402" y="350520"/>
                                </a:lnTo>
                                <a:lnTo>
                                  <a:pt x="1311402" y="185928"/>
                                </a:lnTo>
                                <a:lnTo>
                                  <a:pt x="4043934" y="185928"/>
                                </a:lnTo>
                                <a:lnTo>
                                  <a:pt x="4043934" y="350520"/>
                                </a:lnTo>
                                <a:lnTo>
                                  <a:pt x="4049268" y="350520"/>
                                </a:lnTo>
                                <a:lnTo>
                                  <a:pt x="4049268" y="185928"/>
                                </a:lnTo>
                                <a:lnTo>
                                  <a:pt x="4049268" y="179844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173748"/>
                                </a:moveTo>
                                <a:lnTo>
                                  <a:pt x="5349989" y="173748"/>
                                </a:lnTo>
                                <a:lnTo>
                                  <a:pt x="5334" y="173748"/>
                                </a:lnTo>
                                <a:lnTo>
                                  <a:pt x="0" y="173748"/>
                                </a:lnTo>
                                <a:lnTo>
                                  <a:pt x="0" y="179070"/>
                                </a:lnTo>
                                <a:lnTo>
                                  <a:pt x="5334" y="179070"/>
                                </a:lnTo>
                                <a:lnTo>
                                  <a:pt x="5349989" y="179070"/>
                                </a:lnTo>
                                <a:lnTo>
                                  <a:pt x="5356098" y="179070"/>
                                </a:lnTo>
                                <a:lnTo>
                                  <a:pt x="5356098" y="173748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0"/>
                                </a:moveTo>
                                <a:lnTo>
                                  <a:pt x="5349989" y="0"/>
                                </a:lnTo>
                                <a:lnTo>
                                  <a:pt x="5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0" y="173736"/>
                                </a:lnTo>
                                <a:lnTo>
                                  <a:pt x="5334" y="173736"/>
                                </a:lnTo>
                                <a:lnTo>
                                  <a:pt x="5334" y="5334"/>
                                </a:lnTo>
                                <a:lnTo>
                                  <a:pt x="5349989" y="5334"/>
                                </a:lnTo>
                                <a:lnTo>
                                  <a:pt x="5349989" y="173736"/>
                                </a:lnTo>
                                <a:lnTo>
                                  <a:pt x="5356098" y="173736"/>
                                </a:lnTo>
                                <a:lnTo>
                                  <a:pt x="5356098" y="5334"/>
                                </a:lnTo>
                                <a:lnTo>
                                  <a:pt x="5356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11402" y="179832"/>
                            <a:ext cx="2733040" cy="177165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</wps:spPr>
                        <wps:txbx>
                          <w:txbxContent>
                            <w:p w14:paraId="52E9E2C3" w14:textId="77777777" w:rsidR="008D7049" w:rsidRDefault="00060D17">
                              <w:pPr>
                                <w:spacing w:before="1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biochemická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imunochemická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vyšetření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333" y="5334"/>
                            <a:ext cx="534479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9E2C4" w14:textId="77777777" w:rsidR="008D7049" w:rsidRDefault="00060D17">
                              <w:pPr>
                                <w:spacing w:before="10" w:line="249" w:lineRule="exact"/>
                                <w:ind w:left="-1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VN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Olomouc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dodávka</w:t>
                              </w:r>
                              <w:proofErr w:type="gramEnd"/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reagencií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spotřebního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materiálu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včetně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výpůjčky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analyzátoru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9E2B1" id="Group 22" o:spid="_x0000_s1046" style="position:absolute;margin-left:95.15pt;margin-top:5.45pt;width:421.75pt;height:28.1pt;z-index:-15726080;mso-wrap-distance-left:0;mso-wrap-distance-right:0;mso-position-horizontal-relative:page" coordsize="53562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">
                <v:shape id="Graphic 23" o:spid="_x0000_s1047" style="position:absolute;left:53;top:30;width:53448;height:1772;visibility:visible;mso-wrap-style:square;v-text-anchor:top" coordsize="53447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" path="m5344668,l,,,176783r5344668,l5344668,xe" fillcolor="#d3d3d3" stroked="f">
                  <v:path arrowok="t"/>
                </v:shape>
                <v:shape id="Graphic 24" o:spid="_x0000_s1048" style="position:absolute;width:53562;height:3562;visibility:visible;mso-wrap-style:square;v-text-anchor:top" coordsize="535622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" path="m4049268,350532r-5334,l1311402,350532r-5334,l1306068,355854r5334,l4043934,355854r5334,l4049268,350532xem4049268,179844r-5334,l1311402,179844r-5334,l1306068,185928r,164592l1311402,350520r,-164592l4043934,185928r,164592l4049268,350520r,-164592l4049268,179844xem5356098,173748r-6109,l5334,173748r-5334,l,179070r5334,l5349989,179070r6109,l5356098,173748xem5356098,r-6109,l5334,,,,,5334,,173736r5334,l5334,5334r5344655,l5349989,173736r6109,l5356098,5334r,-5334xe" fillcolor="black" stroked="f">
                  <v:path arrowok="t"/>
                </v:shape>
                <v:shape id="Textbox 25" o:spid="_x0000_s1049" type="#_x0000_t202" style="position:absolute;left:13114;top:1798;width:2733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" fillcolor="#d3d3d3" stroked="f">
                  <v:textbox inset="0,0,0,0">
                    <w:txbxContent>
                      <w:p w14:paraId="52E9E2C3" w14:textId="77777777" w:rsidR="008D7049" w:rsidRDefault="00060D17">
                        <w:pPr>
                          <w:spacing w:before="1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pro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biochemická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imunochemická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vyšetření</w:t>
                        </w:r>
                      </w:p>
                    </w:txbxContent>
                  </v:textbox>
                </v:shape>
                <v:shape id="Textbox 26" o:spid="_x0000_s1050" type="#_x0000_t202" style="position:absolute;left:53;top:53;width:5344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2E9E2C4" w14:textId="77777777" w:rsidR="008D7049" w:rsidRDefault="00060D17">
                        <w:pPr>
                          <w:spacing w:before="10" w:line="249" w:lineRule="exact"/>
                          <w:ind w:left="-1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VN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Olomouc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dodávka</w:t>
                        </w:r>
                        <w:proofErr w:type="gramEnd"/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reagencií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spotřebního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materiálu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včetně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výpůjčky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analyzátoru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E9D6B9" w14:textId="77777777" w:rsidR="008D7049" w:rsidRDefault="008D7049">
      <w:pPr>
        <w:pStyle w:val="BodyText"/>
        <w:spacing w:before="141"/>
        <w:rPr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4349"/>
        <w:gridCol w:w="1468"/>
        <w:gridCol w:w="3105"/>
      </w:tblGrid>
      <w:tr w:rsidR="008D7049" w14:paraId="52E9D6BC" w14:textId="77777777">
        <w:trPr>
          <w:trHeight w:val="862"/>
        </w:trPr>
        <w:tc>
          <w:tcPr>
            <w:tcW w:w="9242" w:type="dxa"/>
            <w:gridSpan w:val="4"/>
          </w:tcPr>
          <w:p w14:paraId="52E9D6BA" w14:textId="77777777" w:rsidR="008D7049" w:rsidRDefault="008D7049">
            <w:pPr>
              <w:pStyle w:val="TableParagraph"/>
              <w:spacing w:before="92"/>
              <w:rPr>
                <w:b/>
              </w:rPr>
            </w:pPr>
          </w:p>
          <w:p w14:paraId="52E9D6BB" w14:textId="77777777" w:rsidR="008D7049" w:rsidRDefault="00060D17">
            <w:pPr>
              <w:pStyle w:val="TableParagraph"/>
              <w:spacing w:before="1"/>
              <w:ind w:left="3801"/>
              <w:rPr>
                <w:b/>
              </w:rPr>
            </w:pPr>
            <w:r>
              <w:rPr>
                <w:b/>
              </w:rPr>
              <w:t>Bodová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hodnotící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kritéria</w:t>
            </w:r>
          </w:p>
        </w:tc>
      </w:tr>
      <w:tr w:rsidR="008D7049" w14:paraId="52E9D6C3" w14:textId="77777777">
        <w:trPr>
          <w:trHeight w:val="1081"/>
        </w:trPr>
        <w:tc>
          <w:tcPr>
            <w:tcW w:w="320" w:type="dxa"/>
          </w:tcPr>
          <w:p w14:paraId="52E9D6BD" w14:textId="77777777" w:rsidR="008D7049" w:rsidRDefault="008D7049">
            <w:pPr>
              <w:pStyle w:val="TableParagraph"/>
              <w:rPr>
                <w:sz w:val="18"/>
              </w:rPr>
            </w:pPr>
          </w:p>
        </w:tc>
        <w:tc>
          <w:tcPr>
            <w:tcW w:w="4349" w:type="dxa"/>
          </w:tcPr>
          <w:p w14:paraId="52E9D6BE" w14:textId="77777777" w:rsidR="008D7049" w:rsidRDefault="008D7049">
            <w:pPr>
              <w:pStyle w:val="TableParagraph"/>
              <w:spacing w:before="212"/>
              <w:rPr>
                <w:b/>
                <w:sz w:val="19"/>
              </w:rPr>
            </w:pPr>
          </w:p>
          <w:p w14:paraId="52E9D6BF" w14:textId="77777777" w:rsidR="008D7049" w:rsidRDefault="00060D17">
            <w:pPr>
              <w:pStyle w:val="TableParagraph"/>
              <w:ind w:left="9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Parametr</w:t>
            </w:r>
          </w:p>
        </w:tc>
        <w:tc>
          <w:tcPr>
            <w:tcW w:w="1468" w:type="dxa"/>
          </w:tcPr>
          <w:p w14:paraId="52E9D6C0" w14:textId="77777777" w:rsidR="008D7049" w:rsidRDefault="008D7049">
            <w:pPr>
              <w:pStyle w:val="TableParagraph"/>
              <w:spacing w:before="106"/>
              <w:rPr>
                <w:b/>
                <w:sz w:val="19"/>
              </w:rPr>
            </w:pPr>
          </w:p>
          <w:p w14:paraId="52E9D6C1" w14:textId="77777777" w:rsidR="008D7049" w:rsidRDefault="00060D17">
            <w:pPr>
              <w:pStyle w:val="TableParagraph"/>
              <w:spacing w:line="237" w:lineRule="auto"/>
              <w:ind w:left="165" w:firstLine="18"/>
              <w:rPr>
                <w:sz w:val="19"/>
              </w:rPr>
            </w:pPr>
            <w:r>
              <w:rPr>
                <w:sz w:val="19"/>
              </w:rPr>
              <w:t>Počet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bodů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při splnění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kritéria</w:t>
            </w:r>
          </w:p>
        </w:tc>
        <w:tc>
          <w:tcPr>
            <w:tcW w:w="3105" w:type="dxa"/>
            <w:shd w:val="clear" w:color="auto" w:fill="FFFF00"/>
          </w:tcPr>
          <w:p w14:paraId="52E9D6C2" w14:textId="77777777" w:rsidR="008D7049" w:rsidRDefault="00060D17">
            <w:pPr>
              <w:pStyle w:val="TableParagraph"/>
              <w:spacing w:before="3" w:line="430" w:lineRule="atLeast"/>
              <w:ind w:left="1194" w:hanging="920"/>
              <w:rPr>
                <w:sz w:val="19"/>
              </w:rPr>
            </w:pPr>
            <w:r>
              <w:rPr>
                <w:sz w:val="19"/>
              </w:rPr>
              <w:t>Reálná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hodnota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(vyplní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účastník) </w:t>
            </w:r>
            <w:r>
              <w:rPr>
                <w:spacing w:val="-2"/>
                <w:sz w:val="19"/>
              </w:rPr>
              <w:t>ANO/NE</w:t>
            </w:r>
          </w:p>
        </w:tc>
      </w:tr>
      <w:tr w:rsidR="008D7049" w14:paraId="52E9D6CA" w14:textId="77777777">
        <w:trPr>
          <w:trHeight w:val="501"/>
        </w:trPr>
        <w:tc>
          <w:tcPr>
            <w:tcW w:w="320" w:type="dxa"/>
          </w:tcPr>
          <w:p w14:paraId="52E9D6C4" w14:textId="77777777" w:rsidR="008D7049" w:rsidRDefault="00060D17">
            <w:pPr>
              <w:pStyle w:val="TableParagraph"/>
              <w:spacing w:before="152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4349" w:type="dxa"/>
          </w:tcPr>
          <w:p w14:paraId="52E9D6C5" w14:textId="77777777" w:rsidR="008D7049" w:rsidRDefault="00060D17">
            <w:pPr>
              <w:pStyle w:val="TableParagraph"/>
              <w:ind w:left="97" w:right="703"/>
              <w:rPr>
                <w:sz w:val="17"/>
              </w:rPr>
            </w:pPr>
            <w:r>
              <w:rPr>
                <w:sz w:val="17"/>
              </w:rPr>
              <w:t>Používání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kyvet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bez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nutnosti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výměny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dobu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trvání </w:t>
            </w:r>
            <w:r>
              <w:rPr>
                <w:w w:val="105"/>
                <w:sz w:val="17"/>
              </w:rPr>
              <w:t>smlouvy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biochemického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analyzátoru.</w:t>
            </w:r>
          </w:p>
        </w:tc>
        <w:tc>
          <w:tcPr>
            <w:tcW w:w="1468" w:type="dxa"/>
          </w:tcPr>
          <w:p w14:paraId="52E9D6C6" w14:textId="77777777" w:rsidR="008D7049" w:rsidRDefault="008D7049">
            <w:pPr>
              <w:pStyle w:val="TableParagraph"/>
              <w:spacing w:before="110"/>
              <w:rPr>
                <w:b/>
                <w:sz w:val="17"/>
              </w:rPr>
            </w:pPr>
          </w:p>
          <w:p w14:paraId="52E9D6C7" w14:textId="77777777" w:rsidR="008D7049" w:rsidRDefault="00060D17">
            <w:pPr>
              <w:pStyle w:val="TableParagraph"/>
              <w:spacing w:line="176" w:lineRule="exact"/>
              <w:ind w:left="9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05" w:type="dxa"/>
            <w:shd w:val="clear" w:color="auto" w:fill="FFFF00"/>
          </w:tcPr>
          <w:p w14:paraId="52E9D6C8" w14:textId="77777777" w:rsidR="008D7049" w:rsidRDefault="00060D17">
            <w:pPr>
              <w:pStyle w:val="TableParagraph"/>
              <w:spacing w:before="111" w:line="195" w:lineRule="exact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ANO</w:t>
            </w:r>
          </w:p>
          <w:p w14:paraId="52E9D6C9" w14:textId="77777777" w:rsidR="008D7049" w:rsidRDefault="00060D17">
            <w:pPr>
              <w:pStyle w:val="TableParagraph"/>
              <w:tabs>
                <w:tab w:val="left" w:pos="1350"/>
              </w:tabs>
              <w:spacing w:line="175" w:lineRule="exact"/>
              <w:ind w:left="64"/>
              <w:rPr>
                <w:sz w:val="17"/>
              </w:rPr>
            </w:pPr>
            <w:r>
              <w:rPr>
                <w:sz w:val="17"/>
              </w:rPr>
              <w:t>Životnost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let</w:t>
            </w:r>
            <w:r>
              <w:rPr>
                <w:sz w:val="17"/>
              </w:rPr>
              <w:tab/>
              <w:t>(OM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str.1004)</w:t>
            </w:r>
          </w:p>
        </w:tc>
      </w:tr>
      <w:tr w:rsidR="008D7049" w14:paraId="52E9D6D1" w14:textId="77777777">
        <w:trPr>
          <w:trHeight w:val="584"/>
        </w:trPr>
        <w:tc>
          <w:tcPr>
            <w:tcW w:w="320" w:type="dxa"/>
          </w:tcPr>
          <w:p w14:paraId="52E9D6CB" w14:textId="77777777" w:rsidR="008D7049" w:rsidRDefault="00060D17">
            <w:pPr>
              <w:pStyle w:val="TableParagraph"/>
              <w:spacing w:before="194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4349" w:type="dxa"/>
          </w:tcPr>
          <w:p w14:paraId="52E9D6CC" w14:textId="77777777" w:rsidR="008D7049" w:rsidRDefault="00060D17">
            <w:pPr>
              <w:pStyle w:val="TableParagraph"/>
              <w:spacing w:before="40"/>
              <w:ind w:left="97"/>
              <w:rPr>
                <w:sz w:val="17"/>
              </w:rPr>
            </w:pPr>
            <w:r>
              <w:rPr>
                <w:spacing w:val="-2"/>
                <w:sz w:val="17"/>
              </w:rPr>
              <w:t>Pipetování vzorku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 imunochemických metod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bez použití </w:t>
            </w:r>
            <w:r>
              <w:rPr>
                <w:w w:val="105"/>
                <w:sz w:val="17"/>
              </w:rPr>
              <w:t>plastových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jednorázových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špiček.</w:t>
            </w:r>
          </w:p>
        </w:tc>
        <w:tc>
          <w:tcPr>
            <w:tcW w:w="1468" w:type="dxa"/>
          </w:tcPr>
          <w:p w14:paraId="52E9D6CD" w14:textId="77777777" w:rsidR="008D7049" w:rsidRDefault="008D7049">
            <w:pPr>
              <w:pStyle w:val="TableParagraph"/>
              <w:spacing w:before="192"/>
              <w:rPr>
                <w:b/>
                <w:sz w:val="17"/>
              </w:rPr>
            </w:pPr>
          </w:p>
          <w:p w14:paraId="52E9D6CE" w14:textId="77777777" w:rsidR="008D7049" w:rsidRDefault="00060D17">
            <w:pPr>
              <w:pStyle w:val="TableParagraph"/>
              <w:spacing w:before="1" w:line="176" w:lineRule="exact"/>
              <w:ind w:left="9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05" w:type="dxa"/>
            <w:shd w:val="clear" w:color="auto" w:fill="FFFF00"/>
          </w:tcPr>
          <w:p w14:paraId="52E9D6CF" w14:textId="77777777" w:rsidR="008D7049" w:rsidRDefault="00060D17">
            <w:pPr>
              <w:pStyle w:val="TableParagraph"/>
              <w:spacing w:line="194" w:lineRule="exact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ANO</w:t>
            </w:r>
          </w:p>
          <w:p w14:paraId="52E9D6D0" w14:textId="77777777" w:rsidR="008D7049" w:rsidRDefault="00060D17">
            <w:pPr>
              <w:pStyle w:val="TableParagraph"/>
              <w:spacing w:line="194" w:lineRule="exact"/>
              <w:ind w:left="64"/>
              <w:rPr>
                <w:sz w:val="17"/>
              </w:rPr>
            </w:pPr>
            <w:r>
              <w:rPr>
                <w:sz w:val="17"/>
              </w:rPr>
              <w:t>Analyzátor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nepoužívá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jednorázové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plastové </w:t>
            </w:r>
            <w:proofErr w:type="spellStart"/>
            <w:r>
              <w:rPr>
                <w:sz w:val="17"/>
              </w:rPr>
              <w:t>pipetovací</w:t>
            </w:r>
            <w:proofErr w:type="spellEnd"/>
            <w:r>
              <w:rPr>
                <w:sz w:val="17"/>
              </w:rPr>
              <w:t xml:space="preserve"> špičky</w:t>
            </w:r>
          </w:p>
        </w:tc>
      </w:tr>
      <w:tr w:rsidR="008D7049" w14:paraId="52E9D6D8" w14:textId="77777777">
        <w:trPr>
          <w:trHeight w:val="501"/>
        </w:trPr>
        <w:tc>
          <w:tcPr>
            <w:tcW w:w="320" w:type="dxa"/>
          </w:tcPr>
          <w:p w14:paraId="52E9D6D2" w14:textId="77777777" w:rsidR="008D7049" w:rsidRDefault="00060D17">
            <w:pPr>
              <w:pStyle w:val="TableParagraph"/>
              <w:spacing w:before="152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4349" w:type="dxa"/>
          </w:tcPr>
          <w:p w14:paraId="52E9D6D3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Výsledky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všech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požadovaných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metod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nejsou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ovlivněny přítomností Biotinu ve vzorku.</w:t>
            </w:r>
          </w:p>
        </w:tc>
        <w:tc>
          <w:tcPr>
            <w:tcW w:w="1468" w:type="dxa"/>
          </w:tcPr>
          <w:p w14:paraId="52E9D6D4" w14:textId="77777777" w:rsidR="008D7049" w:rsidRDefault="008D7049">
            <w:pPr>
              <w:pStyle w:val="TableParagraph"/>
              <w:spacing w:before="111"/>
              <w:rPr>
                <w:b/>
                <w:sz w:val="17"/>
              </w:rPr>
            </w:pPr>
          </w:p>
          <w:p w14:paraId="52E9D6D5" w14:textId="77777777" w:rsidR="008D7049" w:rsidRDefault="00060D17">
            <w:pPr>
              <w:pStyle w:val="TableParagraph"/>
              <w:spacing w:line="175" w:lineRule="exact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05" w:type="dxa"/>
            <w:shd w:val="clear" w:color="auto" w:fill="FFFF00"/>
          </w:tcPr>
          <w:p w14:paraId="52E9D6D6" w14:textId="77777777" w:rsidR="008D7049" w:rsidRDefault="00060D17">
            <w:pPr>
              <w:pStyle w:val="TableParagraph"/>
              <w:spacing w:before="111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ANO</w:t>
            </w:r>
          </w:p>
          <w:p w14:paraId="52E9D6D7" w14:textId="77777777" w:rsidR="008D7049" w:rsidRDefault="00060D17">
            <w:pPr>
              <w:pStyle w:val="TableParagraph"/>
              <w:spacing w:line="175" w:lineRule="exact"/>
              <w:ind w:left="64"/>
              <w:rPr>
                <w:sz w:val="17"/>
              </w:rPr>
            </w:pPr>
            <w:r>
              <w:rPr>
                <w:spacing w:val="-2"/>
                <w:sz w:val="17"/>
              </w:rPr>
              <w:t>Příbalové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letáky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jednotlivých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metod</w:t>
            </w:r>
          </w:p>
        </w:tc>
      </w:tr>
      <w:tr w:rsidR="008D7049" w14:paraId="52E9D6E0" w14:textId="77777777">
        <w:trPr>
          <w:trHeight w:val="501"/>
        </w:trPr>
        <w:tc>
          <w:tcPr>
            <w:tcW w:w="320" w:type="dxa"/>
          </w:tcPr>
          <w:p w14:paraId="52E9D6D9" w14:textId="77777777" w:rsidR="008D7049" w:rsidRDefault="00060D17">
            <w:pPr>
              <w:pStyle w:val="TableParagraph"/>
              <w:spacing w:before="153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4349" w:type="dxa"/>
          </w:tcPr>
          <w:p w14:paraId="52E9D6DA" w14:textId="77777777" w:rsidR="008D7049" w:rsidRDefault="00060D17">
            <w:pPr>
              <w:pStyle w:val="TableParagraph"/>
              <w:spacing w:line="194" w:lineRule="exact"/>
              <w:ind w:left="66"/>
              <w:rPr>
                <w:sz w:val="17"/>
              </w:rPr>
            </w:pPr>
            <w:r>
              <w:rPr>
                <w:spacing w:val="-6"/>
                <w:sz w:val="17"/>
              </w:rPr>
              <w:t>Rozsah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měření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Procalcitoninu</w:t>
            </w:r>
            <w:proofErr w:type="spellEnd"/>
            <w:r>
              <w:rPr>
                <w:spacing w:val="-6"/>
                <w:sz w:val="17"/>
              </w:rPr>
              <w:t xml:space="preserve"> 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100 </w:t>
            </w:r>
            <w:proofErr w:type="spellStart"/>
            <w:r>
              <w:rPr>
                <w:spacing w:val="-6"/>
                <w:sz w:val="17"/>
              </w:rPr>
              <w:t>ng</w:t>
            </w:r>
            <w:proofErr w:type="spellEnd"/>
            <w:r>
              <w:rPr>
                <w:spacing w:val="-6"/>
                <w:sz w:val="17"/>
              </w:rPr>
              <w:t>/ml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bez nutnosti</w:t>
            </w:r>
          </w:p>
          <w:p w14:paraId="52E9D6DB" w14:textId="77777777" w:rsidR="008D7049" w:rsidRDefault="00060D17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ředění.</w:t>
            </w:r>
          </w:p>
        </w:tc>
        <w:tc>
          <w:tcPr>
            <w:tcW w:w="1468" w:type="dxa"/>
          </w:tcPr>
          <w:p w14:paraId="52E9D6DC" w14:textId="77777777" w:rsidR="008D7049" w:rsidRDefault="008D7049">
            <w:pPr>
              <w:pStyle w:val="TableParagraph"/>
              <w:spacing w:before="111"/>
              <w:rPr>
                <w:b/>
                <w:sz w:val="17"/>
              </w:rPr>
            </w:pPr>
          </w:p>
          <w:p w14:paraId="52E9D6DD" w14:textId="77777777" w:rsidR="008D7049" w:rsidRDefault="00060D17">
            <w:pPr>
              <w:pStyle w:val="TableParagraph"/>
              <w:spacing w:line="175" w:lineRule="exact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05" w:type="dxa"/>
            <w:shd w:val="clear" w:color="auto" w:fill="FFFF00"/>
          </w:tcPr>
          <w:p w14:paraId="52E9D6DE" w14:textId="77777777" w:rsidR="008D7049" w:rsidRDefault="00060D17">
            <w:pPr>
              <w:pStyle w:val="TableParagraph"/>
              <w:spacing w:before="112" w:line="195" w:lineRule="exact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ANO</w:t>
            </w:r>
          </w:p>
          <w:p w14:paraId="52E9D6DF" w14:textId="77777777" w:rsidR="008D7049" w:rsidRDefault="00060D17">
            <w:pPr>
              <w:pStyle w:val="TableParagraph"/>
              <w:spacing w:line="174" w:lineRule="exact"/>
              <w:ind w:left="64"/>
              <w:rPr>
                <w:sz w:val="17"/>
              </w:rPr>
            </w:pPr>
            <w:r>
              <w:rPr>
                <w:sz w:val="17"/>
              </w:rPr>
              <w:t>PL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metody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</w:t>
            </w:r>
            <w:proofErr w:type="gramEnd"/>
            <w:r>
              <w:rPr>
                <w:sz w:val="17"/>
              </w:rPr>
              <w:t>/N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1R18-</w:t>
            </w:r>
            <w:r>
              <w:rPr>
                <w:spacing w:val="-5"/>
                <w:sz w:val="17"/>
              </w:rPr>
              <w:t>22</w:t>
            </w:r>
          </w:p>
        </w:tc>
      </w:tr>
      <w:tr w:rsidR="008D7049" w14:paraId="52E9D701" w14:textId="77777777">
        <w:trPr>
          <w:trHeight w:val="2466"/>
        </w:trPr>
        <w:tc>
          <w:tcPr>
            <w:tcW w:w="320" w:type="dxa"/>
          </w:tcPr>
          <w:p w14:paraId="52E9D6E1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E2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E3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E4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E5" w14:textId="77777777" w:rsidR="008D7049" w:rsidRDefault="008D7049">
            <w:pPr>
              <w:pStyle w:val="TableParagraph"/>
              <w:spacing w:before="158"/>
              <w:rPr>
                <w:b/>
                <w:sz w:val="17"/>
              </w:rPr>
            </w:pPr>
          </w:p>
          <w:p w14:paraId="52E9D6E6" w14:textId="77777777" w:rsidR="008D7049" w:rsidRDefault="00060D17">
            <w:pPr>
              <w:pStyle w:val="TableParagraph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4349" w:type="dxa"/>
          </w:tcPr>
          <w:p w14:paraId="52E9D6E7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E8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E9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EA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6EB" w14:textId="77777777" w:rsidR="008D7049" w:rsidRDefault="008D7049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2E9D6EC" w14:textId="77777777" w:rsidR="008D7049" w:rsidRDefault="00060D17">
            <w:pPr>
              <w:pStyle w:val="TableParagraph"/>
              <w:spacing w:before="1"/>
              <w:ind w:left="126" w:right="255" w:hanging="60"/>
              <w:rPr>
                <w:sz w:val="17"/>
              </w:rPr>
            </w:pPr>
            <w:r>
              <w:rPr>
                <w:spacing w:val="-8"/>
                <w:w w:val="105"/>
                <w:sz w:val="17"/>
              </w:rPr>
              <w:t>Linearita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měření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pro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metody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ALP,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17"/>
              </w:rPr>
              <w:t>Amyláse</w:t>
            </w:r>
            <w:proofErr w:type="spellEnd"/>
            <w:r>
              <w:rPr>
                <w:spacing w:val="-8"/>
                <w:w w:val="105"/>
                <w:sz w:val="17"/>
              </w:rPr>
              <w:t>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CK,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GGT,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LD</w:t>
            </w:r>
            <w:r>
              <w:rPr>
                <w:w w:val="105"/>
                <w:sz w:val="17"/>
              </w:rPr>
              <w:t xml:space="preserve"> až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uKAT</w:t>
            </w:r>
            <w:proofErr w:type="spellEnd"/>
            <w:r>
              <w:rPr>
                <w:w w:val="105"/>
                <w:sz w:val="17"/>
              </w:rPr>
              <w:t>/L.</w:t>
            </w:r>
          </w:p>
        </w:tc>
        <w:tc>
          <w:tcPr>
            <w:tcW w:w="1468" w:type="dxa"/>
          </w:tcPr>
          <w:p w14:paraId="52E9D6ED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EE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EF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F0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F1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F2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F3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F4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F5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6F6" w14:textId="77777777" w:rsidR="008D7049" w:rsidRDefault="008D7049">
            <w:pPr>
              <w:pStyle w:val="TableParagraph"/>
              <w:spacing w:before="64"/>
              <w:rPr>
                <w:b/>
                <w:sz w:val="19"/>
              </w:rPr>
            </w:pPr>
          </w:p>
          <w:p w14:paraId="52E9D6F7" w14:textId="77777777" w:rsidR="008D7049" w:rsidRDefault="00060D17">
            <w:pPr>
              <w:pStyle w:val="TableParagraph"/>
              <w:spacing w:line="197" w:lineRule="exact"/>
              <w:ind w:left="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105" w:type="dxa"/>
            <w:shd w:val="clear" w:color="auto" w:fill="FFFF00"/>
          </w:tcPr>
          <w:p w14:paraId="52E9D6F8" w14:textId="77777777" w:rsidR="008D7049" w:rsidRDefault="00060D17"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6F9" w14:textId="77777777" w:rsidR="008D7049" w:rsidRDefault="00060D17">
            <w:pPr>
              <w:pStyle w:val="TableParagraph"/>
              <w:spacing w:line="217" w:lineRule="exact"/>
              <w:ind w:left="64"/>
              <w:rPr>
                <w:sz w:val="19"/>
              </w:rPr>
            </w:pPr>
            <w:r>
              <w:rPr>
                <w:sz w:val="19"/>
              </w:rPr>
              <w:t>PL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metod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:</w:t>
            </w:r>
            <w:proofErr w:type="gramEnd"/>
          </w:p>
          <w:p w14:paraId="52E9D6FA" w14:textId="77777777" w:rsidR="008D7049" w:rsidRDefault="00060D17">
            <w:pPr>
              <w:pStyle w:val="TableParagraph"/>
              <w:spacing w:before="1" w:line="237" w:lineRule="auto"/>
              <w:ind w:left="64"/>
              <w:rPr>
                <w:sz w:val="17"/>
              </w:rPr>
            </w:pPr>
            <w:r>
              <w:rPr>
                <w:sz w:val="19"/>
              </w:rPr>
              <w:t>ALP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4T83-20(30</w:t>
            </w:r>
            <w:proofErr w:type="gramStart"/>
            <w:r>
              <w:rPr>
                <w:sz w:val="19"/>
              </w:rPr>
              <w:t>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rozsah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0,15- 75,38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7"/>
              </w:rPr>
              <w:t>uKAT</w:t>
            </w:r>
            <w:proofErr w:type="spellEnd"/>
            <w:r>
              <w:rPr>
                <w:sz w:val="17"/>
              </w:rPr>
              <w:t>/L</w:t>
            </w:r>
          </w:p>
          <w:p w14:paraId="52E9D6FB" w14:textId="77777777" w:rsidR="008D7049" w:rsidRDefault="00060D17">
            <w:pPr>
              <w:pStyle w:val="TableParagraph"/>
              <w:ind w:left="64" w:right="243"/>
              <w:rPr>
                <w:sz w:val="17"/>
              </w:rPr>
            </w:pPr>
            <w:r>
              <w:rPr>
                <w:spacing w:val="-8"/>
                <w:w w:val="105"/>
                <w:sz w:val="17"/>
              </w:rPr>
              <w:t>Amylase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–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L/N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4T85-20,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rozsah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0,05-55,01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uKAT</w:t>
            </w:r>
            <w:proofErr w:type="spellEnd"/>
            <w:r>
              <w:rPr>
                <w:spacing w:val="-2"/>
                <w:w w:val="105"/>
                <w:sz w:val="17"/>
              </w:rPr>
              <w:t>/L</w:t>
            </w:r>
          </w:p>
          <w:p w14:paraId="52E9D6FC" w14:textId="77777777" w:rsidR="008D7049" w:rsidRDefault="00060D17">
            <w:pPr>
              <w:pStyle w:val="TableParagraph"/>
              <w:spacing w:line="195" w:lineRule="exact"/>
              <w:ind w:left="64"/>
              <w:rPr>
                <w:sz w:val="17"/>
              </w:rPr>
            </w:pPr>
            <w:r>
              <w:rPr>
                <w:spacing w:val="-4"/>
                <w:sz w:val="17"/>
              </w:rPr>
              <w:t>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–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L/N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8P42-20,</w:t>
            </w:r>
            <w:r>
              <w:rPr>
                <w:spacing w:val="-13"/>
                <w:sz w:val="17"/>
              </w:rPr>
              <w:t xml:space="preserve"> </w:t>
            </w:r>
            <w:proofErr w:type="gramStart"/>
            <w:r>
              <w:rPr>
                <w:spacing w:val="-4"/>
                <w:sz w:val="17"/>
              </w:rPr>
              <w:t>rozsah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:</w:t>
            </w:r>
            <w:proofErr w:type="gramEnd"/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0,11-71,1</w:t>
            </w:r>
          </w:p>
          <w:p w14:paraId="52E9D6FD" w14:textId="77777777" w:rsidR="008D7049" w:rsidRDefault="00060D17">
            <w:pPr>
              <w:pStyle w:val="TableParagraph"/>
              <w:spacing w:line="195" w:lineRule="exact"/>
              <w:ind w:left="6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uKAT</w:t>
            </w:r>
            <w:proofErr w:type="spellEnd"/>
            <w:r>
              <w:rPr>
                <w:spacing w:val="-2"/>
                <w:w w:val="105"/>
                <w:sz w:val="17"/>
              </w:rPr>
              <w:t>/L</w:t>
            </w:r>
          </w:p>
          <w:p w14:paraId="52E9D6FE" w14:textId="77777777" w:rsidR="008D7049" w:rsidRDefault="00060D17">
            <w:pPr>
              <w:pStyle w:val="TableParagraph"/>
              <w:spacing w:line="237" w:lineRule="auto"/>
              <w:ind w:left="64"/>
              <w:rPr>
                <w:sz w:val="17"/>
              </w:rPr>
            </w:pPr>
            <w:r>
              <w:rPr>
                <w:sz w:val="19"/>
              </w:rPr>
              <w:t>GGT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L/N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4T96-20,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rozsah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0,08- 129,73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7"/>
              </w:rPr>
              <w:t>uKAT</w:t>
            </w:r>
            <w:proofErr w:type="spellEnd"/>
            <w:r>
              <w:rPr>
                <w:sz w:val="17"/>
              </w:rPr>
              <w:t>/L</w:t>
            </w:r>
          </w:p>
          <w:p w14:paraId="52E9D6FF" w14:textId="77777777" w:rsidR="008D7049" w:rsidRDefault="00060D17">
            <w:pPr>
              <w:pStyle w:val="TableParagraph"/>
              <w:spacing w:line="194" w:lineRule="exact"/>
              <w:ind w:left="64"/>
              <w:rPr>
                <w:sz w:val="17"/>
              </w:rPr>
            </w:pPr>
            <w:r>
              <w:rPr>
                <w:spacing w:val="-4"/>
                <w:sz w:val="17"/>
              </w:rPr>
              <w:t>LDH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–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L/N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4T99-20(30),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rozsah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–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0,5-73,26</w:t>
            </w:r>
          </w:p>
          <w:p w14:paraId="52E9D700" w14:textId="77777777" w:rsidR="008D7049" w:rsidRDefault="00060D17">
            <w:pPr>
              <w:pStyle w:val="TableParagraph"/>
              <w:spacing w:line="173" w:lineRule="exact"/>
              <w:ind w:left="6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uKAT</w:t>
            </w:r>
            <w:proofErr w:type="spellEnd"/>
            <w:r>
              <w:rPr>
                <w:spacing w:val="-2"/>
                <w:w w:val="105"/>
                <w:sz w:val="17"/>
              </w:rPr>
              <w:t>/L</w:t>
            </w:r>
          </w:p>
        </w:tc>
      </w:tr>
      <w:tr w:rsidR="008D7049" w14:paraId="52E9D708" w14:textId="77777777">
        <w:trPr>
          <w:trHeight w:val="502"/>
        </w:trPr>
        <w:tc>
          <w:tcPr>
            <w:tcW w:w="320" w:type="dxa"/>
          </w:tcPr>
          <w:p w14:paraId="52E9D702" w14:textId="77777777" w:rsidR="008D7049" w:rsidRDefault="00060D17">
            <w:pPr>
              <w:pStyle w:val="TableParagraph"/>
              <w:spacing w:before="153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4349" w:type="dxa"/>
          </w:tcPr>
          <w:p w14:paraId="52E9D703" w14:textId="77777777" w:rsidR="008D7049" w:rsidRDefault="00060D17">
            <w:pPr>
              <w:pStyle w:val="TableParagraph"/>
              <w:ind w:left="66" w:right="40"/>
              <w:rPr>
                <w:sz w:val="17"/>
              </w:rPr>
            </w:pPr>
            <w:r>
              <w:rPr>
                <w:spacing w:val="-8"/>
                <w:w w:val="105"/>
                <w:sz w:val="17"/>
              </w:rPr>
              <w:t>Software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integrovaného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analyzátoru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v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českém/slovenském</w:t>
            </w:r>
            <w:r>
              <w:rPr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jazyce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včetně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vysvětlení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varovných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chybových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upozornění</w:t>
            </w:r>
          </w:p>
        </w:tc>
        <w:tc>
          <w:tcPr>
            <w:tcW w:w="1468" w:type="dxa"/>
          </w:tcPr>
          <w:p w14:paraId="52E9D704" w14:textId="77777777" w:rsidR="008D7049" w:rsidRDefault="008D7049">
            <w:pPr>
              <w:pStyle w:val="TableParagraph"/>
              <w:spacing w:before="66"/>
              <w:rPr>
                <w:b/>
                <w:sz w:val="19"/>
              </w:rPr>
            </w:pPr>
          </w:p>
          <w:p w14:paraId="52E9D705" w14:textId="77777777" w:rsidR="008D7049" w:rsidRDefault="00060D17">
            <w:pPr>
              <w:pStyle w:val="TableParagraph"/>
              <w:spacing w:line="197" w:lineRule="exact"/>
              <w:ind w:left="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3105" w:type="dxa"/>
            <w:shd w:val="clear" w:color="auto" w:fill="FFFF00"/>
          </w:tcPr>
          <w:p w14:paraId="52E9D706" w14:textId="77777777" w:rsidR="008D7049" w:rsidRDefault="008D7049">
            <w:pPr>
              <w:pStyle w:val="TableParagraph"/>
              <w:spacing w:before="66"/>
              <w:rPr>
                <w:b/>
                <w:sz w:val="19"/>
              </w:rPr>
            </w:pPr>
          </w:p>
          <w:p w14:paraId="52E9D707" w14:textId="77777777" w:rsidR="008D7049" w:rsidRDefault="00060D17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>
              <w:rPr>
                <w:spacing w:val="-2"/>
                <w:sz w:val="19"/>
              </w:rPr>
              <w:t>ANO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(_</w:t>
            </w:r>
            <w:proofErr w:type="spellStart"/>
            <w:r>
              <w:rPr>
                <w:spacing w:val="-2"/>
                <w:sz w:val="19"/>
              </w:rPr>
              <w:t>Obrazek_nastaveni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cestiny</w:t>
            </w:r>
            <w:proofErr w:type="spellEnd"/>
            <w:r>
              <w:rPr>
                <w:spacing w:val="-2"/>
                <w:sz w:val="19"/>
              </w:rPr>
              <w:t>)</w:t>
            </w:r>
          </w:p>
        </w:tc>
      </w:tr>
      <w:tr w:rsidR="008D7049" w14:paraId="52E9D70E" w14:textId="77777777">
        <w:trPr>
          <w:trHeight w:val="431"/>
        </w:trPr>
        <w:tc>
          <w:tcPr>
            <w:tcW w:w="320" w:type="dxa"/>
          </w:tcPr>
          <w:p w14:paraId="52E9D709" w14:textId="77777777" w:rsidR="008D7049" w:rsidRDefault="00060D17">
            <w:pPr>
              <w:pStyle w:val="TableParagraph"/>
              <w:spacing w:before="119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4349" w:type="dxa"/>
          </w:tcPr>
          <w:p w14:paraId="52E9D70A" w14:textId="77777777" w:rsidR="008D7049" w:rsidRDefault="00060D17">
            <w:pPr>
              <w:pStyle w:val="TableParagraph"/>
              <w:spacing w:before="62"/>
              <w:ind w:left="66"/>
              <w:rPr>
                <w:sz w:val="17"/>
              </w:rPr>
            </w:pPr>
            <w:r>
              <w:rPr>
                <w:spacing w:val="-6"/>
                <w:sz w:val="17"/>
              </w:rPr>
              <w:t>Jednotné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stojánky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vzorky pro rutinní a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statimové</w:t>
            </w:r>
            <w:proofErr w:type="spellEnd"/>
            <w:r>
              <w:rPr>
                <w:spacing w:val="-6"/>
                <w:sz w:val="17"/>
              </w:rPr>
              <w:t xml:space="preserve"> vzorky.</w:t>
            </w:r>
          </w:p>
        </w:tc>
        <w:tc>
          <w:tcPr>
            <w:tcW w:w="1468" w:type="dxa"/>
          </w:tcPr>
          <w:p w14:paraId="52E9D70B" w14:textId="77777777" w:rsidR="008D7049" w:rsidRDefault="00060D17">
            <w:pPr>
              <w:pStyle w:val="TableParagraph"/>
              <w:spacing w:before="214" w:line="197" w:lineRule="exact"/>
              <w:ind w:left="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105" w:type="dxa"/>
            <w:shd w:val="clear" w:color="auto" w:fill="FFFF00"/>
          </w:tcPr>
          <w:p w14:paraId="52E9D70C" w14:textId="77777777" w:rsidR="008D7049" w:rsidRDefault="00060D17">
            <w:pPr>
              <w:pStyle w:val="TableParagraph"/>
              <w:spacing w:line="215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70D" w14:textId="77777777" w:rsidR="008D7049" w:rsidRDefault="00060D17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r>
              <w:rPr>
                <w:sz w:val="19"/>
              </w:rPr>
              <w:t>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153</w:t>
            </w:r>
          </w:p>
        </w:tc>
      </w:tr>
      <w:tr w:rsidR="008D7049" w14:paraId="52E9D718" w14:textId="77777777">
        <w:trPr>
          <w:trHeight w:val="696"/>
        </w:trPr>
        <w:tc>
          <w:tcPr>
            <w:tcW w:w="320" w:type="dxa"/>
          </w:tcPr>
          <w:p w14:paraId="52E9D70F" w14:textId="77777777" w:rsidR="008D7049" w:rsidRDefault="008D7049">
            <w:pPr>
              <w:pStyle w:val="TableParagraph"/>
              <w:spacing w:before="55"/>
              <w:rPr>
                <w:b/>
                <w:sz w:val="17"/>
              </w:rPr>
            </w:pPr>
          </w:p>
          <w:p w14:paraId="52E9D710" w14:textId="77777777" w:rsidR="008D7049" w:rsidRDefault="00060D17">
            <w:pPr>
              <w:pStyle w:val="TableParagraph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4349" w:type="dxa"/>
          </w:tcPr>
          <w:p w14:paraId="52E9D711" w14:textId="77777777" w:rsidR="008D7049" w:rsidRDefault="00060D17">
            <w:pPr>
              <w:pStyle w:val="TableParagraph"/>
              <w:ind w:left="66" w:right="36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Možnost měření iontů (Na, K, Cl) pomocí </w:t>
            </w:r>
            <w:proofErr w:type="spellStart"/>
            <w:r>
              <w:rPr>
                <w:w w:val="105"/>
                <w:sz w:val="17"/>
              </w:rPr>
              <w:t>chipové</w:t>
            </w:r>
            <w:proofErr w:type="spellEnd"/>
            <w:r>
              <w:rPr>
                <w:w w:val="105"/>
                <w:sz w:val="17"/>
              </w:rPr>
              <w:t xml:space="preserve"> technologie, která je součástí biochemického modulu </w:t>
            </w:r>
            <w:r>
              <w:rPr>
                <w:spacing w:val="-2"/>
                <w:w w:val="105"/>
                <w:sz w:val="17"/>
              </w:rPr>
              <w:t>analyzátoru.</w:t>
            </w:r>
          </w:p>
        </w:tc>
        <w:tc>
          <w:tcPr>
            <w:tcW w:w="1468" w:type="dxa"/>
          </w:tcPr>
          <w:p w14:paraId="52E9D712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713" w14:textId="77777777" w:rsidR="008D7049" w:rsidRDefault="008D7049">
            <w:pPr>
              <w:pStyle w:val="TableParagraph"/>
              <w:spacing w:before="42"/>
              <w:rPr>
                <w:b/>
                <w:sz w:val="19"/>
              </w:rPr>
            </w:pPr>
          </w:p>
          <w:p w14:paraId="52E9D714" w14:textId="77777777" w:rsidR="008D7049" w:rsidRDefault="00060D17">
            <w:pPr>
              <w:pStyle w:val="TableParagraph"/>
              <w:spacing w:line="197" w:lineRule="exact"/>
              <w:ind w:left="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3105" w:type="dxa"/>
            <w:shd w:val="clear" w:color="auto" w:fill="FFFF00"/>
          </w:tcPr>
          <w:p w14:paraId="52E9D715" w14:textId="77777777" w:rsidR="008D7049" w:rsidRDefault="008D7049">
            <w:pPr>
              <w:pStyle w:val="TableParagraph"/>
              <w:spacing w:before="44"/>
              <w:rPr>
                <w:b/>
                <w:sz w:val="19"/>
              </w:rPr>
            </w:pPr>
          </w:p>
          <w:p w14:paraId="52E9D716" w14:textId="77777777" w:rsidR="008D7049" w:rsidRDefault="00060D17">
            <w:pPr>
              <w:pStyle w:val="TableParagraph"/>
              <w:spacing w:before="1" w:line="217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717" w14:textId="77777777" w:rsidR="008D7049" w:rsidRDefault="00060D17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r>
              <w:rPr>
                <w:sz w:val="19"/>
              </w:rPr>
              <w:t>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150</w:t>
            </w:r>
          </w:p>
        </w:tc>
      </w:tr>
      <w:tr w:rsidR="008D7049" w14:paraId="52E9D726" w14:textId="77777777">
        <w:trPr>
          <w:trHeight w:val="1297"/>
        </w:trPr>
        <w:tc>
          <w:tcPr>
            <w:tcW w:w="320" w:type="dxa"/>
          </w:tcPr>
          <w:p w14:paraId="52E9D719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71A" w14:textId="77777777" w:rsidR="008D7049" w:rsidRDefault="008D7049">
            <w:pPr>
              <w:pStyle w:val="TableParagraph"/>
              <w:spacing w:before="159"/>
              <w:rPr>
                <w:b/>
                <w:sz w:val="17"/>
              </w:rPr>
            </w:pPr>
          </w:p>
          <w:p w14:paraId="52E9D71B" w14:textId="77777777" w:rsidR="008D7049" w:rsidRDefault="00060D17">
            <w:pPr>
              <w:pStyle w:val="TableParagraph"/>
              <w:spacing w:before="1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4349" w:type="dxa"/>
          </w:tcPr>
          <w:p w14:paraId="52E9D71C" w14:textId="77777777" w:rsidR="008D7049" w:rsidRDefault="008D7049">
            <w:pPr>
              <w:pStyle w:val="TableParagraph"/>
              <w:spacing w:before="104"/>
              <w:rPr>
                <w:b/>
                <w:sz w:val="17"/>
              </w:rPr>
            </w:pPr>
          </w:p>
          <w:p w14:paraId="52E9D71D" w14:textId="77777777" w:rsidR="008D7049" w:rsidRDefault="00060D17">
            <w:pPr>
              <w:pStyle w:val="TableParagraph"/>
              <w:ind w:left="66" w:right="358" w:hanging="1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Vyloučení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záměny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diagnostických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kazet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spotřebních roztoků pomocí barevného odlišení a fyzického řešení vylučující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záměnu.</w:t>
            </w:r>
          </w:p>
        </w:tc>
        <w:tc>
          <w:tcPr>
            <w:tcW w:w="1468" w:type="dxa"/>
          </w:tcPr>
          <w:p w14:paraId="52E9D71E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71F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720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721" w14:textId="77777777" w:rsidR="008D7049" w:rsidRDefault="008D7049">
            <w:pPr>
              <w:pStyle w:val="TableParagraph"/>
              <w:spacing w:before="205"/>
              <w:rPr>
                <w:b/>
                <w:sz w:val="19"/>
              </w:rPr>
            </w:pPr>
          </w:p>
          <w:p w14:paraId="52E9D722" w14:textId="77777777" w:rsidR="008D7049" w:rsidRDefault="00060D17">
            <w:pPr>
              <w:pStyle w:val="TableParagraph"/>
              <w:spacing w:line="198" w:lineRule="exact"/>
              <w:ind w:left="9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3105" w:type="dxa"/>
            <w:shd w:val="clear" w:color="auto" w:fill="FFFF00"/>
          </w:tcPr>
          <w:p w14:paraId="52E9D723" w14:textId="77777777" w:rsidR="008D7049" w:rsidRDefault="00060D17"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724" w14:textId="77777777" w:rsidR="008D7049" w:rsidRDefault="00060D17">
            <w:pPr>
              <w:pStyle w:val="TableParagraph"/>
              <w:spacing w:before="1" w:line="237" w:lineRule="auto"/>
              <w:ind w:left="64" w:right="66"/>
              <w:rPr>
                <w:sz w:val="19"/>
              </w:rPr>
            </w:pPr>
            <w:r>
              <w:rPr>
                <w:sz w:val="19"/>
              </w:rPr>
              <w:t>Barevné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rozlišení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diagnostických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kazet označených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čárovým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kódem,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barevně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i technicky nezaměnitelné pozice pro spotřební roztoky</w:t>
            </w:r>
          </w:p>
          <w:p w14:paraId="52E9D725" w14:textId="77777777" w:rsidR="008D7049" w:rsidRDefault="00060D17">
            <w:pPr>
              <w:pStyle w:val="TableParagraph"/>
              <w:spacing w:line="195" w:lineRule="exact"/>
              <w:ind w:left="64"/>
              <w:rPr>
                <w:sz w:val="19"/>
              </w:rPr>
            </w:pPr>
            <w:r>
              <w:rPr>
                <w:sz w:val="19"/>
              </w:rPr>
              <w:t>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93,</w:t>
            </w:r>
            <w:r>
              <w:rPr>
                <w:spacing w:val="-5"/>
                <w:sz w:val="19"/>
              </w:rPr>
              <w:t xml:space="preserve"> 124</w:t>
            </w:r>
          </w:p>
        </w:tc>
      </w:tr>
      <w:tr w:rsidR="008D7049" w14:paraId="52E9D72F" w14:textId="77777777">
        <w:trPr>
          <w:trHeight w:val="864"/>
        </w:trPr>
        <w:tc>
          <w:tcPr>
            <w:tcW w:w="320" w:type="dxa"/>
          </w:tcPr>
          <w:p w14:paraId="52E9D727" w14:textId="77777777" w:rsidR="008D7049" w:rsidRDefault="008D7049">
            <w:pPr>
              <w:pStyle w:val="TableParagraph"/>
              <w:spacing w:before="140"/>
              <w:rPr>
                <w:b/>
                <w:sz w:val="17"/>
              </w:rPr>
            </w:pPr>
          </w:p>
          <w:p w14:paraId="52E9D728" w14:textId="77777777" w:rsidR="008D7049" w:rsidRDefault="00060D17">
            <w:pPr>
              <w:pStyle w:val="TableParagraph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4349" w:type="dxa"/>
          </w:tcPr>
          <w:p w14:paraId="52E9D729" w14:textId="77777777" w:rsidR="008D7049" w:rsidRDefault="00060D17">
            <w:pPr>
              <w:pStyle w:val="TableParagraph"/>
              <w:tabs>
                <w:tab w:val="left" w:pos="995"/>
                <w:tab w:val="left" w:pos="1824"/>
                <w:tab w:val="left" w:pos="3262"/>
              </w:tabs>
              <w:spacing w:before="182"/>
              <w:ind w:left="66" w:right="36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Kontinuita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výsledků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imunochemických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vyšetřením</w:t>
            </w:r>
            <w:r>
              <w:rPr>
                <w:spacing w:val="-4"/>
                <w:w w:val="105"/>
                <w:sz w:val="17"/>
              </w:rPr>
              <w:t xml:space="preserve"> dlouhodobě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sledovaných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pacientů</w:t>
            </w:r>
          </w:p>
        </w:tc>
        <w:tc>
          <w:tcPr>
            <w:tcW w:w="1468" w:type="dxa"/>
          </w:tcPr>
          <w:p w14:paraId="52E9D72A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72B" w14:textId="77777777" w:rsidR="008D7049" w:rsidRDefault="008D7049">
            <w:pPr>
              <w:pStyle w:val="TableParagraph"/>
              <w:spacing w:before="209"/>
              <w:rPr>
                <w:b/>
                <w:sz w:val="19"/>
              </w:rPr>
            </w:pPr>
          </w:p>
          <w:p w14:paraId="52E9D72C" w14:textId="77777777" w:rsidR="008D7049" w:rsidRDefault="00060D17">
            <w:pPr>
              <w:pStyle w:val="TableParagraph"/>
              <w:spacing w:before="1" w:line="198" w:lineRule="exact"/>
              <w:ind w:left="9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3105" w:type="dxa"/>
            <w:shd w:val="clear" w:color="auto" w:fill="FFFF00"/>
          </w:tcPr>
          <w:p w14:paraId="52E9D72D" w14:textId="77777777" w:rsidR="008D7049" w:rsidRDefault="00060D17">
            <w:pPr>
              <w:pStyle w:val="TableParagraph"/>
              <w:spacing w:line="215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72E" w14:textId="77777777" w:rsidR="008D7049" w:rsidRDefault="00060D17">
            <w:pPr>
              <w:pStyle w:val="TableParagraph"/>
              <w:spacing w:line="218" w:lineRule="exact"/>
              <w:ind w:left="64"/>
              <w:rPr>
                <w:sz w:val="19"/>
              </w:rPr>
            </w:pPr>
            <w:r>
              <w:rPr>
                <w:sz w:val="19"/>
              </w:rPr>
              <w:t>(příbalový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leták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metody)</w:t>
            </w:r>
          </w:p>
        </w:tc>
      </w:tr>
      <w:tr w:rsidR="008D7049" w14:paraId="52E9D73C" w14:textId="77777777">
        <w:trPr>
          <w:trHeight w:val="1082"/>
        </w:trPr>
        <w:tc>
          <w:tcPr>
            <w:tcW w:w="320" w:type="dxa"/>
          </w:tcPr>
          <w:p w14:paraId="52E9D730" w14:textId="77777777" w:rsidR="008D7049" w:rsidRDefault="008D7049">
            <w:pPr>
              <w:pStyle w:val="TableParagraph"/>
              <w:rPr>
                <w:b/>
                <w:sz w:val="17"/>
              </w:rPr>
            </w:pPr>
          </w:p>
          <w:p w14:paraId="52E9D731" w14:textId="77777777" w:rsidR="008D7049" w:rsidRDefault="008D7049">
            <w:pPr>
              <w:pStyle w:val="TableParagraph"/>
              <w:spacing w:before="52"/>
              <w:rPr>
                <w:b/>
                <w:sz w:val="17"/>
              </w:rPr>
            </w:pPr>
          </w:p>
          <w:p w14:paraId="52E9D732" w14:textId="77777777" w:rsidR="008D7049" w:rsidRDefault="00060D17">
            <w:pPr>
              <w:pStyle w:val="TableParagraph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4349" w:type="dxa"/>
          </w:tcPr>
          <w:p w14:paraId="52E9D733" w14:textId="77777777" w:rsidR="008D7049" w:rsidRDefault="008D7049">
            <w:pPr>
              <w:pStyle w:val="TableParagraph"/>
              <w:spacing w:before="191"/>
              <w:rPr>
                <w:b/>
                <w:sz w:val="17"/>
              </w:rPr>
            </w:pPr>
          </w:p>
          <w:p w14:paraId="52E9D734" w14:textId="77777777" w:rsidR="008D7049" w:rsidRDefault="00060D17"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4"/>
                <w:sz w:val="17"/>
              </w:rPr>
              <w:t>BTU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menší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než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BTU/hod</w:t>
            </w:r>
          </w:p>
        </w:tc>
        <w:tc>
          <w:tcPr>
            <w:tcW w:w="1468" w:type="dxa"/>
          </w:tcPr>
          <w:p w14:paraId="52E9D735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736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737" w14:textId="77777777" w:rsidR="008D7049" w:rsidRDefault="008D7049">
            <w:pPr>
              <w:pStyle w:val="TableParagraph"/>
              <w:spacing w:before="208"/>
              <w:rPr>
                <w:b/>
                <w:sz w:val="19"/>
              </w:rPr>
            </w:pPr>
          </w:p>
          <w:p w14:paraId="52E9D738" w14:textId="77777777" w:rsidR="008D7049" w:rsidRDefault="00060D17">
            <w:pPr>
              <w:pStyle w:val="TableParagraph"/>
              <w:spacing w:line="198" w:lineRule="exact"/>
              <w:ind w:left="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3105" w:type="dxa"/>
            <w:shd w:val="clear" w:color="auto" w:fill="FFFF00"/>
          </w:tcPr>
          <w:p w14:paraId="52E9D739" w14:textId="77777777" w:rsidR="008D7049" w:rsidRDefault="00060D17"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73A" w14:textId="77777777" w:rsidR="008D7049" w:rsidRDefault="00060D17">
            <w:pPr>
              <w:pStyle w:val="TableParagraph"/>
              <w:ind w:left="64" w:right="243"/>
              <w:rPr>
                <w:sz w:val="19"/>
              </w:rPr>
            </w:pPr>
            <w:proofErr w:type="spellStart"/>
            <w:r>
              <w:rPr>
                <w:sz w:val="19"/>
              </w:rPr>
              <w:t>Alinity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c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2005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BTU/hod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vč.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SCM (OM str.491)</w:t>
            </w:r>
          </w:p>
          <w:p w14:paraId="52E9D73B" w14:textId="77777777" w:rsidR="008D7049" w:rsidRDefault="00060D17">
            <w:pPr>
              <w:pStyle w:val="TableParagraph"/>
              <w:spacing w:line="216" w:lineRule="exact"/>
              <w:ind w:left="64" w:right="243"/>
              <w:rPr>
                <w:sz w:val="19"/>
              </w:rPr>
            </w:pPr>
            <w:proofErr w:type="spellStart"/>
            <w:r>
              <w:rPr>
                <w:sz w:val="19"/>
              </w:rPr>
              <w:t>Alinity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1863</w:t>
            </w:r>
            <w:proofErr w:type="gram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BTU/hod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vč.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SCM (OM str.491)</w:t>
            </w:r>
          </w:p>
        </w:tc>
      </w:tr>
      <w:tr w:rsidR="008D7049" w14:paraId="52E9D746" w14:textId="77777777">
        <w:trPr>
          <w:trHeight w:val="861"/>
        </w:trPr>
        <w:tc>
          <w:tcPr>
            <w:tcW w:w="320" w:type="dxa"/>
          </w:tcPr>
          <w:p w14:paraId="52E9D73D" w14:textId="77777777" w:rsidR="008D7049" w:rsidRDefault="008D7049">
            <w:pPr>
              <w:pStyle w:val="TableParagraph"/>
              <w:spacing w:before="135"/>
              <w:rPr>
                <w:b/>
                <w:sz w:val="17"/>
              </w:rPr>
            </w:pPr>
          </w:p>
          <w:p w14:paraId="52E9D73E" w14:textId="77777777" w:rsidR="008D7049" w:rsidRDefault="00060D17">
            <w:pPr>
              <w:pStyle w:val="TableParagraph"/>
              <w:ind w:left="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4349" w:type="dxa"/>
          </w:tcPr>
          <w:p w14:paraId="52E9D73F" w14:textId="77777777" w:rsidR="008D7049" w:rsidRDefault="008D7049">
            <w:pPr>
              <w:pStyle w:val="TableParagraph"/>
              <w:spacing w:before="38"/>
              <w:rPr>
                <w:b/>
                <w:sz w:val="17"/>
              </w:rPr>
            </w:pPr>
          </w:p>
          <w:p w14:paraId="52E9D740" w14:textId="77777777" w:rsidR="008D7049" w:rsidRDefault="00060D17">
            <w:pPr>
              <w:pStyle w:val="TableParagraph"/>
              <w:ind w:left="66" w:right="50" w:hanging="1"/>
              <w:rPr>
                <w:sz w:val="17"/>
              </w:rPr>
            </w:pPr>
            <w:r>
              <w:rPr>
                <w:spacing w:val="-8"/>
                <w:w w:val="105"/>
                <w:sz w:val="17"/>
              </w:rPr>
              <w:t>Zastavěný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prostor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při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umístění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analyzátoru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a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systému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spacing w:val="-8"/>
                <w:w w:val="105"/>
                <w:sz w:val="17"/>
              </w:rPr>
              <w:t>pro</w:t>
            </w:r>
            <w:r>
              <w:rPr>
                <w:w w:val="105"/>
                <w:sz w:val="17"/>
              </w:rPr>
              <w:t xml:space="preserve"> trasování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vzorků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m².</w:t>
            </w:r>
          </w:p>
        </w:tc>
        <w:tc>
          <w:tcPr>
            <w:tcW w:w="1468" w:type="dxa"/>
          </w:tcPr>
          <w:p w14:paraId="52E9D741" w14:textId="77777777" w:rsidR="008D7049" w:rsidRDefault="008D7049">
            <w:pPr>
              <w:pStyle w:val="TableParagraph"/>
              <w:rPr>
                <w:b/>
                <w:sz w:val="19"/>
              </w:rPr>
            </w:pPr>
          </w:p>
          <w:p w14:paraId="52E9D742" w14:textId="77777777" w:rsidR="008D7049" w:rsidRDefault="008D7049">
            <w:pPr>
              <w:pStyle w:val="TableParagraph"/>
              <w:spacing w:before="206"/>
              <w:rPr>
                <w:b/>
                <w:sz w:val="19"/>
              </w:rPr>
            </w:pPr>
          </w:p>
          <w:p w14:paraId="52E9D743" w14:textId="77777777" w:rsidR="008D7049" w:rsidRDefault="00060D17">
            <w:pPr>
              <w:pStyle w:val="TableParagraph"/>
              <w:spacing w:before="1" w:line="198" w:lineRule="exact"/>
              <w:ind w:left="9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  <w:tc>
          <w:tcPr>
            <w:tcW w:w="3105" w:type="dxa"/>
            <w:shd w:val="clear" w:color="auto" w:fill="FFFF00"/>
          </w:tcPr>
          <w:p w14:paraId="52E9D744" w14:textId="77777777" w:rsidR="008D7049" w:rsidRDefault="00060D17">
            <w:pPr>
              <w:pStyle w:val="TableParagraph"/>
              <w:spacing w:line="212" w:lineRule="exact"/>
              <w:ind w:left="64"/>
              <w:rPr>
                <w:sz w:val="19"/>
              </w:rPr>
            </w:pPr>
            <w:r>
              <w:rPr>
                <w:spacing w:val="-5"/>
                <w:sz w:val="19"/>
              </w:rPr>
              <w:t>ANO</w:t>
            </w:r>
          </w:p>
          <w:p w14:paraId="52E9D745" w14:textId="77777777" w:rsidR="008D7049" w:rsidRDefault="00060D17">
            <w:pPr>
              <w:pStyle w:val="TableParagraph"/>
              <w:spacing w:line="216" w:lineRule="exact"/>
              <w:ind w:left="64" w:right="243"/>
              <w:rPr>
                <w:sz w:val="19"/>
              </w:rPr>
            </w:pPr>
            <w:proofErr w:type="spellStart"/>
            <w:r>
              <w:rPr>
                <w:sz w:val="19"/>
              </w:rPr>
              <w:t>Alinity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ci</w:t>
            </w:r>
            <w:proofErr w:type="spellEnd"/>
            <w:r>
              <w:rPr>
                <w:sz w:val="19"/>
              </w:rPr>
              <w:t xml:space="preserve"> 2,3 m2 (OM str.486), </w:t>
            </w:r>
            <w:r>
              <w:rPr>
                <w:spacing w:val="-4"/>
                <w:sz w:val="19"/>
              </w:rPr>
              <w:t>systém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trasování</w:t>
            </w:r>
            <w:r>
              <w:rPr>
                <w:spacing w:val="-18"/>
                <w:sz w:val="19"/>
              </w:rPr>
              <w:t xml:space="preserve"> </w:t>
            </w:r>
            <w:proofErr w:type="gramStart"/>
            <w:r>
              <w:rPr>
                <w:spacing w:val="-4"/>
                <w:sz w:val="19"/>
              </w:rPr>
              <w:t>vzorků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:</w:t>
            </w:r>
            <w:proofErr w:type="gramEnd"/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, monitor,</w:t>
            </w:r>
            <w:r>
              <w:rPr>
                <w:spacing w:val="-13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stojanky</w:t>
            </w:r>
            <w:proofErr w:type="spellEnd"/>
            <w:r>
              <w:rPr>
                <w:spacing w:val="-4"/>
                <w:sz w:val="19"/>
              </w:rPr>
              <w:t>,</w:t>
            </w:r>
            <w:r>
              <w:rPr>
                <w:spacing w:val="-14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barcode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scaner</w:t>
            </w:r>
            <w:proofErr w:type="spellEnd"/>
          </w:p>
        </w:tc>
      </w:tr>
    </w:tbl>
    <w:p w14:paraId="52E9D747" w14:textId="77777777" w:rsidR="008D7049" w:rsidRDefault="008D7049">
      <w:pPr>
        <w:spacing w:line="216" w:lineRule="exact"/>
        <w:rPr>
          <w:sz w:val="19"/>
        </w:rPr>
        <w:sectPr w:rsidR="008D7049">
          <w:pgSz w:w="12240" w:h="15840"/>
          <w:pgMar w:top="600" w:right="1040" w:bottom="280" w:left="1720" w:header="720" w:footer="720" w:gutter="0"/>
          <w:cols w:space="720"/>
        </w:sectPr>
      </w:pPr>
    </w:p>
    <w:p w14:paraId="52E9D748" w14:textId="77777777" w:rsidR="008D7049" w:rsidRDefault="00060D17">
      <w:pPr>
        <w:spacing w:before="72"/>
        <w:ind w:left="576" w:right="1254"/>
        <w:jc w:val="center"/>
        <w:rPr>
          <w:b/>
        </w:rPr>
      </w:pPr>
      <w:r>
        <w:rPr>
          <w:b/>
          <w:u w:val="thick"/>
        </w:rPr>
        <w:lastRenderedPageBreak/>
        <w:t>Technická</w:t>
      </w:r>
      <w:r>
        <w:rPr>
          <w:b/>
          <w:spacing w:val="16"/>
          <w:u w:val="thick"/>
        </w:rPr>
        <w:t xml:space="preserve"> </w:t>
      </w:r>
      <w:r>
        <w:rPr>
          <w:b/>
          <w:spacing w:val="-2"/>
          <w:u w:val="thick"/>
        </w:rPr>
        <w:t>specifikace</w:t>
      </w:r>
    </w:p>
    <w:p w14:paraId="52E9D749" w14:textId="77777777" w:rsidR="008D7049" w:rsidRDefault="00060D17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2E9E2B3" wp14:editId="52E9E2B4">
                <wp:simplePos x="0" y="0"/>
                <wp:positionH relativeFrom="page">
                  <wp:posOffset>1208532</wp:posOffset>
                </wp:positionH>
                <wp:positionV relativeFrom="paragraph">
                  <wp:posOffset>69482</wp:posOffset>
                </wp:positionV>
                <wp:extent cx="5356225" cy="35687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225" cy="356870"/>
                          <a:chOff x="0" y="0"/>
                          <a:chExt cx="5356225" cy="35687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5333" y="3048"/>
                            <a:ext cx="5344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795" h="177165">
                                <a:moveTo>
                                  <a:pt x="5344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5344668" y="176783"/>
                                </a:lnTo>
                                <a:lnTo>
                                  <a:pt x="5344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35622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225" h="356235">
                                <a:moveTo>
                                  <a:pt x="4049268" y="350532"/>
                                </a:moveTo>
                                <a:lnTo>
                                  <a:pt x="4043934" y="350532"/>
                                </a:lnTo>
                                <a:lnTo>
                                  <a:pt x="1311402" y="350532"/>
                                </a:lnTo>
                                <a:lnTo>
                                  <a:pt x="1306068" y="350532"/>
                                </a:lnTo>
                                <a:lnTo>
                                  <a:pt x="1306068" y="355854"/>
                                </a:lnTo>
                                <a:lnTo>
                                  <a:pt x="1311402" y="355854"/>
                                </a:lnTo>
                                <a:lnTo>
                                  <a:pt x="4043934" y="355854"/>
                                </a:lnTo>
                                <a:lnTo>
                                  <a:pt x="4049268" y="355854"/>
                                </a:lnTo>
                                <a:lnTo>
                                  <a:pt x="4049268" y="350532"/>
                                </a:lnTo>
                                <a:close/>
                              </a:path>
                              <a:path w="5356225" h="356235">
                                <a:moveTo>
                                  <a:pt x="4049268" y="179844"/>
                                </a:moveTo>
                                <a:lnTo>
                                  <a:pt x="4043934" y="179844"/>
                                </a:lnTo>
                                <a:lnTo>
                                  <a:pt x="1311402" y="179844"/>
                                </a:lnTo>
                                <a:lnTo>
                                  <a:pt x="1306068" y="179844"/>
                                </a:lnTo>
                                <a:lnTo>
                                  <a:pt x="1306068" y="185928"/>
                                </a:lnTo>
                                <a:lnTo>
                                  <a:pt x="1306068" y="350520"/>
                                </a:lnTo>
                                <a:lnTo>
                                  <a:pt x="1311402" y="350520"/>
                                </a:lnTo>
                                <a:lnTo>
                                  <a:pt x="1311402" y="185928"/>
                                </a:lnTo>
                                <a:lnTo>
                                  <a:pt x="4043934" y="185928"/>
                                </a:lnTo>
                                <a:lnTo>
                                  <a:pt x="4043934" y="350520"/>
                                </a:lnTo>
                                <a:lnTo>
                                  <a:pt x="4049268" y="350520"/>
                                </a:lnTo>
                                <a:lnTo>
                                  <a:pt x="4049268" y="185928"/>
                                </a:lnTo>
                                <a:lnTo>
                                  <a:pt x="4049268" y="179844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173748"/>
                                </a:moveTo>
                                <a:lnTo>
                                  <a:pt x="5349989" y="173748"/>
                                </a:lnTo>
                                <a:lnTo>
                                  <a:pt x="5334" y="173748"/>
                                </a:lnTo>
                                <a:lnTo>
                                  <a:pt x="0" y="173748"/>
                                </a:lnTo>
                                <a:lnTo>
                                  <a:pt x="0" y="179070"/>
                                </a:lnTo>
                                <a:lnTo>
                                  <a:pt x="5334" y="179070"/>
                                </a:lnTo>
                                <a:lnTo>
                                  <a:pt x="5349989" y="179070"/>
                                </a:lnTo>
                                <a:lnTo>
                                  <a:pt x="5356098" y="179070"/>
                                </a:lnTo>
                                <a:lnTo>
                                  <a:pt x="5356098" y="173748"/>
                                </a:lnTo>
                                <a:close/>
                              </a:path>
                              <a:path w="5356225" h="356235">
                                <a:moveTo>
                                  <a:pt x="5356098" y="0"/>
                                </a:moveTo>
                                <a:lnTo>
                                  <a:pt x="5349989" y="0"/>
                                </a:lnTo>
                                <a:lnTo>
                                  <a:pt x="5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0" y="173736"/>
                                </a:lnTo>
                                <a:lnTo>
                                  <a:pt x="5334" y="173736"/>
                                </a:lnTo>
                                <a:lnTo>
                                  <a:pt x="5334" y="5334"/>
                                </a:lnTo>
                                <a:lnTo>
                                  <a:pt x="5349989" y="5334"/>
                                </a:lnTo>
                                <a:lnTo>
                                  <a:pt x="5349989" y="173736"/>
                                </a:lnTo>
                                <a:lnTo>
                                  <a:pt x="5356098" y="173736"/>
                                </a:lnTo>
                                <a:lnTo>
                                  <a:pt x="5356098" y="5334"/>
                                </a:lnTo>
                                <a:lnTo>
                                  <a:pt x="5356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311402" y="179832"/>
                            <a:ext cx="2733040" cy="177165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</wps:spPr>
                        <wps:txbx>
                          <w:txbxContent>
                            <w:p w14:paraId="52E9E2C5" w14:textId="77777777" w:rsidR="008D7049" w:rsidRDefault="00060D17">
                              <w:pPr>
                                <w:spacing w:before="1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biochemická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imunochemická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vyšetření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333" y="5334"/>
                            <a:ext cx="534479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9E2C6" w14:textId="77777777" w:rsidR="008D7049" w:rsidRDefault="00060D17">
                              <w:pPr>
                                <w:spacing w:before="10" w:line="249" w:lineRule="exact"/>
                                <w:ind w:left="-1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VN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Olomouc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dodávka</w:t>
                              </w:r>
                              <w:proofErr w:type="gramEnd"/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reagencií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spotřebního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materiálu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včetně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výpůjčky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analyzátoru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9E2B3" id="Group 27" o:spid="_x0000_s1051" style="position:absolute;margin-left:95.15pt;margin-top:5.45pt;width:421.75pt;height:28.1pt;z-index:-15725568;mso-wrap-distance-left:0;mso-wrap-distance-right:0;mso-position-horizontal-relative:page" coordsize="53562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">
                <v:shape id="Graphic 28" o:spid="_x0000_s1052" style="position:absolute;left:53;top:30;width:53448;height:1772;visibility:visible;mso-wrap-style:square;v-text-anchor:top" coordsize="53447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" path="m5344668,l,,,176783r5344668,l5344668,xe" fillcolor="#d3d3d3" stroked="f">
                  <v:path arrowok="t"/>
                </v:shape>
                <v:shape id="Graphic 29" o:spid="_x0000_s1053" style="position:absolute;width:53562;height:3562;visibility:visible;mso-wrap-style:square;v-text-anchor:top" coordsize="535622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" path="m4049268,350532r-5334,l1311402,350532r-5334,l1306068,355854r5334,l4043934,355854r5334,l4049268,350532xem4049268,179844r-5334,l1311402,179844r-5334,l1306068,185928r,164592l1311402,350520r,-164592l4043934,185928r,164592l4049268,350520r,-164592l4049268,179844xem5356098,173748r-6109,l5334,173748r-5334,l,179070r5334,l5349989,179070r6109,l5356098,173748xem5356098,r-6109,l5334,,,,,5334,,173736r5334,l5334,5334r5344655,l5349989,173736r6109,l5356098,5334r,-5334xe" fillcolor="black" stroked="f">
                  <v:path arrowok="t"/>
                </v:shape>
                <v:shape id="Textbox 30" o:spid="_x0000_s1054" type="#_x0000_t202" style="position:absolute;left:13114;top:1798;width:2733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" fillcolor="#d3d3d3" stroked="f">
                  <v:textbox inset="0,0,0,0">
                    <w:txbxContent>
                      <w:p w14:paraId="52E9E2C5" w14:textId="77777777" w:rsidR="008D7049" w:rsidRDefault="00060D17">
                        <w:pPr>
                          <w:spacing w:before="1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pro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biochemická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imunochemická</w:t>
                        </w:r>
                        <w:r>
                          <w:rPr>
                            <w:b/>
                            <w:color w:val="000000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vyšetření</w:t>
                        </w:r>
                      </w:p>
                    </w:txbxContent>
                  </v:textbox>
                </v:shape>
                <v:shape id="Textbox 31" o:spid="_x0000_s1055" type="#_x0000_t202" style="position:absolute;left:53;top:53;width:5344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2E9E2C6" w14:textId="77777777" w:rsidR="008D7049" w:rsidRDefault="00060D17">
                        <w:pPr>
                          <w:spacing w:before="10" w:line="249" w:lineRule="exact"/>
                          <w:ind w:left="-1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VN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Olomouc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dodávka</w:t>
                        </w:r>
                        <w:proofErr w:type="gramEnd"/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reagencií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spotřebního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materiálu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včetně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výpůjčky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analyzátoru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E9E2B5" wp14:editId="52E9E2B6">
                <wp:simplePos x="0" y="0"/>
                <wp:positionH relativeFrom="page">
                  <wp:posOffset>1176527</wp:posOffset>
                </wp:positionH>
                <wp:positionV relativeFrom="paragraph">
                  <wp:posOffset>662318</wp:posOffset>
                </wp:positionV>
                <wp:extent cx="5868670" cy="571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5715">
                              <a:moveTo>
                                <a:pt x="5868162" y="0"/>
                              </a:move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lnTo>
                                <a:pt x="5868162" y="5333"/>
                              </a:lnTo>
                              <a:lnTo>
                                <a:pt x="5868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EAA84" id="Graphic 32" o:spid="_x0000_s1026" style="position:absolute;margin-left:92.65pt;margin-top:52.15pt;width:462.1pt;height: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" path="m5868162,l,,,5333r5868162,l58681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E9D74A" w14:textId="77777777" w:rsidR="008D7049" w:rsidRDefault="008D7049">
      <w:pPr>
        <w:pStyle w:val="BodyText"/>
        <w:spacing w:before="118"/>
        <w:rPr>
          <w:b/>
          <w:sz w:val="20"/>
        </w:rPr>
      </w:pPr>
    </w:p>
    <w:p w14:paraId="52E9D74B" w14:textId="77777777" w:rsidR="008D7049" w:rsidRDefault="008D7049">
      <w:pPr>
        <w:pStyle w:val="BodyText"/>
        <w:spacing w:before="110"/>
        <w:rPr>
          <w:b/>
          <w:sz w:val="19"/>
        </w:rPr>
      </w:pPr>
    </w:p>
    <w:p w14:paraId="52E9D74C" w14:textId="77777777" w:rsidR="008D7049" w:rsidRDefault="00060D17">
      <w:pPr>
        <w:ind w:left="132" w:right="304"/>
        <w:rPr>
          <w:b/>
          <w:sz w:val="19"/>
        </w:rPr>
      </w:pPr>
      <w:r>
        <w:rPr>
          <w:b/>
          <w:sz w:val="19"/>
        </w:rPr>
        <w:t>Splnění veškerých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požadavků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pro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analyzátor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prokáže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účastník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dokumenty,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které následně</w:t>
      </w:r>
      <w:r>
        <w:rPr>
          <w:b/>
          <w:spacing w:val="17"/>
          <w:sz w:val="19"/>
        </w:rPr>
        <w:t xml:space="preserve"> </w:t>
      </w:r>
      <w:proofErr w:type="gramStart"/>
      <w:r>
        <w:rPr>
          <w:b/>
          <w:sz w:val="19"/>
        </w:rPr>
        <w:t>přiloží</w:t>
      </w:r>
      <w:proofErr w:type="gramEnd"/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jako přílohu č. 1 Smlouvy o výpůjčce:</w:t>
      </w:r>
    </w:p>
    <w:p w14:paraId="52E9D74D" w14:textId="77777777" w:rsidR="008D7049" w:rsidRDefault="008D7049">
      <w:pPr>
        <w:pStyle w:val="BodyText"/>
        <w:spacing w:before="48"/>
        <w:rPr>
          <w:b/>
          <w:sz w:val="19"/>
        </w:rPr>
      </w:pPr>
    </w:p>
    <w:p w14:paraId="52E9D74E" w14:textId="77777777" w:rsidR="008D7049" w:rsidRDefault="00060D17">
      <w:pPr>
        <w:pStyle w:val="ListParagraph"/>
        <w:numPr>
          <w:ilvl w:val="0"/>
          <w:numId w:val="2"/>
        </w:numPr>
        <w:tabs>
          <w:tab w:val="left" w:pos="810"/>
        </w:tabs>
        <w:spacing w:before="1"/>
        <w:ind w:left="810"/>
        <w:jc w:val="left"/>
        <w:rPr>
          <w:rFonts w:ascii="Symbol" w:hAnsi="Symbol"/>
        </w:rPr>
      </w:pPr>
      <w:r>
        <w:rPr>
          <w:sz w:val="19"/>
        </w:rPr>
        <w:t>Prohlášení</w:t>
      </w:r>
      <w:r>
        <w:rPr>
          <w:spacing w:val="-10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shodě</w:t>
      </w:r>
      <w:r>
        <w:rPr>
          <w:spacing w:val="-9"/>
          <w:sz w:val="19"/>
        </w:rPr>
        <w:t xml:space="preserve"> </w:t>
      </w:r>
      <w:r>
        <w:rPr>
          <w:sz w:val="19"/>
        </w:rPr>
        <w:t>pro</w:t>
      </w:r>
      <w:r>
        <w:rPr>
          <w:spacing w:val="-11"/>
          <w:sz w:val="19"/>
        </w:rPr>
        <w:t xml:space="preserve"> </w:t>
      </w:r>
      <w:r>
        <w:rPr>
          <w:sz w:val="19"/>
        </w:rPr>
        <w:t>všechny</w:t>
      </w:r>
      <w:r>
        <w:rPr>
          <w:spacing w:val="-10"/>
          <w:sz w:val="19"/>
        </w:rPr>
        <w:t xml:space="preserve"> </w:t>
      </w:r>
      <w:r>
        <w:rPr>
          <w:sz w:val="19"/>
        </w:rPr>
        <w:t>přístroje</w:t>
      </w:r>
      <w:r>
        <w:rPr>
          <w:spacing w:val="-11"/>
          <w:sz w:val="19"/>
        </w:rPr>
        <w:t xml:space="preserve"> </w:t>
      </w:r>
      <w:r>
        <w:rPr>
          <w:sz w:val="19"/>
        </w:rPr>
        <w:t>vydané</w:t>
      </w:r>
      <w:r>
        <w:rPr>
          <w:spacing w:val="-10"/>
          <w:sz w:val="19"/>
        </w:rPr>
        <w:t xml:space="preserve"> </w:t>
      </w:r>
      <w:r>
        <w:rPr>
          <w:sz w:val="19"/>
        </w:rPr>
        <w:t>výrobcem</w:t>
      </w:r>
      <w:r>
        <w:rPr>
          <w:spacing w:val="-10"/>
          <w:sz w:val="19"/>
        </w:rPr>
        <w:t xml:space="preserve"> </w:t>
      </w:r>
      <w:r>
        <w:rPr>
          <w:sz w:val="19"/>
        </w:rPr>
        <w:t>nebo</w:t>
      </w:r>
      <w:r>
        <w:rPr>
          <w:spacing w:val="-10"/>
          <w:sz w:val="19"/>
        </w:rPr>
        <w:t xml:space="preserve"> </w:t>
      </w:r>
      <w:r>
        <w:rPr>
          <w:sz w:val="19"/>
        </w:rPr>
        <w:t>zplnomocněným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zástupcem</w:t>
      </w:r>
    </w:p>
    <w:p w14:paraId="52E9D74F" w14:textId="77777777" w:rsidR="008D7049" w:rsidRDefault="008D7049">
      <w:pPr>
        <w:pStyle w:val="BodyText"/>
        <w:spacing w:before="38"/>
        <w:rPr>
          <w:sz w:val="19"/>
        </w:rPr>
      </w:pPr>
    </w:p>
    <w:p w14:paraId="52E9D750" w14:textId="77777777" w:rsidR="008D7049" w:rsidRDefault="00060D17">
      <w:pPr>
        <w:pStyle w:val="ListParagraph"/>
        <w:numPr>
          <w:ilvl w:val="0"/>
          <w:numId w:val="2"/>
        </w:numPr>
        <w:tabs>
          <w:tab w:val="left" w:pos="810"/>
        </w:tabs>
        <w:spacing w:before="0" w:line="269" w:lineRule="exact"/>
        <w:ind w:left="810"/>
        <w:jc w:val="left"/>
        <w:rPr>
          <w:rFonts w:ascii="Symbol" w:hAnsi="Symbol"/>
        </w:rPr>
      </w:pPr>
      <w:r>
        <w:rPr>
          <w:sz w:val="19"/>
        </w:rPr>
        <w:t>Certifikáty</w:t>
      </w:r>
      <w:r>
        <w:rPr>
          <w:spacing w:val="-12"/>
          <w:sz w:val="19"/>
        </w:rPr>
        <w:t xml:space="preserve"> </w:t>
      </w:r>
      <w:r>
        <w:rPr>
          <w:sz w:val="19"/>
        </w:rPr>
        <w:t>CE/IVD</w:t>
      </w:r>
      <w:r>
        <w:rPr>
          <w:spacing w:val="-11"/>
          <w:sz w:val="19"/>
        </w:rPr>
        <w:t xml:space="preserve"> </w:t>
      </w:r>
      <w:r>
        <w:rPr>
          <w:sz w:val="19"/>
        </w:rPr>
        <w:t>pro</w:t>
      </w:r>
      <w:r>
        <w:rPr>
          <w:spacing w:val="-11"/>
          <w:sz w:val="19"/>
        </w:rPr>
        <w:t xml:space="preserve"> </w:t>
      </w:r>
      <w:r>
        <w:rPr>
          <w:sz w:val="19"/>
        </w:rPr>
        <w:t>analyzátor</w:t>
      </w:r>
      <w:r>
        <w:rPr>
          <w:spacing w:val="-11"/>
          <w:sz w:val="19"/>
        </w:rPr>
        <w:t xml:space="preserve"> </w:t>
      </w:r>
      <w:r>
        <w:rPr>
          <w:sz w:val="19"/>
        </w:rPr>
        <w:t>(nebo</w:t>
      </w:r>
      <w:r>
        <w:rPr>
          <w:spacing w:val="-10"/>
          <w:sz w:val="19"/>
        </w:rPr>
        <w:t xml:space="preserve"> </w:t>
      </w:r>
      <w:r>
        <w:rPr>
          <w:sz w:val="19"/>
        </w:rPr>
        <w:t>alespoň</w:t>
      </w:r>
      <w:r>
        <w:rPr>
          <w:spacing w:val="-10"/>
          <w:sz w:val="19"/>
        </w:rPr>
        <w:t xml:space="preserve"> </w:t>
      </w:r>
      <w:r>
        <w:rPr>
          <w:sz w:val="19"/>
        </w:rPr>
        <w:t>CE,</w:t>
      </w:r>
      <w:r>
        <w:rPr>
          <w:spacing w:val="-11"/>
          <w:sz w:val="19"/>
        </w:rPr>
        <w:t xml:space="preserve"> </w:t>
      </w:r>
      <w:r>
        <w:rPr>
          <w:sz w:val="19"/>
        </w:rPr>
        <w:t>není-li</w:t>
      </w:r>
      <w:r>
        <w:rPr>
          <w:spacing w:val="-11"/>
          <w:sz w:val="19"/>
        </w:rPr>
        <w:t xml:space="preserve"> </w:t>
      </w:r>
      <w:r>
        <w:rPr>
          <w:sz w:val="19"/>
        </w:rPr>
        <w:t>analyzátor</w:t>
      </w:r>
      <w:r>
        <w:rPr>
          <w:spacing w:val="-10"/>
          <w:sz w:val="19"/>
        </w:rPr>
        <w:t xml:space="preserve"> </w:t>
      </w:r>
      <w:r>
        <w:rPr>
          <w:sz w:val="19"/>
        </w:rPr>
        <w:t>zdravotn</w:t>
      </w:r>
      <w:r>
        <w:rPr>
          <w:sz w:val="19"/>
        </w:rPr>
        <w:t>ickým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prostředkem)</w:t>
      </w:r>
    </w:p>
    <w:p w14:paraId="52E9D751" w14:textId="77777777" w:rsidR="008D7049" w:rsidRDefault="00060D17">
      <w:pPr>
        <w:pStyle w:val="ListParagraph"/>
        <w:numPr>
          <w:ilvl w:val="0"/>
          <w:numId w:val="2"/>
        </w:numPr>
        <w:tabs>
          <w:tab w:val="left" w:pos="810"/>
        </w:tabs>
        <w:spacing w:before="0" w:line="268" w:lineRule="exact"/>
        <w:ind w:left="810"/>
        <w:jc w:val="left"/>
        <w:rPr>
          <w:rFonts w:ascii="Symbol" w:hAnsi="Symbol"/>
        </w:rPr>
      </w:pPr>
      <w:r>
        <w:rPr>
          <w:sz w:val="19"/>
        </w:rPr>
        <w:t>Návod</w:t>
      </w:r>
      <w:r>
        <w:rPr>
          <w:spacing w:val="-7"/>
          <w:sz w:val="19"/>
        </w:rPr>
        <w:t xml:space="preserve"> </w:t>
      </w:r>
      <w:r>
        <w:rPr>
          <w:sz w:val="19"/>
        </w:rPr>
        <w:t>k</w:t>
      </w:r>
      <w:r>
        <w:rPr>
          <w:spacing w:val="-7"/>
          <w:sz w:val="19"/>
        </w:rPr>
        <w:t xml:space="preserve"> </w:t>
      </w:r>
      <w:r>
        <w:rPr>
          <w:sz w:val="19"/>
        </w:rPr>
        <w:t>použití</w:t>
      </w:r>
      <w:r>
        <w:rPr>
          <w:spacing w:val="-6"/>
          <w:sz w:val="19"/>
        </w:rPr>
        <w:t xml:space="preserve"> </w:t>
      </w:r>
      <w:r>
        <w:rPr>
          <w:sz w:val="19"/>
        </w:rPr>
        <w:t>v</w:t>
      </w:r>
      <w:r>
        <w:rPr>
          <w:spacing w:val="-7"/>
          <w:sz w:val="19"/>
        </w:rPr>
        <w:t xml:space="preserve"> </w:t>
      </w:r>
      <w:r>
        <w:rPr>
          <w:sz w:val="19"/>
        </w:rPr>
        <w:t>českém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jazyce</w:t>
      </w:r>
    </w:p>
    <w:p w14:paraId="52E9D752" w14:textId="77777777" w:rsidR="008D7049" w:rsidRDefault="00060D17">
      <w:pPr>
        <w:pStyle w:val="ListParagraph"/>
        <w:numPr>
          <w:ilvl w:val="0"/>
          <w:numId w:val="2"/>
        </w:numPr>
        <w:tabs>
          <w:tab w:val="left" w:pos="810"/>
        </w:tabs>
        <w:spacing w:before="8" w:line="230" w:lineRule="auto"/>
        <w:ind w:left="810" w:right="810" w:hanging="340"/>
        <w:jc w:val="left"/>
        <w:rPr>
          <w:rFonts w:ascii="Symbol" w:hAnsi="Symbol"/>
        </w:rPr>
      </w:pPr>
      <w:r>
        <w:rPr>
          <w:sz w:val="19"/>
        </w:rPr>
        <w:t>Dokumenty</w:t>
      </w:r>
      <w:r>
        <w:rPr>
          <w:spacing w:val="-12"/>
          <w:sz w:val="19"/>
        </w:rPr>
        <w:t xml:space="preserve"> </w:t>
      </w:r>
      <w:r>
        <w:rPr>
          <w:sz w:val="19"/>
        </w:rPr>
        <w:t>od</w:t>
      </w:r>
      <w:r>
        <w:rPr>
          <w:spacing w:val="-12"/>
          <w:sz w:val="19"/>
        </w:rPr>
        <w:t xml:space="preserve"> </w:t>
      </w:r>
      <w:r>
        <w:rPr>
          <w:sz w:val="19"/>
        </w:rPr>
        <w:t>výrobce</w:t>
      </w:r>
      <w:r>
        <w:rPr>
          <w:spacing w:val="-12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Datasheety</w:t>
      </w:r>
      <w:proofErr w:type="spellEnd"/>
      <w:r>
        <w:rPr>
          <w:sz w:val="19"/>
        </w:rPr>
        <w:t>,</w:t>
      </w:r>
      <w:r>
        <w:rPr>
          <w:spacing w:val="-12"/>
          <w:sz w:val="19"/>
        </w:rPr>
        <w:t xml:space="preserve"> </w:t>
      </w:r>
      <w:r>
        <w:rPr>
          <w:sz w:val="19"/>
        </w:rPr>
        <w:t>produktové</w:t>
      </w:r>
      <w:r>
        <w:rPr>
          <w:spacing w:val="-12"/>
          <w:sz w:val="19"/>
        </w:rPr>
        <w:t xml:space="preserve"> </w:t>
      </w:r>
      <w:r>
        <w:rPr>
          <w:sz w:val="19"/>
        </w:rPr>
        <w:t>listy,</w:t>
      </w:r>
      <w:r>
        <w:rPr>
          <w:spacing w:val="-12"/>
          <w:sz w:val="19"/>
        </w:rPr>
        <w:t xml:space="preserve"> </w:t>
      </w:r>
      <w:r>
        <w:rPr>
          <w:sz w:val="19"/>
        </w:rPr>
        <w:t>katalogy</w:t>
      </w:r>
      <w:r>
        <w:rPr>
          <w:spacing w:val="-12"/>
          <w:sz w:val="19"/>
        </w:rPr>
        <w:t xml:space="preserve"> </w:t>
      </w:r>
      <w:r>
        <w:rPr>
          <w:sz w:val="19"/>
        </w:rPr>
        <w:t>atd.),</w:t>
      </w:r>
      <w:r>
        <w:rPr>
          <w:spacing w:val="-11"/>
          <w:sz w:val="19"/>
        </w:rPr>
        <w:t xml:space="preserve"> </w:t>
      </w:r>
      <w:r>
        <w:rPr>
          <w:sz w:val="19"/>
        </w:rPr>
        <w:t>ve</w:t>
      </w:r>
      <w:r>
        <w:rPr>
          <w:spacing w:val="-12"/>
          <w:sz w:val="19"/>
        </w:rPr>
        <w:t xml:space="preserve"> </w:t>
      </w:r>
      <w:r>
        <w:rPr>
          <w:sz w:val="19"/>
        </w:rPr>
        <w:t>kterých</w:t>
      </w:r>
      <w:r>
        <w:rPr>
          <w:spacing w:val="-12"/>
          <w:sz w:val="19"/>
        </w:rPr>
        <w:t xml:space="preserve"> </w:t>
      </w:r>
      <w:r>
        <w:rPr>
          <w:sz w:val="19"/>
        </w:rPr>
        <w:t>budou</w:t>
      </w:r>
      <w:r>
        <w:rPr>
          <w:spacing w:val="-12"/>
          <w:sz w:val="19"/>
        </w:rPr>
        <w:t xml:space="preserve"> </w:t>
      </w:r>
      <w:r>
        <w:rPr>
          <w:sz w:val="19"/>
        </w:rPr>
        <w:t>uvedeny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budou z nich patrné veškeré výrobcem deklarované parametry</w:t>
      </w:r>
    </w:p>
    <w:p w14:paraId="52E9D753" w14:textId="77777777" w:rsidR="008D7049" w:rsidRDefault="008D7049">
      <w:pPr>
        <w:pStyle w:val="BodyText"/>
        <w:rPr>
          <w:sz w:val="19"/>
        </w:rPr>
      </w:pPr>
    </w:p>
    <w:p w14:paraId="52E9D754" w14:textId="77777777" w:rsidR="008D7049" w:rsidRDefault="008D7049">
      <w:pPr>
        <w:pStyle w:val="BodyText"/>
        <w:rPr>
          <w:sz w:val="19"/>
        </w:rPr>
      </w:pPr>
    </w:p>
    <w:p w14:paraId="52E9D755" w14:textId="77777777" w:rsidR="008D7049" w:rsidRDefault="008D7049">
      <w:pPr>
        <w:pStyle w:val="BodyText"/>
        <w:spacing w:before="127"/>
        <w:rPr>
          <w:sz w:val="19"/>
        </w:rPr>
      </w:pPr>
    </w:p>
    <w:p w14:paraId="52E9D756" w14:textId="77777777" w:rsidR="008D7049" w:rsidRDefault="00060D17">
      <w:pPr>
        <w:ind w:left="4575" w:right="1254"/>
        <w:jc w:val="center"/>
        <w:rPr>
          <w:sz w:val="19"/>
        </w:rPr>
      </w:pPr>
      <w:r>
        <w:rPr>
          <w:spacing w:val="-4"/>
          <w:sz w:val="19"/>
        </w:rPr>
        <w:t xml:space="preserve">…………………………………………… </w:t>
      </w:r>
      <w:r>
        <w:rPr>
          <w:sz w:val="19"/>
        </w:rPr>
        <w:t xml:space="preserve">Abbott </w:t>
      </w:r>
      <w:proofErr w:type="spellStart"/>
      <w:r>
        <w:rPr>
          <w:sz w:val="19"/>
        </w:rPr>
        <w:t>Laboratories</w:t>
      </w:r>
      <w:proofErr w:type="spellEnd"/>
      <w:r>
        <w:rPr>
          <w:sz w:val="19"/>
        </w:rPr>
        <w:t>, s.r.o.</w:t>
      </w:r>
    </w:p>
    <w:p w14:paraId="52E9D757" w14:textId="77777777" w:rsidR="008D7049" w:rsidRDefault="00060D17">
      <w:pPr>
        <w:tabs>
          <w:tab w:val="left" w:pos="6835"/>
        </w:tabs>
        <w:spacing w:line="237" w:lineRule="auto"/>
        <w:ind w:left="4473" w:right="1152"/>
        <w:jc w:val="center"/>
        <w:rPr>
          <w:sz w:val="19"/>
        </w:rPr>
      </w:pPr>
      <w:r>
        <w:rPr>
          <w:sz w:val="19"/>
        </w:rPr>
        <w:t>Ing. Martin Humpl, Ph.D. a</w:t>
      </w:r>
      <w:r>
        <w:rPr>
          <w:sz w:val="19"/>
        </w:rPr>
        <w:tab/>
        <w:t>Ing.</w:t>
      </w:r>
      <w:r>
        <w:rPr>
          <w:spacing w:val="-12"/>
          <w:sz w:val="19"/>
        </w:rPr>
        <w:t xml:space="preserve"> </w:t>
      </w:r>
      <w:r>
        <w:rPr>
          <w:sz w:val="19"/>
        </w:rPr>
        <w:t>Lýdia</w:t>
      </w:r>
      <w:r>
        <w:rPr>
          <w:spacing w:val="-12"/>
          <w:sz w:val="19"/>
        </w:rPr>
        <w:t xml:space="preserve"> </w:t>
      </w:r>
      <w:r>
        <w:rPr>
          <w:sz w:val="19"/>
        </w:rPr>
        <w:t>Pajerová na základě plné moci</w:t>
      </w:r>
    </w:p>
    <w:p w14:paraId="52E9D758" w14:textId="77777777" w:rsidR="008D7049" w:rsidRDefault="008D7049">
      <w:pPr>
        <w:spacing w:line="237" w:lineRule="auto"/>
        <w:jc w:val="center"/>
        <w:rPr>
          <w:sz w:val="19"/>
        </w:rPr>
        <w:sectPr w:rsidR="008D7049">
          <w:pgSz w:w="12240" w:h="15840"/>
          <w:pgMar w:top="600" w:right="1040" w:bottom="280" w:left="1720" w:header="720" w:footer="720" w:gutter="0"/>
          <w:cols w:space="720"/>
        </w:sectPr>
      </w:pPr>
    </w:p>
    <w:p w14:paraId="52E9D759" w14:textId="77777777" w:rsidR="008D7049" w:rsidRDefault="00060D17">
      <w:pPr>
        <w:pStyle w:val="BodyText"/>
        <w:ind w:left="11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2E9E2B7" wp14:editId="52E9E2B8">
                <wp:extent cx="8637270" cy="294640"/>
                <wp:effectExtent l="9525" t="0" r="1904" b="1016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7270" cy="294640"/>
                        </a:xfrm>
                        <a:prstGeom prst="rect">
                          <a:avLst/>
                        </a:prstGeom>
                        <a:solidFill>
                          <a:srgbClr val="92D04F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E9E2C7" w14:textId="77777777" w:rsidR="008D7049" w:rsidRDefault="008D7049">
                            <w:pPr>
                              <w:pStyle w:val="BodyText"/>
                              <w:rPr>
                                <w:color w:val="000000"/>
                                <w:sz w:val="10"/>
                              </w:rPr>
                            </w:pPr>
                          </w:p>
                          <w:p w14:paraId="52E9E2C8" w14:textId="77777777" w:rsidR="008D7049" w:rsidRDefault="008D7049">
                            <w:pPr>
                              <w:pStyle w:val="BodyText"/>
                              <w:spacing w:before="87"/>
                              <w:rPr>
                                <w:color w:val="000000"/>
                                <w:sz w:val="10"/>
                              </w:rPr>
                            </w:pPr>
                          </w:p>
                          <w:p w14:paraId="52E9E2C9" w14:textId="77777777" w:rsidR="008D7049" w:rsidRDefault="00060D17">
                            <w:pPr>
                              <w:ind w:right="1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10"/>
                              </w:rPr>
                            </w:pPr>
                            <w:bookmarkStart w:id="2" w:name="4_1_2_cenik"/>
                            <w:bookmarkEnd w:id="2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Výpůjčka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integrovananého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 xml:space="preserve"> analyzátoru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pro biochemická 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imunochemi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cká vyšetření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systémem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pro trasování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vzorků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2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umožňující jejich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třídění a archivaci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a s dodávkou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reagencií a spotřebního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w w:val="105"/>
                                <w:sz w:val="10"/>
                              </w:rPr>
                              <w:t>materiálu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9E2B7" id="Textbox 33" o:spid="_x0000_s1056" type="#_x0000_t202" style="width:680.1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" fillcolor="#92d04f" strokeweight=".96pt">
                <v:path arrowok="t"/>
                <v:textbox inset="0,0,0,0">
                  <w:txbxContent>
                    <w:p w14:paraId="52E9E2C7" w14:textId="77777777" w:rsidR="008D7049" w:rsidRDefault="008D7049">
                      <w:pPr>
                        <w:pStyle w:val="BodyText"/>
                        <w:rPr>
                          <w:color w:val="000000"/>
                          <w:sz w:val="10"/>
                        </w:rPr>
                      </w:pPr>
                    </w:p>
                    <w:p w14:paraId="52E9E2C8" w14:textId="77777777" w:rsidR="008D7049" w:rsidRDefault="008D7049">
                      <w:pPr>
                        <w:pStyle w:val="BodyText"/>
                        <w:spacing w:before="87"/>
                        <w:rPr>
                          <w:color w:val="000000"/>
                          <w:sz w:val="10"/>
                        </w:rPr>
                      </w:pPr>
                    </w:p>
                    <w:p w14:paraId="52E9E2C9" w14:textId="77777777" w:rsidR="008D7049" w:rsidRDefault="00060D17">
                      <w:pPr>
                        <w:ind w:right="1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10"/>
                        </w:rPr>
                      </w:pPr>
                      <w:bookmarkStart w:id="3" w:name="4_1_2_cenik"/>
                      <w:bookmarkEnd w:id="3"/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Výpůjčka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integrovananého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 xml:space="preserve"> analyzátoru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pro biochemická 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imunochemi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cká vyšetření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systémem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pro trasování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vzorků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2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umožňující jejich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třídění a archivaci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a s dodávkou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reagencií a spotřebního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w w:val="105"/>
                          <w:sz w:val="10"/>
                        </w:rPr>
                        <w:t>materiálu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E9D75A" w14:textId="77777777" w:rsidR="008D7049" w:rsidRDefault="008D7049">
      <w:pPr>
        <w:pStyle w:val="BodyText"/>
        <w:spacing w:before="10"/>
        <w:rPr>
          <w:sz w:val="17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907"/>
        <w:gridCol w:w="907"/>
        <w:gridCol w:w="1601"/>
        <w:gridCol w:w="1601"/>
        <w:gridCol w:w="1527"/>
        <w:gridCol w:w="1073"/>
        <w:gridCol w:w="943"/>
        <w:gridCol w:w="943"/>
        <w:gridCol w:w="1157"/>
        <w:gridCol w:w="1750"/>
      </w:tblGrid>
      <w:tr w:rsidR="008D7049" w14:paraId="52E9D76E" w14:textId="77777777">
        <w:trPr>
          <w:trHeight w:val="510"/>
        </w:trPr>
        <w:tc>
          <w:tcPr>
            <w:tcW w:w="1194" w:type="dxa"/>
            <w:shd w:val="clear" w:color="auto" w:fill="FFC000"/>
          </w:tcPr>
          <w:p w14:paraId="52E9D75B" w14:textId="77777777" w:rsidR="008D7049" w:rsidRDefault="008D7049">
            <w:pPr>
              <w:pStyle w:val="TableParagraph"/>
              <w:spacing w:before="14"/>
              <w:rPr>
                <w:sz w:val="10"/>
              </w:rPr>
            </w:pPr>
          </w:p>
          <w:p w14:paraId="52E9D75C" w14:textId="77777777" w:rsidR="008D7049" w:rsidRDefault="00060D17">
            <w:pPr>
              <w:pStyle w:val="TableParagraph"/>
              <w:spacing w:line="280" w:lineRule="auto"/>
              <w:ind w:left="231" w:hanging="21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Diagnostická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metoda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=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položka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plnění</w:t>
            </w:r>
          </w:p>
        </w:tc>
        <w:tc>
          <w:tcPr>
            <w:tcW w:w="907" w:type="dxa"/>
            <w:shd w:val="clear" w:color="auto" w:fill="FFC000"/>
          </w:tcPr>
          <w:p w14:paraId="52E9D75D" w14:textId="77777777" w:rsidR="008D7049" w:rsidRDefault="00060D17">
            <w:pPr>
              <w:pStyle w:val="TableParagraph"/>
              <w:spacing w:line="280" w:lineRule="auto"/>
              <w:ind w:left="37" w:right="15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rok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(včetně</w:t>
            </w:r>
          </w:p>
          <w:p w14:paraId="52E9D75E" w14:textId="77777777" w:rsidR="008D7049" w:rsidRDefault="00060D17">
            <w:pPr>
              <w:pStyle w:val="TableParagraph"/>
              <w:spacing w:line="90" w:lineRule="exact"/>
              <w:ind w:left="37" w:righ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kontrol)</w:t>
            </w:r>
          </w:p>
        </w:tc>
        <w:tc>
          <w:tcPr>
            <w:tcW w:w="907" w:type="dxa"/>
            <w:shd w:val="clear" w:color="auto" w:fill="FFC000"/>
          </w:tcPr>
          <w:p w14:paraId="52E9D75F" w14:textId="77777777" w:rsidR="008D7049" w:rsidRDefault="00060D17">
            <w:pPr>
              <w:pStyle w:val="TableParagraph"/>
              <w:spacing w:before="62" w:line="280" w:lineRule="auto"/>
              <w:ind w:left="67" w:right="47" w:firstLine="3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 8 let</w:t>
            </w:r>
          </w:p>
        </w:tc>
        <w:tc>
          <w:tcPr>
            <w:tcW w:w="1601" w:type="dxa"/>
            <w:shd w:val="clear" w:color="auto" w:fill="FFC000"/>
          </w:tcPr>
          <w:p w14:paraId="52E9D760" w14:textId="77777777" w:rsidR="008D7049" w:rsidRDefault="00060D17">
            <w:pPr>
              <w:pStyle w:val="TableParagraph"/>
              <w:spacing w:before="61" w:line="280" w:lineRule="auto"/>
              <w:ind w:left="19" w:right="1" w:firstLine="9"/>
              <w:jc w:val="both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Obchodní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název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setu,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(velikost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nejmenšího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odpovídající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spotřebě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zadavatele)</w:t>
            </w:r>
          </w:p>
        </w:tc>
        <w:tc>
          <w:tcPr>
            <w:tcW w:w="1601" w:type="dxa"/>
            <w:shd w:val="clear" w:color="auto" w:fill="FFC000"/>
          </w:tcPr>
          <w:p w14:paraId="52E9D761" w14:textId="77777777" w:rsidR="008D7049" w:rsidRDefault="008D7049">
            <w:pPr>
              <w:pStyle w:val="TableParagraph"/>
              <w:spacing w:before="81"/>
              <w:rPr>
                <w:sz w:val="10"/>
              </w:rPr>
            </w:pPr>
          </w:p>
          <w:p w14:paraId="52E9D762" w14:textId="77777777" w:rsidR="008D7049" w:rsidRDefault="00060D17">
            <w:pPr>
              <w:pStyle w:val="TableParagraph"/>
              <w:ind w:left="19" w:right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Objednací</w:t>
            </w:r>
            <w:r>
              <w:rPr>
                <w:rFonts w:ascii="Arial" w:hAnsi="Arial"/>
                <w:b/>
                <w:spacing w:val="1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katalogové</w:t>
            </w:r>
            <w:r>
              <w:rPr>
                <w:rFonts w:ascii="Arial" w:hAnsi="Arial"/>
                <w:b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číslo</w:t>
            </w:r>
          </w:p>
        </w:tc>
        <w:tc>
          <w:tcPr>
            <w:tcW w:w="1527" w:type="dxa"/>
            <w:shd w:val="clear" w:color="auto" w:fill="FFC000"/>
          </w:tcPr>
          <w:p w14:paraId="52E9D763" w14:textId="77777777" w:rsidR="008D7049" w:rsidRDefault="008D7049">
            <w:pPr>
              <w:pStyle w:val="TableParagraph"/>
              <w:spacing w:before="14"/>
              <w:rPr>
                <w:sz w:val="10"/>
              </w:rPr>
            </w:pPr>
          </w:p>
          <w:p w14:paraId="52E9D764" w14:textId="77777777" w:rsidR="008D7049" w:rsidRDefault="00060D17">
            <w:pPr>
              <w:pStyle w:val="TableParagraph"/>
              <w:spacing w:line="280" w:lineRule="auto"/>
              <w:ind w:left="654" w:hanging="58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6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jednoho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>setu</w:t>
            </w:r>
          </w:p>
        </w:tc>
        <w:tc>
          <w:tcPr>
            <w:tcW w:w="1073" w:type="dxa"/>
            <w:shd w:val="clear" w:color="auto" w:fill="FFC000"/>
          </w:tcPr>
          <w:p w14:paraId="52E9D765" w14:textId="77777777" w:rsidR="008D7049" w:rsidRDefault="00060D17">
            <w:pPr>
              <w:pStyle w:val="TableParagraph"/>
              <w:spacing w:line="280" w:lineRule="auto"/>
              <w:ind w:left="46" w:right="25" w:hanging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Expirační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doba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 v měsících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(minimální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hodnota</w:t>
            </w:r>
          </w:p>
          <w:p w14:paraId="52E9D766" w14:textId="77777777" w:rsidR="008D7049" w:rsidRDefault="00060D17">
            <w:pPr>
              <w:pStyle w:val="TableParagraph"/>
              <w:spacing w:line="90" w:lineRule="exact"/>
              <w:ind w:left="1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je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6)</w:t>
            </w:r>
          </w:p>
        </w:tc>
        <w:tc>
          <w:tcPr>
            <w:tcW w:w="943" w:type="dxa"/>
            <w:shd w:val="clear" w:color="auto" w:fill="FFC000"/>
          </w:tcPr>
          <w:p w14:paraId="52E9D767" w14:textId="77777777" w:rsidR="008D7049" w:rsidRDefault="008D7049">
            <w:pPr>
              <w:pStyle w:val="TableParagraph"/>
              <w:spacing w:before="14"/>
              <w:rPr>
                <w:sz w:val="10"/>
              </w:rPr>
            </w:pPr>
          </w:p>
          <w:p w14:paraId="52E9D768" w14:textId="77777777" w:rsidR="008D7049" w:rsidRDefault="00060D17">
            <w:pPr>
              <w:pStyle w:val="TableParagraph"/>
              <w:spacing w:line="280" w:lineRule="auto"/>
              <w:ind w:left="20" w:hanging="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Stabilita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materiálu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otevření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balení</w:t>
            </w:r>
          </w:p>
        </w:tc>
        <w:tc>
          <w:tcPr>
            <w:tcW w:w="943" w:type="dxa"/>
            <w:shd w:val="clear" w:color="auto" w:fill="FFC000"/>
          </w:tcPr>
          <w:p w14:paraId="52E9D769" w14:textId="77777777" w:rsidR="008D7049" w:rsidRDefault="008D7049">
            <w:pPr>
              <w:pStyle w:val="TableParagraph"/>
              <w:spacing w:before="14"/>
              <w:rPr>
                <w:sz w:val="10"/>
              </w:rPr>
            </w:pPr>
          </w:p>
          <w:p w14:paraId="52E9D76A" w14:textId="77777777" w:rsidR="008D7049" w:rsidRDefault="00060D17">
            <w:pPr>
              <w:pStyle w:val="TableParagraph"/>
              <w:spacing w:line="280" w:lineRule="auto"/>
              <w:ind w:left="176" w:hanging="11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</w:t>
            </w:r>
            <w:r>
              <w:rPr>
                <w:rFonts w:ascii="Arial" w:hAnsi="Arial"/>
                <w:b/>
                <w:spacing w:val="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 bez DPH</w:t>
            </w:r>
          </w:p>
        </w:tc>
        <w:tc>
          <w:tcPr>
            <w:tcW w:w="1157" w:type="dxa"/>
            <w:shd w:val="clear" w:color="auto" w:fill="FFC000"/>
          </w:tcPr>
          <w:p w14:paraId="52E9D76B" w14:textId="77777777" w:rsidR="008D7049" w:rsidRDefault="00060D17">
            <w:pPr>
              <w:pStyle w:val="TableParagraph"/>
              <w:spacing w:before="61" w:line="280" w:lineRule="auto"/>
              <w:ind w:left="21" w:right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reálný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(zohledňuje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expiraci,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proplachy)</w:t>
            </w:r>
          </w:p>
        </w:tc>
        <w:tc>
          <w:tcPr>
            <w:tcW w:w="1750" w:type="dxa"/>
            <w:shd w:val="clear" w:color="auto" w:fill="FFC000"/>
          </w:tcPr>
          <w:p w14:paraId="52E9D76C" w14:textId="77777777" w:rsidR="008D7049" w:rsidRDefault="008D7049">
            <w:pPr>
              <w:pStyle w:val="TableParagraph"/>
              <w:spacing w:before="76"/>
              <w:rPr>
                <w:sz w:val="10"/>
              </w:rPr>
            </w:pPr>
          </w:p>
          <w:p w14:paraId="52E9D76D" w14:textId="77777777" w:rsidR="008D7049" w:rsidRDefault="00060D17">
            <w:pPr>
              <w:pStyle w:val="TableParagraph"/>
              <w:ind w:left="1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bez</w:t>
            </w:r>
            <w:r>
              <w:rPr>
                <w:rFonts w:ascii="Arial" w:hAnsi="Arial"/>
                <w:b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>DPH</w:t>
            </w:r>
          </w:p>
        </w:tc>
      </w:tr>
      <w:tr w:rsidR="008D7049" w14:paraId="52E9D77A" w14:textId="77777777">
        <w:trPr>
          <w:trHeight w:val="116"/>
        </w:trPr>
        <w:tc>
          <w:tcPr>
            <w:tcW w:w="1194" w:type="dxa"/>
            <w:shd w:val="clear" w:color="auto" w:fill="FFC000"/>
          </w:tcPr>
          <w:p w14:paraId="52E9D76F" w14:textId="77777777" w:rsidR="008D7049" w:rsidRDefault="00060D17">
            <w:pPr>
              <w:pStyle w:val="TableParagraph"/>
              <w:spacing w:line="97" w:lineRule="exact"/>
              <w:ind w:lef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105"/>
                <w:sz w:val="10"/>
              </w:rPr>
              <w:t>a</w:t>
            </w:r>
          </w:p>
        </w:tc>
        <w:tc>
          <w:tcPr>
            <w:tcW w:w="907" w:type="dxa"/>
            <w:shd w:val="clear" w:color="auto" w:fill="FFC000"/>
          </w:tcPr>
          <w:p w14:paraId="52E9D77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shd w:val="clear" w:color="auto" w:fill="FFC000"/>
          </w:tcPr>
          <w:p w14:paraId="52E9D77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shd w:val="clear" w:color="auto" w:fill="FFC000"/>
          </w:tcPr>
          <w:p w14:paraId="52E9D772" w14:textId="77777777" w:rsidR="008D7049" w:rsidRDefault="00060D17">
            <w:pPr>
              <w:pStyle w:val="TableParagraph"/>
              <w:spacing w:line="97" w:lineRule="exact"/>
              <w:ind w:lef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105"/>
                <w:sz w:val="10"/>
              </w:rPr>
              <w:t>b</w:t>
            </w:r>
          </w:p>
        </w:tc>
        <w:tc>
          <w:tcPr>
            <w:tcW w:w="1601" w:type="dxa"/>
            <w:shd w:val="clear" w:color="auto" w:fill="FFC000"/>
          </w:tcPr>
          <w:p w14:paraId="52E9D773" w14:textId="77777777" w:rsidR="008D7049" w:rsidRDefault="00060D17">
            <w:pPr>
              <w:pStyle w:val="TableParagraph"/>
              <w:spacing w:line="97" w:lineRule="exact"/>
              <w:ind w:left="19" w:right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105"/>
                <w:sz w:val="10"/>
              </w:rPr>
              <w:t>c</w:t>
            </w:r>
          </w:p>
        </w:tc>
        <w:tc>
          <w:tcPr>
            <w:tcW w:w="1527" w:type="dxa"/>
            <w:shd w:val="clear" w:color="auto" w:fill="FFC000"/>
          </w:tcPr>
          <w:p w14:paraId="52E9D774" w14:textId="77777777" w:rsidR="008D7049" w:rsidRDefault="00060D17">
            <w:pPr>
              <w:pStyle w:val="TableParagraph"/>
              <w:spacing w:line="97" w:lineRule="exact"/>
              <w:ind w:left="1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105"/>
                <w:sz w:val="10"/>
              </w:rPr>
              <w:t>d</w:t>
            </w:r>
          </w:p>
        </w:tc>
        <w:tc>
          <w:tcPr>
            <w:tcW w:w="1073" w:type="dxa"/>
            <w:shd w:val="clear" w:color="auto" w:fill="FFC000"/>
          </w:tcPr>
          <w:p w14:paraId="52E9D775" w14:textId="77777777" w:rsidR="008D7049" w:rsidRDefault="00060D17">
            <w:pPr>
              <w:pStyle w:val="TableParagraph"/>
              <w:spacing w:line="97" w:lineRule="exact"/>
              <w:ind w:left="1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105"/>
                <w:sz w:val="10"/>
              </w:rPr>
              <w:t>e</w:t>
            </w:r>
          </w:p>
        </w:tc>
        <w:tc>
          <w:tcPr>
            <w:tcW w:w="943" w:type="dxa"/>
            <w:shd w:val="clear" w:color="auto" w:fill="FFC000"/>
          </w:tcPr>
          <w:p w14:paraId="52E9D776" w14:textId="77777777" w:rsidR="008D7049" w:rsidRDefault="00060D17">
            <w:pPr>
              <w:pStyle w:val="TableParagraph"/>
              <w:spacing w:line="97" w:lineRule="exact"/>
              <w:ind w:left="17" w:right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105"/>
                <w:sz w:val="10"/>
              </w:rPr>
              <w:t>f</w:t>
            </w:r>
          </w:p>
        </w:tc>
        <w:tc>
          <w:tcPr>
            <w:tcW w:w="943" w:type="dxa"/>
            <w:shd w:val="clear" w:color="auto" w:fill="FFC000"/>
          </w:tcPr>
          <w:p w14:paraId="52E9D777" w14:textId="77777777" w:rsidR="008D7049" w:rsidRDefault="00060D17">
            <w:pPr>
              <w:pStyle w:val="TableParagraph"/>
              <w:spacing w:line="97" w:lineRule="exact"/>
              <w:ind w:left="1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105"/>
                <w:sz w:val="10"/>
              </w:rPr>
              <w:t>g</w:t>
            </w:r>
          </w:p>
        </w:tc>
        <w:tc>
          <w:tcPr>
            <w:tcW w:w="1157" w:type="dxa"/>
            <w:shd w:val="clear" w:color="auto" w:fill="FFC000"/>
          </w:tcPr>
          <w:p w14:paraId="52E9D778" w14:textId="77777777" w:rsidR="008D7049" w:rsidRDefault="00060D17">
            <w:pPr>
              <w:pStyle w:val="TableParagraph"/>
              <w:spacing w:line="97" w:lineRule="exact"/>
              <w:ind w:left="21" w:right="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105"/>
                <w:sz w:val="10"/>
              </w:rPr>
              <w:t>h</w:t>
            </w:r>
          </w:p>
        </w:tc>
        <w:tc>
          <w:tcPr>
            <w:tcW w:w="1750" w:type="dxa"/>
            <w:shd w:val="clear" w:color="auto" w:fill="FFC000"/>
          </w:tcPr>
          <w:p w14:paraId="52E9D779" w14:textId="77777777" w:rsidR="008D7049" w:rsidRDefault="00060D17">
            <w:pPr>
              <w:pStyle w:val="TableParagraph"/>
              <w:spacing w:line="97" w:lineRule="exact"/>
              <w:ind w:left="17" w:right="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i=h/g</w:t>
            </w:r>
          </w:p>
        </w:tc>
      </w:tr>
      <w:tr w:rsidR="008D7049" w14:paraId="52E9D793" w14:textId="77777777">
        <w:trPr>
          <w:trHeight w:val="352"/>
        </w:trPr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7D" w14:textId="40EDA2F0" w:rsidR="008D7049" w:rsidRDefault="008D7049">
            <w:pPr>
              <w:pStyle w:val="TableParagraph"/>
              <w:spacing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80" w14:textId="2A7C7837" w:rsidR="008D7049" w:rsidRDefault="008D7049">
            <w:pPr>
              <w:pStyle w:val="TableParagraph"/>
              <w:spacing w:line="101" w:lineRule="exact"/>
              <w:ind w:left="21" w:right="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83" w14:textId="6DE4569C" w:rsidR="008D7049" w:rsidRDefault="008D7049">
            <w:pPr>
              <w:pStyle w:val="TableParagraph"/>
              <w:spacing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85" w14:textId="22695A71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87" w14:textId="5AF73E52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89" w14:textId="77BBF23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8B" w14:textId="7A6885FC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8D" w14:textId="63311E94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8F" w14:textId="7F9F88AC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91" w14:textId="2E0FFB5F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792" w14:textId="40A7BB63" w:rsidR="008D7049" w:rsidRDefault="008D7049">
            <w:pPr>
              <w:pStyle w:val="TableParagraph"/>
              <w:spacing w:before="11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7AC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96" w14:textId="3DAFBB54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99" w14:textId="70927652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9C" w14:textId="18ECE8BC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9D" w14:textId="10711921" w:rsidR="008D7049" w:rsidRDefault="008D7049">
            <w:pPr>
              <w:pStyle w:val="TableParagraph"/>
              <w:spacing w:before="54" w:line="276" w:lineRule="auto"/>
              <w:ind w:left="607" w:hanging="490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9F" w14:textId="7DD28624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A1" w14:textId="093A27AC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A3" w14:textId="01CD5D90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A5" w14:textId="543D925D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A7" w14:textId="3DAC7F4B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A9" w14:textId="1BB19D3C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7AB" w14:textId="18FE6253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7C5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AF" w14:textId="36642635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B2" w14:textId="6CA9A7BA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B5" w14:textId="33D73867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B6" w14:textId="581BC0E3" w:rsidR="008D7049" w:rsidRDefault="008D7049">
            <w:pPr>
              <w:pStyle w:val="TableParagraph"/>
              <w:spacing w:before="54" w:line="276" w:lineRule="auto"/>
              <w:ind w:left="607" w:hanging="500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B8" w14:textId="22FCD247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BA" w14:textId="7183C244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BC" w14:textId="1414DD8A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BE" w14:textId="3B90562E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C0" w14:textId="10008B59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C2" w14:textId="46979CC9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7C4" w14:textId="32ADF764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7DE" w14:textId="77777777">
        <w:trPr>
          <w:trHeight w:val="364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C8" w14:textId="4D092A21" w:rsidR="008D7049" w:rsidRDefault="008D7049">
            <w:pPr>
              <w:pStyle w:val="TableParagraph"/>
              <w:spacing w:line="101" w:lineRule="exact"/>
              <w:ind w:left="11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CB" w14:textId="125D387E" w:rsidR="008D7049" w:rsidRDefault="008D7049">
            <w:pPr>
              <w:pStyle w:val="TableParagraph"/>
              <w:spacing w:line="101" w:lineRule="exact"/>
              <w:ind w:left="21" w:right="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CE" w14:textId="022FAEDC" w:rsidR="008D7049" w:rsidRDefault="008D7049">
            <w:pPr>
              <w:pStyle w:val="TableParagraph"/>
              <w:spacing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CF" w14:textId="6B47F786" w:rsidR="008D7049" w:rsidRDefault="008D7049">
            <w:pPr>
              <w:pStyle w:val="TableParagraph"/>
              <w:spacing w:before="59" w:line="276" w:lineRule="auto"/>
              <w:ind w:left="163" w:hanging="99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D1" w14:textId="24D3C562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D3" w14:textId="74DFCE5D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D5" w14:textId="0DE0DAD1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D7" w14:textId="1E48DA53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D9" w14:textId="68355339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DB" w14:textId="5E8BBAA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7DD" w14:textId="7A948DBC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7F8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E1" w14:textId="37570C5B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E4" w14:textId="2A9E3C78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E7" w14:textId="097ED6BE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E9" w14:textId="3799EE35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EB" w14:textId="2FAA0EE4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ED" w14:textId="23A71E8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EF" w14:textId="355D5F9F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F1" w14:textId="3DF42AF5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F3" w14:textId="31A963EE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7F5" w14:textId="5AF7F333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7F7" w14:textId="3ECA4146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12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FB" w14:textId="1A77A325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7FE" w14:textId="104DE5EB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01" w14:textId="038E275D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03" w14:textId="2DDC9093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05" w14:textId="1E9703E6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07" w14:textId="5B2C3DDD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09" w14:textId="505A0C99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0B" w14:textId="75A794CD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0D" w14:textId="2BCFBE63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0F" w14:textId="6CF17B3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11" w14:textId="57516F96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2B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15" w14:textId="3E31DC41" w:rsidR="008D7049" w:rsidRDefault="008D7049">
            <w:pPr>
              <w:pStyle w:val="TableParagraph"/>
              <w:spacing w:before="1" w:line="101" w:lineRule="exact"/>
              <w:ind w:right="4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18" w14:textId="08B4D41B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1B" w14:textId="5D1A3276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1C" w14:textId="0F9A4BA6" w:rsidR="008D7049" w:rsidRDefault="008D7049">
            <w:pPr>
              <w:pStyle w:val="TableParagraph"/>
              <w:spacing w:before="55" w:line="276" w:lineRule="auto"/>
              <w:ind w:left="607" w:hanging="413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1E" w14:textId="51B1085A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20" w14:textId="7FFF277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22" w14:textId="4EE1EB05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24" w14:textId="693867F7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26" w14:textId="1FD4180A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28" w14:textId="14848644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2A" w14:textId="3140BE84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44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2E" w14:textId="2FCE466C" w:rsidR="008D7049" w:rsidRDefault="008D7049">
            <w:pPr>
              <w:pStyle w:val="TableParagraph"/>
              <w:spacing w:before="1" w:line="101" w:lineRule="exact"/>
              <w:ind w:righ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31" w14:textId="06D6C06B" w:rsidR="008D7049" w:rsidRDefault="008D7049">
            <w:pPr>
              <w:pStyle w:val="TableParagraph"/>
              <w:spacing w:before="1" w:line="101" w:lineRule="exact"/>
              <w:ind w:left="21" w:right="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34" w14:textId="187D09A9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35" w14:textId="34DE1C78" w:rsidR="008D7049" w:rsidRDefault="008D7049">
            <w:pPr>
              <w:pStyle w:val="TableParagraph"/>
              <w:spacing w:before="55" w:line="276" w:lineRule="auto"/>
              <w:ind w:left="607" w:hanging="384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37" w14:textId="2C939594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39" w14:textId="0782CC31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3B" w14:textId="33BD323E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3D" w14:textId="23903CB8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3F" w14:textId="5306EB92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41" w14:textId="789734A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43" w14:textId="6B603D13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5E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47" w14:textId="216488B8" w:rsidR="008D7049" w:rsidRDefault="008D7049">
            <w:pPr>
              <w:pStyle w:val="TableParagraph"/>
              <w:spacing w:before="1" w:line="101" w:lineRule="exact"/>
              <w:ind w:right="57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4A" w14:textId="6E076677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4D" w14:textId="4C01156F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4F" w14:textId="0360F97F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51" w14:textId="31BFCA6D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53" w14:textId="10B9F20B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55" w14:textId="36055987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57" w14:textId="729A89B5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59" w14:textId="5932B6DC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5B" w14:textId="47F557A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5D" w14:textId="0F550065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76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5F" w14:textId="0C0F7247" w:rsidR="008D7049" w:rsidRDefault="008D7049">
            <w:pPr>
              <w:pStyle w:val="TableParagraph"/>
              <w:spacing w:before="57" w:line="140" w:lineRule="atLeast"/>
              <w:ind w:left="185" w:firstLine="228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62" w14:textId="77622AC3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65" w14:textId="63FFD2F2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67" w14:textId="0FF9C596" w:rsidR="008D7049" w:rsidRDefault="008D7049">
            <w:pPr>
              <w:pStyle w:val="TableParagraph"/>
              <w:spacing w:line="130" w:lineRule="atLeast"/>
              <w:ind w:left="23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69" w14:textId="1A09D043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6B" w14:textId="12D1CC36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6D" w14:textId="7FD4B466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6F" w14:textId="1620E216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71" w14:textId="52FBDF8B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73" w14:textId="021FCB1E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75" w14:textId="65685811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85" w14:textId="77777777">
        <w:trPr>
          <w:trHeight w:val="3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78" w14:textId="7104A8BD" w:rsidR="008D7049" w:rsidRDefault="008D7049">
            <w:pPr>
              <w:pStyle w:val="TableParagraph"/>
              <w:spacing w:line="101" w:lineRule="exact"/>
              <w:ind w:left="1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7A" w14:textId="08C6D6A5" w:rsidR="008D7049" w:rsidRDefault="008D7049">
            <w:pPr>
              <w:pStyle w:val="TableParagraph"/>
              <w:spacing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7C" w14:textId="3C3E5509" w:rsidR="008D7049" w:rsidRDefault="008D7049">
            <w:pPr>
              <w:pStyle w:val="TableParagraph"/>
              <w:spacing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7D" w14:textId="2315C1EB" w:rsidR="008D7049" w:rsidRDefault="008D7049">
            <w:pPr>
              <w:pStyle w:val="TableParagraph"/>
              <w:spacing w:before="47" w:line="276" w:lineRule="auto"/>
              <w:ind w:left="607" w:hanging="459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7E" w14:textId="0EAD229E" w:rsidR="008D7049" w:rsidRDefault="008D7049">
            <w:pPr>
              <w:pStyle w:val="TableParagraph"/>
              <w:spacing w:before="114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7F" w14:textId="6E56B00F" w:rsidR="008D7049" w:rsidRDefault="008D7049">
            <w:pPr>
              <w:pStyle w:val="TableParagraph"/>
              <w:spacing w:before="114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80" w14:textId="490C0CDF" w:rsidR="008D7049" w:rsidRDefault="008D7049">
            <w:pPr>
              <w:pStyle w:val="TableParagraph"/>
              <w:spacing w:before="114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81" w14:textId="216F61EA" w:rsidR="008D7049" w:rsidRDefault="008D7049">
            <w:pPr>
              <w:pStyle w:val="TableParagraph"/>
              <w:spacing w:before="114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82" w14:textId="735866DF" w:rsidR="008D7049" w:rsidRDefault="008D7049">
            <w:pPr>
              <w:pStyle w:val="TableParagraph"/>
              <w:spacing w:before="114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83" w14:textId="59DFA20B" w:rsidR="008D7049" w:rsidRDefault="008D7049">
            <w:pPr>
              <w:pStyle w:val="TableParagraph"/>
              <w:spacing w:before="114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84" w14:textId="479FD5F3" w:rsidR="008D7049" w:rsidRDefault="008D7049">
            <w:pPr>
              <w:pStyle w:val="TableParagraph"/>
              <w:spacing w:before="109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9F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88" w14:textId="55D23E6F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8B" w14:textId="17974C8B" w:rsidR="008D7049" w:rsidRDefault="008D7049">
            <w:pPr>
              <w:pStyle w:val="TableParagraph"/>
              <w:spacing w:before="1" w:line="101" w:lineRule="exact"/>
              <w:ind w:left="21" w:right="5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8E" w14:textId="5FF8F060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90" w14:textId="21CB7F10" w:rsidR="008D7049" w:rsidRDefault="008D7049">
            <w:pPr>
              <w:pStyle w:val="TableParagraph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92" w14:textId="7B90EA51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94" w14:textId="29F4FFDA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96" w14:textId="2A626FB3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98" w14:textId="622700B1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9A" w14:textId="6352B8BC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9C" w14:textId="58430966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9E" w14:textId="1A78B581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B9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A2" w14:textId="7B1DB9BC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A5" w14:textId="7DA3561D" w:rsidR="008D7049" w:rsidRDefault="008D7049">
            <w:pPr>
              <w:pStyle w:val="TableParagraph"/>
              <w:spacing w:before="1" w:line="101" w:lineRule="exact"/>
              <w:ind w:left="21" w:right="5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A8" w14:textId="0D0AD7EA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AA" w14:textId="4908F280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AC" w14:textId="5368C515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AE" w14:textId="1E1BCEE7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B0" w14:textId="52A5F735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B2" w14:textId="1D7B2237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B4" w14:textId="39730D91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B6" w14:textId="64316DD3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B8" w14:textId="31F00EC2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D3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BC" w14:textId="255D5030" w:rsidR="008D7049" w:rsidRDefault="008D7049">
            <w:pPr>
              <w:pStyle w:val="TableParagraph"/>
              <w:spacing w:before="1" w:line="101" w:lineRule="exact"/>
              <w:ind w:left="36" w:right="117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BF" w14:textId="617EB864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C2" w14:textId="121558D4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C4" w14:textId="63DF4CC8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C6" w14:textId="73C865AB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C8" w14:textId="3E790584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CA" w14:textId="072B9C64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CC" w14:textId="33C58E81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CE" w14:textId="42CE640D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D0" w14:textId="6759527D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D2" w14:textId="3014280B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8ED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D6" w14:textId="44AADB59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D9" w14:textId="40900784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DC" w14:textId="5CB9EA1F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DE" w14:textId="1F91F7B1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E0" w14:textId="2153E36D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E2" w14:textId="462A1C1C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E4" w14:textId="1D674CB6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E6" w14:textId="666650E7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E8" w14:textId="3D1409A0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EA" w14:textId="162771EC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8EC" w14:textId="1492183C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906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F0" w14:textId="42F8E26C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F3" w14:textId="2F7B4320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8F6" w14:textId="4FA8BB0F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F7" w14:textId="15FDADFD" w:rsidR="008D7049" w:rsidRDefault="008D7049">
            <w:pPr>
              <w:pStyle w:val="TableParagraph"/>
              <w:spacing w:before="55" w:line="276" w:lineRule="auto"/>
              <w:ind w:left="607" w:hanging="528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F9" w14:textId="3B17AABB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FB" w14:textId="09B057D8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FD" w14:textId="5C62C9EA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8FF" w14:textId="6EB36BD3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01" w14:textId="501B806A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03" w14:textId="67CA030F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905" w14:textId="46008C42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91F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09" w14:textId="74934068" w:rsidR="008D7049" w:rsidRDefault="008D7049">
            <w:pPr>
              <w:pStyle w:val="TableParagraph"/>
              <w:spacing w:before="1" w:line="101" w:lineRule="exact"/>
              <w:ind w:left="12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0C" w14:textId="7BA10D4E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0F" w14:textId="1904F613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10" w14:textId="14DBBADD" w:rsidR="008D7049" w:rsidRDefault="008D7049">
            <w:pPr>
              <w:pStyle w:val="TableParagraph"/>
              <w:spacing w:before="55" w:line="276" w:lineRule="auto"/>
              <w:ind w:left="607" w:hanging="492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12" w14:textId="4A4D5C53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14" w14:textId="561757E4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16" w14:textId="014B6FE3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18" w14:textId="4A1CF9DD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1A" w14:textId="434B885B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1C" w14:textId="72479C6C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91E" w14:textId="1DD03079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939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22" w14:textId="07B5E416" w:rsidR="008D7049" w:rsidRDefault="008D7049">
            <w:pPr>
              <w:pStyle w:val="TableParagraph"/>
              <w:spacing w:before="1" w:line="101" w:lineRule="exact"/>
              <w:ind w:right="10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25" w14:textId="7AEC0FC0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28" w14:textId="6B788186" w:rsidR="008D7049" w:rsidRDefault="008D7049">
            <w:pPr>
              <w:pStyle w:val="TableParagraph"/>
              <w:spacing w:before="1" w:line="101" w:lineRule="exact"/>
              <w:ind w:left="2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2A" w14:textId="00EA1AFB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2C" w14:textId="1C4D00E8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2E" w14:textId="3151934B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30" w14:textId="4A6B1A69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32" w14:textId="6A5CDE97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34" w14:textId="643293AB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36" w14:textId="2F36DD37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938" w14:textId="06BB5364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953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3C" w14:textId="6C09F0A7" w:rsidR="008D7049" w:rsidRDefault="008D7049">
            <w:pPr>
              <w:pStyle w:val="TableParagraph"/>
              <w:spacing w:before="1" w:line="101" w:lineRule="exact"/>
              <w:ind w:left="1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3F" w14:textId="373459A2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42" w14:textId="6090434C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44" w14:textId="58D423B6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46" w14:textId="54DC5AE0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48" w14:textId="26255BE9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4A" w14:textId="01AC8B3B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4C" w14:textId="7AE1BE68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4E" w14:textId="64471432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50" w14:textId="0314A949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952" w14:textId="07E3D91E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96D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56" w14:textId="0E7225BC" w:rsidR="008D7049" w:rsidRDefault="008D7049">
            <w:pPr>
              <w:pStyle w:val="TableParagraph"/>
              <w:spacing w:before="1" w:line="101" w:lineRule="exact"/>
              <w:ind w:left="1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59" w14:textId="1D8B02E2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5C" w14:textId="368BBE61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5E" w14:textId="6986EA76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60" w14:textId="19DB4DB5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62" w14:textId="27CDEED6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64" w14:textId="32041AAD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66" w14:textId="6B1FC2E9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68" w14:textId="1A0F29DD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6A" w14:textId="4EC5CC51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96C" w14:textId="2E600FFA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987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70" w14:textId="43E2E0C7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73" w14:textId="23F9FDD7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76" w14:textId="799A857F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78" w14:textId="1119F698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7A" w14:textId="44831FC7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7C" w14:textId="7D3ACEE1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7E" w14:textId="4A545768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80" w14:textId="2EE3A284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82" w14:textId="19E09D0B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84" w14:textId="20E4F2BA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986" w14:textId="38786AFA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995" w14:textId="77777777">
        <w:trPr>
          <w:trHeight w:val="340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88" w14:textId="144850C0" w:rsidR="008D7049" w:rsidRDefault="008D7049">
            <w:pPr>
              <w:pStyle w:val="TableParagraph"/>
              <w:spacing w:before="40" w:line="140" w:lineRule="atLeast"/>
              <w:ind w:left="156" w:firstLine="254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8A" w14:textId="3889A9EA" w:rsidR="008D7049" w:rsidRDefault="008D7049">
            <w:pPr>
              <w:pStyle w:val="TableParagraph"/>
              <w:spacing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8C" w14:textId="2CD346F0" w:rsidR="008D7049" w:rsidRDefault="008D7049">
            <w:pPr>
              <w:pStyle w:val="TableParagraph"/>
              <w:spacing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8D" w14:textId="562C351B" w:rsidR="008D7049" w:rsidRDefault="008D7049">
            <w:pPr>
              <w:pStyle w:val="TableParagraph"/>
              <w:spacing w:before="47" w:line="276" w:lineRule="auto"/>
              <w:ind w:left="295" w:hanging="245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8E" w14:textId="60CA9111" w:rsidR="008D7049" w:rsidRDefault="008D7049">
            <w:pPr>
              <w:pStyle w:val="TableParagraph"/>
              <w:spacing w:before="112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8F" w14:textId="561E3B02" w:rsidR="008D7049" w:rsidRDefault="008D7049">
            <w:pPr>
              <w:pStyle w:val="TableParagraph"/>
              <w:spacing w:before="112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90" w14:textId="1B563AE6" w:rsidR="008D7049" w:rsidRDefault="008D7049">
            <w:pPr>
              <w:pStyle w:val="TableParagraph"/>
              <w:spacing w:before="112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91" w14:textId="39C024F2" w:rsidR="008D7049" w:rsidRDefault="008D7049">
            <w:pPr>
              <w:pStyle w:val="TableParagraph"/>
              <w:spacing w:before="112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92" w14:textId="2800977B" w:rsidR="008D7049" w:rsidRDefault="008D7049">
            <w:pPr>
              <w:pStyle w:val="TableParagraph"/>
              <w:spacing w:before="112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93" w14:textId="3E178971" w:rsidR="008D7049" w:rsidRDefault="008D7049">
            <w:pPr>
              <w:pStyle w:val="TableParagraph"/>
              <w:spacing w:before="112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994" w14:textId="71D61CB0" w:rsidR="008D7049" w:rsidRDefault="008D7049">
            <w:pPr>
              <w:pStyle w:val="TableParagraph"/>
              <w:spacing w:before="107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</w:tbl>
    <w:p w14:paraId="52E9D996" w14:textId="77777777" w:rsidR="008D7049" w:rsidRDefault="008D7049">
      <w:pPr>
        <w:jc w:val="center"/>
        <w:rPr>
          <w:rFonts w:ascii="Arial"/>
          <w:sz w:val="10"/>
        </w:rPr>
        <w:sectPr w:rsidR="008D7049">
          <w:pgSz w:w="15840" w:h="12240" w:orient="landscape"/>
          <w:pgMar w:top="1280" w:right="1100" w:bottom="1245" w:left="90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907"/>
        <w:gridCol w:w="907"/>
        <w:gridCol w:w="1601"/>
        <w:gridCol w:w="1601"/>
        <w:gridCol w:w="1527"/>
        <w:gridCol w:w="1073"/>
        <w:gridCol w:w="943"/>
        <w:gridCol w:w="943"/>
        <w:gridCol w:w="1157"/>
        <w:gridCol w:w="1750"/>
      </w:tblGrid>
      <w:tr w:rsidR="008D7049" w14:paraId="52E9D9AA" w14:textId="77777777">
        <w:trPr>
          <w:trHeight w:val="506"/>
        </w:trPr>
        <w:tc>
          <w:tcPr>
            <w:tcW w:w="1194" w:type="dxa"/>
            <w:tcBorders>
              <w:bottom w:val="single" w:sz="12" w:space="0" w:color="000000"/>
            </w:tcBorders>
            <w:shd w:val="clear" w:color="auto" w:fill="FFC000"/>
          </w:tcPr>
          <w:p w14:paraId="52E9D997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998" w14:textId="77777777" w:rsidR="008D7049" w:rsidRDefault="00060D17">
            <w:pPr>
              <w:pStyle w:val="TableParagraph"/>
              <w:spacing w:before="1" w:line="280" w:lineRule="auto"/>
              <w:ind w:left="231" w:hanging="21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Diagnostická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metoda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=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položka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plnění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D999" w14:textId="77777777" w:rsidR="008D7049" w:rsidRDefault="00060D17">
            <w:pPr>
              <w:pStyle w:val="TableParagraph"/>
              <w:spacing w:line="280" w:lineRule="auto"/>
              <w:ind w:left="37" w:right="15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rok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(včetně</w:t>
            </w:r>
          </w:p>
          <w:p w14:paraId="52E9D99A" w14:textId="77777777" w:rsidR="008D7049" w:rsidRDefault="00060D17">
            <w:pPr>
              <w:pStyle w:val="TableParagraph"/>
              <w:spacing w:line="87" w:lineRule="exact"/>
              <w:ind w:left="37" w:righ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kontrol)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D99B" w14:textId="77777777" w:rsidR="008D7049" w:rsidRDefault="00060D17">
            <w:pPr>
              <w:pStyle w:val="TableParagraph"/>
              <w:spacing w:before="60" w:line="280" w:lineRule="auto"/>
              <w:ind w:left="67" w:right="47" w:firstLine="3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 8 let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D99C" w14:textId="77777777" w:rsidR="008D7049" w:rsidRDefault="00060D17">
            <w:pPr>
              <w:pStyle w:val="TableParagraph"/>
              <w:spacing w:before="60" w:line="280" w:lineRule="auto"/>
              <w:ind w:left="19" w:right="1" w:firstLine="9"/>
              <w:jc w:val="both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Obchodní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název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setu,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(velikost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nejmenšího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odpovídající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spotřebě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zadavatele)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D99D" w14:textId="77777777" w:rsidR="008D7049" w:rsidRDefault="008D7049">
            <w:pPr>
              <w:pStyle w:val="TableParagraph"/>
              <w:spacing w:before="80"/>
              <w:rPr>
                <w:sz w:val="10"/>
              </w:rPr>
            </w:pPr>
          </w:p>
          <w:p w14:paraId="52E9D99E" w14:textId="77777777" w:rsidR="008D7049" w:rsidRDefault="00060D17">
            <w:pPr>
              <w:pStyle w:val="TableParagraph"/>
              <w:ind w:left="19" w:right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Objednací</w:t>
            </w:r>
            <w:r>
              <w:rPr>
                <w:rFonts w:ascii="Arial" w:hAnsi="Arial"/>
                <w:b/>
                <w:spacing w:val="1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katalogové</w:t>
            </w:r>
            <w:r>
              <w:rPr>
                <w:rFonts w:ascii="Arial" w:hAnsi="Arial"/>
                <w:b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číslo</w:t>
            </w:r>
          </w:p>
        </w:tc>
        <w:tc>
          <w:tcPr>
            <w:tcW w:w="1527" w:type="dxa"/>
            <w:tcBorders>
              <w:bottom w:val="single" w:sz="12" w:space="0" w:color="000000"/>
            </w:tcBorders>
            <w:shd w:val="clear" w:color="auto" w:fill="FFC000"/>
          </w:tcPr>
          <w:p w14:paraId="52E9D99F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9A0" w14:textId="77777777" w:rsidR="008D7049" w:rsidRDefault="00060D17">
            <w:pPr>
              <w:pStyle w:val="TableParagraph"/>
              <w:spacing w:line="280" w:lineRule="auto"/>
              <w:ind w:left="654" w:hanging="58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6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jednoho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>setu</w:t>
            </w:r>
          </w:p>
        </w:tc>
        <w:tc>
          <w:tcPr>
            <w:tcW w:w="1073" w:type="dxa"/>
            <w:tcBorders>
              <w:bottom w:val="single" w:sz="12" w:space="0" w:color="000000"/>
            </w:tcBorders>
            <w:shd w:val="clear" w:color="auto" w:fill="FFC000"/>
          </w:tcPr>
          <w:p w14:paraId="52E9D9A1" w14:textId="77777777" w:rsidR="008D7049" w:rsidRDefault="00060D17">
            <w:pPr>
              <w:pStyle w:val="TableParagraph"/>
              <w:spacing w:line="280" w:lineRule="auto"/>
              <w:ind w:left="46" w:right="25" w:hanging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Expirační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doba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 v měsících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(minimální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hodnota</w:t>
            </w:r>
          </w:p>
          <w:p w14:paraId="52E9D9A2" w14:textId="77777777" w:rsidR="008D7049" w:rsidRDefault="00060D17">
            <w:pPr>
              <w:pStyle w:val="TableParagraph"/>
              <w:spacing w:line="87" w:lineRule="exact"/>
              <w:ind w:left="1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je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6)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D9A3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9A4" w14:textId="77777777" w:rsidR="008D7049" w:rsidRDefault="00060D17">
            <w:pPr>
              <w:pStyle w:val="TableParagraph"/>
              <w:spacing w:before="1" w:line="280" w:lineRule="auto"/>
              <w:ind w:left="20" w:hanging="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Stabilita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materiálu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otevření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balení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D9A5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9A6" w14:textId="77777777" w:rsidR="008D7049" w:rsidRDefault="00060D17">
            <w:pPr>
              <w:pStyle w:val="TableParagraph"/>
              <w:spacing w:before="1" w:line="280" w:lineRule="auto"/>
              <w:ind w:left="176" w:hanging="11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</w:t>
            </w:r>
            <w:r>
              <w:rPr>
                <w:rFonts w:ascii="Arial" w:hAnsi="Arial"/>
                <w:b/>
                <w:spacing w:val="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 bez DPH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  <w:shd w:val="clear" w:color="auto" w:fill="FFC000"/>
          </w:tcPr>
          <w:p w14:paraId="52E9D9A7" w14:textId="77777777" w:rsidR="008D7049" w:rsidRDefault="00060D17">
            <w:pPr>
              <w:pStyle w:val="TableParagraph"/>
              <w:spacing w:before="60" w:line="280" w:lineRule="auto"/>
              <w:ind w:left="21" w:right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reálný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(zohledňuje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expiraci,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proplachy)</w:t>
            </w:r>
          </w:p>
        </w:tc>
        <w:tc>
          <w:tcPr>
            <w:tcW w:w="1750" w:type="dxa"/>
            <w:tcBorders>
              <w:bottom w:val="single" w:sz="12" w:space="0" w:color="000000"/>
            </w:tcBorders>
            <w:shd w:val="clear" w:color="auto" w:fill="FFC000"/>
          </w:tcPr>
          <w:p w14:paraId="52E9D9A8" w14:textId="77777777" w:rsidR="008D7049" w:rsidRDefault="008D7049">
            <w:pPr>
              <w:pStyle w:val="TableParagraph"/>
              <w:spacing w:before="75"/>
              <w:rPr>
                <w:sz w:val="10"/>
              </w:rPr>
            </w:pPr>
          </w:p>
          <w:p w14:paraId="52E9D9A9" w14:textId="77777777" w:rsidR="008D7049" w:rsidRDefault="00060D17">
            <w:pPr>
              <w:pStyle w:val="TableParagraph"/>
              <w:ind w:left="1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bez</w:t>
            </w:r>
            <w:r>
              <w:rPr>
                <w:rFonts w:ascii="Arial" w:hAnsi="Arial"/>
                <w:b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>DPH</w:t>
            </w:r>
          </w:p>
        </w:tc>
      </w:tr>
      <w:tr w:rsidR="008D7049" w14:paraId="52E9D9C3" w14:textId="77777777">
        <w:trPr>
          <w:trHeight w:val="354"/>
        </w:trPr>
        <w:tc>
          <w:tcPr>
            <w:tcW w:w="119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AD" w14:textId="44E2F471" w:rsidR="008D7049" w:rsidRDefault="008D7049">
            <w:pPr>
              <w:pStyle w:val="TableParagraph"/>
              <w:spacing w:line="101" w:lineRule="exact"/>
              <w:ind w:left="12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B0" w14:textId="093DD43E" w:rsidR="008D7049" w:rsidRDefault="008D7049">
            <w:pPr>
              <w:pStyle w:val="TableParagraph"/>
              <w:spacing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B3" w14:textId="1AA9CA05" w:rsidR="008D7049" w:rsidRDefault="008D7049">
            <w:pPr>
              <w:pStyle w:val="TableParagraph"/>
              <w:spacing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B5" w14:textId="0CA91FC0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B7" w14:textId="7ACF4AD7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B9" w14:textId="05D65113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BB" w14:textId="0CB857D9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BD" w14:textId="2D5A2EBE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BF" w14:textId="6C2DD38B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C1" w14:textId="79436A4C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9C2" w14:textId="176A604E" w:rsidR="008D7049" w:rsidRDefault="008D7049">
            <w:pPr>
              <w:pStyle w:val="TableParagraph"/>
              <w:spacing w:before="1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9DD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C6" w14:textId="231FCE21" w:rsidR="008D7049" w:rsidRDefault="008D7049">
            <w:pPr>
              <w:pStyle w:val="TableParagraph"/>
              <w:spacing w:before="1" w:line="101" w:lineRule="exact"/>
              <w:ind w:left="36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C9" w14:textId="1FE60A46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CC" w14:textId="06DFB9BC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CE" w14:textId="3A1D4A7C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D0" w14:textId="3BAC0DFA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D2" w14:textId="09A0C7E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D4" w14:textId="013E93E7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D6" w14:textId="633D6283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D8" w14:textId="73B62623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DA" w14:textId="11BE7A3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9DC" w14:textId="7FDCF3B5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9F0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E0" w14:textId="69317C65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E3" w14:textId="5734B597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E6" w14:textId="5FD44516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9E7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9E9" w14:textId="1F17F9AA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9E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9EB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9EC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9ED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9EE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E9D9EF" w14:textId="77777777" w:rsidR="008D7049" w:rsidRDefault="008D7049">
            <w:pPr>
              <w:pStyle w:val="TableParagraph"/>
              <w:rPr>
                <w:sz w:val="10"/>
              </w:rPr>
            </w:pPr>
          </w:p>
        </w:tc>
      </w:tr>
      <w:tr w:rsidR="008D7049" w14:paraId="52E9DA0A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F3" w14:textId="46578100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F6" w14:textId="2645DF2D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9F9" w14:textId="16117969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FB" w14:textId="192F011B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FD" w14:textId="74DFB370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9FF" w14:textId="4BDD92C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01" w14:textId="38936124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03" w14:textId="4C29E3B1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05" w14:textId="148C78A0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07" w14:textId="661A90E9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09" w14:textId="7CCD8377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A24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0D" w14:textId="4ABF7455" w:rsidR="008D7049" w:rsidRDefault="008D7049">
            <w:pPr>
              <w:pStyle w:val="TableParagraph"/>
              <w:spacing w:before="1" w:line="101" w:lineRule="exact"/>
              <w:ind w:left="12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10" w14:textId="48EDA3C3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13" w14:textId="1A7AB035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15" w14:textId="0276EC20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17" w14:textId="2E38157D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19" w14:textId="378F138E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1B" w14:textId="78EF52B4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1D" w14:textId="77C58B5E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1F" w14:textId="665F586B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21" w14:textId="6055F31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23" w14:textId="6F0E17CF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A3D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27" w14:textId="0A9C9DEA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2A" w14:textId="2BEFB99F" w:rsidR="008D7049" w:rsidRDefault="008D7049">
            <w:pPr>
              <w:pStyle w:val="TableParagraph"/>
              <w:spacing w:before="1" w:line="101" w:lineRule="exact"/>
              <w:ind w:left="21" w:right="5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2D" w14:textId="1C5317B7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2E" w14:textId="51FDC3C5" w:rsidR="008D7049" w:rsidRDefault="008D7049">
            <w:pPr>
              <w:pStyle w:val="TableParagraph"/>
              <w:spacing w:before="55" w:line="276" w:lineRule="auto"/>
              <w:ind w:left="607" w:hanging="550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30" w14:textId="3509BF54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32" w14:textId="3F0F524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34" w14:textId="1BD066DC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36" w14:textId="21FA3EFC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38" w14:textId="73619E68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3A" w14:textId="425BD740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3C" w14:textId="56502CBB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A56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40" w14:textId="1E22DFDB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43" w14:textId="1FC528D9" w:rsidR="008D7049" w:rsidRDefault="008D7049">
            <w:pPr>
              <w:pStyle w:val="TableParagraph"/>
              <w:spacing w:before="1" w:line="101" w:lineRule="exact"/>
              <w:ind w:left="21" w:right="5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46" w14:textId="3AC7D7E7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47" w14:textId="0F136028" w:rsidR="008D7049" w:rsidRDefault="008D7049">
            <w:pPr>
              <w:pStyle w:val="TableParagraph"/>
              <w:spacing w:before="55" w:line="276" w:lineRule="auto"/>
              <w:ind w:left="607" w:hanging="562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49" w14:textId="363E4CC1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4B" w14:textId="6B3A7690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4D" w14:textId="6CE4F48B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4F" w14:textId="059A74EC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51" w14:textId="65406292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53" w14:textId="2160ED4D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55" w14:textId="5F9598EA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A6F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59" w14:textId="52AAA40F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5C" w14:textId="1F29DBB5" w:rsidR="008D7049" w:rsidRDefault="008D7049">
            <w:pPr>
              <w:pStyle w:val="TableParagraph"/>
              <w:spacing w:before="1" w:line="101" w:lineRule="exact"/>
              <w:ind w:left="21" w:right="5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5F" w14:textId="4B8A7EBA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60" w14:textId="2EC09163" w:rsidR="008D7049" w:rsidRDefault="008D7049">
            <w:pPr>
              <w:pStyle w:val="TableParagraph"/>
              <w:spacing w:before="55" w:line="276" w:lineRule="auto"/>
              <w:ind w:left="607" w:hanging="569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62" w14:textId="5568C0FD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64" w14:textId="6918237E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66" w14:textId="44D1BF1A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68" w14:textId="6791F1EB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6A" w14:textId="26790E6A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6C" w14:textId="7D95D53F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6E" w14:textId="20D6E61F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A89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72" w14:textId="48D59E23" w:rsidR="008D7049" w:rsidRDefault="008D7049">
            <w:pPr>
              <w:pStyle w:val="TableParagraph"/>
              <w:spacing w:before="1" w:line="101" w:lineRule="exact"/>
              <w:ind w:left="1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75" w14:textId="74136C83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78" w14:textId="64E48A52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7A" w14:textId="774E498A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7C" w14:textId="750A4D07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7E" w14:textId="412DCD5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80" w14:textId="5F336FDB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82" w14:textId="458794A8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84" w14:textId="257B7686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86" w14:textId="11718151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88" w14:textId="70874CF0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AA3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8C" w14:textId="1A5A48C2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8F" w14:textId="47F2AA33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92" w14:textId="44247807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94" w14:textId="5D9F2397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96" w14:textId="7E88EF64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98" w14:textId="4D86644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9A" w14:textId="197EE1E6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9C" w14:textId="167255E1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9E" w14:textId="6034645D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A0" w14:textId="3741435B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A2" w14:textId="51A0300E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ABC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A6" w14:textId="281D37AA" w:rsidR="008D7049" w:rsidRDefault="008D7049">
            <w:pPr>
              <w:pStyle w:val="TableParagraph"/>
              <w:spacing w:before="1" w:line="101" w:lineRule="exact"/>
              <w:ind w:right="35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A9" w14:textId="18F3EF4D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AC" w14:textId="3EBF157B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AD" w14:textId="70E0CB0C" w:rsidR="008D7049" w:rsidRDefault="008D7049">
            <w:pPr>
              <w:pStyle w:val="TableParagraph"/>
              <w:spacing w:before="55" w:line="276" w:lineRule="auto"/>
              <w:ind w:left="489" w:right="30" w:hanging="432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AF" w14:textId="0877A425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B1" w14:textId="0416ECFE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B3" w14:textId="2928315E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B5" w14:textId="58706C5B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B7" w14:textId="68C8050E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B9" w14:textId="67CF2F23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BB" w14:textId="0C7FD22F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AD6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BF" w14:textId="799B4080" w:rsidR="008D7049" w:rsidRDefault="008D7049">
            <w:pPr>
              <w:pStyle w:val="TableParagraph"/>
              <w:spacing w:before="1" w:line="101" w:lineRule="exact"/>
              <w:ind w:left="1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C2" w14:textId="18BDFA42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C5" w14:textId="1518D85E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C7" w14:textId="537E904B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C9" w14:textId="63FE9F60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CB" w14:textId="087DA650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CD" w14:textId="5283DA65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CF" w14:textId="13AD5B19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D1" w14:textId="76E2AD2E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D3" w14:textId="526E74F8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D5" w14:textId="200D2B3C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AF0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D9" w14:textId="565DE41E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DC" w14:textId="61E4AE9C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DF" w14:textId="454A84F5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E1" w14:textId="68A46E01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E3" w14:textId="0CFBAFDB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E5" w14:textId="0FDC0E38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E7" w14:textId="136A8B73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E9" w14:textId="5664EB38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EB" w14:textId="7BF5248B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ED" w14:textId="36BC1F9D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AEF" w14:textId="15DD7265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B0A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F3" w14:textId="01CE5897" w:rsidR="008D7049" w:rsidRDefault="008D7049">
            <w:pPr>
              <w:pStyle w:val="TableParagraph"/>
              <w:spacing w:before="1" w:line="101" w:lineRule="exact"/>
              <w:ind w:left="12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F6" w14:textId="7EA3C94B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AF9" w14:textId="13C034C4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FB" w14:textId="690DCC45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FD" w14:textId="38E4C816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AFF" w14:textId="4CC34A43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01" w14:textId="4CE37634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03" w14:textId="55303646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05" w14:textId="1BF04E92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07" w14:textId="0DEA9ADA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B09" w14:textId="4314548C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B24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0D" w14:textId="67B75EE9" w:rsidR="008D7049" w:rsidRDefault="008D7049">
            <w:pPr>
              <w:pStyle w:val="TableParagraph"/>
              <w:spacing w:before="1" w:line="101" w:lineRule="exact"/>
              <w:ind w:right="36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10" w14:textId="0C99F9CA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13" w14:textId="59EFA2A9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15" w14:textId="3A4024DD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17" w14:textId="3176A63F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19" w14:textId="66902FE9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1B" w14:textId="1C90B22E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1D" w14:textId="10A03107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1F" w14:textId="0B5154FA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21" w14:textId="6F50F12F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B23" w14:textId="3D4E4922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B37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27" w14:textId="2E4CC829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2A" w14:textId="0DEEED44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2D" w14:textId="325DC6B6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B2E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B30" w14:textId="1AF179FF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B31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B32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B33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B3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9DB3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E9DB3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</w:tr>
      <w:tr w:rsidR="008D7049" w14:paraId="52E9DB50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3A" w14:textId="68AC85A0" w:rsidR="008D7049" w:rsidRDefault="008D7049">
            <w:pPr>
              <w:pStyle w:val="TableParagraph"/>
              <w:spacing w:before="1" w:line="101" w:lineRule="exact"/>
              <w:ind w:left="36" w:right="2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3D" w14:textId="7031F4AB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40" w14:textId="32C89660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41" w14:textId="5494B4F8" w:rsidR="008D7049" w:rsidRDefault="008D7049">
            <w:pPr>
              <w:pStyle w:val="TableParagraph"/>
              <w:spacing w:before="55" w:line="276" w:lineRule="auto"/>
              <w:ind w:left="374" w:hanging="245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43" w14:textId="3318AC3F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45" w14:textId="5DB4AF55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47" w14:textId="15DF800F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49" w14:textId="5AE2BB7E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4B" w14:textId="0375B901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4D" w14:textId="74BD1118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B4F" w14:textId="7897380D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B6A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53" w14:textId="285F1D09" w:rsidR="008D7049" w:rsidRDefault="008D7049">
            <w:pPr>
              <w:pStyle w:val="TableParagraph"/>
              <w:spacing w:before="1" w:line="101" w:lineRule="exact"/>
              <w:ind w:left="8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56" w14:textId="6BBE6998" w:rsidR="008D7049" w:rsidRDefault="008D7049">
            <w:pPr>
              <w:pStyle w:val="TableParagraph"/>
              <w:spacing w:before="1" w:line="101" w:lineRule="exact"/>
              <w:ind w:left="21" w:right="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59" w14:textId="29D3CA95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5B" w14:textId="1DE46673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5D" w14:textId="0EC62CA0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5F" w14:textId="6C196E8F" w:rsidR="008D7049" w:rsidRDefault="008D7049">
            <w:pPr>
              <w:pStyle w:val="TableParagraph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61" w14:textId="301E28B0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63" w14:textId="718E9D01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65" w14:textId="7EE7C55D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67" w14:textId="6BF110DB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B69" w14:textId="6D835421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B83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6D" w14:textId="13C9D2C6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70" w14:textId="21279D96" w:rsidR="008D7049" w:rsidRDefault="008D7049">
            <w:pPr>
              <w:pStyle w:val="TableParagraph"/>
              <w:spacing w:before="1" w:line="101" w:lineRule="exact"/>
              <w:ind w:left="21" w:right="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73" w14:textId="0F5F2826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74" w14:textId="60AD0522" w:rsidR="008D7049" w:rsidRDefault="008D7049">
            <w:pPr>
              <w:pStyle w:val="TableParagraph"/>
              <w:spacing w:before="55" w:line="276" w:lineRule="auto"/>
              <w:ind w:left="607" w:hanging="564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76" w14:textId="18787855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78" w14:textId="47D8A92E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7A" w14:textId="6D59AD42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7C" w14:textId="02329F04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7E" w14:textId="5AD7B985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80" w14:textId="580ADCFA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B82" w14:textId="513AD975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</w:tbl>
    <w:p w14:paraId="52E9DB84" w14:textId="77777777" w:rsidR="008D7049" w:rsidRDefault="008D7049">
      <w:pPr>
        <w:jc w:val="center"/>
        <w:rPr>
          <w:rFonts w:ascii="Arial"/>
          <w:sz w:val="10"/>
        </w:rPr>
        <w:sectPr w:rsidR="008D7049">
          <w:type w:val="continuous"/>
          <w:pgSz w:w="15840" w:h="12240" w:orient="landscape"/>
          <w:pgMar w:top="1120" w:right="1100" w:bottom="280" w:left="90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907"/>
        <w:gridCol w:w="907"/>
        <w:gridCol w:w="1601"/>
        <w:gridCol w:w="1601"/>
        <w:gridCol w:w="1527"/>
        <w:gridCol w:w="1073"/>
        <w:gridCol w:w="943"/>
        <w:gridCol w:w="943"/>
        <w:gridCol w:w="1157"/>
        <w:gridCol w:w="1750"/>
      </w:tblGrid>
      <w:tr w:rsidR="008D7049" w14:paraId="52E9DB98" w14:textId="77777777">
        <w:trPr>
          <w:trHeight w:val="506"/>
        </w:trPr>
        <w:tc>
          <w:tcPr>
            <w:tcW w:w="1194" w:type="dxa"/>
            <w:tcBorders>
              <w:bottom w:val="single" w:sz="12" w:space="0" w:color="000000"/>
            </w:tcBorders>
            <w:shd w:val="clear" w:color="auto" w:fill="FFC000"/>
          </w:tcPr>
          <w:p w14:paraId="52E9DB85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B86" w14:textId="77777777" w:rsidR="008D7049" w:rsidRDefault="00060D17">
            <w:pPr>
              <w:pStyle w:val="TableParagraph"/>
              <w:spacing w:before="1" w:line="280" w:lineRule="auto"/>
              <w:ind w:left="231" w:hanging="21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Diagnostická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metoda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=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položka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plnění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DB87" w14:textId="77777777" w:rsidR="008D7049" w:rsidRDefault="00060D17">
            <w:pPr>
              <w:pStyle w:val="TableParagraph"/>
              <w:spacing w:line="280" w:lineRule="auto"/>
              <w:ind w:left="37" w:right="15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rok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(včetně</w:t>
            </w:r>
          </w:p>
          <w:p w14:paraId="52E9DB88" w14:textId="77777777" w:rsidR="008D7049" w:rsidRDefault="00060D17">
            <w:pPr>
              <w:pStyle w:val="TableParagraph"/>
              <w:spacing w:line="87" w:lineRule="exact"/>
              <w:ind w:left="37" w:righ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kontrol)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DB89" w14:textId="77777777" w:rsidR="008D7049" w:rsidRDefault="00060D17">
            <w:pPr>
              <w:pStyle w:val="TableParagraph"/>
              <w:spacing w:before="60" w:line="280" w:lineRule="auto"/>
              <w:ind w:left="67" w:right="47" w:firstLine="3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 8 let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DB8A" w14:textId="77777777" w:rsidR="008D7049" w:rsidRDefault="00060D17">
            <w:pPr>
              <w:pStyle w:val="TableParagraph"/>
              <w:spacing w:before="60" w:line="280" w:lineRule="auto"/>
              <w:ind w:left="19" w:right="1" w:firstLine="9"/>
              <w:jc w:val="both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Obchodní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název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setu,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(velikost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nejmenšího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odpovídající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spotřebě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zadavatele)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DB8B" w14:textId="77777777" w:rsidR="008D7049" w:rsidRDefault="008D7049">
            <w:pPr>
              <w:pStyle w:val="TableParagraph"/>
              <w:spacing w:before="80"/>
              <w:rPr>
                <w:sz w:val="10"/>
              </w:rPr>
            </w:pPr>
          </w:p>
          <w:p w14:paraId="52E9DB8C" w14:textId="77777777" w:rsidR="008D7049" w:rsidRDefault="00060D17">
            <w:pPr>
              <w:pStyle w:val="TableParagraph"/>
              <w:ind w:left="19" w:right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Objednací</w:t>
            </w:r>
            <w:r>
              <w:rPr>
                <w:rFonts w:ascii="Arial" w:hAnsi="Arial"/>
                <w:b/>
                <w:spacing w:val="1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katalogové</w:t>
            </w:r>
            <w:r>
              <w:rPr>
                <w:rFonts w:ascii="Arial" w:hAnsi="Arial"/>
                <w:b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číslo</w:t>
            </w:r>
          </w:p>
        </w:tc>
        <w:tc>
          <w:tcPr>
            <w:tcW w:w="1527" w:type="dxa"/>
            <w:tcBorders>
              <w:bottom w:val="single" w:sz="12" w:space="0" w:color="000000"/>
            </w:tcBorders>
            <w:shd w:val="clear" w:color="auto" w:fill="FFC000"/>
          </w:tcPr>
          <w:p w14:paraId="52E9DB8D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B8E" w14:textId="77777777" w:rsidR="008D7049" w:rsidRDefault="00060D17">
            <w:pPr>
              <w:pStyle w:val="TableParagraph"/>
              <w:spacing w:line="280" w:lineRule="auto"/>
              <w:ind w:left="654" w:hanging="58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6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jednoho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>setu</w:t>
            </w:r>
          </w:p>
        </w:tc>
        <w:tc>
          <w:tcPr>
            <w:tcW w:w="1073" w:type="dxa"/>
            <w:tcBorders>
              <w:bottom w:val="single" w:sz="12" w:space="0" w:color="000000"/>
            </w:tcBorders>
            <w:shd w:val="clear" w:color="auto" w:fill="FFC000"/>
          </w:tcPr>
          <w:p w14:paraId="52E9DB8F" w14:textId="77777777" w:rsidR="008D7049" w:rsidRDefault="00060D17">
            <w:pPr>
              <w:pStyle w:val="TableParagraph"/>
              <w:spacing w:line="280" w:lineRule="auto"/>
              <w:ind w:left="46" w:right="25" w:hanging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Expirační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doba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 v měsících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(minimální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hodnota</w:t>
            </w:r>
          </w:p>
          <w:p w14:paraId="52E9DB90" w14:textId="77777777" w:rsidR="008D7049" w:rsidRDefault="00060D17">
            <w:pPr>
              <w:pStyle w:val="TableParagraph"/>
              <w:spacing w:line="87" w:lineRule="exact"/>
              <w:ind w:left="1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je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6)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DB91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B92" w14:textId="77777777" w:rsidR="008D7049" w:rsidRDefault="00060D17">
            <w:pPr>
              <w:pStyle w:val="TableParagraph"/>
              <w:spacing w:before="1" w:line="280" w:lineRule="auto"/>
              <w:ind w:left="20" w:hanging="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Stabilita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materiálu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otevření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balení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DB93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B94" w14:textId="77777777" w:rsidR="008D7049" w:rsidRDefault="00060D17">
            <w:pPr>
              <w:pStyle w:val="TableParagraph"/>
              <w:spacing w:before="1" w:line="280" w:lineRule="auto"/>
              <w:ind w:left="176" w:hanging="11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</w:t>
            </w:r>
            <w:r>
              <w:rPr>
                <w:rFonts w:ascii="Arial" w:hAnsi="Arial"/>
                <w:b/>
                <w:spacing w:val="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 bez DPH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  <w:shd w:val="clear" w:color="auto" w:fill="FFC000"/>
          </w:tcPr>
          <w:p w14:paraId="52E9DB95" w14:textId="77777777" w:rsidR="008D7049" w:rsidRDefault="00060D17">
            <w:pPr>
              <w:pStyle w:val="TableParagraph"/>
              <w:spacing w:before="60" w:line="280" w:lineRule="auto"/>
              <w:ind w:left="21" w:right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reálný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(zohledňuje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expiraci,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proplachy)</w:t>
            </w:r>
          </w:p>
        </w:tc>
        <w:tc>
          <w:tcPr>
            <w:tcW w:w="1750" w:type="dxa"/>
            <w:tcBorders>
              <w:bottom w:val="single" w:sz="12" w:space="0" w:color="000000"/>
            </w:tcBorders>
            <w:shd w:val="clear" w:color="auto" w:fill="FFC000"/>
          </w:tcPr>
          <w:p w14:paraId="52E9DB96" w14:textId="77777777" w:rsidR="008D7049" w:rsidRDefault="008D7049">
            <w:pPr>
              <w:pStyle w:val="TableParagraph"/>
              <w:spacing w:before="75"/>
              <w:rPr>
                <w:sz w:val="10"/>
              </w:rPr>
            </w:pPr>
          </w:p>
          <w:p w14:paraId="52E9DB97" w14:textId="77777777" w:rsidR="008D7049" w:rsidRDefault="00060D17">
            <w:pPr>
              <w:pStyle w:val="TableParagraph"/>
              <w:ind w:left="1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bez</w:t>
            </w:r>
            <w:r>
              <w:rPr>
                <w:rFonts w:ascii="Arial" w:hAnsi="Arial"/>
                <w:b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>DPH</w:t>
            </w:r>
          </w:p>
        </w:tc>
      </w:tr>
      <w:tr w:rsidR="008D7049" w14:paraId="52E9DBB1" w14:textId="77777777">
        <w:trPr>
          <w:trHeight w:val="354"/>
        </w:trPr>
        <w:tc>
          <w:tcPr>
            <w:tcW w:w="119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9B" w14:textId="4B00924E" w:rsidR="008D7049" w:rsidRDefault="008D7049">
            <w:pPr>
              <w:pStyle w:val="TableParagraph"/>
              <w:spacing w:line="101" w:lineRule="exact"/>
              <w:ind w:left="1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9E" w14:textId="43AE1F9D" w:rsidR="008D7049" w:rsidRDefault="008D7049">
            <w:pPr>
              <w:pStyle w:val="TableParagraph"/>
              <w:spacing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A1" w14:textId="75D0D898" w:rsidR="008D7049" w:rsidRDefault="008D7049">
            <w:pPr>
              <w:pStyle w:val="TableParagraph"/>
              <w:spacing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A3" w14:textId="7BD1A213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A5" w14:textId="78F7AD25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A7" w14:textId="697B992C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A9" w14:textId="6AEE9208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AB" w14:textId="129ADB80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AD" w14:textId="4FDBCA99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AF" w14:textId="50CC2CE8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BB0" w14:textId="6EC496FA" w:rsidR="008D7049" w:rsidRDefault="008D7049">
            <w:pPr>
              <w:pStyle w:val="TableParagraph"/>
              <w:spacing w:before="1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BCB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B4" w14:textId="4A10B779" w:rsidR="008D7049" w:rsidRDefault="008D7049">
            <w:pPr>
              <w:pStyle w:val="TableParagraph"/>
              <w:spacing w:before="1" w:line="101" w:lineRule="exact"/>
              <w:ind w:left="1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B7" w14:textId="34D720D6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BA" w14:textId="64096AF7" w:rsidR="008D7049" w:rsidRDefault="008D7049">
            <w:pPr>
              <w:pStyle w:val="TableParagraph"/>
              <w:spacing w:before="1" w:line="101" w:lineRule="exact"/>
              <w:ind w:left="2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BC" w14:textId="595C1CDA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BE" w14:textId="0001E5A1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C0" w14:textId="4FCDF9E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C2" w14:textId="7730CFC4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C4" w14:textId="06452B33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C6" w14:textId="49254219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C8" w14:textId="7FB14B2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BCA" w14:textId="05054010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BE5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CE" w14:textId="247384C5" w:rsidR="008D7049" w:rsidRDefault="008D7049">
            <w:pPr>
              <w:pStyle w:val="TableParagraph"/>
              <w:spacing w:before="1" w:line="101" w:lineRule="exact"/>
              <w:ind w:left="1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D1" w14:textId="5909DC38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D4" w14:textId="7E2FD076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D6" w14:textId="78D47134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D8" w14:textId="1E00C6DC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DA" w14:textId="65735446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DC" w14:textId="24EE5E19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DE" w14:textId="2A6B54F4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E0" w14:textId="06193F09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E2" w14:textId="3CC852BE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BE4" w14:textId="07083F65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BFE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E8" w14:textId="20F2D08D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EB" w14:textId="5456D7F5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BEE" w14:textId="2BF666CC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EF" w14:textId="4BF312C7" w:rsidR="008D7049" w:rsidRDefault="008D7049">
            <w:pPr>
              <w:pStyle w:val="TableParagraph"/>
              <w:spacing w:before="55" w:line="276" w:lineRule="auto"/>
              <w:ind w:left="607" w:hanging="459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F1" w14:textId="245780C0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F3" w14:textId="0840A678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F5" w14:textId="2EE03549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F7" w14:textId="3CAE8F77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F9" w14:textId="0E526F1B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BFB" w14:textId="3E7243AC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BFD" w14:textId="12DBCBEB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C18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01" w14:textId="2BDD51E8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04" w14:textId="1AC1886D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07" w14:textId="06E80439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09" w14:textId="01FA5D30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0B" w14:textId="3C301CE2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0D" w14:textId="1093F2E1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0F" w14:textId="6121C9C3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11" w14:textId="6FB82F2F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13" w14:textId="5E39890C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15" w14:textId="025E3C79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C17" w14:textId="4C0D3098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C32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1B" w14:textId="59040205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1E" w14:textId="5F00DE8D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21" w14:textId="21E9CD8A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23" w14:textId="563D0D89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25" w14:textId="4791CCF1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27" w14:textId="29CB704E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29" w14:textId="72BA2C42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2B" w14:textId="60C7C612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2D" w14:textId="32C20B34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2F" w14:textId="030736FE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C31" w14:textId="1B98B370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C4C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35" w14:textId="785DB4EA" w:rsidR="008D7049" w:rsidRDefault="008D7049">
            <w:pPr>
              <w:pStyle w:val="TableParagraph"/>
              <w:spacing w:before="1" w:line="101" w:lineRule="exact"/>
              <w:ind w:left="1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38" w14:textId="70202135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3B" w14:textId="2327A78D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3D" w14:textId="51F20853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3F" w14:textId="5AA87E69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41" w14:textId="15932120" w:rsidR="008D7049" w:rsidRDefault="008D7049">
            <w:pPr>
              <w:pStyle w:val="TableParagraph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43" w14:textId="498C8B12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45" w14:textId="39F71AF4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47" w14:textId="3421B339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49" w14:textId="30C80395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C4B" w14:textId="3594A698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C66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4F" w14:textId="422E0F01" w:rsidR="008D7049" w:rsidRDefault="008D7049">
            <w:pPr>
              <w:pStyle w:val="TableParagraph"/>
              <w:spacing w:before="1" w:line="101" w:lineRule="exact"/>
              <w:ind w:left="1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52" w14:textId="0F979CF1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55" w14:textId="5347ECA5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57" w14:textId="64ED2840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59" w14:textId="545005F1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5B" w14:textId="6275D37E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5D" w14:textId="42C625CF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5F" w14:textId="0DA6D1B7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61" w14:textId="6DF63FB0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63" w14:textId="79D56613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C65" w14:textId="6561D6CC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C80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69" w14:textId="1FC284D5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6C" w14:textId="178994B8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6F" w14:textId="44C6A77A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71" w14:textId="0B4FA44F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73" w14:textId="5A205BE7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75" w14:textId="26730FA4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77" w14:textId="1D399697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79" w14:textId="5AE9FC6B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7B" w14:textId="01CF5441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7D" w14:textId="78231AEF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C7F" w14:textId="531B364A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C9A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83" w14:textId="03939CA4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86" w14:textId="1336118E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89" w14:textId="0552392E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8B" w14:textId="6BA112D2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8D" w14:textId="2A2B2566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8F" w14:textId="2AA91AEF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91" w14:textId="6B3D3408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93" w14:textId="2E78452E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95" w14:textId="3AFE8D9A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97" w14:textId="7C37E0A0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C99" w14:textId="76C38082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CB4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9D" w14:textId="5C99ED17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A0" w14:textId="6B174B76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A3" w14:textId="575F009E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A5" w14:textId="7086A6C0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A7" w14:textId="77848395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A9" w14:textId="29E6DD3F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AB" w14:textId="039DE9CF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AD" w14:textId="2AE7EF15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AF" w14:textId="0125A10E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B1" w14:textId="423CBAB0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CB3" w14:textId="609EB1D7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CCE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B7" w14:textId="04C684FF" w:rsidR="008D7049" w:rsidRDefault="008D7049">
            <w:pPr>
              <w:pStyle w:val="TableParagraph"/>
              <w:spacing w:before="1" w:line="101" w:lineRule="exact"/>
              <w:ind w:left="1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BA" w14:textId="3E9746EE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BD" w14:textId="030A12E6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BF" w14:textId="04D85902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C1" w14:textId="28F19D97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C3" w14:textId="45CBB41E" w:rsidR="008D7049" w:rsidRDefault="008D7049">
            <w:pPr>
              <w:pStyle w:val="TableParagraph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C5" w14:textId="35C91E0D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C7" w14:textId="4248F644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C9" w14:textId="6F55D12E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CB" w14:textId="2F9C0811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CCD" w14:textId="6051D2B5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CE8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D1" w14:textId="5ACE27B3" w:rsidR="008D7049" w:rsidRDefault="008D7049">
            <w:pPr>
              <w:pStyle w:val="TableParagraph"/>
              <w:spacing w:before="1" w:line="101" w:lineRule="exact"/>
              <w:ind w:left="1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D4" w14:textId="3651C4CA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D7" w14:textId="13A49BDF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D9" w14:textId="1D20CF13" w:rsidR="008D7049" w:rsidRDefault="008D7049">
            <w:pPr>
              <w:pStyle w:val="TableParagraph"/>
              <w:spacing w:before="1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DB" w14:textId="2B061ADE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DD" w14:textId="6392848D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DF" w14:textId="6C7C1CC2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E1" w14:textId="294ABB00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E3" w14:textId="4742D223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E5" w14:textId="206FF3A5" w:rsidR="008D7049" w:rsidRDefault="008D7049">
            <w:pPr>
              <w:pStyle w:val="TableParagraph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CE7" w14:textId="38A13C6C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D02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EB" w14:textId="63DD0489" w:rsidR="008D7049" w:rsidRDefault="008D7049">
            <w:pPr>
              <w:pStyle w:val="TableParagraph"/>
              <w:spacing w:before="1" w:line="101" w:lineRule="exact"/>
              <w:ind w:left="1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EE" w14:textId="339D0CE7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CF1" w14:textId="0D4C9C1E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F3" w14:textId="3C4CE6B7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F5" w14:textId="234110F7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F7" w14:textId="11BD119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F9" w14:textId="632CCC46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FB" w14:textId="3CEC1FE6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FD" w14:textId="3F4C5C70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CFF" w14:textId="1FF5285A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01" w14:textId="4F191F2C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D1C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05" w14:textId="6B0D76CD" w:rsidR="008D7049" w:rsidRDefault="008D7049">
            <w:pPr>
              <w:pStyle w:val="TableParagraph"/>
              <w:spacing w:before="1" w:line="101" w:lineRule="exact"/>
              <w:ind w:left="1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08" w14:textId="30D23C6E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0B" w14:textId="2891EC1B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0D" w14:textId="792F36C8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0F" w14:textId="17CCF266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11" w14:textId="709B7A29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13" w14:textId="1C3BED18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15" w14:textId="23D576EC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17" w14:textId="70E9A3D7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19" w14:textId="4C347878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1B" w14:textId="7024EDFD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D36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1F" w14:textId="44896165" w:rsidR="008D7049" w:rsidRDefault="008D7049">
            <w:pPr>
              <w:pStyle w:val="TableParagraph"/>
              <w:spacing w:before="1" w:line="101" w:lineRule="exact"/>
              <w:ind w:left="11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22" w14:textId="545A969A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25" w14:textId="63002718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27" w14:textId="69026ABA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29" w14:textId="238F0538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2B" w14:textId="6B07C4BB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2D" w14:textId="1A5F1C17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2F" w14:textId="535B9C73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31" w14:textId="3C63BA6F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33" w14:textId="07055663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35" w14:textId="50A36107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D50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39" w14:textId="2838C46A" w:rsidR="008D7049" w:rsidRDefault="008D7049">
            <w:pPr>
              <w:pStyle w:val="TableParagraph"/>
              <w:spacing w:before="1" w:line="101" w:lineRule="exact"/>
              <w:ind w:left="1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3C" w14:textId="51ADFE1A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3F" w14:textId="2C65352D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41" w14:textId="2F1FC9EA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43" w14:textId="52045496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45" w14:textId="1F45C8F0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47" w14:textId="2B5E861F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49" w14:textId="4675FF0F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4B" w14:textId="1FD7A697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4D" w14:textId="22A520ED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4F" w14:textId="5FBEDE5A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D6A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53" w14:textId="2BD6DF42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56" w14:textId="5493EFA7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59" w14:textId="04A6ECFF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5B" w14:textId="4B812176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5D" w14:textId="202F23E6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5F" w14:textId="09D75478" w:rsidR="008D7049" w:rsidRDefault="008D7049">
            <w:pPr>
              <w:pStyle w:val="TableParagraph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61" w14:textId="41555CA6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63" w14:textId="4F1C7EA6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65" w14:textId="154A1A01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67" w14:textId="5C3E31AA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69" w14:textId="0EFB5032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D84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6D" w14:textId="254AE14C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70" w14:textId="402BFF0B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73" w14:textId="1A210B44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75" w14:textId="1597A54D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77" w14:textId="34083163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79" w14:textId="5B86F5A1" w:rsidR="008D7049" w:rsidRDefault="008D7049">
            <w:pPr>
              <w:pStyle w:val="TableParagraph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7B" w14:textId="29F0F073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7D" w14:textId="2D556A5D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7F" w14:textId="3E2FFB56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81" w14:textId="7B71AEDF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83" w14:textId="50C97276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D9D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87" w14:textId="2F8405A2" w:rsidR="008D7049" w:rsidRDefault="008D7049">
            <w:pPr>
              <w:pStyle w:val="TableParagraph"/>
              <w:spacing w:before="1" w:line="101" w:lineRule="exact"/>
              <w:ind w:left="1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8A" w14:textId="4E4741E3" w:rsidR="008D7049" w:rsidRDefault="008D7049">
            <w:pPr>
              <w:pStyle w:val="TableParagraph"/>
              <w:spacing w:before="1" w:line="101" w:lineRule="exact"/>
              <w:ind w:left="21" w:right="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8D" w14:textId="1E1EBC51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8E" w14:textId="2B12E962" w:rsidR="008D7049" w:rsidRDefault="008D7049">
            <w:pPr>
              <w:pStyle w:val="TableParagraph"/>
              <w:spacing w:before="55" w:line="276" w:lineRule="auto"/>
              <w:ind w:left="362" w:hanging="118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90" w14:textId="173A1A62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92" w14:textId="505AB748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94" w14:textId="3AECA911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96" w14:textId="0EFA5945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98" w14:textId="5C42971A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9A" w14:textId="12B83CBB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9C" w14:textId="7BEF4EEB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DB7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A0" w14:textId="1CC847BF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A3" w14:textId="3C346ADF" w:rsidR="008D7049" w:rsidRDefault="008D7049">
            <w:pPr>
              <w:pStyle w:val="TableParagraph"/>
              <w:spacing w:before="1" w:line="101" w:lineRule="exact"/>
              <w:ind w:left="21" w:right="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A6" w14:textId="61B1B9F3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A8" w14:textId="383B9274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AA" w14:textId="510F6EAF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AC" w14:textId="7729C9C8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AE" w14:textId="4ED8FFA2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B0" w14:textId="4666F55F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B2" w14:textId="2CDF8802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B4" w14:textId="7276D01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B6" w14:textId="599C6FE1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DD1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BA" w14:textId="52796D7E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BD" w14:textId="7A5412EC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C0" w14:textId="19442704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C2" w14:textId="6DF418EE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C4" w14:textId="2373CFA0" w:rsidR="008D7049" w:rsidRDefault="008D7049">
            <w:pPr>
              <w:pStyle w:val="TableParagraph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C6" w14:textId="1F55E9E7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C8" w14:textId="7B6A2458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CA" w14:textId="5626FE4D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CC" w14:textId="33A4E3CC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CE" w14:textId="3088B81A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D0" w14:textId="77518A24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</w:tbl>
    <w:p w14:paraId="52E9DDD2" w14:textId="77777777" w:rsidR="008D7049" w:rsidRDefault="008D7049">
      <w:pPr>
        <w:jc w:val="center"/>
        <w:rPr>
          <w:rFonts w:ascii="Arial"/>
          <w:sz w:val="10"/>
        </w:rPr>
        <w:sectPr w:rsidR="008D7049">
          <w:pgSz w:w="15840" w:h="12240" w:orient="landscape"/>
          <w:pgMar w:top="1120" w:right="1100" w:bottom="280" w:left="90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907"/>
        <w:gridCol w:w="907"/>
        <w:gridCol w:w="1601"/>
        <w:gridCol w:w="1601"/>
        <w:gridCol w:w="1527"/>
        <w:gridCol w:w="1073"/>
        <w:gridCol w:w="943"/>
        <w:gridCol w:w="943"/>
        <w:gridCol w:w="1157"/>
        <w:gridCol w:w="1750"/>
      </w:tblGrid>
      <w:tr w:rsidR="008D7049" w14:paraId="52E9DDE6" w14:textId="77777777">
        <w:trPr>
          <w:trHeight w:val="506"/>
        </w:trPr>
        <w:tc>
          <w:tcPr>
            <w:tcW w:w="1194" w:type="dxa"/>
            <w:tcBorders>
              <w:bottom w:val="single" w:sz="12" w:space="0" w:color="000000"/>
            </w:tcBorders>
            <w:shd w:val="clear" w:color="auto" w:fill="FFC000"/>
          </w:tcPr>
          <w:p w14:paraId="52E9DDD3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DD4" w14:textId="77777777" w:rsidR="008D7049" w:rsidRDefault="00060D17">
            <w:pPr>
              <w:pStyle w:val="TableParagraph"/>
              <w:spacing w:before="1" w:line="280" w:lineRule="auto"/>
              <w:ind w:left="231" w:hanging="21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Diagnostická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metoda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=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položka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plnění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DDD5" w14:textId="77777777" w:rsidR="008D7049" w:rsidRDefault="00060D17">
            <w:pPr>
              <w:pStyle w:val="TableParagraph"/>
              <w:spacing w:line="280" w:lineRule="auto"/>
              <w:ind w:left="37" w:right="15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rok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(včetně</w:t>
            </w:r>
          </w:p>
          <w:p w14:paraId="52E9DDD6" w14:textId="77777777" w:rsidR="008D7049" w:rsidRDefault="00060D17">
            <w:pPr>
              <w:pStyle w:val="TableParagraph"/>
              <w:spacing w:line="87" w:lineRule="exact"/>
              <w:ind w:left="37" w:righ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kontrol)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DDD7" w14:textId="77777777" w:rsidR="008D7049" w:rsidRDefault="00060D17">
            <w:pPr>
              <w:pStyle w:val="TableParagraph"/>
              <w:spacing w:before="60" w:line="280" w:lineRule="auto"/>
              <w:ind w:left="67" w:right="47" w:firstLine="3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 8 let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DDD8" w14:textId="77777777" w:rsidR="008D7049" w:rsidRDefault="00060D17">
            <w:pPr>
              <w:pStyle w:val="TableParagraph"/>
              <w:spacing w:before="60" w:line="280" w:lineRule="auto"/>
              <w:ind w:left="19" w:right="1" w:firstLine="9"/>
              <w:jc w:val="both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Obchodní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název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setu,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(velikost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nejmenšího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odpovídající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spotřebě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zadavatele)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DDD9" w14:textId="77777777" w:rsidR="008D7049" w:rsidRDefault="008D7049">
            <w:pPr>
              <w:pStyle w:val="TableParagraph"/>
              <w:spacing w:before="80"/>
              <w:rPr>
                <w:sz w:val="10"/>
              </w:rPr>
            </w:pPr>
          </w:p>
          <w:p w14:paraId="52E9DDDA" w14:textId="77777777" w:rsidR="008D7049" w:rsidRDefault="00060D17">
            <w:pPr>
              <w:pStyle w:val="TableParagraph"/>
              <w:ind w:left="19" w:right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Objednací</w:t>
            </w:r>
            <w:r>
              <w:rPr>
                <w:rFonts w:ascii="Arial" w:hAnsi="Arial"/>
                <w:b/>
                <w:spacing w:val="1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katalogové</w:t>
            </w:r>
            <w:r>
              <w:rPr>
                <w:rFonts w:ascii="Arial" w:hAnsi="Arial"/>
                <w:b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číslo</w:t>
            </w:r>
          </w:p>
        </w:tc>
        <w:tc>
          <w:tcPr>
            <w:tcW w:w="1527" w:type="dxa"/>
            <w:tcBorders>
              <w:bottom w:val="single" w:sz="12" w:space="0" w:color="000000"/>
            </w:tcBorders>
            <w:shd w:val="clear" w:color="auto" w:fill="FFC000"/>
          </w:tcPr>
          <w:p w14:paraId="52E9DDDB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DDC" w14:textId="77777777" w:rsidR="008D7049" w:rsidRDefault="00060D17">
            <w:pPr>
              <w:pStyle w:val="TableParagraph"/>
              <w:spacing w:line="280" w:lineRule="auto"/>
              <w:ind w:left="654" w:hanging="58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6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jednoho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>setu</w:t>
            </w:r>
          </w:p>
        </w:tc>
        <w:tc>
          <w:tcPr>
            <w:tcW w:w="1073" w:type="dxa"/>
            <w:tcBorders>
              <w:bottom w:val="single" w:sz="12" w:space="0" w:color="000000"/>
            </w:tcBorders>
            <w:shd w:val="clear" w:color="auto" w:fill="FFC000"/>
          </w:tcPr>
          <w:p w14:paraId="52E9DDDD" w14:textId="77777777" w:rsidR="008D7049" w:rsidRDefault="00060D17">
            <w:pPr>
              <w:pStyle w:val="TableParagraph"/>
              <w:spacing w:line="280" w:lineRule="auto"/>
              <w:ind w:left="46" w:right="25" w:hanging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Expirační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doba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 v měsících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(minimální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hodnota</w:t>
            </w:r>
          </w:p>
          <w:p w14:paraId="52E9DDDE" w14:textId="77777777" w:rsidR="008D7049" w:rsidRDefault="00060D17">
            <w:pPr>
              <w:pStyle w:val="TableParagraph"/>
              <w:spacing w:line="87" w:lineRule="exact"/>
              <w:ind w:left="1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je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6)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DDDF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DE0" w14:textId="77777777" w:rsidR="008D7049" w:rsidRDefault="00060D17">
            <w:pPr>
              <w:pStyle w:val="TableParagraph"/>
              <w:spacing w:before="1" w:line="280" w:lineRule="auto"/>
              <w:ind w:left="20" w:hanging="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Stabilita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materiálu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otevření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balení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DDE1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DE2" w14:textId="77777777" w:rsidR="008D7049" w:rsidRDefault="00060D17">
            <w:pPr>
              <w:pStyle w:val="TableParagraph"/>
              <w:spacing w:before="1" w:line="280" w:lineRule="auto"/>
              <w:ind w:left="176" w:hanging="11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</w:t>
            </w:r>
            <w:r>
              <w:rPr>
                <w:rFonts w:ascii="Arial" w:hAnsi="Arial"/>
                <w:b/>
                <w:spacing w:val="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 bez DPH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  <w:shd w:val="clear" w:color="auto" w:fill="FFC000"/>
          </w:tcPr>
          <w:p w14:paraId="52E9DDE3" w14:textId="77777777" w:rsidR="008D7049" w:rsidRDefault="00060D17">
            <w:pPr>
              <w:pStyle w:val="TableParagraph"/>
              <w:spacing w:before="60" w:line="280" w:lineRule="auto"/>
              <w:ind w:left="21" w:right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reálný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(zohledňuje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expiraci,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proplachy)</w:t>
            </w:r>
          </w:p>
        </w:tc>
        <w:tc>
          <w:tcPr>
            <w:tcW w:w="1750" w:type="dxa"/>
            <w:tcBorders>
              <w:bottom w:val="single" w:sz="12" w:space="0" w:color="000000"/>
            </w:tcBorders>
            <w:shd w:val="clear" w:color="auto" w:fill="FFC000"/>
          </w:tcPr>
          <w:p w14:paraId="52E9DDE4" w14:textId="77777777" w:rsidR="008D7049" w:rsidRDefault="008D7049">
            <w:pPr>
              <w:pStyle w:val="TableParagraph"/>
              <w:spacing w:before="75"/>
              <w:rPr>
                <w:sz w:val="10"/>
              </w:rPr>
            </w:pPr>
          </w:p>
          <w:p w14:paraId="52E9DDE5" w14:textId="77777777" w:rsidR="008D7049" w:rsidRDefault="00060D17">
            <w:pPr>
              <w:pStyle w:val="TableParagraph"/>
              <w:ind w:left="1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bez</w:t>
            </w:r>
            <w:r>
              <w:rPr>
                <w:rFonts w:ascii="Arial" w:hAnsi="Arial"/>
                <w:b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>DPH</w:t>
            </w:r>
          </w:p>
        </w:tc>
      </w:tr>
      <w:tr w:rsidR="008D7049" w14:paraId="52E9DDFF" w14:textId="77777777">
        <w:trPr>
          <w:trHeight w:val="354"/>
        </w:trPr>
        <w:tc>
          <w:tcPr>
            <w:tcW w:w="119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E9" w14:textId="37DCD6FE" w:rsidR="008D7049" w:rsidRDefault="008D7049">
            <w:pPr>
              <w:pStyle w:val="TableParagraph"/>
              <w:spacing w:line="101" w:lineRule="exact"/>
              <w:ind w:left="10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EC" w14:textId="63F98AB5" w:rsidR="008D7049" w:rsidRDefault="008D7049">
            <w:pPr>
              <w:pStyle w:val="TableParagraph"/>
              <w:spacing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DEF" w14:textId="0C269200" w:rsidR="008D7049" w:rsidRDefault="008D7049">
            <w:pPr>
              <w:pStyle w:val="TableParagraph"/>
              <w:spacing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F1" w14:textId="499E4F16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F3" w14:textId="10F8DCB5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F5" w14:textId="332C0320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F7" w14:textId="10A7F6DF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F9" w14:textId="077ACBC1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FB" w14:textId="00BAD049" w:rsidR="008D7049" w:rsidRDefault="008D7049">
            <w:pPr>
              <w:pStyle w:val="TableParagraph"/>
              <w:ind w:right="226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DFD" w14:textId="0A28D18E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DFE" w14:textId="40574083" w:rsidR="008D7049" w:rsidRDefault="008D7049">
            <w:pPr>
              <w:pStyle w:val="TableParagraph"/>
              <w:spacing w:before="1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19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02" w14:textId="096C139C" w:rsidR="008D7049" w:rsidRDefault="008D7049">
            <w:pPr>
              <w:pStyle w:val="TableParagraph"/>
              <w:spacing w:before="1" w:line="101" w:lineRule="exact"/>
              <w:ind w:left="1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05" w14:textId="2F6E95A0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08" w14:textId="09E09EFC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0A" w14:textId="67519FE1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0C" w14:textId="36BFE8F7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0E" w14:textId="34ACB3C4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10" w14:textId="577200AD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12" w14:textId="5CA7FC72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14" w14:textId="3F817148" w:rsidR="008D7049" w:rsidRDefault="008D7049">
            <w:pPr>
              <w:pStyle w:val="TableParagraph"/>
              <w:ind w:right="226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16" w14:textId="77D2D888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18" w14:textId="637AE6B3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33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1C" w14:textId="7DDEFB96" w:rsidR="008D7049" w:rsidRDefault="008D7049">
            <w:pPr>
              <w:pStyle w:val="TableParagraph"/>
              <w:spacing w:before="1" w:line="101" w:lineRule="exact"/>
              <w:ind w:left="10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1F" w14:textId="33104F00" w:rsidR="008D7049" w:rsidRDefault="008D7049">
            <w:pPr>
              <w:pStyle w:val="TableParagraph"/>
              <w:spacing w:before="1" w:line="101" w:lineRule="exact"/>
              <w:ind w:left="21" w:right="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22" w14:textId="2E36F6C3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24" w14:textId="18976CFD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26" w14:textId="0C65965E" w:rsidR="008D7049" w:rsidRDefault="008D7049">
            <w:pPr>
              <w:pStyle w:val="TableParagraph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28" w14:textId="6302874B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2A" w14:textId="40627609" w:rsidR="008D7049" w:rsidRDefault="008D7049">
            <w:pPr>
              <w:pStyle w:val="TableParagraph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2C" w14:textId="7024FE4E" w:rsidR="008D7049" w:rsidRDefault="008D7049">
            <w:pPr>
              <w:pStyle w:val="TableParagraph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2E" w14:textId="395A3DF7" w:rsidR="008D7049" w:rsidRDefault="008D7049">
            <w:pPr>
              <w:pStyle w:val="TableParagraph"/>
              <w:ind w:right="226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30" w14:textId="41A319AA" w:rsidR="008D7049" w:rsidRDefault="008D7049">
            <w:pPr>
              <w:pStyle w:val="TableParagraph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32" w14:textId="168877F5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4D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36" w14:textId="40BD553F" w:rsidR="008D7049" w:rsidRDefault="008D7049">
            <w:pPr>
              <w:pStyle w:val="TableParagraph"/>
              <w:spacing w:before="1" w:line="101" w:lineRule="exact"/>
              <w:ind w:left="9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39" w14:textId="47BBBA96" w:rsidR="008D7049" w:rsidRDefault="008D7049">
            <w:pPr>
              <w:pStyle w:val="TableParagraph"/>
              <w:spacing w:before="1" w:line="101" w:lineRule="exact"/>
              <w:ind w:left="21" w:right="3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3C" w14:textId="62F94C95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3E" w14:textId="553AAA5E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40" w14:textId="6ECB0957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42" w14:textId="05EF804C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44" w14:textId="7B79CA02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46" w14:textId="4AF8ADC2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48" w14:textId="3919E212" w:rsidR="008D7049" w:rsidRDefault="008D7049">
            <w:pPr>
              <w:pStyle w:val="TableParagraph"/>
              <w:ind w:right="197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4A" w14:textId="03BD677E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4C" w14:textId="52622DF6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66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50" w14:textId="6C2FA0D1" w:rsidR="008D7049" w:rsidRDefault="008D7049">
            <w:pPr>
              <w:pStyle w:val="TableParagraph"/>
              <w:spacing w:before="1" w:line="101" w:lineRule="exact"/>
              <w:ind w:left="1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53" w14:textId="4EE1CDAC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56" w14:textId="25B1E0CC" w:rsidR="008D7049" w:rsidRDefault="008D7049">
            <w:pPr>
              <w:pStyle w:val="TableParagraph"/>
              <w:spacing w:before="1" w:line="101" w:lineRule="exact"/>
              <w:ind w:left="21" w:right="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57" w14:textId="1DF7857A" w:rsidR="008D7049" w:rsidRDefault="008D7049">
            <w:pPr>
              <w:pStyle w:val="TableParagraph"/>
              <w:spacing w:before="55" w:line="276" w:lineRule="auto"/>
              <w:ind w:left="607" w:hanging="447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59" w14:textId="307F47F0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5B" w14:textId="68181A02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5D" w14:textId="38443D9D" w:rsidR="008D7049" w:rsidRDefault="008D7049">
            <w:pPr>
              <w:pStyle w:val="TableParagraph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5F" w14:textId="15429AFA" w:rsidR="008D7049" w:rsidRDefault="008D7049">
            <w:pPr>
              <w:pStyle w:val="TableParagraph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61" w14:textId="682619C6" w:rsidR="008D7049" w:rsidRDefault="008D7049">
            <w:pPr>
              <w:pStyle w:val="TableParagraph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63" w14:textId="7D52CE33" w:rsidR="008D7049" w:rsidRDefault="008D7049">
            <w:pPr>
              <w:pStyle w:val="TableParagraph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65" w14:textId="6CA5FAEC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80" w14:textId="77777777">
        <w:trPr>
          <w:trHeight w:val="357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69" w14:textId="353A553C" w:rsidR="008D7049" w:rsidRDefault="008D7049">
            <w:pPr>
              <w:pStyle w:val="TableParagraph"/>
              <w:spacing w:before="1" w:line="101" w:lineRule="exact"/>
              <w:ind w:left="11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6C" w14:textId="69C369F6" w:rsidR="008D7049" w:rsidRDefault="008D7049">
            <w:pPr>
              <w:pStyle w:val="TableParagraph"/>
              <w:spacing w:before="1" w:line="101" w:lineRule="exact"/>
              <w:ind w:left="21" w:right="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6F" w14:textId="136C7795" w:rsidR="008D7049" w:rsidRDefault="008D7049">
            <w:pPr>
              <w:pStyle w:val="TableParagraph"/>
              <w:spacing w:before="1" w:line="101" w:lineRule="exact"/>
              <w:ind w:left="21" w:right="2"/>
              <w:jc w:val="center"/>
              <w:rPr>
                <w:rFonts w:ascii="Calibri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71" w14:textId="3080D04A" w:rsidR="008D7049" w:rsidRDefault="008D7049">
            <w:pPr>
              <w:pStyle w:val="TableParagraph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73" w14:textId="54368B60" w:rsidR="008D7049" w:rsidRDefault="008D7049">
            <w:pPr>
              <w:pStyle w:val="TableParagraph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75" w14:textId="7B15A469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77" w14:textId="57E80987" w:rsidR="008D7049" w:rsidRDefault="008D7049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79" w14:textId="649BA5D3" w:rsidR="008D7049" w:rsidRDefault="008D7049">
            <w:pPr>
              <w:pStyle w:val="TableParagraph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7B" w14:textId="2E363EB1" w:rsidR="008D7049" w:rsidRDefault="008D7049">
            <w:pPr>
              <w:pStyle w:val="TableParagraph"/>
              <w:ind w:right="254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7D" w14:textId="7194B8B3" w:rsidR="008D7049" w:rsidRDefault="008D7049">
            <w:pPr>
              <w:pStyle w:val="TableParagraph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7F" w14:textId="56A86C05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8D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82" w14:textId="43F1E07C" w:rsidR="008D7049" w:rsidRDefault="008D7049">
            <w:pPr>
              <w:pStyle w:val="TableParagraph"/>
              <w:spacing w:before="17" w:line="101" w:lineRule="exact"/>
              <w:ind w:left="250"/>
              <w:rPr>
                <w:rFonts w:asci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83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8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8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8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87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8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8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8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8B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8C" w14:textId="77777777" w:rsidR="008D7049" w:rsidRDefault="008D7049">
            <w:pPr>
              <w:pStyle w:val="TableParagraph"/>
              <w:rPr>
                <w:sz w:val="10"/>
              </w:rPr>
            </w:pPr>
          </w:p>
        </w:tc>
      </w:tr>
      <w:tr w:rsidR="008D7049" w14:paraId="52E9DE99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8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8F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9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9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9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93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94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9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96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97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98" w14:textId="77777777" w:rsidR="008D7049" w:rsidRDefault="008D7049">
            <w:pPr>
              <w:pStyle w:val="TableParagraph"/>
              <w:rPr>
                <w:sz w:val="6"/>
              </w:rPr>
            </w:pPr>
          </w:p>
        </w:tc>
      </w:tr>
      <w:tr w:rsidR="008D7049" w14:paraId="52E9DEA6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9B" w14:textId="741CE2D8" w:rsidR="008D7049" w:rsidRDefault="008D7049">
            <w:pPr>
              <w:pStyle w:val="TableParagraph"/>
              <w:spacing w:before="1" w:line="101" w:lineRule="exact"/>
              <w:ind w:left="13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9C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9D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9E" w14:textId="7469A2A3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9F" w14:textId="610E15DD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0" w14:textId="4E7B08D1" w:rsidR="008D7049" w:rsidRDefault="008D7049">
            <w:pPr>
              <w:pStyle w:val="TableParagraph"/>
              <w:spacing w:before="67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1" w14:textId="002CB727" w:rsidR="008D7049" w:rsidRDefault="008D7049">
            <w:pPr>
              <w:pStyle w:val="TableParagraph"/>
              <w:spacing w:before="6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2" w14:textId="5D96E06E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3" w14:textId="074E3012" w:rsidR="008D7049" w:rsidRDefault="008D7049">
            <w:pPr>
              <w:pStyle w:val="TableParagraph"/>
              <w:spacing w:before="67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4" w14:textId="2992FF05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A5" w14:textId="313DC3F3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B2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A7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A8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A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A" w14:textId="7BF14919" w:rsidR="008D7049" w:rsidRDefault="008D7049">
            <w:pPr>
              <w:pStyle w:val="TableParagraph"/>
              <w:spacing w:before="4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B" w14:textId="64CF3356" w:rsidR="008D7049" w:rsidRDefault="008D7049">
            <w:pPr>
              <w:pStyle w:val="TableParagraph"/>
              <w:spacing w:before="4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C" w14:textId="60B6EDD7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D" w14:textId="6E3E224E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E" w14:textId="204E1310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AF" w14:textId="7A1C0739" w:rsidR="008D7049" w:rsidRDefault="008D7049">
            <w:pPr>
              <w:pStyle w:val="TableParagraph"/>
              <w:spacing w:before="4" w:line="95" w:lineRule="exact"/>
              <w:ind w:right="254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B0" w14:textId="5159B906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B1" w14:textId="13377394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BF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B3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B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B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B7" w14:textId="4B8D0495" w:rsidR="008D7049" w:rsidRDefault="008D7049">
            <w:pPr>
              <w:pStyle w:val="TableParagraph"/>
              <w:spacing w:before="17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B8" w14:textId="545E9A40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B9" w14:textId="28F83038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BA" w14:textId="4953A545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BB" w14:textId="1232FE54" w:rsidR="008D7049" w:rsidRDefault="008D7049">
            <w:pPr>
              <w:pStyle w:val="TableParagraph"/>
              <w:spacing w:before="66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BC" w14:textId="355ED58B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BD" w14:textId="569F391C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BE" w14:textId="728E42A2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CB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C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C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C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C3" w14:textId="25A98ED4" w:rsidR="008D7049" w:rsidRDefault="008D7049">
            <w:pPr>
              <w:pStyle w:val="TableParagraph"/>
              <w:spacing w:before="4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C4" w14:textId="205CDD7C" w:rsidR="008D7049" w:rsidRDefault="008D7049">
            <w:pPr>
              <w:pStyle w:val="TableParagraph"/>
              <w:spacing w:before="4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C5" w14:textId="6BA7D32A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C6" w14:textId="4F5E31C3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C7" w14:textId="1DAB4AB8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C8" w14:textId="657391BF" w:rsidR="008D7049" w:rsidRDefault="008D7049">
            <w:pPr>
              <w:pStyle w:val="TableParagraph"/>
              <w:spacing w:before="4" w:line="95" w:lineRule="exact"/>
              <w:ind w:right="254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C9" w14:textId="199E3568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CA" w14:textId="7BF5A3EA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D7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CC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CD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CE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CF" w14:textId="5D6A0B9F" w:rsidR="008D7049" w:rsidRDefault="008D7049">
            <w:pPr>
              <w:pStyle w:val="TableParagraph"/>
              <w:spacing w:before="67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0" w14:textId="762DFDAF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1" w14:textId="369E68FA" w:rsidR="008D7049" w:rsidRDefault="008D7049">
            <w:pPr>
              <w:pStyle w:val="TableParagraph"/>
              <w:spacing w:before="67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2" w14:textId="712F1751" w:rsidR="008D7049" w:rsidRDefault="008D7049">
            <w:pPr>
              <w:pStyle w:val="TableParagraph"/>
              <w:spacing w:before="6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3" w14:textId="2E759DAF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4" w14:textId="4EE47BFE" w:rsidR="008D7049" w:rsidRDefault="008D7049">
            <w:pPr>
              <w:pStyle w:val="TableParagraph"/>
              <w:spacing w:before="67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5" w14:textId="477AD905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D6" w14:textId="74D91801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E3" w14:textId="77777777">
        <w:trPr>
          <w:trHeight w:val="330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D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D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D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B" w14:textId="1CC1FE31" w:rsidR="008D7049" w:rsidRDefault="008D7049">
            <w:pPr>
              <w:pStyle w:val="TableParagraph"/>
              <w:spacing w:before="43" w:line="276" w:lineRule="auto"/>
              <w:ind w:left="499" w:hanging="444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C" w14:textId="631E4ECD" w:rsidR="008D7049" w:rsidRDefault="008D7049">
            <w:pPr>
              <w:pStyle w:val="TableParagraph"/>
              <w:spacing w:before="10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D" w14:textId="2D95B3C5" w:rsidR="008D7049" w:rsidRDefault="008D7049">
            <w:pPr>
              <w:pStyle w:val="TableParagraph"/>
              <w:spacing w:before="10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E" w14:textId="1E3D37E3" w:rsidR="008D7049" w:rsidRDefault="008D7049">
            <w:pPr>
              <w:pStyle w:val="TableParagraph"/>
              <w:spacing w:before="10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DF" w14:textId="02CD6F8D" w:rsidR="008D7049" w:rsidRDefault="008D7049">
            <w:pPr>
              <w:pStyle w:val="TableParagraph"/>
              <w:spacing w:before="10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E0" w14:textId="73E0669C" w:rsidR="008D7049" w:rsidRDefault="008D7049">
            <w:pPr>
              <w:pStyle w:val="TableParagraph"/>
              <w:spacing w:before="107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E1" w14:textId="4457B5A5" w:rsidR="008D7049" w:rsidRDefault="008D7049">
            <w:pPr>
              <w:pStyle w:val="TableParagraph"/>
              <w:spacing w:before="107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E2" w14:textId="484CC614" w:rsidR="008D7049" w:rsidRDefault="008D7049">
            <w:pPr>
              <w:pStyle w:val="TableParagraph"/>
              <w:spacing w:before="10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EF" w14:textId="77777777">
        <w:trPr>
          <w:trHeight w:val="160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E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E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E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E7" w14:textId="5DC77BB4" w:rsidR="008D7049" w:rsidRDefault="008D7049">
            <w:pPr>
              <w:pStyle w:val="TableParagraph"/>
              <w:spacing w:before="23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E8" w14:textId="226A2984" w:rsidR="008D7049" w:rsidRDefault="008D7049">
            <w:pPr>
              <w:pStyle w:val="TableParagraph"/>
              <w:spacing w:before="23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E9" w14:textId="5CBEE528" w:rsidR="008D7049" w:rsidRDefault="008D7049">
            <w:pPr>
              <w:pStyle w:val="TableParagraph"/>
              <w:spacing w:before="23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EA" w14:textId="2E7F17C0" w:rsidR="008D7049" w:rsidRDefault="008D7049">
            <w:pPr>
              <w:pStyle w:val="TableParagraph"/>
              <w:spacing w:before="23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EB" w14:textId="6090CFC1" w:rsidR="008D7049" w:rsidRDefault="008D7049">
            <w:pPr>
              <w:pStyle w:val="TableParagraph"/>
              <w:spacing w:before="23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EC" w14:textId="6070C05E" w:rsidR="008D7049" w:rsidRDefault="008D7049">
            <w:pPr>
              <w:pStyle w:val="TableParagraph"/>
              <w:spacing w:before="23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ED" w14:textId="3E97CBC3" w:rsidR="008D7049" w:rsidRDefault="008D7049">
            <w:pPr>
              <w:pStyle w:val="TableParagraph"/>
              <w:spacing w:before="23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EE" w14:textId="594170F8" w:rsidR="008D7049" w:rsidRDefault="008D7049">
            <w:pPr>
              <w:pStyle w:val="TableParagraph"/>
              <w:spacing w:before="18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EFB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F0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F1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F2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F3" w14:textId="1E1FF804" w:rsidR="008D7049" w:rsidRDefault="008D7049">
            <w:pPr>
              <w:pStyle w:val="TableParagraph"/>
              <w:spacing w:before="66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F4" w14:textId="2156E871" w:rsidR="008D7049" w:rsidRDefault="008D7049">
            <w:pPr>
              <w:pStyle w:val="TableParagraph"/>
              <w:spacing w:before="66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F5" w14:textId="154C0B37" w:rsidR="008D7049" w:rsidRDefault="008D7049">
            <w:pPr>
              <w:pStyle w:val="TableParagraph"/>
              <w:spacing w:before="66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F6" w14:textId="03EC24CA" w:rsidR="008D7049" w:rsidRDefault="008D7049">
            <w:pPr>
              <w:pStyle w:val="TableParagraph"/>
              <w:spacing w:before="66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F7" w14:textId="695884D1" w:rsidR="008D7049" w:rsidRDefault="008D7049">
            <w:pPr>
              <w:pStyle w:val="TableParagraph"/>
              <w:spacing w:before="66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F8" w14:textId="4194178E" w:rsidR="008D7049" w:rsidRDefault="008D7049">
            <w:pPr>
              <w:pStyle w:val="TableParagraph"/>
              <w:spacing w:before="66"/>
              <w:ind w:right="226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F9" w14:textId="0DC10972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EFA" w14:textId="48E17E8F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07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FC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FD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EFE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EFF" w14:textId="2DCC92B9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0" w14:textId="55796961" w:rsidR="008D7049" w:rsidRDefault="008D7049">
            <w:pPr>
              <w:pStyle w:val="TableParagraph"/>
              <w:spacing w:before="66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1" w14:textId="0238BB63" w:rsidR="008D7049" w:rsidRDefault="008D7049">
            <w:pPr>
              <w:pStyle w:val="TableParagraph"/>
              <w:spacing w:before="66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2" w14:textId="47CC4325" w:rsidR="008D7049" w:rsidRDefault="008D7049">
            <w:pPr>
              <w:pStyle w:val="TableParagraph"/>
              <w:spacing w:before="66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3" w14:textId="75368654" w:rsidR="008D7049" w:rsidRDefault="008D7049">
            <w:pPr>
              <w:pStyle w:val="TableParagraph"/>
              <w:spacing w:before="66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4" w14:textId="4EF3ACBC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5" w14:textId="3444D031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06" w14:textId="4B7A7770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13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0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0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0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B" w14:textId="10C50FB1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C" w14:textId="3449DD8C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D" w14:textId="0DE5646A" w:rsidR="008D7049" w:rsidRDefault="008D7049">
            <w:pPr>
              <w:pStyle w:val="TableParagraph"/>
              <w:spacing w:before="66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E" w14:textId="24D80285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0F" w14:textId="5D4B17AC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10" w14:textId="30BCFD38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11" w14:textId="654F5D59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12" w14:textId="1C257D94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20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1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1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1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18" w14:textId="6392B7F3" w:rsidR="008D7049" w:rsidRDefault="008D7049">
            <w:pPr>
              <w:pStyle w:val="TableParagraph"/>
              <w:spacing w:before="17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19" w14:textId="4B943835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1A" w14:textId="27A3A240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1B" w14:textId="422BDBFF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1C" w14:textId="209D0093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1D" w14:textId="1F051255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1E" w14:textId="21A3ABDD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1F" w14:textId="72F7A5E1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2D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21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22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23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25" w14:textId="07BA9AFC" w:rsidR="008D7049" w:rsidRDefault="008D7049">
            <w:pPr>
              <w:pStyle w:val="TableParagraph"/>
              <w:spacing w:before="17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26" w14:textId="0FD94EE0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27" w14:textId="7FFC5F19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28" w14:textId="7E3630D5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29" w14:textId="275836AC" w:rsidR="008D7049" w:rsidRDefault="008D7049">
            <w:pPr>
              <w:pStyle w:val="TableParagraph"/>
              <w:spacing w:before="66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2A" w14:textId="38D6E692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2B" w14:textId="58C280E0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2C" w14:textId="0EA7DC7E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3A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2E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2F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30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32" w14:textId="57CDFA8B" w:rsidR="008D7049" w:rsidRDefault="008D7049">
            <w:pPr>
              <w:pStyle w:val="TableParagraph"/>
              <w:spacing w:before="17" w:line="95" w:lineRule="exact"/>
              <w:ind w:left="23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33" w14:textId="79A5BB70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34" w14:textId="247362E5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35" w14:textId="66A35EA9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36" w14:textId="4861AFD5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37" w14:textId="561D981F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38" w14:textId="36898E1C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39" w14:textId="1CD87191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46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3B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3C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3D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3E" w14:textId="182B7D6C" w:rsidR="008D7049" w:rsidRDefault="008D7049">
            <w:pPr>
              <w:pStyle w:val="TableParagraph"/>
              <w:spacing w:before="66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3F" w14:textId="5907B805" w:rsidR="008D7049" w:rsidRDefault="008D7049">
            <w:pPr>
              <w:pStyle w:val="TableParagraph"/>
              <w:spacing w:before="66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0" w14:textId="1CE6B057" w:rsidR="008D7049" w:rsidRDefault="008D7049">
            <w:pPr>
              <w:pStyle w:val="TableParagraph"/>
              <w:spacing w:before="66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1" w14:textId="0D0BE897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2" w14:textId="514CDECB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3" w14:textId="7D2360FE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4" w14:textId="7F6C69CA" w:rsidR="008D7049" w:rsidRDefault="008D7049">
            <w:pPr>
              <w:pStyle w:val="TableParagraph"/>
              <w:spacing w:before="66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45" w14:textId="141186C8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53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47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4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4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B" w14:textId="282DAE1E" w:rsidR="008D7049" w:rsidRDefault="008D7049">
            <w:pPr>
              <w:pStyle w:val="TableParagraph"/>
              <w:spacing w:before="17" w:line="95" w:lineRule="exact"/>
              <w:ind w:left="23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C" w14:textId="02306545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D" w14:textId="3C6B79E7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E" w14:textId="73F295D8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4F" w14:textId="302AC5CA" w:rsidR="008D7049" w:rsidRDefault="008D7049">
            <w:pPr>
              <w:pStyle w:val="TableParagraph"/>
              <w:spacing w:before="66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50" w14:textId="5316E3B7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51" w14:textId="1860C29E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52" w14:textId="57775766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60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5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5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5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58" w14:textId="31CB98B9" w:rsidR="008D7049" w:rsidRDefault="008D7049">
            <w:pPr>
              <w:pStyle w:val="TableParagraph"/>
              <w:spacing w:before="17" w:line="95" w:lineRule="exact"/>
              <w:ind w:left="249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59" w14:textId="354A7E8E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5A" w14:textId="0B7F7F7C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5B" w14:textId="3453BCD1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5C" w14:textId="0D3E912A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5D" w14:textId="341E6612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5E" w14:textId="1869F666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5F" w14:textId="7B7D7E7A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6D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61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62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63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65" w14:textId="36090B24" w:rsidR="008D7049" w:rsidRDefault="008D7049">
            <w:pPr>
              <w:pStyle w:val="TableParagraph"/>
              <w:spacing w:before="17" w:line="95" w:lineRule="exact"/>
              <w:ind w:left="196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66" w14:textId="62BBE65B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67" w14:textId="10A345DD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68" w14:textId="0453745A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69" w14:textId="62C6EBDD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6A" w14:textId="1AA90F91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6B" w14:textId="4AC24A4C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6C" w14:textId="6AAEB0D2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7A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6E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6F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70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72" w14:textId="748F7FB9" w:rsidR="008D7049" w:rsidRDefault="008D7049">
            <w:pPr>
              <w:pStyle w:val="TableParagraph"/>
              <w:spacing w:before="17" w:line="95" w:lineRule="exact"/>
              <w:ind w:left="23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73" w14:textId="19A76651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74" w14:textId="559D969A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75" w14:textId="11C1DF3B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76" w14:textId="1DC460CA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77" w14:textId="3F9DA4B4" w:rsidR="008D7049" w:rsidRDefault="008D7049">
            <w:pPr>
              <w:pStyle w:val="TableParagraph"/>
              <w:spacing w:before="66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78" w14:textId="768AA30A" w:rsidR="008D7049" w:rsidRDefault="008D7049">
            <w:pPr>
              <w:pStyle w:val="TableParagraph"/>
              <w:spacing w:before="66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79" w14:textId="13FD469D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86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7B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7C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7D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7E" w14:textId="7DA8BF77" w:rsidR="008D7049" w:rsidRDefault="008D7049">
            <w:pPr>
              <w:pStyle w:val="TableParagraph"/>
              <w:spacing w:before="18" w:line="114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7F" w14:textId="11CCECE5" w:rsidR="008D7049" w:rsidRDefault="008D7049">
            <w:pPr>
              <w:pStyle w:val="TableParagraph"/>
              <w:spacing w:before="18" w:line="114" w:lineRule="exact"/>
              <w:ind w:left="14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0" w14:textId="6B9A1963" w:rsidR="008D7049" w:rsidRDefault="008D7049">
            <w:pPr>
              <w:pStyle w:val="TableParagraph"/>
              <w:spacing w:before="18" w:line="114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1" w14:textId="3A97C62A" w:rsidR="008D7049" w:rsidRDefault="008D7049">
            <w:pPr>
              <w:pStyle w:val="TableParagraph"/>
              <w:spacing w:before="18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2" w14:textId="3E89769A" w:rsidR="008D7049" w:rsidRDefault="008D7049">
            <w:pPr>
              <w:pStyle w:val="TableParagraph"/>
              <w:spacing w:before="18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3" w14:textId="358B5D5D" w:rsidR="008D7049" w:rsidRDefault="008D7049">
            <w:pPr>
              <w:pStyle w:val="TableParagraph"/>
              <w:spacing w:before="18" w:line="114" w:lineRule="exact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4" w14:textId="36FA25DD" w:rsidR="008D7049" w:rsidRDefault="008D7049">
            <w:pPr>
              <w:pStyle w:val="TableParagraph"/>
              <w:spacing w:before="18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85" w14:textId="4023C2EF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92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87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88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89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A" w14:textId="7BFCD3CE" w:rsidR="008D7049" w:rsidRDefault="008D7049">
            <w:pPr>
              <w:pStyle w:val="TableParagraph"/>
              <w:spacing w:before="18" w:line="114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B" w14:textId="548E8E7A" w:rsidR="008D7049" w:rsidRDefault="008D7049">
            <w:pPr>
              <w:pStyle w:val="TableParagraph"/>
              <w:spacing w:before="18" w:line="114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C" w14:textId="46A57537" w:rsidR="008D7049" w:rsidRDefault="008D7049">
            <w:pPr>
              <w:pStyle w:val="TableParagraph"/>
              <w:spacing w:before="18" w:line="114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D" w14:textId="7F825936" w:rsidR="008D7049" w:rsidRDefault="008D7049">
            <w:pPr>
              <w:pStyle w:val="TableParagraph"/>
              <w:spacing w:before="18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E" w14:textId="01FDC52F" w:rsidR="008D7049" w:rsidRDefault="008D7049">
            <w:pPr>
              <w:pStyle w:val="TableParagraph"/>
              <w:spacing w:before="18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8F" w14:textId="3D305370" w:rsidR="008D7049" w:rsidRDefault="008D7049">
            <w:pPr>
              <w:pStyle w:val="TableParagraph"/>
              <w:spacing w:before="18" w:line="114" w:lineRule="exact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90" w14:textId="47C07409" w:rsidR="008D7049" w:rsidRDefault="008D7049">
            <w:pPr>
              <w:pStyle w:val="TableParagraph"/>
              <w:spacing w:before="18" w:line="114" w:lineRule="exact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91" w14:textId="4DC633DD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9E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93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94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95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96" w14:textId="399A29C3" w:rsidR="008D7049" w:rsidRDefault="008D7049">
            <w:pPr>
              <w:pStyle w:val="TableParagraph"/>
              <w:spacing w:before="18" w:line="114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97" w14:textId="21FE734E" w:rsidR="008D7049" w:rsidRDefault="008D7049">
            <w:pPr>
              <w:pStyle w:val="TableParagraph"/>
              <w:spacing w:before="18" w:line="114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98" w14:textId="65F9249C" w:rsidR="008D7049" w:rsidRDefault="008D7049">
            <w:pPr>
              <w:pStyle w:val="TableParagraph"/>
              <w:spacing w:before="18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99" w14:textId="31214FA4" w:rsidR="008D7049" w:rsidRDefault="008D7049">
            <w:pPr>
              <w:pStyle w:val="TableParagraph"/>
              <w:spacing w:before="18" w:line="114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9A" w14:textId="757C0038" w:rsidR="008D7049" w:rsidRDefault="008D7049">
            <w:pPr>
              <w:pStyle w:val="TableParagraph"/>
              <w:spacing w:before="18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9B" w14:textId="28CA5718" w:rsidR="008D7049" w:rsidRDefault="008D7049">
            <w:pPr>
              <w:pStyle w:val="TableParagraph"/>
              <w:spacing w:before="18" w:line="114" w:lineRule="exact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9C" w14:textId="6A4D0BCB" w:rsidR="008D7049" w:rsidRDefault="008D7049">
            <w:pPr>
              <w:pStyle w:val="TableParagraph"/>
              <w:spacing w:before="18" w:line="114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9D" w14:textId="2D567ED9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AA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9F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A0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A1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A2" w14:textId="795AA010" w:rsidR="008D7049" w:rsidRDefault="008D7049">
            <w:pPr>
              <w:pStyle w:val="TableParagraph"/>
              <w:spacing w:before="19" w:line="114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A3" w14:textId="43F06B8C" w:rsidR="008D7049" w:rsidRDefault="008D7049">
            <w:pPr>
              <w:pStyle w:val="TableParagraph"/>
              <w:spacing w:before="19" w:line="114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A4" w14:textId="5197B465" w:rsidR="008D7049" w:rsidRDefault="008D7049">
            <w:pPr>
              <w:pStyle w:val="TableParagraph"/>
              <w:spacing w:before="19" w:line="114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A5" w14:textId="5C4EAEE0" w:rsidR="008D7049" w:rsidRDefault="008D7049">
            <w:pPr>
              <w:pStyle w:val="TableParagraph"/>
              <w:spacing w:before="19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A6" w14:textId="139F2B59" w:rsidR="008D7049" w:rsidRDefault="008D7049">
            <w:pPr>
              <w:pStyle w:val="TableParagraph"/>
              <w:spacing w:before="19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A7" w14:textId="42E62ED3" w:rsidR="008D7049" w:rsidRDefault="008D7049">
            <w:pPr>
              <w:pStyle w:val="TableParagraph"/>
              <w:spacing w:before="19" w:line="114" w:lineRule="exact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A8" w14:textId="5AD1EFB7" w:rsidR="008D7049" w:rsidRDefault="008D7049">
            <w:pPr>
              <w:pStyle w:val="TableParagraph"/>
              <w:spacing w:before="19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A9" w14:textId="6A41010B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B6" w14:textId="77777777" w:rsidTr="00060D17">
        <w:trPr>
          <w:trHeight w:val="45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AB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AC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AD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AE" w14:textId="00946D2F" w:rsidR="008D7049" w:rsidRDefault="008D7049">
            <w:pPr>
              <w:pStyle w:val="TableParagraph"/>
              <w:spacing w:before="18" w:line="114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AF" w14:textId="7E4A39B2" w:rsidR="008D7049" w:rsidRDefault="008D7049">
            <w:pPr>
              <w:pStyle w:val="TableParagraph"/>
              <w:spacing w:before="18" w:line="114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0" w14:textId="40725C42" w:rsidR="008D7049" w:rsidRDefault="008D7049">
            <w:pPr>
              <w:pStyle w:val="TableParagraph"/>
              <w:spacing w:before="18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1" w14:textId="504D4C3B" w:rsidR="008D7049" w:rsidRDefault="008D7049">
            <w:pPr>
              <w:pStyle w:val="TableParagraph"/>
              <w:spacing w:before="18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2" w14:textId="00F19E29" w:rsidR="008D7049" w:rsidRDefault="008D7049">
            <w:pPr>
              <w:pStyle w:val="TableParagraph"/>
              <w:spacing w:before="18" w:line="114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3" w14:textId="31C580F9" w:rsidR="008D7049" w:rsidRDefault="008D7049">
            <w:pPr>
              <w:pStyle w:val="TableParagraph"/>
              <w:spacing w:before="18" w:line="114" w:lineRule="exact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4" w14:textId="4A336C10" w:rsidR="008D7049" w:rsidRDefault="008D7049">
            <w:pPr>
              <w:pStyle w:val="TableParagraph"/>
              <w:spacing w:before="18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B5" w14:textId="24BB8D96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C2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B7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B8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B9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A" w14:textId="202962EB" w:rsidR="008D7049" w:rsidRDefault="008D7049">
            <w:pPr>
              <w:pStyle w:val="TableParagraph"/>
              <w:spacing w:before="19" w:line="114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B" w14:textId="5FD8EDD8" w:rsidR="008D7049" w:rsidRDefault="008D7049">
            <w:pPr>
              <w:pStyle w:val="TableParagraph"/>
              <w:spacing w:before="19" w:line="114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C" w14:textId="2CD0C316" w:rsidR="008D7049" w:rsidRDefault="008D7049">
            <w:pPr>
              <w:pStyle w:val="TableParagraph"/>
              <w:spacing w:before="19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D" w14:textId="6B260668" w:rsidR="008D7049" w:rsidRDefault="008D7049">
            <w:pPr>
              <w:pStyle w:val="TableParagraph"/>
              <w:spacing w:before="19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E" w14:textId="38C7FC47" w:rsidR="008D7049" w:rsidRDefault="008D7049">
            <w:pPr>
              <w:pStyle w:val="TableParagraph"/>
              <w:spacing w:before="19" w:line="114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BF" w14:textId="2612C2CD" w:rsidR="008D7049" w:rsidRDefault="008D7049">
            <w:pPr>
              <w:pStyle w:val="TableParagraph"/>
              <w:spacing w:before="19" w:line="114" w:lineRule="exact"/>
              <w:ind w:right="255"/>
              <w:jc w:val="right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C0" w14:textId="3CC67F69" w:rsidR="008D7049" w:rsidRDefault="008D7049">
            <w:pPr>
              <w:pStyle w:val="TableParagraph"/>
              <w:spacing w:before="19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C1" w14:textId="592D5FF1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</w:tbl>
    <w:p w14:paraId="52E9DFC3" w14:textId="77777777" w:rsidR="008D7049" w:rsidRDefault="008D7049">
      <w:pPr>
        <w:jc w:val="center"/>
        <w:rPr>
          <w:rFonts w:ascii="Arial"/>
          <w:sz w:val="10"/>
        </w:rPr>
        <w:sectPr w:rsidR="008D7049">
          <w:pgSz w:w="15840" w:h="12240" w:orient="landscape"/>
          <w:pgMar w:top="1120" w:right="1100" w:bottom="280" w:left="90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907"/>
        <w:gridCol w:w="907"/>
        <w:gridCol w:w="1601"/>
        <w:gridCol w:w="1601"/>
        <w:gridCol w:w="1527"/>
        <w:gridCol w:w="1073"/>
        <w:gridCol w:w="943"/>
        <w:gridCol w:w="943"/>
        <w:gridCol w:w="1157"/>
        <w:gridCol w:w="1750"/>
      </w:tblGrid>
      <w:tr w:rsidR="008D7049" w14:paraId="52E9DFD7" w14:textId="77777777">
        <w:trPr>
          <w:trHeight w:val="506"/>
        </w:trPr>
        <w:tc>
          <w:tcPr>
            <w:tcW w:w="1194" w:type="dxa"/>
            <w:tcBorders>
              <w:bottom w:val="single" w:sz="12" w:space="0" w:color="000000"/>
            </w:tcBorders>
            <w:shd w:val="clear" w:color="auto" w:fill="FFC000"/>
          </w:tcPr>
          <w:p w14:paraId="52E9DFC4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FC5" w14:textId="77777777" w:rsidR="008D7049" w:rsidRDefault="00060D17">
            <w:pPr>
              <w:pStyle w:val="TableParagraph"/>
              <w:spacing w:before="1" w:line="280" w:lineRule="auto"/>
              <w:ind w:left="231" w:hanging="21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Diagnostická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metoda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=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položka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plnění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DFC6" w14:textId="77777777" w:rsidR="008D7049" w:rsidRDefault="00060D17">
            <w:pPr>
              <w:pStyle w:val="TableParagraph"/>
              <w:spacing w:line="280" w:lineRule="auto"/>
              <w:ind w:left="37" w:right="15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rok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(včetně</w:t>
            </w:r>
          </w:p>
          <w:p w14:paraId="52E9DFC7" w14:textId="77777777" w:rsidR="008D7049" w:rsidRDefault="00060D17">
            <w:pPr>
              <w:pStyle w:val="TableParagraph"/>
              <w:spacing w:line="87" w:lineRule="exact"/>
              <w:ind w:left="37" w:righ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kontrol)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DFC8" w14:textId="77777777" w:rsidR="008D7049" w:rsidRDefault="00060D17">
            <w:pPr>
              <w:pStyle w:val="TableParagraph"/>
              <w:spacing w:before="60" w:line="280" w:lineRule="auto"/>
              <w:ind w:left="67" w:right="47" w:firstLine="3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 8 let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DFC9" w14:textId="77777777" w:rsidR="008D7049" w:rsidRDefault="00060D17">
            <w:pPr>
              <w:pStyle w:val="TableParagraph"/>
              <w:spacing w:before="60" w:line="280" w:lineRule="auto"/>
              <w:ind w:left="19" w:right="1" w:firstLine="9"/>
              <w:jc w:val="both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Obchodní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název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setu,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(velikost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nejmenšího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odpovídající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spotřebě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zadavatele)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DFCA" w14:textId="77777777" w:rsidR="008D7049" w:rsidRDefault="008D7049">
            <w:pPr>
              <w:pStyle w:val="TableParagraph"/>
              <w:spacing w:before="80"/>
              <w:rPr>
                <w:sz w:val="10"/>
              </w:rPr>
            </w:pPr>
          </w:p>
          <w:p w14:paraId="52E9DFCB" w14:textId="77777777" w:rsidR="008D7049" w:rsidRDefault="00060D17">
            <w:pPr>
              <w:pStyle w:val="TableParagraph"/>
              <w:ind w:left="19" w:right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Objednací</w:t>
            </w:r>
            <w:r>
              <w:rPr>
                <w:rFonts w:ascii="Arial" w:hAnsi="Arial"/>
                <w:b/>
                <w:spacing w:val="1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katalogové</w:t>
            </w:r>
            <w:r>
              <w:rPr>
                <w:rFonts w:ascii="Arial" w:hAnsi="Arial"/>
                <w:b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číslo</w:t>
            </w:r>
          </w:p>
        </w:tc>
        <w:tc>
          <w:tcPr>
            <w:tcW w:w="1527" w:type="dxa"/>
            <w:tcBorders>
              <w:bottom w:val="single" w:sz="12" w:space="0" w:color="000000"/>
            </w:tcBorders>
            <w:shd w:val="clear" w:color="auto" w:fill="FFC000"/>
          </w:tcPr>
          <w:p w14:paraId="52E9DFCC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FCD" w14:textId="77777777" w:rsidR="008D7049" w:rsidRDefault="00060D17">
            <w:pPr>
              <w:pStyle w:val="TableParagraph"/>
              <w:spacing w:line="280" w:lineRule="auto"/>
              <w:ind w:left="654" w:hanging="58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6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jednoho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>setu</w:t>
            </w:r>
          </w:p>
        </w:tc>
        <w:tc>
          <w:tcPr>
            <w:tcW w:w="1073" w:type="dxa"/>
            <w:tcBorders>
              <w:bottom w:val="single" w:sz="12" w:space="0" w:color="000000"/>
            </w:tcBorders>
            <w:shd w:val="clear" w:color="auto" w:fill="FFC000"/>
          </w:tcPr>
          <w:p w14:paraId="52E9DFCE" w14:textId="77777777" w:rsidR="008D7049" w:rsidRDefault="00060D17">
            <w:pPr>
              <w:pStyle w:val="TableParagraph"/>
              <w:spacing w:line="280" w:lineRule="auto"/>
              <w:ind w:left="46" w:right="25" w:hanging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Expirační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doba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 v měsících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(minimální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hodnota</w:t>
            </w:r>
          </w:p>
          <w:p w14:paraId="52E9DFCF" w14:textId="77777777" w:rsidR="008D7049" w:rsidRDefault="00060D17">
            <w:pPr>
              <w:pStyle w:val="TableParagraph"/>
              <w:spacing w:line="87" w:lineRule="exact"/>
              <w:ind w:left="1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je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6)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DFD0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FD1" w14:textId="77777777" w:rsidR="008D7049" w:rsidRDefault="00060D17">
            <w:pPr>
              <w:pStyle w:val="TableParagraph"/>
              <w:spacing w:before="1" w:line="280" w:lineRule="auto"/>
              <w:ind w:left="20" w:hanging="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Stabilita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materiálu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otevření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balení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DFD2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DFD3" w14:textId="77777777" w:rsidR="008D7049" w:rsidRDefault="00060D17">
            <w:pPr>
              <w:pStyle w:val="TableParagraph"/>
              <w:spacing w:before="1" w:line="280" w:lineRule="auto"/>
              <w:ind w:left="176" w:hanging="11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</w:t>
            </w:r>
            <w:r>
              <w:rPr>
                <w:rFonts w:ascii="Arial" w:hAnsi="Arial"/>
                <w:b/>
                <w:spacing w:val="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 bez DPH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  <w:shd w:val="clear" w:color="auto" w:fill="FFC000"/>
          </w:tcPr>
          <w:p w14:paraId="52E9DFD4" w14:textId="77777777" w:rsidR="008D7049" w:rsidRDefault="00060D17">
            <w:pPr>
              <w:pStyle w:val="TableParagraph"/>
              <w:spacing w:before="60" w:line="280" w:lineRule="auto"/>
              <w:ind w:left="21" w:right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reálný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(zohledňuje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expiraci,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proplachy)</w:t>
            </w:r>
          </w:p>
        </w:tc>
        <w:tc>
          <w:tcPr>
            <w:tcW w:w="1750" w:type="dxa"/>
            <w:tcBorders>
              <w:bottom w:val="single" w:sz="12" w:space="0" w:color="000000"/>
            </w:tcBorders>
            <w:shd w:val="clear" w:color="auto" w:fill="FFC000"/>
          </w:tcPr>
          <w:p w14:paraId="52E9DFD5" w14:textId="77777777" w:rsidR="008D7049" w:rsidRDefault="008D7049">
            <w:pPr>
              <w:pStyle w:val="TableParagraph"/>
              <w:spacing w:before="75"/>
              <w:rPr>
                <w:sz w:val="10"/>
              </w:rPr>
            </w:pPr>
          </w:p>
          <w:p w14:paraId="52E9DFD6" w14:textId="77777777" w:rsidR="008D7049" w:rsidRDefault="00060D17">
            <w:pPr>
              <w:pStyle w:val="TableParagraph"/>
              <w:ind w:left="1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bez</w:t>
            </w:r>
            <w:r>
              <w:rPr>
                <w:rFonts w:ascii="Arial" w:hAnsi="Arial"/>
                <w:b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>DPH</w:t>
            </w:r>
          </w:p>
        </w:tc>
      </w:tr>
      <w:tr w:rsidR="008D7049" w14:paraId="52E9DFE3" w14:textId="77777777">
        <w:trPr>
          <w:trHeight w:val="246"/>
        </w:trPr>
        <w:tc>
          <w:tcPr>
            <w:tcW w:w="119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D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D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D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DB" w14:textId="5C4700DF" w:rsidR="008D7049" w:rsidRDefault="008D7049">
            <w:pPr>
              <w:pStyle w:val="TableParagraph"/>
              <w:spacing w:before="64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DC" w14:textId="6D29163D" w:rsidR="008D7049" w:rsidRDefault="008D7049">
            <w:pPr>
              <w:pStyle w:val="TableParagraph"/>
              <w:spacing w:before="64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DD" w14:textId="03519E0D" w:rsidR="008D7049" w:rsidRDefault="008D7049">
            <w:pPr>
              <w:pStyle w:val="TableParagraph"/>
              <w:spacing w:before="64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DE" w14:textId="29963A91" w:rsidR="008D7049" w:rsidRDefault="008D7049">
            <w:pPr>
              <w:pStyle w:val="TableParagraph"/>
              <w:spacing w:before="64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DF" w14:textId="46CC6046" w:rsidR="008D7049" w:rsidRDefault="008D7049">
            <w:pPr>
              <w:pStyle w:val="TableParagraph"/>
              <w:spacing w:before="64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E0" w14:textId="5DF97A0E" w:rsidR="008D7049" w:rsidRDefault="008D7049">
            <w:pPr>
              <w:pStyle w:val="TableParagraph"/>
              <w:spacing w:before="64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E1" w14:textId="13C3EA20" w:rsidR="008D7049" w:rsidRDefault="008D7049">
            <w:pPr>
              <w:pStyle w:val="TableParagraph"/>
              <w:spacing w:before="64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E2" w14:textId="46FDDAE9" w:rsidR="008D7049" w:rsidRDefault="008D7049">
            <w:pPr>
              <w:pStyle w:val="TableParagraph"/>
              <w:spacing w:before="59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EF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E4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E5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E6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E7" w14:textId="75C1A599" w:rsidR="008D7049" w:rsidRDefault="008D7049">
            <w:pPr>
              <w:pStyle w:val="TableParagraph"/>
              <w:spacing w:before="19" w:line="114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E8" w14:textId="7778F0FA" w:rsidR="008D7049" w:rsidRDefault="008D7049">
            <w:pPr>
              <w:pStyle w:val="TableParagraph"/>
              <w:spacing w:before="19" w:line="114" w:lineRule="exact"/>
              <w:ind w:left="14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E9" w14:textId="22CEED79" w:rsidR="008D7049" w:rsidRDefault="008D7049">
            <w:pPr>
              <w:pStyle w:val="TableParagraph"/>
              <w:spacing w:before="19" w:line="114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EA" w14:textId="0F9D5B94" w:rsidR="008D7049" w:rsidRDefault="008D7049">
            <w:pPr>
              <w:pStyle w:val="TableParagraph"/>
              <w:spacing w:before="19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EB" w14:textId="2C533823" w:rsidR="008D7049" w:rsidRDefault="008D7049">
            <w:pPr>
              <w:pStyle w:val="TableParagraph"/>
              <w:spacing w:before="19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EC" w14:textId="4F87EB1B" w:rsidR="008D7049" w:rsidRDefault="008D7049">
            <w:pPr>
              <w:pStyle w:val="TableParagraph"/>
              <w:spacing w:before="19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ED" w14:textId="38F2A3EF" w:rsidR="008D7049" w:rsidRDefault="008D7049">
            <w:pPr>
              <w:pStyle w:val="TableParagraph"/>
              <w:spacing w:before="19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EE" w14:textId="2AF94C58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DFFB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F0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F1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F2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F3" w14:textId="59079158" w:rsidR="008D7049" w:rsidRDefault="008D7049">
            <w:pPr>
              <w:pStyle w:val="TableParagraph"/>
              <w:spacing w:before="19" w:line="114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F4" w14:textId="749A2843" w:rsidR="008D7049" w:rsidRDefault="008D7049">
            <w:pPr>
              <w:pStyle w:val="TableParagraph"/>
              <w:spacing w:before="19" w:line="114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F5" w14:textId="75A5CC43" w:rsidR="008D7049" w:rsidRDefault="008D7049">
            <w:pPr>
              <w:pStyle w:val="TableParagraph"/>
              <w:spacing w:before="19" w:line="114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F6" w14:textId="4815568A" w:rsidR="008D7049" w:rsidRDefault="008D7049">
            <w:pPr>
              <w:pStyle w:val="TableParagraph"/>
              <w:spacing w:before="19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F7" w14:textId="11B7827B" w:rsidR="008D7049" w:rsidRDefault="008D7049">
            <w:pPr>
              <w:pStyle w:val="TableParagraph"/>
              <w:spacing w:before="19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F8" w14:textId="20BD1ABD" w:rsidR="008D7049" w:rsidRDefault="008D7049">
            <w:pPr>
              <w:pStyle w:val="TableParagraph"/>
              <w:spacing w:before="19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F9" w14:textId="4F7042BD" w:rsidR="008D7049" w:rsidRDefault="008D7049">
            <w:pPr>
              <w:pStyle w:val="TableParagraph"/>
              <w:spacing w:before="19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DFFA" w14:textId="20FAC550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07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FC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FD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DFFE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DFFF" w14:textId="62A85D84" w:rsidR="008D7049" w:rsidRDefault="008D7049">
            <w:pPr>
              <w:pStyle w:val="TableParagraph"/>
              <w:spacing w:before="19" w:line="114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0" w14:textId="53AE5965" w:rsidR="008D7049" w:rsidRDefault="008D7049">
            <w:pPr>
              <w:pStyle w:val="TableParagraph"/>
              <w:spacing w:before="19" w:line="114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1" w14:textId="7038F225" w:rsidR="008D7049" w:rsidRDefault="008D7049">
            <w:pPr>
              <w:pStyle w:val="TableParagraph"/>
              <w:spacing w:before="19" w:line="114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2" w14:textId="3EB63C6D" w:rsidR="008D7049" w:rsidRDefault="008D7049">
            <w:pPr>
              <w:pStyle w:val="TableParagraph"/>
              <w:spacing w:before="19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3" w14:textId="1397B98E" w:rsidR="008D7049" w:rsidRDefault="008D7049">
            <w:pPr>
              <w:pStyle w:val="TableParagraph"/>
              <w:spacing w:before="19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4" w14:textId="03E216F7" w:rsidR="008D7049" w:rsidRDefault="008D7049">
            <w:pPr>
              <w:pStyle w:val="TableParagraph"/>
              <w:spacing w:before="19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5" w14:textId="7C487CA1" w:rsidR="008D7049" w:rsidRDefault="008D7049">
            <w:pPr>
              <w:pStyle w:val="TableParagraph"/>
              <w:spacing w:before="19" w:line="114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06" w14:textId="125FB251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13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0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0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0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B" w14:textId="581264C1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C" w14:textId="62A110E7" w:rsidR="008D7049" w:rsidRDefault="008D7049">
            <w:pPr>
              <w:pStyle w:val="TableParagraph"/>
              <w:spacing w:before="67"/>
              <w:ind w:left="14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D" w14:textId="2AB45156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E" w14:textId="6FB26AB3" w:rsidR="008D7049" w:rsidRDefault="008D7049">
            <w:pPr>
              <w:pStyle w:val="TableParagraph"/>
              <w:spacing w:before="67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0F" w14:textId="3E1611B7" w:rsidR="008D7049" w:rsidRDefault="008D7049">
            <w:pPr>
              <w:pStyle w:val="TableParagraph"/>
              <w:spacing w:before="67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10" w14:textId="65F333C6" w:rsidR="008D7049" w:rsidRDefault="008D7049">
            <w:pPr>
              <w:pStyle w:val="TableParagraph"/>
              <w:spacing w:before="67"/>
              <w:ind w:left="18" w:right="5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11" w14:textId="78A82728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12" w14:textId="70188B62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1F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14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15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16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17" w14:textId="713D6314" w:rsidR="008D7049" w:rsidRDefault="008D7049">
            <w:pPr>
              <w:pStyle w:val="TableParagraph"/>
              <w:spacing w:before="19" w:line="114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18" w14:textId="234A376F" w:rsidR="008D7049" w:rsidRDefault="008D7049">
            <w:pPr>
              <w:pStyle w:val="TableParagraph"/>
              <w:spacing w:before="19" w:line="114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19" w14:textId="1012260B" w:rsidR="008D7049" w:rsidRDefault="008D7049">
            <w:pPr>
              <w:pStyle w:val="TableParagraph"/>
              <w:spacing w:before="19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1A" w14:textId="4D6E0066" w:rsidR="008D7049" w:rsidRDefault="008D7049">
            <w:pPr>
              <w:pStyle w:val="TableParagraph"/>
              <w:spacing w:before="19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1B" w14:textId="708585E1" w:rsidR="008D7049" w:rsidRDefault="008D7049">
            <w:pPr>
              <w:pStyle w:val="TableParagraph"/>
              <w:spacing w:before="19" w:line="114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1C" w14:textId="0FDB70DD" w:rsidR="008D7049" w:rsidRDefault="008D7049">
            <w:pPr>
              <w:pStyle w:val="TableParagraph"/>
              <w:spacing w:before="19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1D" w14:textId="035931E3" w:rsidR="008D7049" w:rsidRDefault="008D7049">
            <w:pPr>
              <w:pStyle w:val="TableParagraph"/>
              <w:spacing w:before="19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1E" w14:textId="54B01D19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2B" w14:textId="77777777">
        <w:trPr>
          <w:trHeight w:val="153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20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21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22" w14:textId="77777777" w:rsidR="008D7049" w:rsidRDefault="008D7049">
            <w:pPr>
              <w:pStyle w:val="TableParagraph"/>
              <w:rPr>
                <w:sz w:val="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23" w14:textId="7AC11453" w:rsidR="008D7049" w:rsidRDefault="008D7049">
            <w:pPr>
              <w:pStyle w:val="TableParagraph"/>
              <w:spacing w:before="19" w:line="114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24" w14:textId="67246845" w:rsidR="008D7049" w:rsidRDefault="008D7049">
            <w:pPr>
              <w:pStyle w:val="TableParagraph"/>
              <w:spacing w:before="19" w:line="114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25" w14:textId="400050B1" w:rsidR="008D7049" w:rsidRDefault="008D7049">
            <w:pPr>
              <w:pStyle w:val="TableParagraph"/>
              <w:spacing w:before="19" w:line="114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26" w14:textId="3ADCB45E" w:rsidR="008D7049" w:rsidRDefault="008D7049">
            <w:pPr>
              <w:pStyle w:val="TableParagraph"/>
              <w:spacing w:before="19" w:line="114" w:lineRule="exact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27" w14:textId="24DFDAE1" w:rsidR="008D7049" w:rsidRDefault="008D7049">
            <w:pPr>
              <w:pStyle w:val="TableParagraph"/>
              <w:spacing w:before="19" w:line="114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28" w14:textId="4D3928D2" w:rsidR="008D7049" w:rsidRDefault="008D7049">
            <w:pPr>
              <w:pStyle w:val="TableParagraph"/>
              <w:spacing w:before="19" w:line="114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29" w14:textId="68B0444D" w:rsidR="008D7049" w:rsidRDefault="008D7049">
            <w:pPr>
              <w:pStyle w:val="TableParagraph"/>
              <w:spacing w:before="19" w:line="114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2A" w14:textId="5B0EFA96" w:rsidR="008D7049" w:rsidRDefault="008D7049">
            <w:pPr>
              <w:pStyle w:val="TableParagraph"/>
              <w:spacing w:before="14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38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2C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2D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2E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0" w14:textId="0F36DA3E" w:rsidR="008D7049" w:rsidRDefault="008D7049">
            <w:pPr>
              <w:pStyle w:val="TableParagraph"/>
              <w:spacing w:before="17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1" w14:textId="64FD6A4A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2" w14:textId="1B1A8F70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3" w14:textId="50B06B8B" w:rsidR="008D7049" w:rsidRDefault="008D7049">
            <w:pPr>
              <w:pStyle w:val="TableParagraph"/>
              <w:spacing w:before="6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4" w14:textId="46F8C528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5" w14:textId="3CBA0258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6" w14:textId="14DEA704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37" w14:textId="5C35BE9E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45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3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3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3B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D" w14:textId="438AC71A" w:rsidR="008D7049" w:rsidRDefault="008D7049">
            <w:pPr>
              <w:pStyle w:val="TableParagraph"/>
              <w:spacing w:before="17" w:line="95" w:lineRule="exact"/>
              <w:ind w:left="23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E" w14:textId="6715E7D1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3F" w14:textId="25C3E431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0" w14:textId="59DD9C59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1" w14:textId="1B59AA0E" w:rsidR="008D7049" w:rsidRDefault="008D7049">
            <w:pPr>
              <w:pStyle w:val="TableParagraph"/>
              <w:spacing w:before="67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2" w14:textId="59B8A332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3" w14:textId="503699D7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44" w14:textId="465F4714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52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4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47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4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A" w14:textId="2F1B7C22" w:rsidR="008D7049" w:rsidRDefault="008D7049">
            <w:pPr>
              <w:pStyle w:val="TableParagraph"/>
              <w:spacing w:before="17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B" w14:textId="7C4414B1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C" w14:textId="4D2E1763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D" w14:textId="427993F6" w:rsidR="008D7049" w:rsidRDefault="008D7049">
            <w:pPr>
              <w:pStyle w:val="TableParagraph"/>
              <w:spacing w:before="6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E" w14:textId="32ECD379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4F" w14:textId="67A7FEF4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50" w14:textId="635FA774" w:rsidR="008D7049" w:rsidRDefault="008D7049">
            <w:pPr>
              <w:pStyle w:val="TableParagraph"/>
              <w:spacing w:before="67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51" w14:textId="3E0510BB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66" w14:textId="77777777">
        <w:trPr>
          <w:trHeight w:val="510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53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5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5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57" w14:textId="149DA91B" w:rsidR="008D7049" w:rsidRDefault="008D7049">
            <w:pPr>
              <w:pStyle w:val="TableParagraph"/>
              <w:spacing w:line="276" w:lineRule="auto"/>
              <w:ind w:left="324" w:right="119" w:hanging="183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59" w14:textId="2CA2CA1B" w:rsidR="008D7049" w:rsidRDefault="008D7049">
            <w:pPr>
              <w:pStyle w:val="TableParagraph"/>
              <w:spacing w:before="1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5B" w14:textId="0062C340" w:rsidR="008D7049" w:rsidRDefault="008D7049">
            <w:pPr>
              <w:pStyle w:val="TableParagraph"/>
              <w:spacing w:before="1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5D" w14:textId="3A418CDF" w:rsidR="008D7049" w:rsidRDefault="008D7049">
            <w:pPr>
              <w:pStyle w:val="TableParagraph"/>
              <w:spacing w:before="1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5F" w14:textId="5EC7048D" w:rsidR="008D7049" w:rsidRDefault="008D7049">
            <w:pPr>
              <w:pStyle w:val="TableParagraph"/>
              <w:spacing w:line="92" w:lineRule="exact"/>
              <w:ind w:left="18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61" w14:textId="4ED89DC4" w:rsidR="008D7049" w:rsidRDefault="008D7049">
            <w:pPr>
              <w:pStyle w:val="TableParagraph"/>
              <w:spacing w:before="1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63" w14:textId="4490B3DD" w:rsidR="008D7049" w:rsidRDefault="008D7049">
            <w:pPr>
              <w:pStyle w:val="TableParagraph"/>
              <w:spacing w:before="1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65" w14:textId="603A397D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73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67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6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6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6B" w14:textId="3EA6702E" w:rsidR="008D7049" w:rsidRDefault="008D7049">
            <w:pPr>
              <w:pStyle w:val="TableParagraph"/>
              <w:spacing w:before="17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6C" w14:textId="6661FE4B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6D" w14:textId="33267BA4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6E" w14:textId="1E6210AD" w:rsidR="008D7049" w:rsidRDefault="008D7049">
            <w:pPr>
              <w:pStyle w:val="TableParagraph"/>
              <w:spacing w:before="6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6F" w14:textId="37B10D90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70" w14:textId="5E1A72C0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71" w14:textId="1957F338" w:rsidR="008D7049" w:rsidRDefault="008D7049">
            <w:pPr>
              <w:pStyle w:val="TableParagraph"/>
              <w:spacing w:before="67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72" w14:textId="7F6D2601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7F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74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7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76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77" w14:textId="0AD011C2" w:rsidR="008D7049" w:rsidRDefault="008D7049">
            <w:pPr>
              <w:pStyle w:val="TableParagraph"/>
              <w:spacing w:before="4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78" w14:textId="4D0D1AF5" w:rsidR="008D7049" w:rsidRDefault="008D7049">
            <w:pPr>
              <w:pStyle w:val="TableParagraph"/>
              <w:spacing w:before="4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79" w14:textId="67DE0FB2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7A" w14:textId="2E0DF0DD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7B" w14:textId="00A3FC2D" w:rsidR="008D7049" w:rsidRDefault="008D7049">
            <w:pPr>
              <w:pStyle w:val="TableParagraph"/>
              <w:spacing w:before="4" w:line="95" w:lineRule="exact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7C" w14:textId="2380009B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7D" w14:textId="7E33C7AC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7E" w14:textId="122A5CB8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8B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80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81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82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83" w14:textId="59324767" w:rsidR="008D7049" w:rsidRDefault="008D7049">
            <w:pPr>
              <w:pStyle w:val="TableParagraph"/>
              <w:spacing w:before="67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84" w14:textId="4E5CCD06" w:rsidR="008D7049" w:rsidRDefault="008D7049">
            <w:pPr>
              <w:pStyle w:val="TableParagraph"/>
              <w:spacing w:before="67"/>
              <w:ind w:left="13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85" w14:textId="721297F7" w:rsidR="008D7049" w:rsidRDefault="008D7049">
            <w:pPr>
              <w:pStyle w:val="TableParagraph"/>
              <w:spacing w:before="67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86" w14:textId="3056193A" w:rsidR="008D7049" w:rsidRDefault="008D7049">
            <w:pPr>
              <w:pStyle w:val="TableParagraph"/>
              <w:spacing w:before="67"/>
              <w:ind w:left="16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87" w14:textId="5352F38C" w:rsidR="008D7049" w:rsidRDefault="008D7049">
            <w:pPr>
              <w:pStyle w:val="TableParagraph"/>
              <w:spacing w:before="67"/>
              <w:ind w:left="18" w:right="5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88" w14:textId="16D0622C" w:rsidR="008D7049" w:rsidRDefault="008D7049">
            <w:pPr>
              <w:pStyle w:val="TableParagraph"/>
              <w:spacing w:before="67"/>
              <w:ind w:left="18" w:right="5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89" w14:textId="752490B5" w:rsidR="008D7049" w:rsidRDefault="008D7049">
            <w:pPr>
              <w:pStyle w:val="TableParagraph"/>
              <w:spacing w:before="67"/>
              <w:ind w:left="19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8A" w14:textId="6B45F067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97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8C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8D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8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8F" w14:textId="628C74A8" w:rsidR="008D7049" w:rsidRDefault="008D7049">
            <w:pPr>
              <w:pStyle w:val="TableParagraph"/>
              <w:spacing w:before="4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0" w14:textId="4C89EE6C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1" w14:textId="1E841798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2" w14:textId="14190290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3" w14:textId="3B0A4580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4" w14:textId="050F67B5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5" w14:textId="4AE66DCE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96" w14:textId="78EA2DA8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A3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98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9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9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B" w14:textId="33C8F17A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C" w14:textId="1DAA92A8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D" w14:textId="47658BA2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E" w14:textId="2923399A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9F" w14:textId="36B3C1EC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A0" w14:textId="5C6C02C9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A1" w14:textId="3DE6DAFD" w:rsidR="008D7049" w:rsidRDefault="008D7049">
            <w:pPr>
              <w:pStyle w:val="TableParagraph"/>
              <w:spacing w:before="4" w:line="95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A2" w14:textId="41643F8D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AF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A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A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A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A7" w14:textId="24356B62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A8" w14:textId="717B59EA" w:rsidR="008D7049" w:rsidRDefault="008D7049">
            <w:pPr>
              <w:pStyle w:val="TableParagraph"/>
              <w:spacing w:before="67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A9" w14:textId="1D0F5D4F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AA" w14:textId="0E16D5A9" w:rsidR="008D7049" w:rsidRDefault="008D7049">
            <w:pPr>
              <w:pStyle w:val="TableParagraph"/>
              <w:spacing w:before="67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AB" w14:textId="67644E25" w:rsidR="008D7049" w:rsidRDefault="008D7049">
            <w:pPr>
              <w:pStyle w:val="TableParagraph"/>
              <w:spacing w:before="67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AC" w14:textId="642E82FF" w:rsidR="008D7049" w:rsidRDefault="008D7049">
            <w:pPr>
              <w:pStyle w:val="TableParagraph"/>
              <w:spacing w:before="67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AD" w14:textId="64491EC6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AE" w14:textId="3EE4A2DF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BB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B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B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B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B3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B4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B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B6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B7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B8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B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BA" w14:textId="77777777" w:rsidR="008D7049" w:rsidRDefault="008D7049">
            <w:pPr>
              <w:pStyle w:val="TableParagraph"/>
              <w:rPr>
                <w:sz w:val="6"/>
              </w:rPr>
            </w:pPr>
          </w:p>
        </w:tc>
      </w:tr>
      <w:tr w:rsidR="008D7049" w14:paraId="52E9E0C7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BC" w14:textId="65AD8C6F" w:rsidR="008D7049" w:rsidRDefault="008D7049">
            <w:pPr>
              <w:pStyle w:val="TableParagraph"/>
              <w:spacing w:line="100" w:lineRule="exact"/>
              <w:ind w:left="12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BD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B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BF" w14:textId="4915D588" w:rsidR="008D7049" w:rsidRDefault="008D7049">
            <w:pPr>
              <w:pStyle w:val="TableParagraph"/>
              <w:spacing w:before="4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0" w14:textId="66BBAE2D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2" w14:textId="4C1F458A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3" w14:textId="6726873E" w:rsidR="008D7049" w:rsidRDefault="008D7049">
            <w:pPr>
              <w:pStyle w:val="TableParagraph"/>
              <w:spacing w:before="4" w:line="95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4" w14:textId="6D2608A5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5" w14:textId="397C35BB" w:rsidR="008D7049" w:rsidRDefault="008D7049">
            <w:pPr>
              <w:pStyle w:val="TableParagraph"/>
              <w:spacing w:before="4" w:line="95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C6" w14:textId="30654E5E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D3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C8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C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C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B" w14:textId="3A64C8B4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C" w14:textId="1CF9E8CD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D" w14:textId="175B19CF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E" w14:textId="035CBA13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CF" w14:textId="15BCB447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D0" w14:textId="78A9660B" w:rsidR="008D7049" w:rsidRDefault="008D7049">
            <w:pPr>
              <w:pStyle w:val="TableParagraph"/>
              <w:spacing w:before="4" w:line="95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D1" w14:textId="41767669" w:rsidR="008D7049" w:rsidRDefault="008D7049">
            <w:pPr>
              <w:pStyle w:val="TableParagraph"/>
              <w:spacing w:before="4" w:line="95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D2" w14:textId="4DF169D9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E0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D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D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D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D8" w14:textId="604FDD6B" w:rsidR="008D7049" w:rsidRDefault="008D7049">
            <w:pPr>
              <w:pStyle w:val="TableParagraph"/>
              <w:spacing w:before="17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D9" w14:textId="5431090A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DA" w14:textId="0090F5C4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DB" w14:textId="398D660E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DC" w14:textId="3CDB064C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DD" w14:textId="6D965F83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DE" w14:textId="5B3DD161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DF" w14:textId="47747F20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ED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E1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E2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E3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E5" w14:textId="5BEB761D" w:rsidR="008D7049" w:rsidRDefault="008D7049">
            <w:pPr>
              <w:pStyle w:val="TableParagraph"/>
              <w:spacing w:before="17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E6" w14:textId="636D56C4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E7" w14:textId="427D7E91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E8" w14:textId="2D26BF16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E9" w14:textId="3E786E28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EA" w14:textId="569F75D6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EB" w14:textId="3765C766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EC" w14:textId="72EE34A0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0F9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E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EF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F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1" w14:textId="6B9D3B44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2" w14:textId="3571D8F7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3" w14:textId="506107B7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4" w14:textId="229BDC59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5" w14:textId="046B4753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6" w14:textId="6ADEE7B0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7" w14:textId="0C1709C8" w:rsidR="008D7049" w:rsidRDefault="008D7049">
            <w:pPr>
              <w:pStyle w:val="TableParagraph"/>
              <w:spacing w:before="4" w:line="95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0F8" w14:textId="731F1FE2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05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F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FB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0FC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D" w14:textId="6AEA382D" w:rsidR="008D7049" w:rsidRDefault="008D7049">
            <w:pPr>
              <w:pStyle w:val="TableParagraph"/>
              <w:spacing w:before="4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E" w14:textId="4AC10BB0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0FF" w14:textId="724B3870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0" w14:textId="0333B8F5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1" w14:textId="4C34086A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2" w14:textId="34D0E027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3" w14:textId="7BEC56F5" w:rsidR="008D7049" w:rsidRDefault="008D7049">
            <w:pPr>
              <w:pStyle w:val="TableParagraph"/>
              <w:spacing w:before="4" w:line="95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04" w14:textId="09F7A11C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12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0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07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0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A" w14:textId="556BD6DF" w:rsidR="008D7049" w:rsidRDefault="008D7049">
            <w:pPr>
              <w:pStyle w:val="TableParagraph"/>
              <w:spacing w:before="17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B" w14:textId="26205A15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C" w14:textId="34907D36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D" w14:textId="3B8D3E01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E" w14:textId="724AD2FE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0F" w14:textId="6EC40D9B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10" w14:textId="00EBBD26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11" w14:textId="3679FD00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1E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13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14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1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16" w14:textId="42F4D500" w:rsidR="008D7049" w:rsidRDefault="008D7049">
            <w:pPr>
              <w:pStyle w:val="TableParagraph"/>
              <w:spacing w:before="4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17" w14:textId="4DB20EF6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18" w14:textId="161C1082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19" w14:textId="5892E305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1A" w14:textId="76B35363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1B" w14:textId="01DC2CE7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1C" w14:textId="324450CA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1D" w14:textId="251F0660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32" w14:textId="77777777">
        <w:trPr>
          <w:trHeight w:val="510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1F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20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21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23" w14:textId="128A38F1" w:rsidR="008D7049" w:rsidRDefault="008D7049">
            <w:pPr>
              <w:pStyle w:val="TableParagraph"/>
              <w:spacing w:line="276" w:lineRule="auto"/>
              <w:ind w:left="744" w:hanging="684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25" w14:textId="53622350" w:rsidR="008D7049" w:rsidRDefault="008D7049">
            <w:pPr>
              <w:pStyle w:val="TableParagraph"/>
              <w:spacing w:before="1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27" w14:textId="2AD1E8D2" w:rsidR="008D7049" w:rsidRDefault="008D7049">
            <w:pPr>
              <w:pStyle w:val="TableParagraph"/>
              <w:spacing w:before="1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29" w14:textId="6C65FECA" w:rsidR="008D7049" w:rsidRDefault="008D7049">
            <w:pPr>
              <w:pStyle w:val="TableParagraph"/>
              <w:spacing w:before="1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2B" w14:textId="6EC29A8D" w:rsidR="008D7049" w:rsidRDefault="008D7049">
            <w:pPr>
              <w:pStyle w:val="TableParagraph"/>
              <w:spacing w:line="92" w:lineRule="exact"/>
              <w:ind w:left="18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2D" w14:textId="3F195AD6" w:rsidR="008D7049" w:rsidRDefault="008D7049">
            <w:pPr>
              <w:pStyle w:val="TableParagraph"/>
              <w:spacing w:before="1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2F" w14:textId="756D327B" w:rsidR="008D7049" w:rsidRDefault="008D7049">
            <w:pPr>
              <w:pStyle w:val="TableParagraph"/>
              <w:spacing w:before="1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31" w14:textId="5AF63AB9" w:rsidR="008D7049" w:rsidRDefault="008D7049">
            <w:pPr>
              <w:pStyle w:val="TableParagraph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3F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33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34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3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37" w14:textId="311C4703" w:rsidR="008D7049" w:rsidRDefault="008D7049">
            <w:pPr>
              <w:pStyle w:val="TableParagraph"/>
              <w:spacing w:before="17" w:line="95" w:lineRule="exact"/>
              <w:ind w:left="23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38" w14:textId="21F8AFD6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39" w14:textId="25394AD6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3A" w14:textId="08043A32" w:rsidR="008D7049" w:rsidRDefault="008D7049">
            <w:pPr>
              <w:pStyle w:val="TableParagraph"/>
              <w:spacing w:before="6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3B" w14:textId="5C9CD780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3C" w14:textId="27254A37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3D" w14:textId="2098F615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3E" w14:textId="5BB7432D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4B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4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4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4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43" w14:textId="69EE5A98" w:rsidR="008D7049" w:rsidRDefault="008D7049">
            <w:pPr>
              <w:pStyle w:val="TableParagraph"/>
              <w:spacing w:before="4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44" w14:textId="3ABFC4D1" w:rsidR="008D7049" w:rsidRDefault="008D7049">
            <w:pPr>
              <w:pStyle w:val="TableParagraph"/>
              <w:spacing w:before="4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45" w14:textId="5D5C5899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46" w14:textId="7B5740C2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47" w14:textId="2E472B5C" w:rsidR="008D7049" w:rsidRDefault="008D7049">
            <w:pPr>
              <w:pStyle w:val="TableParagraph"/>
              <w:spacing w:before="4" w:line="95" w:lineRule="exact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48" w14:textId="3DA9985E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49" w14:textId="515ED1F6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4A" w14:textId="24DD1AEE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57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4C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4D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4E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4F" w14:textId="1222D889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0" w14:textId="24D4C8AA" w:rsidR="008D7049" w:rsidRDefault="008D7049">
            <w:pPr>
              <w:pStyle w:val="TableParagraph"/>
              <w:spacing w:before="67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1" w14:textId="7625D7CD" w:rsidR="008D7049" w:rsidRDefault="008D7049">
            <w:pPr>
              <w:pStyle w:val="TableParagraph"/>
              <w:spacing w:before="67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2" w14:textId="550684EA" w:rsidR="008D7049" w:rsidRDefault="008D7049">
            <w:pPr>
              <w:pStyle w:val="TableParagraph"/>
              <w:spacing w:before="6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3" w14:textId="759E4D40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4" w14:textId="5DA09C70" w:rsidR="008D7049" w:rsidRDefault="008D7049">
            <w:pPr>
              <w:pStyle w:val="TableParagraph"/>
              <w:spacing w:before="67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5" w14:textId="0CF2E750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56" w14:textId="78165CCC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63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58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5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5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B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C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D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5F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6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6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62" w14:textId="77777777" w:rsidR="008D7049" w:rsidRDefault="008D7049">
            <w:pPr>
              <w:pStyle w:val="TableParagraph"/>
              <w:rPr>
                <w:sz w:val="6"/>
              </w:rPr>
            </w:pPr>
          </w:p>
        </w:tc>
      </w:tr>
      <w:tr w:rsidR="008D7049" w14:paraId="52E9E16F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64" w14:textId="783520D7" w:rsidR="008D7049" w:rsidRDefault="008D7049">
            <w:pPr>
              <w:pStyle w:val="TableParagraph"/>
              <w:spacing w:line="100" w:lineRule="exact"/>
              <w:ind w:left="13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6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66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67" w14:textId="38B7A4AC" w:rsidR="008D7049" w:rsidRDefault="008D7049">
            <w:pPr>
              <w:pStyle w:val="TableParagraph"/>
              <w:spacing w:before="4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68" w14:textId="67F4E30F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69" w14:textId="01A9BE44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6A" w14:textId="588F046D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6B" w14:textId="7BB48CEB" w:rsidR="008D7049" w:rsidRDefault="008D7049">
            <w:pPr>
              <w:pStyle w:val="TableParagraph"/>
              <w:spacing w:before="4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6C" w14:textId="09040EB3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6D" w14:textId="0279782D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6E" w14:textId="5DD9AAC7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7B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7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7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7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73" w14:textId="649E21B3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74" w14:textId="591A64E9" w:rsidR="008D7049" w:rsidRDefault="008D7049">
            <w:pPr>
              <w:pStyle w:val="TableParagraph"/>
              <w:spacing w:before="4" w:line="95" w:lineRule="exact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75" w14:textId="02D8FACE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76" w14:textId="5B3106A6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77" w14:textId="48E3834D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78" w14:textId="6B05643E" w:rsidR="008D7049" w:rsidRDefault="008D7049">
            <w:pPr>
              <w:pStyle w:val="TableParagraph"/>
              <w:spacing w:before="4" w:line="95" w:lineRule="exact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79" w14:textId="28A55D9F" w:rsidR="008D7049" w:rsidRDefault="008D7049">
            <w:pPr>
              <w:pStyle w:val="TableParagraph"/>
              <w:spacing w:before="4" w:line="95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7A" w14:textId="2939C773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87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7C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7D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7E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7F" w14:textId="59AE72E1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0" w14:textId="28E0F89D" w:rsidR="008D7049" w:rsidRDefault="008D7049">
            <w:pPr>
              <w:pStyle w:val="TableParagraph"/>
              <w:spacing w:before="67"/>
              <w:ind w:left="14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1" w14:textId="712EBBA1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2" w14:textId="7A001B92" w:rsidR="008D7049" w:rsidRDefault="008D7049">
            <w:pPr>
              <w:pStyle w:val="TableParagraph"/>
              <w:spacing w:before="67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3" w14:textId="728BD891" w:rsidR="008D7049" w:rsidRDefault="008D7049">
            <w:pPr>
              <w:pStyle w:val="TableParagraph"/>
              <w:spacing w:before="67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4" w14:textId="22B41B66" w:rsidR="008D7049" w:rsidRDefault="008D7049">
            <w:pPr>
              <w:pStyle w:val="TableParagraph"/>
              <w:spacing w:before="67"/>
              <w:ind w:left="18" w:right="5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5" w14:textId="3DD4AB15" w:rsidR="008D7049" w:rsidRDefault="008D7049">
            <w:pPr>
              <w:pStyle w:val="TableParagraph"/>
              <w:spacing w:before="67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86" w14:textId="217FC5D1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93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88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8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8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B" w14:textId="16EC096C" w:rsidR="008D7049" w:rsidRDefault="008D7049">
            <w:pPr>
              <w:pStyle w:val="TableParagraph"/>
              <w:spacing w:before="4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C" w14:textId="55ED97F9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D" w14:textId="05F9A9A3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E" w14:textId="6CF173F0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8F" w14:textId="0423D00F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90" w14:textId="7DCB87C0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91" w14:textId="282DBD7F" w:rsidR="008D7049" w:rsidRDefault="008D7049">
            <w:pPr>
              <w:pStyle w:val="TableParagraph"/>
              <w:spacing w:before="4" w:line="95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92" w14:textId="147A0565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9F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94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9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96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97" w14:textId="4453982D" w:rsidR="008D7049" w:rsidRDefault="008D7049">
            <w:pPr>
              <w:pStyle w:val="TableParagraph"/>
              <w:spacing w:before="4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98" w14:textId="034D376A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99" w14:textId="6F1E9529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9A" w14:textId="5D610C37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9B" w14:textId="29347B0B" w:rsidR="008D7049" w:rsidRDefault="008D7049">
            <w:pPr>
              <w:pStyle w:val="TableParagraph"/>
              <w:spacing w:before="4" w:line="95" w:lineRule="exact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9C" w14:textId="4FF5F13C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9D" w14:textId="35E29188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9E" w14:textId="78321F2A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AB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A0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A1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A2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A3" w14:textId="136A162A" w:rsidR="008D7049" w:rsidRDefault="008D7049">
            <w:pPr>
              <w:pStyle w:val="TableParagraph"/>
              <w:spacing w:before="67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A4" w14:textId="110BF95D" w:rsidR="008D7049" w:rsidRDefault="008D7049">
            <w:pPr>
              <w:pStyle w:val="TableParagraph"/>
              <w:spacing w:before="67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A5" w14:textId="7B5F45F6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A6" w14:textId="1F578392" w:rsidR="008D7049" w:rsidRDefault="008D7049">
            <w:pPr>
              <w:pStyle w:val="TableParagraph"/>
              <w:spacing w:before="67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A7" w14:textId="0024D04B" w:rsidR="008D7049" w:rsidRDefault="008D7049">
            <w:pPr>
              <w:pStyle w:val="TableParagraph"/>
              <w:spacing w:before="67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A8" w14:textId="04D87C4A" w:rsidR="008D7049" w:rsidRDefault="008D7049">
            <w:pPr>
              <w:pStyle w:val="TableParagraph"/>
              <w:spacing w:before="67"/>
              <w:ind w:left="18" w:right="5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A9" w14:textId="1FE73B3E" w:rsidR="008D7049" w:rsidRDefault="008D7049">
            <w:pPr>
              <w:pStyle w:val="TableParagraph"/>
              <w:spacing w:before="67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AA" w14:textId="5601D8CE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B7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AC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AD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A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AF" w14:textId="0A5E6C3A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0" w14:textId="55E9EE0E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1" w14:textId="4D6FD277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2" w14:textId="55C04DA7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3" w14:textId="61FD8410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4" w14:textId="6114473B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5" w14:textId="41547B8A" w:rsidR="008D7049" w:rsidRDefault="008D7049">
            <w:pPr>
              <w:pStyle w:val="TableParagraph"/>
              <w:spacing w:before="4" w:line="95" w:lineRule="exact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B6" w14:textId="67E117A1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C3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B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B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B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B" w14:textId="7C9B88DB" w:rsidR="008D7049" w:rsidRDefault="008D7049">
            <w:pPr>
              <w:pStyle w:val="TableParagraph"/>
              <w:spacing w:before="67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C" w14:textId="16880E5B" w:rsidR="008D7049" w:rsidRDefault="008D7049">
            <w:pPr>
              <w:pStyle w:val="TableParagraph"/>
              <w:spacing w:before="67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D" w14:textId="6B00BE0E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E" w14:textId="3B7AA460" w:rsidR="008D7049" w:rsidRDefault="008D7049">
            <w:pPr>
              <w:pStyle w:val="TableParagraph"/>
              <w:spacing w:before="67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BF" w14:textId="0364576D" w:rsidR="008D7049" w:rsidRDefault="008D7049">
            <w:pPr>
              <w:pStyle w:val="TableParagraph"/>
              <w:spacing w:before="67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C0" w14:textId="74733926" w:rsidR="008D7049" w:rsidRDefault="008D7049">
            <w:pPr>
              <w:pStyle w:val="TableParagraph"/>
              <w:spacing w:before="67"/>
              <w:ind w:left="18" w:right="5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C1" w14:textId="0B591B26" w:rsidR="008D7049" w:rsidRDefault="008D7049">
            <w:pPr>
              <w:pStyle w:val="TableParagraph"/>
              <w:spacing w:before="67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C2" w14:textId="636A9814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</w:tbl>
    <w:p w14:paraId="52E9E1C4" w14:textId="77777777" w:rsidR="008D7049" w:rsidRDefault="008D7049">
      <w:pPr>
        <w:jc w:val="center"/>
        <w:rPr>
          <w:rFonts w:ascii="Arial"/>
          <w:sz w:val="10"/>
        </w:rPr>
        <w:sectPr w:rsidR="008D7049">
          <w:pgSz w:w="15840" w:h="12240" w:orient="landscape"/>
          <w:pgMar w:top="1120" w:right="1100" w:bottom="280" w:left="90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907"/>
        <w:gridCol w:w="907"/>
        <w:gridCol w:w="1601"/>
        <w:gridCol w:w="1601"/>
        <w:gridCol w:w="1527"/>
        <w:gridCol w:w="1073"/>
        <w:gridCol w:w="943"/>
        <w:gridCol w:w="943"/>
        <w:gridCol w:w="1157"/>
        <w:gridCol w:w="1750"/>
      </w:tblGrid>
      <w:tr w:rsidR="008D7049" w14:paraId="52E9E1D8" w14:textId="77777777">
        <w:trPr>
          <w:trHeight w:val="506"/>
        </w:trPr>
        <w:tc>
          <w:tcPr>
            <w:tcW w:w="1194" w:type="dxa"/>
            <w:tcBorders>
              <w:bottom w:val="single" w:sz="12" w:space="0" w:color="000000"/>
            </w:tcBorders>
            <w:shd w:val="clear" w:color="auto" w:fill="FFC000"/>
          </w:tcPr>
          <w:p w14:paraId="52E9E1C5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E1C6" w14:textId="77777777" w:rsidR="008D7049" w:rsidRDefault="00060D17">
            <w:pPr>
              <w:pStyle w:val="TableParagraph"/>
              <w:spacing w:before="1" w:line="280" w:lineRule="auto"/>
              <w:ind w:left="231" w:hanging="21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Diagnostická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metoda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=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položka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plnění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E1C7" w14:textId="77777777" w:rsidR="008D7049" w:rsidRDefault="00060D17">
            <w:pPr>
              <w:pStyle w:val="TableParagraph"/>
              <w:spacing w:line="280" w:lineRule="auto"/>
              <w:ind w:left="37" w:right="15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rok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(včetně</w:t>
            </w:r>
          </w:p>
          <w:p w14:paraId="52E9E1C8" w14:textId="77777777" w:rsidR="008D7049" w:rsidRDefault="00060D17">
            <w:pPr>
              <w:pStyle w:val="TableParagraph"/>
              <w:spacing w:line="87" w:lineRule="exact"/>
              <w:ind w:left="37" w:righ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kontrol)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</w:tcPr>
          <w:p w14:paraId="52E9E1C9" w14:textId="77777777" w:rsidR="008D7049" w:rsidRDefault="00060D17">
            <w:pPr>
              <w:pStyle w:val="TableParagraph"/>
              <w:spacing w:before="60" w:line="280" w:lineRule="auto"/>
              <w:ind w:left="67" w:right="47" w:firstLine="3"/>
              <w:jc w:val="center"/>
              <w:rPr>
                <w:rFonts w:ascii="Arial" w:hAnsi="Arial"/>
                <w:b/>
                <w:sz w:val="10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0"/>
              </w:rPr>
              <w:t>Předpokláný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 8 let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E1CA" w14:textId="77777777" w:rsidR="008D7049" w:rsidRDefault="00060D17">
            <w:pPr>
              <w:pStyle w:val="TableParagraph"/>
              <w:spacing w:before="60" w:line="280" w:lineRule="auto"/>
              <w:ind w:left="19" w:right="1" w:firstLine="9"/>
              <w:jc w:val="both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Obchodní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název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setu,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(velikost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nejmenšího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odpovídající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a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spotřebě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zadavatele)</w:t>
            </w:r>
          </w:p>
        </w:tc>
        <w:tc>
          <w:tcPr>
            <w:tcW w:w="1601" w:type="dxa"/>
            <w:tcBorders>
              <w:bottom w:val="single" w:sz="12" w:space="0" w:color="000000"/>
            </w:tcBorders>
            <w:shd w:val="clear" w:color="auto" w:fill="FFC000"/>
          </w:tcPr>
          <w:p w14:paraId="52E9E1CB" w14:textId="77777777" w:rsidR="008D7049" w:rsidRDefault="008D7049">
            <w:pPr>
              <w:pStyle w:val="TableParagraph"/>
              <w:spacing w:before="80"/>
              <w:rPr>
                <w:sz w:val="10"/>
              </w:rPr>
            </w:pPr>
          </w:p>
          <w:p w14:paraId="52E9E1CC" w14:textId="77777777" w:rsidR="008D7049" w:rsidRDefault="00060D17">
            <w:pPr>
              <w:pStyle w:val="TableParagraph"/>
              <w:ind w:left="19" w:right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Objednací</w:t>
            </w:r>
            <w:r>
              <w:rPr>
                <w:rFonts w:ascii="Arial" w:hAnsi="Arial"/>
                <w:b/>
                <w:spacing w:val="1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katalogové</w:t>
            </w:r>
            <w:r>
              <w:rPr>
                <w:rFonts w:ascii="Arial" w:hAnsi="Arial"/>
                <w:b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číslo</w:t>
            </w:r>
          </w:p>
        </w:tc>
        <w:tc>
          <w:tcPr>
            <w:tcW w:w="1527" w:type="dxa"/>
            <w:tcBorders>
              <w:bottom w:val="single" w:sz="12" w:space="0" w:color="000000"/>
            </w:tcBorders>
            <w:shd w:val="clear" w:color="auto" w:fill="FFC000"/>
          </w:tcPr>
          <w:p w14:paraId="52E9E1CD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E1CE" w14:textId="77777777" w:rsidR="008D7049" w:rsidRDefault="00060D17">
            <w:pPr>
              <w:pStyle w:val="TableParagraph"/>
              <w:spacing w:line="280" w:lineRule="auto"/>
              <w:ind w:left="654" w:hanging="58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vyšetření</w:t>
            </w:r>
            <w:r>
              <w:rPr>
                <w:rFonts w:ascii="Arial" w:hAnsi="Arial"/>
                <w:b/>
                <w:spacing w:val="6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jednoho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>setu</w:t>
            </w:r>
          </w:p>
        </w:tc>
        <w:tc>
          <w:tcPr>
            <w:tcW w:w="1073" w:type="dxa"/>
            <w:tcBorders>
              <w:bottom w:val="single" w:sz="12" w:space="0" w:color="000000"/>
            </w:tcBorders>
            <w:shd w:val="clear" w:color="auto" w:fill="FFC000"/>
          </w:tcPr>
          <w:p w14:paraId="52E9E1CF" w14:textId="77777777" w:rsidR="008D7049" w:rsidRDefault="00060D17">
            <w:pPr>
              <w:pStyle w:val="TableParagraph"/>
              <w:spacing w:line="280" w:lineRule="auto"/>
              <w:ind w:left="46" w:right="25" w:hanging="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Expirační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doba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balení v měsících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(minimální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hodnota</w:t>
            </w:r>
          </w:p>
          <w:p w14:paraId="52E9E1D0" w14:textId="77777777" w:rsidR="008D7049" w:rsidRDefault="00060D17">
            <w:pPr>
              <w:pStyle w:val="TableParagraph"/>
              <w:spacing w:line="87" w:lineRule="exact"/>
              <w:ind w:left="1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je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>6)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E1D1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E1D2" w14:textId="77777777" w:rsidR="008D7049" w:rsidRDefault="00060D17">
            <w:pPr>
              <w:pStyle w:val="TableParagraph"/>
              <w:spacing w:before="1" w:line="280" w:lineRule="auto"/>
              <w:ind w:left="20" w:hanging="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w w:val="105"/>
                <w:sz w:val="10"/>
              </w:rPr>
              <w:t>Stabilita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materiálu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otevření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>balení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  <w:shd w:val="clear" w:color="auto" w:fill="FFC000"/>
          </w:tcPr>
          <w:p w14:paraId="52E9E1D3" w14:textId="77777777" w:rsidR="008D7049" w:rsidRDefault="008D7049">
            <w:pPr>
              <w:pStyle w:val="TableParagraph"/>
              <w:spacing w:before="12"/>
              <w:rPr>
                <w:sz w:val="10"/>
              </w:rPr>
            </w:pPr>
          </w:p>
          <w:p w14:paraId="52E9E1D4" w14:textId="77777777" w:rsidR="008D7049" w:rsidRDefault="00060D17">
            <w:pPr>
              <w:pStyle w:val="TableParagraph"/>
              <w:spacing w:before="1" w:line="280" w:lineRule="auto"/>
              <w:ind w:left="176" w:hanging="11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1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1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</w:t>
            </w:r>
            <w:r>
              <w:rPr>
                <w:rFonts w:ascii="Arial" w:hAnsi="Arial"/>
                <w:b/>
                <w:spacing w:val="1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 bez DPH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  <w:shd w:val="clear" w:color="auto" w:fill="FFC000"/>
          </w:tcPr>
          <w:p w14:paraId="52E9E1D5" w14:textId="77777777" w:rsidR="008D7049" w:rsidRDefault="00060D17">
            <w:pPr>
              <w:pStyle w:val="TableParagraph"/>
              <w:spacing w:before="60" w:line="280" w:lineRule="auto"/>
              <w:ind w:left="21" w:right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reálný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počet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(zohledňuje</w:t>
            </w:r>
            <w:r>
              <w:rPr>
                <w:rFonts w:ascii="Arial" w:hAnsi="Arial"/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expiraci,</w:t>
            </w:r>
            <w:r>
              <w:rPr>
                <w:rFonts w:ascii="Arial" w:hAnsi="Arial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proplachy)</w:t>
            </w:r>
          </w:p>
        </w:tc>
        <w:tc>
          <w:tcPr>
            <w:tcW w:w="1750" w:type="dxa"/>
            <w:tcBorders>
              <w:bottom w:val="single" w:sz="12" w:space="0" w:color="000000"/>
            </w:tcBorders>
            <w:shd w:val="clear" w:color="auto" w:fill="FFC000"/>
          </w:tcPr>
          <w:p w14:paraId="52E9E1D6" w14:textId="77777777" w:rsidR="008D7049" w:rsidRDefault="008D7049">
            <w:pPr>
              <w:pStyle w:val="TableParagraph"/>
              <w:spacing w:before="75"/>
              <w:rPr>
                <w:sz w:val="10"/>
              </w:rPr>
            </w:pPr>
          </w:p>
          <w:p w14:paraId="52E9E1D7" w14:textId="77777777" w:rsidR="008D7049" w:rsidRDefault="00060D17">
            <w:pPr>
              <w:pStyle w:val="TableParagraph"/>
              <w:ind w:left="1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Cena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setů</w:t>
            </w:r>
            <w:r>
              <w:rPr>
                <w:rFonts w:ascii="Arial" w:hAnsi="Arial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8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let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v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Kč</w:t>
            </w:r>
            <w:r>
              <w:rPr>
                <w:rFonts w:ascii="Arial" w:hAns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bez</w:t>
            </w:r>
            <w:r>
              <w:rPr>
                <w:rFonts w:ascii="Arial" w:hAnsi="Arial"/>
                <w:b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0"/>
              </w:rPr>
              <w:t>DPH</w:t>
            </w:r>
          </w:p>
        </w:tc>
      </w:tr>
      <w:tr w:rsidR="008D7049" w14:paraId="52E9E1E4" w14:textId="77777777">
        <w:trPr>
          <w:trHeight w:val="116"/>
        </w:trPr>
        <w:tc>
          <w:tcPr>
            <w:tcW w:w="119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D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D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DB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DC" w14:textId="745D5F80" w:rsidR="008D7049" w:rsidRDefault="008D7049">
            <w:pPr>
              <w:pStyle w:val="TableParagraph"/>
              <w:spacing w:before="1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DD" w14:textId="567F7FF9" w:rsidR="008D7049" w:rsidRDefault="008D7049">
            <w:pPr>
              <w:pStyle w:val="TableParagraph"/>
              <w:spacing w:before="1" w:line="95" w:lineRule="exact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DE" w14:textId="41B1A122" w:rsidR="008D7049" w:rsidRDefault="008D7049">
            <w:pPr>
              <w:pStyle w:val="TableParagraph"/>
              <w:spacing w:before="1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DF" w14:textId="47EBF20C" w:rsidR="008D7049" w:rsidRDefault="008D7049">
            <w:pPr>
              <w:pStyle w:val="TableParagraph"/>
              <w:spacing w:before="1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0" w14:textId="02DF3474" w:rsidR="008D7049" w:rsidRDefault="008D7049">
            <w:pPr>
              <w:pStyle w:val="TableParagraph"/>
              <w:spacing w:before="1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1" w14:textId="44F4EAC4" w:rsidR="008D7049" w:rsidRDefault="008D7049">
            <w:pPr>
              <w:pStyle w:val="TableParagraph"/>
              <w:spacing w:before="1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2" w14:textId="0B728F6C" w:rsidR="008D7049" w:rsidRDefault="008D7049">
            <w:pPr>
              <w:pStyle w:val="TableParagraph"/>
              <w:spacing w:before="1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E3" w14:textId="041096B7" w:rsidR="008D7049" w:rsidRDefault="008D7049">
            <w:pPr>
              <w:pStyle w:val="TableParagraph"/>
              <w:spacing w:line="97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F0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E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E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E7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8" w14:textId="049F6240" w:rsidR="008D7049" w:rsidRDefault="008D7049">
            <w:pPr>
              <w:pStyle w:val="TableParagraph"/>
              <w:spacing w:before="67"/>
              <w:ind w:left="15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9" w14:textId="0AB95FDD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A" w14:textId="6B8C9191" w:rsidR="008D7049" w:rsidRDefault="008D7049">
            <w:pPr>
              <w:pStyle w:val="TableParagraph"/>
              <w:spacing w:before="67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B" w14:textId="2E8626D5" w:rsidR="008D7049" w:rsidRDefault="008D7049">
            <w:pPr>
              <w:pStyle w:val="TableParagraph"/>
              <w:spacing w:before="6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C" w14:textId="530CD64D" w:rsidR="008D7049" w:rsidRDefault="008D7049">
            <w:pPr>
              <w:pStyle w:val="TableParagraph"/>
              <w:spacing w:before="67"/>
              <w:ind w:left="18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D" w14:textId="677A1F3A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EE" w14:textId="69B1DD0D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EF" w14:textId="3D25AEDB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1FC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F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F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F3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F4" w14:textId="328CDB78" w:rsidR="008D7049" w:rsidRDefault="008D7049">
            <w:pPr>
              <w:pStyle w:val="TableParagraph"/>
              <w:spacing w:before="4" w:line="95" w:lineRule="exact"/>
              <w:ind w:left="20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F5" w14:textId="50539BCD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F6" w14:textId="0F732B5F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F7" w14:textId="1CD41696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F8" w14:textId="6C7D452F" w:rsidR="008D7049" w:rsidRDefault="008D7049">
            <w:pPr>
              <w:pStyle w:val="TableParagraph"/>
              <w:spacing w:before="4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F9" w14:textId="39E39FFB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1FA" w14:textId="2E81854D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1FB" w14:textId="7188F73B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208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FD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F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1FF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0" w14:textId="2F41F382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1" w14:textId="123FA8F8" w:rsidR="008D7049" w:rsidRDefault="008D7049">
            <w:pPr>
              <w:pStyle w:val="TableParagraph"/>
              <w:spacing w:before="4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2" w14:textId="60E37D02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3" w14:textId="0476E95E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4" w14:textId="60FDD23A" w:rsidR="008D7049" w:rsidRDefault="008D7049">
            <w:pPr>
              <w:pStyle w:val="TableParagraph"/>
              <w:spacing w:before="4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5" w14:textId="56A3B259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6" w14:textId="1A054138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07" w14:textId="60CC55D2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215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0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0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0B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D" w14:textId="134C00CF" w:rsidR="008D7049" w:rsidRDefault="008D7049">
            <w:pPr>
              <w:pStyle w:val="TableParagraph"/>
              <w:spacing w:before="17" w:line="95" w:lineRule="exact"/>
              <w:ind w:left="23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E" w14:textId="4493B414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0F" w14:textId="5DB6B03B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0" w14:textId="377D51C4" w:rsidR="008D7049" w:rsidRDefault="008D7049">
            <w:pPr>
              <w:pStyle w:val="TableParagraph"/>
              <w:spacing w:before="66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1" w14:textId="349AF387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2" w14:textId="32990D2B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3" w14:textId="5825862B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14" w14:textId="10278BA9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222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1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17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1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A" w14:textId="41500C85" w:rsidR="008D7049" w:rsidRDefault="008D7049">
            <w:pPr>
              <w:pStyle w:val="TableParagraph"/>
              <w:spacing w:before="17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B" w14:textId="799C4EC2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C" w14:textId="0DEDDF4D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D" w14:textId="230B9207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E" w14:textId="2578B6DA" w:rsidR="008D7049" w:rsidRDefault="008D7049">
            <w:pPr>
              <w:pStyle w:val="TableParagraph"/>
              <w:spacing w:before="66"/>
              <w:ind w:left="18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1F" w14:textId="1A540CB8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20" w14:textId="38AE85E9" w:rsidR="008D7049" w:rsidRDefault="008D7049">
            <w:pPr>
              <w:pStyle w:val="TableParagraph"/>
              <w:spacing w:before="66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21" w14:textId="65C7AFC2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22E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23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24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2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26" w14:textId="00E254F1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27" w14:textId="193427AA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28" w14:textId="1303F0A8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29" w14:textId="0575CB46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2A" w14:textId="7FDE126D" w:rsidR="008D7049" w:rsidRDefault="008D7049">
            <w:pPr>
              <w:pStyle w:val="TableParagraph"/>
              <w:spacing w:before="4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2B" w14:textId="7E9A488C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2C" w14:textId="2960B8B2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2D" w14:textId="36FD2AD3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23B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2F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30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31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33" w14:textId="6DCE9C22" w:rsidR="008D7049" w:rsidRDefault="008D7049">
            <w:pPr>
              <w:pStyle w:val="TableParagraph"/>
              <w:spacing w:before="17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34" w14:textId="2972FC65" w:rsidR="008D7049" w:rsidRDefault="008D7049">
            <w:pPr>
              <w:pStyle w:val="TableParagraph"/>
              <w:spacing w:before="67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35" w14:textId="66997D90" w:rsidR="008D7049" w:rsidRDefault="008D7049">
            <w:pPr>
              <w:pStyle w:val="TableParagraph"/>
              <w:spacing w:before="67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36" w14:textId="433BC24B" w:rsidR="008D7049" w:rsidRDefault="008D7049">
            <w:pPr>
              <w:pStyle w:val="TableParagraph"/>
              <w:spacing w:before="67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37" w14:textId="0E328598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38" w14:textId="27DE1759" w:rsidR="008D7049" w:rsidRDefault="008D7049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39" w14:textId="2F59ECCC" w:rsidR="008D7049" w:rsidRDefault="008D7049">
            <w:pPr>
              <w:pStyle w:val="TableParagraph"/>
              <w:spacing w:before="67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3A" w14:textId="05E14D2A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247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3C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3D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3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3F" w14:textId="42DE7FAC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0" w14:textId="19CF5AE3" w:rsidR="008D7049" w:rsidRDefault="008D7049">
            <w:pPr>
              <w:pStyle w:val="TableParagraph"/>
              <w:spacing w:before="4" w:line="95" w:lineRule="exact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1" w14:textId="03958300" w:rsidR="008D7049" w:rsidRDefault="008D7049">
            <w:pPr>
              <w:pStyle w:val="TableParagraph"/>
              <w:spacing w:before="4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2" w14:textId="36B61D79" w:rsidR="008D7049" w:rsidRDefault="008D7049">
            <w:pPr>
              <w:pStyle w:val="TableParagraph"/>
              <w:spacing w:before="4" w:line="95" w:lineRule="exact"/>
              <w:ind w:left="16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3" w14:textId="3CAF9363" w:rsidR="008D7049" w:rsidRDefault="008D7049">
            <w:pPr>
              <w:pStyle w:val="TableParagraph"/>
              <w:spacing w:before="4" w:line="95" w:lineRule="exact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4" w14:textId="5565C7D1" w:rsidR="008D7049" w:rsidRDefault="008D7049">
            <w:pPr>
              <w:pStyle w:val="TableParagraph"/>
              <w:spacing w:before="4" w:line="95" w:lineRule="exact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5" w14:textId="44B7AC9C" w:rsidR="008D7049" w:rsidRDefault="008D7049">
            <w:pPr>
              <w:pStyle w:val="TableParagraph"/>
              <w:spacing w:before="4" w:line="95" w:lineRule="exact"/>
              <w:ind w:left="19" w:right="1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46" w14:textId="2A48C4EE" w:rsidR="008D7049" w:rsidRDefault="008D7049">
            <w:pPr>
              <w:pStyle w:val="TableParagraph"/>
              <w:spacing w:line="100" w:lineRule="exact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254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48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49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4A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C" w14:textId="38056C48" w:rsidR="008D7049" w:rsidRDefault="008D7049">
            <w:pPr>
              <w:pStyle w:val="TableParagraph"/>
              <w:spacing w:before="17" w:line="95" w:lineRule="exact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D" w14:textId="18C2F83F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E" w14:textId="70A22DC6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4F" w14:textId="3FFD39E0" w:rsidR="008D7049" w:rsidRDefault="008D7049">
            <w:pPr>
              <w:pStyle w:val="TableParagraph"/>
              <w:spacing w:before="66"/>
              <w:ind w:left="16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0" w14:textId="055F9C56" w:rsidR="008D7049" w:rsidRDefault="008D7049">
            <w:pPr>
              <w:pStyle w:val="TableParagraph"/>
              <w:spacing w:before="66"/>
              <w:ind w:left="18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1" w14:textId="415F702F" w:rsidR="008D7049" w:rsidRDefault="008D7049">
            <w:pPr>
              <w:pStyle w:val="TableParagraph"/>
              <w:spacing w:before="66"/>
              <w:ind w:left="18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2" w14:textId="363F9C64" w:rsidR="008D7049" w:rsidRDefault="008D7049">
            <w:pPr>
              <w:pStyle w:val="TableParagraph"/>
              <w:spacing w:before="66"/>
              <w:ind w:left="19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53" w14:textId="6CD4AEB7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260" w14:textId="77777777">
        <w:trPr>
          <w:trHeight w:val="24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55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56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57" w14:textId="77777777" w:rsidR="008D7049" w:rsidRDefault="008D7049">
            <w:pPr>
              <w:pStyle w:val="TableParagraph"/>
              <w:rPr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8" w14:textId="3137DBF4" w:rsidR="008D7049" w:rsidRDefault="008D7049">
            <w:pPr>
              <w:pStyle w:val="TableParagraph"/>
              <w:spacing w:before="66"/>
              <w:ind w:left="17"/>
              <w:jc w:val="center"/>
              <w:rPr>
                <w:rFonts w:ascii="Arial"/>
                <w:sz w:val="1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9" w14:textId="087CA7A3" w:rsidR="008D7049" w:rsidRDefault="008D7049">
            <w:pPr>
              <w:pStyle w:val="TableParagraph"/>
              <w:spacing w:before="66"/>
              <w:ind w:left="14"/>
              <w:jc w:val="center"/>
              <w:rPr>
                <w:rFonts w:ascii="Arial"/>
                <w:sz w:val="1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A" w14:textId="387C029A" w:rsidR="008D7049" w:rsidRDefault="008D7049">
            <w:pPr>
              <w:pStyle w:val="TableParagraph"/>
              <w:spacing w:before="66"/>
              <w:ind w:left="19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B" w14:textId="607D0D81" w:rsidR="008D7049" w:rsidRDefault="008D7049">
            <w:pPr>
              <w:pStyle w:val="TableParagraph"/>
              <w:spacing w:before="66"/>
              <w:ind w:left="16" w:right="2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C" w14:textId="2011A895" w:rsidR="008D7049" w:rsidRDefault="008D7049">
            <w:pPr>
              <w:pStyle w:val="TableParagraph"/>
              <w:spacing w:before="66"/>
              <w:ind w:left="18" w:right="4"/>
              <w:jc w:val="center"/>
              <w:rPr>
                <w:rFonts w:ascii="Arial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D" w14:textId="642950E7" w:rsidR="008D7049" w:rsidRDefault="008D7049">
            <w:pPr>
              <w:pStyle w:val="TableParagraph"/>
              <w:spacing w:before="66"/>
              <w:ind w:left="18" w:right="5"/>
              <w:jc w:val="center"/>
              <w:rPr>
                <w:rFonts w:ascii="Arial"/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5E" w14:textId="02B490F2" w:rsidR="008D7049" w:rsidRDefault="008D7049">
            <w:pPr>
              <w:pStyle w:val="TableParagraph"/>
              <w:spacing w:before="66"/>
              <w:ind w:left="19" w:right="3"/>
              <w:jc w:val="center"/>
              <w:rPr>
                <w:rFonts w:ascii="Arial"/>
                <w:sz w:val="1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5F" w14:textId="4317CA31" w:rsidR="008D7049" w:rsidRDefault="008D7049">
            <w:pPr>
              <w:pStyle w:val="TableParagraph"/>
              <w:spacing w:before="62"/>
              <w:ind w:left="21" w:right="1"/>
              <w:jc w:val="center"/>
              <w:rPr>
                <w:rFonts w:ascii="Arial"/>
                <w:sz w:val="10"/>
              </w:rPr>
            </w:pPr>
          </w:p>
        </w:tc>
      </w:tr>
      <w:tr w:rsidR="008D7049" w14:paraId="52E9E26C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6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6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63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64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6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66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67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68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6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6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6B" w14:textId="77777777" w:rsidR="008D7049" w:rsidRDefault="00060D17">
            <w:pPr>
              <w:pStyle w:val="TableParagraph"/>
              <w:spacing w:line="100" w:lineRule="exact"/>
              <w:ind w:left="2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10"/>
                <w:w w:val="105"/>
                <w:sz w:val="10"/>
              </w:rPr>
              <w:t>0</w:t>
            </w:r>
          </w:p>
        </w:tc>
      </w:tr>
      <w:tr w:rsidR="008D7049" w14:paraId="52E9E278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6D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6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6F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3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4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6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77" w14:textId="77777777" w:rsidR="008D7049" w:rsidRDefault="00060D17">
            <w:pPr>
              <w:pStyle w:val="TableParagraph"/>
              <w:spacing w:line="100" w:lineRule="exact"/>
              <w:ind w:left="2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10"/>
                <w:w w:val="105"/>
                <w:sz w:val="10"/>
              </w:rPr>
              <w:t>0</w:t>
            </w:r>
          </w:p>
        </w:tc>
      </w:tr>
      <w:tr w:rsidR="008D7049" w14:paraId="52E9E284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7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7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7B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C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D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7F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0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83" w14:textId="77777777" w:rsidR="008D7049" w:rsidRDefault="00060D17">
            <w:pPr>
              <w:pStyle w:val="TableParagraph"/>
              <w:spacing w:line="100" w:lineRule="exact"/>
              <w:ind w:left="2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10"/>
                <w:w w:val="105"/>
                <w:sz w:val="10"/>
              </w:rPr>
              <w:t>0</w:t>
            </w:r>
          </w:p>
        </w:tc>
      </w:tr>
      <w:tr w:rsidR="008D7049" w14:paraId="52E9E290" w14:textId="77777777">
        <w:trPr>
          <w:trHeight w:val="119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8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86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87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8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B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C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D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8E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E9E28F" w14:textId="77777777" w:rsidR="008D7049" w:rsidRDefault="00060D17">
            <w:pPr>
              <w:pStyle w:val="TableParagraph"/>
              <w:spacing w:line="100" w:lineRule="exact"/>
              <w:ind w:left="2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10"/>
                <w:w w:val="105"/>
                <w:sz w:val="10"/>
              </w:rPr>
              <w:t>0</w:t>
            </w:r>
          </w:p>
        </w:tc>
      </w:tr>
      <w:tr w:rsidR="008D7049" w14:paraId="52E9E29C" w14:textId="77777777">
        <w:trPr>
          <w:trHeight w:val="121"/>
        </w:trPr>
        <w:tc>
          <w:tcPr>
            <w:tcW w:w="11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91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92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</w:tcPr>
          <w:p w14:paraId="52E9E293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94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95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96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97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98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99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E9E29A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14:paraId="52E9E29B" w14:textId="77777777" w:rsidR="008D7049" w:rsidRDefault="00060D17">
            <w:pPr>
              <w:pStyle w:val="TableParagraph"/>
              <w:spacing w:before="2" w:line="100" w:lineRule="exact"/>
              <w:ind w:left="2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10"/>
                <w:w w:val="105"/>
                <w:sz w:val="10"/>
              </w:rPr>
              <w:t>0</w:t>
            </w:r>
          </w:p>
        </w:tc>
      </w:tr>
    </w:tbl>
    <w:p w14:paraId="52E9E29D" w14:textId="77777777" w:rsidR="008D7049" w:rsidRDefault="008D7049">
      <w:pPr>
        <w:pStyle w:val="BodyText"/>
        <w:rPr>
          <w:sz w:val="20"/>
        </w:rPr>
      </w:pPr>
    </w:p>
    <w:p w14:paraId="52E9E29E" w14:textId="77777777" w:rsidR="008D7049" w:rsidRDefault="008D7049">
      <w:pPr>
        <w:pStyle w:val="BodyText"/>
        <w:rPr>
          <w:sz w:val="20"/>
        </w:rPr>
      </w:pPr>
    </w:p>
    <w:p w14:paraId="52E9E29F" w14:textId="77777777" w:rsidR="008D7049" w:rsidRDefault="008D7049">
      <w:pPr>
        <w:pStyle w:val="BodyText"/>
        <w:spacing w:before="94"/>
        <w:rPr>
          <w:sz w:val="20"/>
        </w:rPr>
      </w:pPr>
    </w:p>
    <w:tbl>
      <w:tblPr>
        <w:tblW w:w="0" w:type="auto"/>
        <w:tblInd w:w="6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1749"/>
      </w:tblGrid>
      <w:tr w:rsidR="008D7049" w14:paraId="52E9E2A2" w14:textId="77777777">
        <w:trPr>
          <w:trHeight w:val="116"/>
        </w:trPr>
        <w:tc>
          <w:tcPr>
            <w:tcW w:w="5642" w:type="dxa"/>
            <w:shd w:val="clear" w:color="auto" w:fill="00B04F"/>
          </w:tcPr>
          <w:p w14:paraId="52E9E2A0" w14:textId="77777777" w:rsidR="008D7049" w:rsidRDefault="00060D17">
            <w:pPr>
              <w:pStyle w:val="TableParagraph"/>
              <w:spacing w:line="97" w:lineRule="exact"/>
              <w:ind w:left="8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Kompletní náklady na vyšetření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včetně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zápůjčky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přístroje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zdarma</w:t>
            </w:r>
            <w:r>
              <w:rPr>
                <w:rFonts w:ascii="Calibri" w:hAnsi="Calibri"/>
                <w:b/>
                <w:spacing w:val="2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s plnou</w:t>
            </w:r>
            <w:r>
              <w:rPr>
                <w:rFonts w:ascii="Calibri" w:hAnsi="Calibri"/>
                <w:b/>
                <w:spacing w:val="2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zárukou</w:t>
            </w:r>
            <w:r>
              <w:rPr>
                <w:rFonts w:ascii="Calibri" w:hAnsi="Calibri"/>
                <w:b/>
                <w:spacing w:val="2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na</w:t>
            </w:r>
            <w:r>
              <w:rPr>
                <w:rFonts w:ascii="Calibri" w:hAnsi="Calibri"/>
                <w:b/>
                <w:spacing w:val="2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8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let</w:t>
            </w:r>
            <w:r>
              <w:rPr>
                <w:rFonts w:ascii="Calibri" w:hAnsi="Calibri"/>
                <w:b/>
                <w:spacing w:val="2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(</w:t>
            </w:r>
            <w:proofErr w:type="gramStart"/>
            <w:r>
              <w:rPr>
                <w:rFonts w:ascii="Calibri" w:hAnsi="Calibri"/>
                <w:b/>
                <w:w w:val="105"/>
                <w:sz w:val="10"/>
              </w:rPr>
              <w:t>servis ,</w:t>
            </w:r>
            <w:proofErr w:type="gramEnd"/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údržba,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BTK,</w:t>
            </w:r>
            <w:r>
              <w:rPr>
                <w:rFonts w:ascii="Calibri" w:hAnsi="Calibri"/>
                <w:b/>
                <w:spacing w:val="4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>validace)</w:t>
            </w:r>
          </w:p>
        </w:tc>
        <w:tc>
          <w:tcPr>
            <w:tcW w:w="1749" w:type="dxa"/>
            <w:shd w:val="clear" w:color="auto" w:fill="E2EFDA"/>
          </w:tcPr>
          <w:p w14:paraId="52E9E2A1" w14:textId="77777777" w:rsidR="008D7049" w:rsidRDefault="00060D17">
            <w:pPr>
              <w:pStyle w:val="TableParagraph"/>
              <w:spacing w:line="97" w:lineRule="exact"/>
              <w:ind w:left="44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61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649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672,07</w:t>
            </w:r>
            <w:r>
              <w:rPr>
                <w:rFonts w:ascii="Calibri" w:hAnsi="Calibri"/>
                <w:spacing w:val="10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Kč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bez</w:t>
            </w:r>
            <w:r>
              <w:rPr>
                <w:rFonts w:ascii="Calibri" w:hAnsi="Calibri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0"/>
              </w:rPr>
              <w:t>DPH</w:t>
            </w:r>
          </w:p>
        </w:tc>
      </w:tr>
      <w:tr w:rsidR="008D7049" w14:paraId="52E9E2A5" w14:textId="77777777">
        <w:trPr>
          <w:trHeight w:val="116"/>
        </w:trPr>
        <w:tc>
          <w:tcPr>
            <w:tcW w:w="5642" w:type="dxa"/>
            <w:tcBorders>
              <w:left w:val="nil"/>
              <w:bottom w:val="nil"/>
            </w:tcBorders>
            <w:shd w:val="clear" w:color="auto" w:fill="00B04F"/>
          </w:tcPr>
          <w:p w14:paraId="52E9E2A3" w14:textId="77777777" w:rsidR="008D7049" w:rsidRDefault="008D7049">
            <w:pPr>
              <w:pStyle w:val="TableParagraph"/>
              <w:rPr>
                <w:sz w:val="6"/>
              </w:rPr>
            </w:pPr>
          </w:p>
        </w:tc>
        <w:tc>
          <w:tcPr>
            <w:tcW w:w="1749" w:type="dxa"/>
            <w:shd w:val="clear" w:color="auto" w:fill="E2EFDA"/>
          </w:tcPr>
          <w:p w14:paraId="52E9E2A4" w14:textId="77777777" w:rsidR="008D7049" w:rsidRDefault="00060D17">
            <w:pPr>
              <w:pStyle w:val="TableParagraph"/>
              <w:spacing w:line="97" w:lineRule="exact"/>
              <w:ind w:left="44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74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596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103,20</w:t>
            </w:r>
            <w:r>
              <w:rPr>
                <w:rFonts w:ascii="Calibri" w:hAnsi="Calibri"/>
                <w:spacing w:val="1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Kč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s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0"/>
              </w:rPr>
              <w:t>DPH</w:t>
            </w:r>
          </w:p>
        </w:tc>
      </w:tr>
    </w:tbl>
    <w:p w14:paraId="52E9E2A6" w14:textId="77777777" w:rsidR="008D7049" w:rsidRDefault="00060D17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E9E2B9" wp14:editId="52E9E2BA">
                <wp:simplePos x="0" y="0"/>
                <wp:positionH relativeFrom="page">
                  <wp:posOffset>651509</wp:posOffset>
                </wp:positionH>
                <wp:positionV relativeFrom="paragraph">
                  <wp:posOffset>81279</wp:posOffset>
                </wp:positionV>
                <wp:extent cx="8637270" cy="38290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7270" cy="3829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E9E2CA" w14:textId="77777777" w:rsidR="008D7049" w:rsidRDefault="008D7049">
                            <w:pPr>
                              <w:pStyle w:val="BodyText"/>
                              <w:rPr>
                                <w:color w:val="000000"/>
                                <w:sz w:val="10"/>
                              </w:rPr>
                            </w:pPr>
                          </w:p>
                          <w:p w14:paraId="52E9E2CB" w14:textId="77777777" w:rsidR="008D7049" w:rsidRDefault="008D7049">
                            <w:pPr>
                              <w:pStyle w:val="BodyText"/>
                              <w:spacing w:before="74"/>
                              <w:rPr>
                                <w:color w:val="000000"/>
                                <w:sz w:val="10"/>
                              </w:rPr>
                            </w:pPr>
                          </w:p>
                          <w:p w14:paraId="52E9E2CC" w14:textId="77777777" w:rsidR="008D7049" w:rsidRDefault="00060D17">
                            <w:pPr>
                              <w:tabs>
                                <w:tab w:val="left" w:pos="8445"/>
                              </w:tabs>
                              <w:spacing w:before="1" w:line="273" w:lineRule="auto"/>
                              <w:ind w:left="3533" w:right="85" w:hanging="3452"/>
                              <w:rPr>
                                <w:rFonts w:ascii="Calibri" w:hAnsi="Calibri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Excelová tabulka je odemčená. Pro zjednodušení a orientaci vyplňte žlutá pole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2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v tabulce. Řádek 7-103,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2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doplňte počet řádků dle potřeby kopírováním nebo umažte.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2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Za správnost vyplnění tabulky včetně výpočtových vzorů zodpovídá dodavatel! Pokud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2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nebudou pole vyplněná dle podmínek stanovených v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zadávací dokumentaci bodu č.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13. POŽADAVKY NA ZPŮSOB ZPRACOVÁNÍ NABÍDKOVÉ CENY,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10"/>
                              </w:rPr>
                              <w:t>bude uchazeč z hodnocení vyloučen.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9E2B9" id="Textbox 34" o:spid="_x0000_s1057" type="#_x0000_t202" style="position:absolute;margin-left:51.3pt;margin-top:6.4pt;width:680.1pt;height:30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" fillcolor="yellow" strokeweight=".96pt">
                <v:path arrowok="t"/>
                <v:textbox inset="0,0,0,0">
                  <w:txbxContent>
                    <w:p w14:paraId="52E9E2CA" w14:textId="77777777" w:rsidR="008D7049" w:rsidRDefault="008D7049">
                      <w:pPr>
                        <w:pStyle w:val="BodyText"/>
                        <w:rPr>
                          <w:color w:val="000000"/>
                          <w:sz w:val="10"/>
                        </w:rPr>
                      </w:pPr>
                    </w:p>
                    <w:p w14:paraId="52E9E2CB" w14:textId="77777777" w:rsidR="008D7049" w:rsidRDefault="008D7049">
                      <w:pPr>
                        <w:pStyle w:val="BodyText"/>
                        <w:spacing w:before="74"/>
                        <w:rPr>
                          <w:color w:val="000000"/>
                          <w:sz w:val="10"/>
                        </w:rPr>
                      </w:pPr>
                    </w:p>
                    <w:p w14:paraId="52E9E2CC" w14:textId="77777777" w:rsidR="008D7049" w:rsidRDefault="00060D17">
                      <w:pPr>
                        <w:tabs>
                          <w:tab w:val="left" w:pos="8445"/>
                        </w:tabs>
                        <w:spacing w:before="1" w:line="273" w:lineRule="auto"/>
                        <w:ind w:left="3533" w:right="85" w:hanging="3452"/>
                        <w:rPr>
                          <w:rFonts w:ascii="Calibri" w:hAnsi="Calibri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Excelová tabulka je odemčená. Pro zjednodušení a orientaci vyplňte žlutá pole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2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v tabulce. Řádek 7-103,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2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doplňte počet řádků dle potřeby kopírováním nebo umažte.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2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Za správnost vyplnění tabulky včetně výpočtových vzorů zodpovídá dodavatel! Pokud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2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nebudou pole vyplněná dle podmínek stanovených v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zadávací dokumentaci bodu č.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4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13. POŽADAVKY NA ZPŮSOB ZPRACOVÁNÍ NABÍDKOVÉ CENY,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10"/>
                        </w:rPr>
                        <w:t>bude uchazeč z hodnocení vyloučen.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D7049">
      <w:pgSz w:w="15840" w:h="12240" w:orient="landscape"/>
      <w:pgMar w:top="112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015"/>
    <w:multiLevelType w:val="hybridMultilevel"/>
    <w:tmpl w:val="3BCA14F0"/>
    <w:lvl w:ilvl="0" w:tplc="A622D542">
      <w:start w:val="1"/>
      <w:numFmt w:val="lowerLetter"/>
      <w:lvlText w:val="%1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7567D42">
      <w:numFmt w:val="bullet"/>
      <w:lvlText w:val=""/>
      <w:lvlJc w:val="left"/>
      <w:pPr>
        <w:ind w:left="161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CB7CE1F6">
      <w:numFmt w:val="bullet"/>
      <w:lvlText w:val="-"/>
      <w:lvlJc w:val="left"/>
      <w:pPr>
        <w:ind w:left="1199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 w:tplc="25D60F8A">
      <w:numFmt w:val="bullet"/>
      <w:lvlText w:val="•"/>
      <w:lvlJc w:val="left"/>
      <w:pPr>
        <w:ind w:left="2580" w:hanging="357"/>
      </w:pPr>
      <w:rPr>
        <w:rFonts w:hint="default"/>
        <w:lang w:val="cs-CZ" w:eastAsia="en-US" w:bidi="ar-SA"/>
      </w:rPr>
    </w:lvl>
    <w:lvl w:ilvl="4" w:tplc="7AAED0A8">
      <w:numFmt w:val="bullet"/>
      <w:lvlText w:val="•"/>
      <w:lvlJc w:val="left"/>
      <w:pPr>
        <w:ind w:left="3541" w:hanging="357"/>
      </w:pPr>
      <w:rPr>
        <w:rFonts w:hint="default"/>
        <w:lang w:val="cs-CZ" w:eastAsia="en-US" w:bidi="ar-SA"/>
      </w:rPr>
    </w:lvl>
    <w:lvl w:ilvl="5" w:tplc="62248366">
      <w:numFmt w:val="bullet"/>
      <w:lvlText w:val="•"/>
      <w:lvlJc w:val="left"/>
      <w:pPr>
        <w:ind w:left="4502" w:hanging="357"/>
      </w:pPr>
      <w:rPr>
        <w:rFonts w:hint="default"/>
        <w:lang w:val="cs-CZ" w:eastAsia="en-US" w:bidi="ar-SA"/>
      </w:rPr>
    </w:lvl>
    <w:lvl w:ilvl="6" w:tplc="545A9A6A">
      <w:numFmt w:val="bullet"/>
      <w:lvlText w:val="•"/>
      <w:lvlJc w:val="left"/>
      <w:pPr>
        <w:ind w:left="5463" w:hanging="357"/>
      </w:pPr>
      <w:rPr>
        <w:rFonts w:hint="default"/>
        <w:lang w:val="cs-CZ" w:eastAsia="en-US" w:bidi="ar-SA"/>
      </w:rPr>
    </w:lvl>
    <w:lvl w:ilvl="7" w:tplc="5EDA57F6">
      <w:numFmt w:val="bullet"/>
      <w:lvlText w:val="•"/>
      <w:lvlJc w:val="left"/>
      <w:pPr>
        <w:ind w:left="6424" w:hanging="357"/>
      </w:pPr>
      <w:rPr>
        <w:rFonts w:hint="default"/>
        <w:lang w:val="cs-CZ" w:eastAsia="en-US" w:bidi="ar-SA"/>
      </w:rPr>
    </w:lvl>
    <w:lvl w:ilvl="8" w:tplc="D608792E">
      <w:numFmt w:val="bullet"/>
      <w:lvlText w:val="•"/>
      <w:lvlJc w:val="left"/>
      <w:pPr>
        <w:ind w:left="7384" w:hanging="357"/>
      </w:pPr>
      <w:rPr>
        <w:rFonts w:hint="default"/>
        <w:lang w:val="cs-CZ" w:eastAsia="en-US" w:bidi="ar-SA"/>
      </w:rPr>
    </w:lvl>
  </w:abstractNum>
  <w:abstractNum w:abstractNumId="1" w15:restartNumberingAfterBreak="0">
    <w:nsid w:val="0E783D71"/>
    <w:multiLevelType w:val="hybridMultilevel"/>
    <w:tmpl w:val="92EE59F0"/>
    <w:lvl w:ilvl="0" w:tplc="AB44E7C0">
      <w:start w:val="1"/>
      <w:numFmt w:val="lowerLetter"/>
      <w:lvlText w:val="%1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87A2AAE">
      <w:start w:val="1"/>
      <w:numFmt w:val="decimal"/>
      <w:lvlText w:val="%2)"/>
      <w:lvlJc w:val="left"/>
      <w:pPr>
        <w:ind w:left="153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C646FBD0">
      <w:numFmt w:val="bullet"/>
      <w:lvlText w:val="•"/>
      <w:lvlJc w:val="left"/>
      <w:pPr>
        <w:ind w:left="2402" w:hanging="707"/>
      </w:pPr>
      <w:rPr>
        <w:rFonts w:hint="default"/>
        <w:lang w:val="cs-CZ" w:eastAsia="en-US" w:bidi="ar-SA"/>
      </w:rPr>
    </w:lvl>
    <w:lvl w:ilvl="3" w:tplc="202450EC">
      <w:numFmt w:val="bullet"/>
      <w:lvlText w:val="•"/>
      <w:lvlJc w:val="left"/>
      <w:pPr>
        <w:ind w:left="3265" w:hanging="707"/>
      </w:pPr>
      <w:rPr>
        <w:rFonts w:hint="default"/>
        <w:lang w:val="cs-CZ" w:eastAsia="en-US" w:bidi="ar-SA"/>
      </w:rPr>
    </w:lvl>
    <w:lvl w:ilvl="4" w:tplc="BE52FE7C">
      <w:numFmt w:val="bullet"/>
      <w:lvlText w:val="•"/>
      <w:lvlJc w:val="left"/>
      <w:pPr>
        <w:ind w:left="4128" w:hanging="707"/>
      </w:pPr>
      <w:rPr>
        <w:rFonts w:hint="default"/>
        <w:lang w:val="cs-CZ" w:eastAsia="en-US" w:bidi="ar-SA"/>
      </w:rPr>
    </w:lvl>
    <w:lvl w:ilvl="5" w:tplc="7C9C1472">
      <w:numFmt w:val="bullet"/>
      <w:lvlText w:val="•"/>
      <w:lvlJc w:val="left"/>
      <w:pPr>
        <w:ind w:left="4991" w:hanging="707"/>
      </w:pPr>
      <w:rPr>
        <w:rFonts w:hint="default"/>
        <w:lang w:val="cs-CZ" w:eastAsia="en-US" w:bidi="ar-SA"/>
      </w:rPr>
    </w:lvl>
    <w:lvl w:ilvl="6" w:tplc="AB86C9BE">
      <w:numFmt w:val="bullet"/>
      <w:lvlText w:val="•"/>
      <w:lvlJc w:val="left"/>
      <w:pPr>
        <w:ind w:left="5854" w:hanging="707"/>
      </w:pPr>
      <w:rPr>
        <w:rFonts w:hint="default"/>
        <w:lang w:val="cs-CZ" w:eastAsia="en-US" w:bidi="ar-SA"/>
      </w:rPr>
    </w:lvl>
    <w:lvl w:ilvl="7" w:tplc="F814E1B4">
      <w:numFmt w:val="bullet"/>
      <w:lvlText w:val="•"/>
      <w:lvlJc w:val="left"/>
      <w:pPr>
        <w:ind w:left="6717" w:hanging="707"/>
      </w:pPr>
      <w:rPr>
        <w:rFonts w:hint="default"/>
        <w:lang w:val="cs-CZ" w:eastAsia="en-US" w:bidi="ar-SA"/>
      </w:rPr>
    </w:lvl>
    <w:lvl w:ilvl="8" w:tplc="5B3EC162">
      <w:numFmt w:val="bullet"/>
      <w:lvlText w:val="•"/>
      <w:lvlJc w:val="left"/>
      <w:pPr>
        <w:ind w:left="7580" w:hanging="707"/>
      </w:pPr>
      <w:rPr>
        <w:rFonts w:hint="default"/>
        <w:lang w:val="cs-CZ" w:eastAsia="en-US" w:bidi="ar-SA"/>
      </w:rPr>
    </w:lvl>
  </w:abstractNum>
  <w:abstractNum w:abstractNumId="2" w15:restartNumberingAfterBreak="0">
    <w:nsid w:val="180B04E6"/>
    <w:multiLevelType w:val="hybridMultilevel"/>
    <w:tmpl w:val="27F44578"/>
    <w:lvl w:ilvl="0" w:tplc="9120F072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7A6B412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8A4E792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FD3805FA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979CA038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2D2A1070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E26E323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1140856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3BA6ABCE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4992F8D"/>
    <w:multiLevelType w:val="hybridMultilevel"/>
    <w:tmpl w:val="BD1A4570"/>
    <w:lvl w:ilvl="0" w:tplc="47141EEE">
      <w:numFmt w:val="bullet"/>
      <w:lvlText w:val=""/>
      <w:lvlJc w:val="left"/>
      <w:pPr>
        <w:ind w:left="738" w:hanging="3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7"/>
        <w:szCs w:val="17"/>
        <w:lang w:val="cs-CZ" w:eastAsia="en-US" w:bidi="ar-SA"/>
      </w:rPr>
    </w:lvl>
    <w:lvl w:ilvl="1" w:tplc="D47AF220">
      <w:numFmt w:val="bullet"/>
      <w:lvlText w:val="•"/>
      <w:lvlJc w:val="left"/>
      <w:pPr>
        <w:ind w:left="1099" w:hanging="338"/>
      </w:pPr>
      <w:rPr>
        <w:rFonts w:hint="default"/>
        <w:lang w:val="cs-CZ" w:eastAsia="en-US" w:bidi="ar-SA"/>
      </w:rPr>
    </w:lvl>
    <w:lvl w:ilvl="2" w:tplc="36B4FEFA">
      <w:numFmt w:val="bullet"/>
      <w:lvlText w:val="•"/>
      <w:lvlJc w:val="left"/>
      <w:pPr>
        <w:ind w:left="1459" w:hanging="338"/>
      </w:pPr>
      <w:rPr>
        <w:rFonts w:hint="default"/>
        <w:lang w:val="cs-CZ" w:eastAsia="en-US" w:bidi="ar-SA"/>
      </w:rPr>
    </w:lvl>
    <w:lvl w:ilvl="3" w:tplc="79088F3A">
      <w:numFmt w:val="bullet"/>
      <w:lvlText w:val="•"/>
      <w:lvlJc w:val="left"/>
      <w:pPr>
        <w:ind w:left="1819" w:hanging="338"/>
      </w:pPr>
      <w:rPr>
        <w:rFonts w:hint="default"/>
        <w:lang w:val="cs-CZ" w:eastAsia="en-US" w:bidi="ar-SA"/>
      </w:rPr>
    </w:lvl>
    <w:lvl w:ilvl="4" w:tplc="35E4DDB0">
      <w:numFmt w:val="bullet"/>
      <w:lvlText w:val="•"/>
      <w:lvlJc w:val="left"/>
      <w:pPr>
        <w:ind w:left="2179" w:hanging="338"/>
      </w:pPr>
      <w:rPr>
        <w:rFonts w:hint="default"/>
        <w:lang w:val="cs-CZ" w:eastAsia="en-US" w:bidi="ar-SA"/>
      </w:rPr>
    </w:lvl>
    <w:lvl w:ilvl="5" w:tplc="621A1776">
      <w:numFmt w:val="bullet"/>
      <w:lvlText w:val="•"/>
      <w:lvlJc w:val="left"/>
      <w:pPr>
        <w:ind w:left="2539" w:hanging="338"/>
      </w:pPr>
      <w:rPr>
        <w:rFonts w:hint="default"/>
        <w:lang w:val="cs-CZ" w:eastAsia="en-US" w:bidi="ar-SA"/>
      </w:rPr>
    </w:lvl>
    <w:lvl w:ilvl="6" w:tplc="6562FFF0">
      <w:numFmt w:val="bullet"/>
      <w:lvlText w:val="•"/>
      <w:lvlJc w:val="left"/>
      <w:pPr>
        <w:ind w:left="2899" w:hanging="338"/>
      </w:pPr>
      <w:rPr>
        <w:rFonts w:hint="default"/>
        <w:lang w:val="cs-CZ" w:eastAsia="en-US" w:bidi="ar-SA"/>
      </w:rPr>
    </w:lvl>
    <w:lvl w:ilvl="7" w:tplc="496AE8E0">
      <w:numFmt w:val="bullet"/>
      <w:lvlText w:val="•"/>
      <w:lvlJc w:val="left"/>
      <w:pPr>
        <w:ind w:left="3259" w:hanging="338"/>
      </w:pPr>
      <w:rPr>
        <w:rFonts w:hint="default"/>
        <w:lang w:val="cs-CZ" w:eastAsia="en-US" w:bidi="ar-SA"/>
      </w:rPr>
    </w:lvl>
    <w:lvl w:ilvl="8" w:tplc="59602490">
      <w:numFmt w:val="bullet"/>
      <w:lvlText w:val="•"/>
      <w:lvlJc w:val="left"/>
      <w:pPr>
        <w:ind w:left="3619" w:hanging="338"/>
      </w:pPr>
      <w:rPr>
        <w:rFonts w:hint="default"/>
        <w:lang w:val="cs-CZ" w:eastAsia="en-US" w:bidi="ar-SA"/>
      </w:rPr>
    </w:lvl>
  </w:abstractNum>
  <w:abstractNum w:abstractNumId="4" w15:restartNumberingAfterBreak="0">
    <w:nsid w:val="4F7F770B"/>
    <w:multiLevelType w:val="hybridMultilevel"/>
    <w:tmpl w:val="85DCD1A6"/>
    <w:lvl w:ilvl="0" w:tplc="74127C06">
      <w:start w:val="1"/>
      <w:numFmt w:val="lowerLetter"/>
      <w:lvlText w:val="%1)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A6EC19C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11541B66">
      <w:numFmt w:val="bullet"/>
      <w:lvlText w:val="•"/>
      <w:lvlJc w:val="left"/>
      <w:pPr>
        <w:ind w:left="2581" w:hanging="360"/>
      </w:pPr>
      <w:rPr>
        <w:rFonts w:hint="default"/>
        <w:lang w:val="cs-CZ" w:eastAsia="en-US" w:bidi="ar-SA"/>
      </w:rPr>
    </w:lvl>
    <w:lvl w:ilvl="3" w:tplc="82A0B54E">
      <w:numFmt w:val="bullet"/>
      <w:lvlText w:val="•"/>
      <w:lvlJc w:val="left"/>
      <w:pPr>
        <w:ind w:left="3421" w:hanging="360"/>
      </w:pPr>
      <w:rPr>
        <w:rFonts w:hint="default"/>
        <w:lang w:val="cs-CZ" w:eastAsia="en-US" w:bidi="ar-SA"/>
      </w:rPr>
    </w:lvl>
    <w:lvl w:ilvl="4" w:tplc="1B9C9A48">
      <w:numFmt w:val="bullet"/>
      <w:lvlText w:val="•"/>
      <w:lvlJc w:val="left"/>
      <w:pPr>
        <w:ind w:left="4262" w:hanging="360"/>
      </w:pPr>
      <w:rPr>
        <w:rFonts w:hint="default"/>
        <w:lang w:val="cs-CZ" w:eastAsia="en-US" w:bidi="ar-SA"/>
      </w:rPr>
    </w:lvl>
    <w:lvl w:ilvl="5" w:tplc="3F74B1D8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6" w:tplc="17429596">
      <w:numFmt w:val="bullet"/>
      <w:lvlText w:val="•"/>
      <w:lvlJc w:val="left"/>
      <w:pPr>
        <w:ind w:left="5943" w:hanging="360"/>
      </w:pPr>
      <w:rPr>
        <w:rFonts w:hint="default"/>
        <w:lang w:val="cs-CZ" w:eastAsia="en-US" w:bidi="ar-SA"/>
      </w:rPr>
    </w:lvl>
    <w:lvl w:ilvl="7" w:tplc="421CAC50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2522CEE8">
      <w:numFmt w:val="bullet"/>
      <w:lvlText w:val="•"/>
      <w:lvlJc w:val="left"/>
      <w:pPr>
        <w:ind w:left="762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899307B"/>
    <w:multiLevelType w:val="hybridMultilevel"/>
    <w:tmpl w:val="49E09F20"/>
    <w:lvl w:ilvl="0" w:tplc="377274C0">
      <w:start w:val="1"/>
      <w:numFmt w:val="lowerLetter"/>
      <w:lvlText w:val="%1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0FAA788">
      <w:numFmt w:val="bullet"/>
      <w:lvlText w:val="•"/>
      <w:lvlJc w:val="left"/>
      <w:pPr>
        <w:ind w:left="1686" w:hanging="358"/>
      </w:pPr>
      <w:rPr>
        <w:rFonts w:hint="default"/>
        <w:lang w:val="cs-CZ" w:eastAsia="en-US" w:bidi="ar-SA"/>
      </w:rPr>
    </w:lvl>
    <w:lvl w:ilvl="2" w:tplc="8B500626">
      <w:numFmt w:val="bullet"/>
      <w:lvlText w:val="•"/>
      <w:lvlJc w:val="left"/>
      <w:pPr>
        <w:ind w:left="2533" w:hanging="358"/>
      </w:pPr>
      <w:rPr>
        <w:rFonts w:hint="default"/>
        <w:lang w:val="cs-CZ" w:eastAsia="en-US" w:bidi="ar-SA"/>
      </w:rPr>
    </w:lvl>
    <w:lvl w:ilvl="3" w:tplc="498C0C62">
      <w:numFmt w:val="bullet"/>
      <w:lvlText w:val="•"/>
      <w:lvlJc w:val="left"/>
      <w:pPr>
        <w:ind w:left="3379" w:hanging="358"/>
      </w:pPr>
      <w:rPr>
        <w:rFonts w:hint="default"/>
        <w:lang w:val="cs-CZ" w:eastAsia="en-US" w:bidi="ar-SA"/>
      </w:rPr>
    </w:lvl>
    <w:lvl w:ilvl="4" w:tplc="4896FC14">
      <w:numFmt w:val="bullet"/>
      <w:lvlText w:val="•"/>
      <w:lvlJc w:val="left"/>
      <w:pPr>
        <w:ind w:left="4226" w:hanging="358"/>
      </w:pPr>
      <w:rPr>
        <w:rFonts w:hint="default"/>
        <w:lang w:val="cs-CZ" w:eastAsia="en-US" w:bidi="ar-SA"/>
      </w:rPr>
    </w:lvl>
    <w:lvl w:ilvl="5" w:tplc="4E58F35C">
      <w:numFmt w:val="bullet"/>
      <w:lvlText w:val="•"/>
      <w:lvlJc w:val="left"/>
      <w:pPr>
        <w:ind w:left="5073" w:hanging="358"/>
      </w:pPr>
      <w:rPr>
        <w:rFonts w:hint="default"/>
        <w:lang w:val="cs-CZ" w:eastAsia="en-US" w:bidi="ar-SA"/>
      </w:rPr>
    </w:lvl>
    <w:lvl w:ilvl="6" w:tplc="9F66A1A4">
      <w:numFmt w:val="bullet"/>
      <w:lvlText w:val="•"/>
      <w:lvlJc w:val="left"/>
      <w:pPr>
        <w:ind w:left="5919" w:hanging="358"/>
      </w:pPr>
      <w:rPr>
        <w:rFonts w:hint="default"/>
        <w:lang w:val="cs-CZ" w:eastAsia="en-US" w:bidi="ar-SA"/>
      </w:rPr>
    </w:lvl>
    <w:lvl w:ilvl="7" w:tplc="79E609E8">
      <w:numFmt w:val="bullet"/>
      <w:lvlText w:val="•"/>
      <w:lvlJc w:val="left"/>
      <w:pPr>
        <w:ind w:left="6766" w:hanging="358"/>
      </w:pPr>
      <w:rPr>
        <w:rFonts w:hint="default"/>
        <w:lang w:val="cs-CZ" w:eastAsia="en-US" w:bidi="ar-SA"/>
      </w:rPr>
    </w:lvl>
    <w:lvl w:ilvl="8" w:tplc="559E198A">
      <w:numFmt w:val="bullet"/>
      <w:lvlText w:val="•"/>
      <w:lvlJc w:val="left"/>
      <w:pPr>
        <w:ind w:left="7613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58C006BB"/>
    <w:multiLevelType w:val="hybridMultilevel"/>
    <w:tmpl w:val="A752797C"/>
    <w:lvl w:ilvl="0" w:tplc="FFB2E922">
      <w:start w:val="1"/>
      <w:numFmt w:val="lowerLetter"/>
      <w:lvlText w:val="%1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3CC9D10">
      <w:numFmt w:val="bullet"/>
      <w:lvlText w:val="•"/>
      <w:lvlJc w:val="left"/>
      <w:pPr>
        <w:ind w:left="1686" w:hanging="358"/>
      </w:pPr>
      <w:rPr>
        <w:rFonts w:hint="default"/>
        <w:lang w:val="cs-CZ" w:eastAsia="en-US" w:bidi="ar-SA"/>
      </w:rPr>
    </w:lvl>
    <w:lvl w:ilvl="2" w:tplc="03729E74">
      <w:numFmt w:val="bullet"/>
      <w:lvlText w:val="•"/>
      <w:lvlJc w:val="left"/>
      <w:pPr>
        <w:ind w:left="2533" w:hanging="358"/>
      </w:pPr>
      <w:rPr>
        <w:rFonts w:hint="default"/>
        <w:lang w:val="cs-CZ" w:eastAsia="en-US" w:bidi="ar-SA"/>
      </w:rPr>
    </w:lvl>
    <w:lvl w:ilvl="3" w:tplc="6582BEAC">
      <w:numFmt w:val="bullet"/>
      <w:lvlText w:val="•"/>
      <w:lvlJc w:val="left"/>
      <w:pPr>
        <w:ind w:left="3379" w:hanging="358"/>
      </w:pPr>
      <w:rPr>
        <w:rFonts w:hint="default"/>
        <w:lang w:val="cs-CZ" w:eastAsia="en-US" w:bidi="ar-SA"/>
      </w:rPr>
    </w:lvl>
    <w:lvl w:ilvl="4" w:tplc="3F8435A2">
      <w:numFmt w:val="bullet"/>
      <w:lvlText w:val="•"/>
      <w:lvlJc w:val="left"/>
      <w:pPr>
        <w:ind w:left="4226" w:hanging="358"/>
      </w:pPr>
      <w:rPr>
        <w:rFonts w:hint="default"/>
        <w:lang w:val="cs-CZ" w:eastAsia="en-US" w:bidi="ar-SA"/>
      </w:rPr>
    </w:lvl>
    <w:lvl w:ilvl="5" w:tplc="04BE37D8">
      <w:numFmt w:val="bullet"/>
      <w:lvlText w:val="•"/>
      <w:lvlJc w:val="left"/>
      <w:pPr>
        <w:ind w:left="5073" w:hanging="358"/>
      </w:pPr>
      <w:rPr>
        <w:rFonts w:hint="default"/>
        <w:lang w:val="cs-CZ" w:eastAsia="en-US" w:bidi="ar-SA"/>
      </w:rPr>
    </w:lvl>
    <w:lvl w:ilvl="6" w:tplc="D4DA4C12">
      <w:numFmt w:val="bullet"/>
      <w:lvlText w:val="•"/>
      <w:lvlJc w:val="left"/>
      <w:pPr>
        <w:ind w:left="5919" w:hanging="358"/>
      </w:pPr>
      <w:rPr>
        <w:rFonts w:hint="default"/>
        <w:lang w:val="cs-CZ" w:eastAsia="en-US" w:bidi="ar-SA"/>
      </w:rPr>
    </w:lvl>
    <w:lvl w:ilvl="7" w:tplc="D2720078">
      <w:numFmt w:val="bullet"/>
      <w:lvlText w:val="•"/>
      <w:lvlJc w:val="left"/>
      <w:pPr>
        <w:ind w:left="6766" w:hanging="358"/>
      </w:pPr>
      <w:rPr>
        <w:rFonts w:hint="default"/>
        <w:lang w:val="cs-CZ" w:eastAsia="en-US" w:bidi="ar-SA"/>
      </w:rPr>
    </w:lvl>
    <w:lvl w:ilvl="8" w:tplc="6322AEEA">
      <w:numFmt w:val="bullet"/>
      <w:lvlText w:val="•"/>
      <w:lvlJc w:val="left"/>
      <w:pPr>
        <w:ind w:left="7613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62290AD0"/>
    <w:multiLevelType w:val="hybridMultilevel"/>
    <w:tmpl w:val="FB3E0358"/>
    <w:lvl w:ilvl="0" w:tplc="82F45456">
      <w:numFmt w:val="bullet"/>
      <w:lvlText w:val=""/>
      <w:lvlJc w:val="left"/>
      <w:pPr>
        <w:ind w:left="738" w:hanging="3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7"/>
        <w:szCs w:val="17"/>
        <w:lang w:val="cs-CZ" w:eastAsia="en-US" w:bidi="ar-SA"/>
      </w:rPr>
    </w:lvl>
    <w:lvl w:ilvl="1" w:tplc="C8227A08">
      <w:numFmt w:val="bullet"/>
      <w:lvlText w:val="•"/>
      <w:lvlJc w:val="left"/>
      <w:pPr>
        <w:ind w:left="1099" w:hanging="338"/>
      </w:pPr>
      <w:rPr>
        <w:rFonts w:hint="default"/>
        <w:lang w:val="cs-CZ" w:eastAsia="en-US" w:bidi="ar-SA"/>
      </w:rPr>
    </w:lvl>
    <w:lvl w:ilvl="2" w:tplc="1B06FDAC">
      <w:numFmt w:val="bullet"/>
      <w:lvlText w:val="•"/>
      <w:lvlJc w:val="left"/>
      <w:pPr>
        <w:ind w:left="1459" w:hanging="338"/>
      </w:pPr>
      <w:rPr>
        <w:rFonts w:hint="default"/>
        <w:lang w:val="cs-CZ" w:eastAsia="en-US" w:bidi="ar-SA"/>
      </w:rPr>
    </w:lvl>
    <w:lvl w:ilvl="3" w:tplc="4C829E3A">
      <w:numFmt w:val="bullet"/>
      <w:lvlText w:val="•"/>
      <w:lvlJc w:val="left"/>
      <w:pPr>
        <w:ind w:left="1819" w:hanging="338"/>
      </w:pPr>
      <w:rPr>
        <w:rFonts w:hint="default"/>
        <w:lang w:val="cs-CZ" w:eastAsia="en-US" w:bidi="ar-SA"/>
      </w:rPr>
    </w:lvl>
    <w:lvl w:ilvl="4" w:tplc="92A66306">
      <w:numFmt w:val="bullet"/>
      <w:lvlText w:val="•"/>
      <w:lvlJc w:val="left"/>
      <w:pPr>
        <w:ind w:left="2179" w:hanging="338"/>
      </w:pPr>
      <w:rPr>
        <w:rFonts w:hint="default"/>
        <w:lang w:val="cs-CZ" w:eastAsia="en-US" w:bidi="ar-SA"/>
      </w:rPr>
    </w:lvl>
    <w:lvl w:ilvl="5" w:tplc="5D26E1EE">
      <w:numFmt w:val="bullet"/>
      <w:lvlText w:val="•"/>
      <w:lvlJc w:val="left"/>
      <w:pPr>
        <w:ind w:left="2539" w:hanging="338"/>
      </w:pPr>
      <w:rPr>
        <w:rFonts w:hint="default"/>
        <w:lang w:val="cs-CZ" w:eastAsia="en-US" w:bidi="ar-SA"/>
      </w:rPr>
    </w:lvl>
    <w:lvl w:ilvl="6" w:tplc="F1E441F2">
      <w:numFmt w:val="bullet"/>
      <w:lvlText w:val="•"/>
      <w:lvlJc w:val="left"/>
      <w:pPr>
        <w:ind w:left="2899" w:hanging="338"/>
      </w:pPr>
      <w:rPr>
        <w:rFonts w:hint="default"/>
        <w:lang w:val="cs-CZ" w:eastAsia="en-US" w:bidi="ar-SA"/>
      </w:rPr>
    </w:lvl>
    <w:lvl w:ilvl="7" w:tplc="6046E8CC">
      <w:numFmt w:val="bullet"/>
      <w:lvlText w:val="•"/>
      <w:lvlJc w:val="left"/>
      <w:pPr>
        <w:ind w:left="3259" w:hanging="338"/>
      </w:pPr>
      <w:rPr>
        <w:rFonts w:hint="default"/>
        <w:lang w:val="cs-CZ" w:eastAsia="en-US" w:bidi="ar-SA"/>
      </w:rPr>
    </w:lvl>
    <w:lvl w:ilvl="8" w:tplc="5FBC2D34">
      <w:numFmt w:val="bullet"/>
      <w:lvlText w:val="•"/>
      <w:lvlJc w:val="left"/>
      <w:pPr>
        <w:ind w:left="3619" w:hanging="338"/>
      </w:pPr>
      <w:rPr>
        <w:rFonts w:hint="default"/>
        <w:lang w:val="cs-CZ" w:eastAsia="en-US" w:bidi="ar-SA"/>
      </w:rPr>
    </w:lvl>
  </w:abstractNum>
  <w:abstractNum w:abstractNumId="8" w15:restartNumberingAfterBreak="0">
    <w:nsid w:val="63807F99"/>
    <w:multiLevelType w:val="hybridMultilevel"/>
    <w:tmpl w:val="D4E848F4"/>
    <w:lvl w:ilvl="0" w:tplc="303AA4FE">
      <w:numFmt w:val="bullet"/>
      <w:lvlText w:val=""/>
      <w:lvlJc w:val="left"/>
      <w:pPr>
        <w:ind w:left="738" w:hanging="3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7"/>
        <w:szCs w:val="17"/>
        <w:lang w:val="cs-CZ" w:eastAsia="en-US" w:bidi="ar-SA"/>
      </w:rPr>
    </w:lvl>
    <w:lvl w:ilvl="1" w:tplc="0FA6D80A">
      <w:numFmt w:val="bullet"/>
      <w:lvlText w:val="•"/>
      <w:lvlJc w:val="left"/>
      <w:pPr>
        <w:ind w:left="1099" w:hanging="338"/>
      </w:pPr>
      <w:rPr>
        <w:rFonts w:hint="default"/>
        <w:lang w:val="cs-CZ" w:eastAsia="en-US" w:bidi="ar-SA"/>
      </w:rPr>
    </w:lvl>
    <w:lvl w:ilvl="2" w:tplc="867A9D78">
      <w:numFmt w:val="bullet"/>
      <w:lvlText w:val="•"/>
      <w:lvlJc w:val="left"/>
      <w:pPr>
        <w:ind w:left="1459" w:hanging="338"/>
      </w:pPr>
      <w:rPr>
        <w:rFonts w:hint="default"/>
        <w:lang w:val="cs-CZ" w:eastAsia="en-US" w:bidi="ar-SA"/>
      </w:rPr>
    </w:lvl>
    <w:lvl w:ilvl="3" w:tplc="903253D6">
      <w:numFmt w:val="bullet"/>
      <w:lvlText w:val="•"/>
      <w:lvlJc w:val="left"/>
      <w:pPr>
        <w:ind w:left="1819" w:hanging="338"/>
      </w:pPr>
      <w:rPr>
        <w:rFonts w:hint="default"/>
        <w:lang w:val="cs-CZ" w:eastAsia="en-US" w:bidi="ar-SA"/>
      </w:rPr>
    </w:lvl>
    <w:lvl w:ilvl="4" w:tplc="A118BC98">
      <w:numFmt w:val="bullet"/>
      <w:lvlText w:val="•"/>
      <w:lvlJc w:val="left"/>
      <w:pPr>
        <w:ind w:left="2179" w:hanging="338"/>
      </w:pPr>
      <w:rPr>
        <w:rFonts w:hint="default"/>
        <w:lang w:val="cs-CZ" w:eastAsia="en-US" w:bidi="ar-SA"/>
      </w:rPr>
    </w:lvl>
    <w:lvl w:ilvl="5" w:tplc="B0CE7B44">
      <w:numFmt w:val="bullet"/>
      <w:lvlText w:val="•"/>
      <w:lvlJc w:val="left"/>
      <w:pPr>
        <w:ind w:left="2539" w:hanging="338"/>
      </w:pPr>
      <w:rPr>
        <w:rFonts w:hint="default"/>
        <w:lang w:val="cs-CZ" w:eastAsia="en-US" w:bidi="ar-SA"/>
      </w:rPr>
    </w:lvl>
    <w:lvl w:ilvl="6" w:tplc="65BE912E">
      <w:numFmt w:val="bullet"/>
      <w:lvlText w:val="•"/>
      <w:lvlJc w:val="left"/>
      <w:pPr>
        <w:ind w:left="2899" w:hanging="338"/>
      </w:pPr>
      <w:rPr>
        <w:rFonts w:hint="default"/>
        <w:lang w:val="cs-CZ" w:eastAsia="en-US" w:bidi="ar-SA"/>
      </w:rPr>
    </w:lvl>
    <w:lvl w:ilvl="7" w:tplc="3AE60C52">
      <w:numFmt w:val="bullet"/>
      <w:lvlText w:val="•"/>
      <w:lvlJc w:val="left"/>
      <w:pPr>
        <w:ind w:left="3259" w:hanging="338"/>
      </w:pPr>
      <w:rPr>
        <w:rFonts w:hint="default"/>
        <w:lang w:val="cs-CZ" w:eastAsia="en-US" w:bidi="ar-SA"/>
      </w:rPr>
    </w:lvl>
    <w:lvl w:ilvl="8" w:tplc="F8C06238">
      <w:numFmt w:val="bullet"/>
      <w:lvlText w:val="•"/>
      <w:lvlJc w:val="left"/>
      <w:pPr>
        <w:ind w:left="3619" w:hanging="338"/>
      </w:pPr>
      <w:rPr>
        <w:rFonts w:hint="default"/>
        <w:lang w:val="cs-CZ" w:eastAsia="en-US" w:bidi="ar-SA"/>
      </w:rPr>
    </w:lvl>
  </w:abstractNum>
  <w:abstractNum w:abstractNumId="9" w15:restartNumberingAfterBreak="0">
    <w:nsid w:val="6F76536F"/>
    <w:multiLevelType w:val="hybridMultilevel"/>
    <w:tmpl w:val="3B266DD8"/>
    <w:lvl w:ilvl="0" w:tplc="81C25170">
      <w:start w:val="1"/>
      <w:numFmt w:val="lowerLetter"/>
      <w:lvlText w:val="%1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934E228">
      <w:numFmt w:val="bullet"/>
      <w:lvlText w:val="•"/>
      <w:lvlJc w:val="left"/>
      <w:pPr>
        <w:ind w:left="1686" w:hanging="358"/>
      </w:pPr>
      <w:rPr>
        <w:rFonts w:hint="default"/>
        <w:lang w:val="cs-CZ" w:eastAsia="en-US" w:bidi="ar-SA"/>
      </w:rPr>
    </w:lvl>
    <w:lvl w:ilvl="2" w:tplc="9CEA64E6">
      <w:numFmt w:val="bullet"/>
      <w:lvlText w:val="•"/>
      <w:lvlJc w:val="left"/>
      <w:pPr>
        <w:ind w:left="2533" w:hanging="358"/>
      </w:pPr>
      <w:rPr>
        <w:rFonts w:hint="default"/>
        <w:lang w:val="cs-CZ" w:eastAsia="en-US" w:bidi="ar-SA"/>
      </w:rPr>
    </w:lvl>
    <w:lvl w:ilvl="3" w:tplc="2E2CD000">
      <w:numFmt w:val="bullet"/>
      <w:lvlText w:val="•"/>
      <w:lvlJc w:val="left"/>
      <w:pPr>
        <w:ind w:left="3379" w:hanging="358"/>
      </w:pPr>
      <w:rPr>
        <w:rFonts w:hint="default"/>
        <w:lang w:val="cs-CZ" w:eastAsia="en-US" w:bidi="ar-SA"/>
      </w:rPr>
    </w:lvl>
    <w:lvl w:ilvl="4" w:tplc="2A80FB94">
      <w:numFmt w:val="bullet"/>
      <w:lvlText w:val="•"/>
      <w:lvlJc w:val="left"/>
      <w:pPr>
        <w:ind w:left="4226" w:hanging="358"/>
      </w:pPr>
      <w:rPr>
        <w:rFonts w:hint="default"/>
        <w:lang w:val="cs-CZ" w:eastAsia="en-US" w:bidi="ar-SA"/>
      </w:rPr>
    </w:lvl>
    <w:lvl w:ilvl="5" w:tplc="1DC0C51A">
      <w:numFmt w:val="bullet"/>
      <w:lvlText w:val="•"/>
      <w:lvlJc w:val="left"/>
      <w:pPr>
        <w:ind w:left="5073" w:hanging="358"/>
      </w:pPr>
      <w:rPr>
        <w:rFonts w:hint="default"/>
        <w:lang w:val="cs-CZ" w:eastAsia="en-US" w:bidi="ar-SA"/>
      </w:rPr>
    </w:lvl>
    <w:lvl w:ilvl="6" w:tplc="E7F2C064">
      <w:numFmt w:val="bullet"/>
      <w:lvlText w:val="•"/>
      <w:lvlJc w:val="left"/>
      <w:pPr>
        <w:ind w:left="5919" w:hanging="358"/>
      </w:pPr>
      <w:rPr>
        <w:rFonts w:hint="default"/>
        <w:lang w:val="cs-CZ" w:eastAsia="en-US" w:bidi="ar-SA"/>
      </w:rPr>
    </w:lvl>
    <w:lvl w:ilvl="7" w:tplc="3A88F636">
      <w:numFmt w:val="bullet"/>
      <w:lvlText w:val="•"/>
      <w:lvlJc w:val="left"/>
      <w:pPr>
        <w:ind w:left="6766" w:hanging="358"/>
      </w:pPr>
      <w:rPr>
        <w:rFonts w:hint="default"/>
        <w:lang w:val="cs-CZ" w:eastAsia="en-US" w:bidi="ar-SA"/>
      </w:rPr>
    </w:lvl>
    <w:lvl w:ilvl="8" w:tplc="19287FA2">
      <w:numFmt w:val="bullet"/>
      <w:lvlText w:val="•"/>
      <w:lvlJc w:val="left"/>
      <w:pPr>
        <w:ind w:left="7613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72B84771"/>
    <w:multiLevelType w:val="hybridMultilevel"/>
    <w:tmpl w:val="0362131A"/>
    <w:lvl w:ilvl="0" w:tplc="457AA6B6">
      <w:start w:val="1"/>
      <w:numFmt w:val="lowerLetter"/>
      <w:lvlText w:val="%1)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0022E06">
      <w:numFmt w:val="bullet"/>
      <w:lvlText w:val="•"/>
      <w:lvlJc w:val="left"/>
      <w:pPr>
        <w:ind w:left="1686" w:hanging="358"/>
      </w:pPr>
      <w:rPr>
        <w:rFonts w:hint="default"/>
        <w:lang w:val="cs-CZ" w:eastAsia="en-US" w:bidi="ar-SA"/>
      </w:rPr>
    </w:lvl>
    <w:lvl w:ilvl="2" w:tplc="138E96C6">
      <w:numFmt w:val="bullet"/>
      <w:lvlText w:val="•"/>
      <w:lvlJc w:val="left"/>
      <w:pPr>
        <w:ind w:left="2533" w:hanging="358"/>
      </w:pPr>
      <w:rPr>
        <w:rFonts w:hint="default"/>
        <w:lang w:val="cs-CZ" w:eastAsia="en-US" w:bidi="ar-SA"/>
      </w:rPr>
    </w:lvl>
    <w:lvl w:ilvl="3" w:tplc="C3646166">
      <w:numFmt w:val="bullet"/>
      <w:lvlText w:val="•"/>
      <w:lvlJc w:val="left"/>
      <w:pPr>
        <w:ind w:left="3379" w:hanging="358"/>
      </w:pPr>
      <w:rPr>
        <w:rFonts w:hint="default"/>
        <w:lang w:val="cs-CZ" w:eastAsia="en-US" w:bidi="ar-SA"/>
      </w:rPr>
    </w:lvl>
    <w:lvl w:ilvl="4" w:tplc="EFF8AF16">
      <w:numFmt w:val="bullet"/>
      <w:lvlText w:val="•"/>
      <w:lvlJc w:val="left"/>
      <w:pPr>
        <w:ind w:left="4226" w:hanging="358"/>
      </w:pPr>
      <w:rPr>
        <w:rFonts w:hint="default"/>
        <w:lang w:val="cs-CZ" w:eastAsia="en-US" w:bidi="ar-SA"/>
      </w:rPr>
    </w:lvl>
    <w:lvl w:ilvl="5" w:tplc="63B8F0BA">
      <w:numFmt w:val="bullet"/>
      <w:lvlText w:val="•"/>
      <w:lvlJc w:val="left"/>
      <w:pPr>
        <w:ind w:left="5073" w:hanging="358"/>
      </w:pPr>
      <w:rPr>
        <w:rFonts w:hint="default"/>
        <w:lang w:val="cs-CZ" w:eastAsia="en-US" w:bidi="ar-SA"/>
      </w:rPr>
    </w:lvl>
    <w:lvl w:ilvl="6" w:tplc="C04EE8BE">
      <w:numFmt w:val="bullet"/>
      <w:lvlText w:val="•"/>
      <w:lvlJc w:val="left"/>
      <w:pPr>
        <w:ind w:left="5919" w:hanging="358"/>
      </w:pPr>
      <w:rPr>
        <w:rFonts w:hint="default"/>
        <w:lang w:val="cs-CZ" w:eastAsia="en-US" w:bidi="ar-SA"/>
      </w:rPr>
    </w:lvl>
    <w:lvl w:ilvl="7" w:tplc="644A0B3A">
      <w:numFmt w:val="bullet"/>
      <w:lvlText w:val="•"/>
      <w:lvlJc w:val="left"/>
      <w:pPr>
        <w:ind w:left="6766" w:hanging="358"/>
      </w:pPr>
      <w:rPr>
        <w:rFonts w:hint="default"/>
        <w:lang w:val="cs-CZ" w:eastAsia="en-US" w:bidi="ar-SA"/>
      </w:rPr>
    </w:lvl>
    <w:lvl w:ilvl="8" w:tplc="FA845D94">
      <w:numFmt w:val="bullet"/>
      <w:lvlText w:val="•"/>
      <w:lvlJc w:val="left"/>
      <w:pPr>
        <w:ind w:left="7613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7A18444D"/>
    <w:multiLevelType w:val="hybridMultilevel"/>
    <w:tmpl w:val="24227A84"/>
    <w:lvl w:ilvl="0" w:tplc="922C32FC">
      <w:numFmt w:val="bullet"/>
      <w:lvlText w:val=""/>
      <w:lvlJc w:val="left"/>
      <w:pPr>
        <w:ind w:left="577" w:hanging="339"/>
      </w:pPr>
      <w:rPr>
        <w:rFonts w:ascii="Symbol" w:eastAsia="Symbol" w:hAnsi="Symbol" w:cs="Symbol" w:hint="default"/>
        <w:spacing w:val="0"/>
        <w:w w:val="104"/>
        <w:lang w:val="cs-CZ" w:eastAsia="en-US" w:bidi="ar-SA"/>
      </w:rPr>
    </w:lvl>
    <w:lvl w:ilvl="1" w:tplc="5ADAF64A">
      <w:numFmt w:val="bullet"/>
      <w:lvlText w:val="•"/>
      <w:lvlJc w:val="left"/>
      <w:pPr>
        <w:ind w:left="955" w:hanging="339"/>
      </w:pPr>
      <w:rPr>
        <w:rFonts w:hint="default"/>
        <w:lang w:val="cs-CZ" w:eastAsia="en-US" w:bidi="ar-SA"/>
      </w:rPr>
    </w:lvl>
    <w:lvl w:ilvl="2" w:tplc="1E4A5DBE">
      <w:numFmt w:val="bullet"/>
      <w:lvlText w:val="•"/>
      <w:lvlJc w:val="left"/>
      <w:pPr>
        <w:ind w:left="1331" w:hanging="339"/>
      </w:pPr>
      <w:rPr>
        <w:rFonts w:hint="default"/>
        <w:lang w:val="cs-CZ" w:eastAsia="en-US" w:bidi="ar-SA"/>
      </w:rPr>
    </w:lvl>
    <w:lvl w:ilvl="3" w:tplc="999A179E">
      <w:numFmt w:val="bullet"/>
      <w:lvlText w:val="•"/>
      <w:lvlJc w:val="left"/>
      <w:pPr>
        <w:ind w:left="1707" w:hanging="339"/>
      </w:pPr>
      <w:rPr>
        <w:rFonts w:hint="default"/>
        <w:lang w:val="cs-CZ" w:eastAsia="en-US" w:bidi="ar-SA"/>
      </w:rPr>
    </w:lvl>
    <w:lvl w:ilvl="4" w:tplc="5774891C">
      <w:numFmt w:val="bullet"/>
      <w:lvlText w:val="•"/>
      <w:lvlJc w:val="left"/>
      <w:pPr>
        <w:ind w:left="2083" w:hanging="339"/>
      </w:pPr>
      <w:rPr>
        <w:rFonts w:hint="default"/>
        <w:lang w:val="cs-CZ" w:eastAsia="en-US" w:bidi="ar-SA"/>
      </w:rPr>
    </w:lvl>
    <w:lvl w:ilvl="5" w:tplc="9E9681F0">
      <w:numFmt w:val="bullet"/>
      <w:lvlText w:val="•"/>
      <w:lvlJc w:val="left"/>
      <w:pPr>
        <w:ind w:left="2459" w:hanging="339"/>
      </w:pPr>
      <w:rPr>
        <w:rFonts w:hint="default"/>
        <w:lang w:val="cs-CZ" w:eastAsia="en-US" w:bidi="ar-SA"/>
      </w:rPr>
    </w:lvl>
    <w:lvl w:ilvl="6" w:tplc="42D42828">
      <w:numFmt w:val="bullet"/>
      <w:lvlText w:val="•"/>
      <w:lvlJc w:val="left"/>
      <w:pPr>
        <w:ind w:left="2835" w:hanging="339"/>
      </w:pPr>
      <w:rPr>
        <w:rFonts w:hint="default"/>
        <w:lang w:val="cs-CZ" w:eastAsia="en-US" w:bidi="ar-SA"/>
      </w:rPr>
    </w:lvl>
    <w:lvl w:ilvl="7" w:tplc="E7B6B158">
      <w:numFmt w:val="bullet"/>
      <w:lvlText w:val="•"/>
      <w:lvlJc w:val="left"/>
      <w:pPr>
        <w:ind w:left="3211" w:hanging="339"/>
      </w:pPr>
      <w:rPr>
        <w:rFonts w:hint="default"/>
        <w:lang w:val="cs-CZ" w:eastAsia="en-US" w:bidi="ar-SA"/>
      </w:rPr>
    </w:lvl>
    <w:lvl w:ilvl="8" w:tplc="341EBCCA">
      <w:numFmt w:val="bullet"/>
      <w:lvlText w:val="•"/>
      <w:lvlJc w:val="left"/>
      <w:pPr>
        <w:ind w:left="3587" w:hanging="339"/>
      </w:pPr>
      <w:rPr>
        <w:rFonts w:hint="default"/>
        <w:lang w:val="cs-CZ" w:eastAsia="en-US" w:bidi="ar-SA"/>
      </w:rPr>
    </w:lvl>
  </w:abstractNum>
  <w:abstractNum w:abstractNumId="12" w15:restartNumberingAfterBreak="0">
    <w:nsid w:val="7E3B7E90"/>
    <w:multiLevelType w:val="hybridMultilevel"/>
    <w:tmpl w:val="5F884132"/>
    <w:lvl w:ilvl="0" w:tplc="6EF08848">
      <w:numFmt w:val="bullet"/>
      <w:lvlText w:val=""/>
      <w:lvlJc w:val="left"/>
      <w:pPr>
        <w:ind w:left="875" w:hanging="339"/>
      </w:pPr>
      <w:rPr>
        <w:rFonts w:ascii="Symbol" w:eastAsia="Symbol" w:hAnsi="Symbol" w:cs="Symbol" w:hint="default"/>
        <w:spacing w:val="0"/>
        <w:w w:val="102"/>
        <w:lang w:val="cs-CZ" w:eastAsia="en-US" w:bidi="ar-SA"/>
      </w:rPr>
    </w:lvl>
    <w:lvl w:ilvl="1" w:tplc="BF629274">
      <w:numFmt w:val="bullet"/>
      <w:lvlText w:val="•"/>
      <w:lvlJc w:val="left"/>
      <w:pPr>
        <w:ind w:left="1740" w:hanging="339"/>
      </w:pPr>
      <w:rPr>
        <w:rFonts w:hint="default"/>
        <w:lang w:val="cs-CZ" w:eastAsia="en-US" w:bidi="ar-SA"/>
      </w:rPr>
    </w:lvl>
    <w:lvl w:ilvl="2" w:tplc="178A6B9A">
      <w:numFmt w:val="bullet"/>
      <w:lvlText w:val="•"/>
      <w:lvlJc w:val="left"/>
      <w:pPr>
        <w:ind w:left="2600" w:hanging="339"/>
      </w:pPr>
      <w:rPr>
        <w:rFonts w:hint="default"/>
        <w:lang w:val="cs-CZ" w:eastAsia="en-US" w:bidi="ar-SA"/>
      </w:rPr>
    </w:lvl>
    <w:lvl w:ilvl="3" w:tplc="80F6034C">
      <w:numFmt w:val="bullet"/>
      <w:lvlText w:val="•"/>
      <w:lvlJc w:val="left"/>
      <w:pPr>
        <w:ind w:left="3460" w:hanging="339"/>
      </w:pPr>
      <w:rPr>
        <w:rFonts w:hint="default"/>
        <w:lang w:val="cs-CZ" w:eastAsia="en-US" w:bidi="ar-SA"/>
      </w:rPr>
    </w:lvl>
    <w:lvl w:ilvl="4" w:tplc="F1AC102E">
      <w:numFmt w:val="bullet"/>
      <w:lvlText w:val="•"/>
      <w:lvlJc w:val="left"/>
      <w:pPr>
        <w:ind w:left="4320" w:hanging="339"/>
      </w:pPr>
      <w:rPr>
        <w:rFonts w:hint="default"/>
        <w:lang w:val="cs-CZ" w:eastAsia="en-US" w:bidi="ar-SA"/>
      </w:rPr>
    </w:lvl>
    <w:lvl w:ilvl="5" w:tplc="3C0E4BC6">
      <w:numFmt w:val="bullet"/>
      <w:lvlText w:val="•"/>
      <w:lvlJc w:val="left"/>
      <w:pPr>
        <w:ind w:left="5180" w:hanging="339"/>
      </w:pPr>
      <w:rPr>
        <w:rFonts w:hint="default"/>
        <w:lang w:val="cs-CZ" w:eastAsia="en-US" w:bidi="ar-SA"/>
      </w:rPr>
    </w:lvl>
    <w:lvl w:ilvl="6" w:tplc="3F4CD07C">
      <w:numFmt w:val="bullet"/>
      <w:lvlText w:val="•"/>
      <w:lvlJc w:val="left"/>
      <w:pPr>
        <w:ind w:left="6040" w:hanging="339"/>
      </w:pPr>
      <w:rPr>
        <w:rFonts w:hint="default"/>
        <w:lang w:val="cs-CZ" w:eastAsia="en-US" w:bidi="ar-SA"/>
      </w:rPr>
    </w:lvl>
    <w:lvl w:ilvl="7" w:tplc="CC1A8BDC">
      <w:numFmt w:val="bullet"/>
      <w:lvlText w:val="•"/>
      <w:lvlJc w:val="left"/>
      <w:pPr>
        <w:ind w:left="6900" w:hanging="339"/>
      </w:pPr>
      <w:rPr>
        <w:rFonts w:hint="default"/>
        <w:lang w:val="cs-CZ" w:eastAsia="en-US" w:bidi="ar-SA"/>
      </w:rPr>
    </w:lvl>
    <w:lvl w:ilvl="8" w:tplc="0EE817A2">
      <w:numFmt w:val="bullet"/>
      <w:lvlText w:val="•"/>
      <w:lvlJc w:val="left"/>
      <w:pPr>
        <w:ind w:left="7760" w:hanging="339"/>
      </w:pPr>
      <w:rPr>
        <w:rFonts w:hint="default"/>
        <w:lang w:val="cs-CZ" w:eastAsia="en-US" w:bidi="ar-SA"/>
      </w:rPr>
    </w:lvl>
  </w:abstractNum>
  <w:num w:numId="1" w16cid:durableId="1499884432">
    <w:abstractNumId w:val="9"/>
  </w:num>
  <w:num w:numId="2" w16cid:durableId="211772144">
    <w:abstractNumId w:val="12"/>
  </w:num>
  <w:num w:numId="3" w16cid:durableId="2135437719">
    <w:abstractNumId w:val="7"/>
  </w:num>
  <w:num w:numId="4" w16cid:durableId="1859612010">
    <w:abstractNumId w:val="8"/>
  </w:num>
  <w:num w:numId="5" w16cid:durableId="3174953">
    <w:abstractNumId w:val="3"/>
  </w:num>
  <w:num w:numId="6" w16cid:durableId="79447575">
    <w:abstractNumId w:val="11"/>
  </w:num>
  <w:num w:numId="7" w16cid:durableId="1013335610">
    <w:abstractNumId w:val="1"/>
  </w:num>
  <w:num w:numId="8" w16cid:durableId="159741057">
    <w:abstractNumId w:val="10"/>
  </w:num>
  <w:num w:numId="9" w16cid:durableId="1385908694">
    <w:abstractNumId w:val="5"/>
  </w:num>
  <w:num w:numId="10" w16cid:durableId="249853783">
    <w:abstractNumId w:val="4"/>
  </w:num>
  <w:num w:numId="11" w16cid:durableId="1322465181">
    <w:abstractNumId w:val="2"/>
  </w:num>
  <w:num w:numId="12" w16cid:durableId="825971777">
    <w:abstractNumId w:val="0"/>
  </w:num>
  <w:num w:numId="13" w16cid:durableId="383213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49"/>
    <w:rsid w:val="00060D17"/>
    <w:rsid w:val="008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D403"/>
  <w15:docId w15:val="{FA7AD175-2B16-4FE8-BC70-CD8D5DE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Heading1">
    <w:name w:val="heading 1"/>
    <w:basedOn w:val="Normal"/>
    <w:uiPriority w:val="9"/>
    <w:qFormat/>
    <w:pPr>
      <w:ind w:left="1431" w:right="143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31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615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0"/>
      <w:ind w:left="837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objednavky@abbott.com" TargetMode="External"/><Relationship Id="rId5" Type="http://schemas.openxmlformats.org/officeDocument/2006/relationships/hyperlink" Target="mailto:maslanovam@v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5127</Words>
  <Characters>29227</Characters>
  <Application>Microsoft Office Word</Application>
  <DocSecurity>4</DocSecurity>
  <Lines>243</Lines>
  <Paragraphs>68</Paragraphs>
  <ScaleCrop>false</ScaleCrop>
  <Company>Abbott Laboratories</Company>
  <LinksUpToDate>false</LinksUpToDate>
  <CharactersWithSpaces>34286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Hošek</dc:creator>
  <cp:lastModifiedBy>Budzakova, Marcela</cp:lastModifiedBy>
  <cp:revision>2</cp:revision>
  <dcterms:created xsi:type="dcterms:W3CDTF">2024-02-05T08:10:00Z</dcterms:created>
  <dcterms:modified xsi:type="dcterms:W3CDTF">2024-02-05T08:10:00Z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Adobe Acrobat Pro (64-bit) 23.8.20470</vt:lpwstr>
  </property>
  <property fmtid="{D5CDD505-2E9C-101B-9397-08002B2CF9AE}" pid="4" name="LastSaved">
    <vt:filetime>2024-02-05T00:00:00Z</vt:filetime>
  </property>
  <property fmtid="{D5CDD505-2E9C-101B-9397-08002B2CF9AE}" pid="5" name="Producer">
    <vt:lpwstr>Adobe Acrobat Pro (64-bit) 23.8.20470</vt:lpwstr>
  </property>
</Properties>
</file>