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94C9" w14:textId="77777777" w:rsidR="00E90A46" w:rsidRPr="00D53B71" w:rsidRDefault="00E90A46" w:rsidP="00E90A46">
      <w:pPr>
        <w:keepNext/>
        <w:keepLines/>
        <w:overflowPunct w:val="0"/>
        <w:autoSpaceDE w:val="0"/>
        <w:autoSpaceDN w:val="0"/>
        <w:adjustRightInd w:val="0"/>
        <w:spacing w:before="240" w:after="120" w:line="240" w:lineRule="auto"/>
        <w:jc w:val="center"/>
        <w:rPr>
          <w:rFonts w:ascii="Arial" w:eastAsia="Times New Roman" w:hAnsi="Arial" w:cs="Arial"/>
          <w:b/>
          <w:sz w:val="28"/>
          <w:szCs w:val="28"/>
          <w:lang w:eastAsia="cs-CZ"/>
        </w:rPr>
      </w:pPr>
      <w:bookmarkStart w:id="0" w:name="_GoBack"/>
      <w:bookmarkEnd w:id="0"/>
      <w:r w:rsidRPr="00D53B71">
        <w:rPr>
          <w:rFonts w:ascii="Arial" w:eastAsia="Times New Roman" w:hAnsi="Arial" w:cs="Arial"/>
          <w:b/>
          <w:sz w:val="28"/>
          <w:szCs w:val="28"/>
          <w:lang w:eastAsia="cs-CZ"/>
        </w:rPr>
        <w:t>Kupní smlouva</w:t>
      </w:r>
    </w:p>
    <w:p w14:paraId="3121BAC3" w14:textId="77777777" w:rsidR="00E90A46" w:rsidRPr="00D53B71" w:rsidRDefault="00E90A46" w:rsidP="00E90A46">
      <w:pPr>
        <w:overflowPunct w:val="0"/>
        <w:autoSpaceDE w:val="0"/>
        <w:autoSpaceDN w:val="0"/>
        <w:adjustRightInd w:val="0"/>
        <w:spacing w:before="120" w:after="60" w:line="240" w:lineRule="auto"/>
        <w:jc w:val="center"/>
        <w:rPr>
          <w:rFonts w:ascii="Arial" w:eastAsia="Times New Roman" w:hAnsi="Arial" w:cs="Arial"/>
          <w:sz w:val="20"/>
          <w:szCs w:val="20"/>
          <w:lang w:eastAsia="cs-CZ"/>
        </w:rPr>
      </w:pPr>
      <w:r w:rsidRPr="00D53B71">
        <w:rPr>
          <w:rFonts w:ascii="Arial" w:eastAsia="Times New Roman" w:hAnsi="Arial" w:cs="Arial"/>
          <w:sz w:val="20"/>
          <w:szCs w:val="20"/>
          <w:lang w:eastAsia="cs-CZ"/>
        </w:rPr>
        <w:t xml:space="preserve">uzavřená podle § </w:t>
      </w:r>
      <w:smartTag w:uri="urn:schemas-microsoft-com:office:smarttags" w:element="metricconverter">
        <w:smartTagPr>
          <w:attr w:name="ProductID" w:val="2079 a"/>
        </w:smartTagPr>
        <w:r w:rsidRPr="00D53B71">
          <w:rPr>
            <w:rFonts w:ascii="Arial" w:eastAsia="Times New Roman" w:hAnsi="Arial" w:cs="Arial"/>
            <w:sz w:val="20"/>
            <w:szCs w:val="20"/>
            <w:lang w:eastAsia="cs-CZ"/>
          </w:rPr>
          <w:t>2079 a</w:t>
        </w:r>
      </w:smartTag>
      <w:r w:rsidRPr="00D53B71">
        <w:rPr>
          <w:rFonts w:ascii="Arial" w:eastAsia="Times New Roman" w:hAnsi="Arial" w:cs="Arial"/>
          <w:sz w:val="20"/>
          <w:szCs w:val="20"/>
          <w:lang w:eastAsia="cs-CZ"/>
        </w:rPr>
        <w:t xml:space="preserve"> násl. zák. č. 89/2012 Sb., občanský zákoník, v platném znění mezi</w:t>
      </w:r>
    </w:p>
    <w:p w14:paraId="76069936" w14:textId="77777777" w:rsidR="00E90A46" w:rsidRPr="00D53B71" w:rsidRDefault="00E90A46" w:rsidP="00E90A46">
      <w:pPr>
        <w:keepNext/>
        <w:keepLines/>
        <w:overflowPunct w:val="0"/>
        <w:autoSpaceDE w:val="0"/>
        <w:autoSpaceDN w:val="0"/>
        <w:adjustRightInd w:val="0"/>
        <w:spacing w:before="240" w:after="120" w:line="240" w:lineRule="auto"/>
        <w:jc w:val="both"/>
        <w:rPr>
          <w:rFonts w:ascii="Arial" w:eastAsia="Times New Roman" w:hAnsi="Arial" w:cs="Arial"/>
          <w:sz w:val="20"/>
          <w:szCs w:val="20"/>
          <w:lang w:eastAsia="cs-CZ"/>
        </w:rPr>
      </w:pPr>
    </w:p>
    <w:p w14:paraId="7630ACAB" w14:textId="77777777" w:rsidR="00E90A46" w:rsidRPr="00D53B71" w:rsidRDefault="00D53B71" w:rsidP="00E90A46">
      <w:pPr>
        <w:keepNext/>
        <w:keepLines/>
        <w:overflowPunct w:val="0"/>
        <w:autoSpaceDE w:val="0"/>
        <w:autoSpaceDN w:val="0"/>
        <w:adjustRightInd w:val="0"/>
        <w:spacing w:before="240" w:after="12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 xml:space="preserve">smluvními </w:t>
      </w:r>
      <w:r w:rsidR="00E90A46" w:rsidRPr="00D53B71">
        <w:rPr>
          <w:rFonts w:ascii="Arial" w:eastAsia="Times New Roman" w:hAnsi="Arial" w:cs="Arial"/>
          <w:b/>
          <w:sz w:val="20"/>
          <w:szCs w:val="20"/>
          <w:lang w:eastAsia="cs-CZ"/>
        </w:rPr>
        <w:t>stranami:</w:t>
      </w:r>
    </w:p>
    <w:p w14:paraId="445D064B" w14:textId="77777777" w:rsidR="00D53B71" w:rsidRDefault="00D53B71" w:rsidP="00D53B71">
      <w:pPr>
        <w:overflowPunct w:val="0"/>
        <w:autoSpaceDE w:val="0"/>
        <w:autoSpaceDN w:val="0"/>
        <w:adjustRightInd w:val="0"/>
        <w:spacing w:before="60" w:after="60" w:line="240" w:lineRule="auto"/>
        <w:rPr>
          <w:rFonts w:ascii="Arial" w:eastAsia="Times New Roman" w:hAnsi="Arial" w:cs="Arial"/>
          <w:sz w:val="20"/>
          <w:szCs w:val="20"/>
          <w:lang w:eastAsia="cs-CZ"/>
        </w:rPr>
      </w:pPr>
    </w:p>
    <w:p w14:paraId="3FC753EC" w14:textId="13CABC08" w:rsidR="00D53B71" w:rsidRPr="005C22B1" w:rsidRDefault="00365CFD" w:rsidP="00D53B71">
      <w:pPr>
        <w:overflowPunct w:val="0"/>
        <w:autoSpaceDE w:val="0"/>
        <w:autoSpaceDN w:val="0"/>
        <w:adjustRightInd w:val="0"/>
        <w:spacing w:before="60" w:after="6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t>TRASKO, a.s.</w:t>
      </w:r>
    </w:p>
    <w:p w14:paraId="29DCAB44" w14:textId="77777777" w:rsidR="00365CFD" w:rsidRDefault="00D53B71" w:rsidP="00D53B71">
      <w:pPr>
        <w:overflowPunct w:val="0"/>
        <w:autoSpaceDE w:val="0"/>
        <w:autoSpaceDN w:val="0"/>
        <w:adjustRightInd w:val="0"/>
        <w:spacing w:before="60" w:after="60" w:line="240" w:lineRule="auto"/>
        <w:rPr>
          <w:rFonts w:ascii="Arial" w:eastAsia="Times New Roman" w:hAnsi="Arial" w:cs="Arial"/>
          <w:sz w:val="20"/>
          <w:szCs w:val="20"/>
          <w:lang w:eastAsia="cs-CZ"/>
        </w:rPr>
      </w:pPr>
      <w:r w:rsidRPr="00D53B71">
        <w:rPr>
          <w:rFonts w:ascii="Arial" w:eastAsia="Times New Roman" w:hAnsi="Arial" w:cs="Arial"/>
          <w:sz w:val="20"/>
          <w:szCs w:val="20"/>
          <w:lang w:eastAsia="cs-CZ"/>
        </w:rPr>
        <w:t>se sídlem:</w:t>
      </w:r>
      <w:r w:rsidRPr="00D53B71">
        <w:rPr>
          <w:rFonts w:ascii="Arial" w:eastAsia="Times New Roman" w:hAnsi="Arial" w:cs="Arial"/>
          <w:sz w:val="20"/>
          <w:szCs w:val="20"/>
          <w:lang w:eastAsia="cs-CZ"/>
        </w:rPr>
        <w:tab/>
      </w:r>
      <w:r w:rsidRPr="00D53B71">
        <w:rPr>
          <w:rFonts w:ascii="Arial" w:eastAsia="Times New Roman" w:hAnsi="Arial" w:cs="Arial"/>
          <w:sz w:val="20"/>
          <w:szCs w:val="20"/>
          <w:lang w:eastAsia="cs-CZ"/>
        </w:rPr>
        <w:tab/>
      </w:r>
      <w:r w:rsidR="00365CFD" w:rsidRPr="00365CFD">
        <w:rPr>
          <w:rFonts w:ascii="Arial" w:eastAsia="Times New Roman" w:hAnsi="Arial" w:cs="Arial"/>
          <w:sz w:val="20"/>
          <w:szCs w:val="20"/>
          <w:lang w:eastAsia="cs-CZ"/>
        </w:rPr>
        <w:t xml:space="preserve">Na </w:t>
      </w:r>
      <w:proofErr w:type="spellStart"/>
      <w:r w:rsidR="00365CFD" w:rsidRPr="00365CFD">
        <w:rPr>
          <w:rFonts w:ascii="Arial" w:eastAsia="Times New Roman" w:hAnsi="Arial" w:cs="Arial"/>
          <w:sz w:val="20"/>
          <w:szCs w:val="20"/>
          <w:lang w:eastAsia="cs-CZ"/>
        </w:rPr>
        <w:t>Nouzce</w:t>
      </w:r>
      <w:proofErr w:type="spellEnd"/>
      <w:r w:rsidR="00365CFD" w:rsidRPr="00365CFD">
        <w:rPr>
          <w:rFonts w:ascii="Arial" w:eastAsia="Times New Roman" w:hAnsi="Arial" w:cs="Arial"/>
          <w:sz w:val="20"/>
          <w:szCs w:val="20"/>
          <w:lang w:eastAsia="cs-CZ"/>
        </w:rPr>
        <w:t xml:space="preserve"> 487/8, 682 01 Vyškov</w:t>
      </w:r>
      <w:r w:rsidR="00365CFD" w:rsidRPr="00365CFD" w:rsidDel="00365CFD">
        <w:rPr>
          <w:rFonts w:ascii="Arial" w:eastAsia="Times New Roman" w:hAnsi="Arial" w:cs="Arial"/>
          <w:sz w:val="20"/>
          <w:szCs w:val="20"/>
          <w:lang w:eastAsia="cs-CZ"/>
        </w:rPr>
        <w:t xml:space="preserve"> </w:t>
      </w:r>
    </w:p>
    <w:p w14:paraId="580DAA6F" w14:textId="639C2E69" w:rsidR="00365CFD" w:rsidRDefault="00D53B71" w:rsidP="00D53B71">
      <w:pPr>
        <w:overflowPunct w:val="0"/>
        <w:autoSpaceDE w:val="0"/>
        <w:autoSpaceDN w:val="0"/>
        <w:adjustRightInd w:val="0"/>
        <w:spacing w:before="60" w:after="60" w:line="240" w:lineRule="auto"/>
        <w:rPr>
          <w:rFonts w:ascii="Arial" w:eastAsia="Times New Roman" w:hAnsi="Arial" w:cs="Arial"/>
          <w:sz w:val="20"/>
          <w:szCs w:val="20"/>
          <w:lang w:eastAsia="cs-CZ"/>
        </w:rPr>
      </w:pPr>
      <w:r w:rsidRPr="00D53B71">
        <w:rPr>
          <w:rFonts w:ascii="Arial" w:eastAsia="Times New Roman" w:hAnsi="Arial" w:cs="Arial"/>
          <w:sz w:val="20"/>
          <w:szCs w:val="20"/>
          <w:lang w:eastAsia="cs-CZ"/>
        </w:rPr>
        <w:t xml:space="preserve">IČ: </w:t>
      </w:r>
      <w:r w:rsidRPr="00D53B71">
        <w:rPr>
          <w:rFonts w:ascii="Arial" w:eastAsia="Times New Roman" w:hAnsi="Arial" w:cs="Arial"/>
          <w:sz w:val="20"/>
          <w:szCs w:val="20"/>
          <w:lang w:eastAsia="cs-CZ"/>
        </w:rPr>
        <w:tab/>
      </w:r>
      <w:r w:rsidRPr="00D53B71">
        <w:rPr>
          <w:rFonts w:ascii="Arial" w:eastAsia="Times New Roman" w:hAnsi="Arial" w:cs="Arial"/>
          <w:sz w:val="20"/>
          <w:szCs w:val="20"/>
          <w:lang w:eastAsia="cs-CZ"/>
        </w:rPr>
        <w:tab/>
      </w:r>
      <w:r w:rsidRPr="00D53B71">
        <w:rPr>
          <w:rFonts w:ascii="Arial" w:eastAsia="Times New Roman" w:hAnsi="Arial" w:cs="Arial"/>
          <w:sz w:val="20"/>
          <w:szCs w:val="20"/>
          <w:lang w:eastAsia="cs-CZ"/>
        </w:rPr>
        <w:tab/>
      </w:r>
      <w:r w:rsidR="00365CFD" w:rsidRPr="00365CFD">
        <w:rPr>
          <w:rFonts w:ascii="Arial" w:eastAsia="Times New Roman" w:hAnsi="Arial" w:cs="Arial"/>
          <w:sz w:val="20"/>
          <w:szCs w:val="20"/>
          <w:lang w:eastAsia="cs-CZ"/>
        </w:rPr>
        <w:t>255</w:t>
      </w:r>
      <w:r w:rsidR="00365CFD">
        <w:rPr>
          <w:rFonts w:ascii="Arial" w:eastAsia="Times New Roman" w:hAnsi="Arial" w:cs="Arial"/>
          <w:sz w:val="20"/>
          <w:szCs w:val="20"/>
          <w:lang w:eastAsia="cs-CZ"/>
        </w:rPr>
        <w:t xml:space="preserve"> </w:t>
      </w:r>
      <w:r w:rsidR="00365CFD" w:rsidRPr="00365CFD">
        <w:rPr>
          <w:rFonts w:ascii="Arial" w:eastAsia="Times New Roman" w:hAnsi="Arial" w:cs="Arial"/>
          <w:sz w:val="20"/>
          <w:szCs w:val="20"/>
          <w:lang w:eastAsia="cs-CZ"/>
        </w:rPr>
        <w:t>49</w:t>
      </w:r>
      <w:r w:rsidR="00365CFD">
        <w:rPr>
          <w:rFonts w:ascii="Arial" w:eastAsia="Times New Roman" w:hAnsi="Arial" w:cs="Arial"/>
          <w:sz w:val="20"/>
          <w:szCs w:val="20"/>
          <w:lang w:eastAsia="cs-CZ"/>
        </w:rPr>
        <w:t> </w:t>
      </w:r>
      <w:r w:rsidR="00365CFD" w:rsidRPr="00365CFD">
        <w:rPr>
          <w:rFonts w:ascii="Arial" w:eastAsia="Times New Roman" w:hAnsi="Arial" w:cs="Arial"/>
          <w:sz w:val="20"/>
          <w:szCs w:val="20"/>
          <w:lang w:eastAsia="cs-CZ"/>
        </w:rPr>
        <w:t>464</w:t>
      </w:r>
    </w:p>
    <w:p w14:paraId="1B23F64B" w14:textId="77777777" w:rsidR="00365CFD" w:rsidRPr="00431F8C" w:rsidRDefault="00365CFD" w:rsidP="00431F8C">
      <w:pPr>
        <w:overflowPunct w:val="0"/>
        <w:autoSpaceDE w:val="0"/>
        <w:autoSpaceDN w:val="0"/>
        <w:adjustRightInd w:val="0"/>
        <w:spacing w:before="60" w:after="60" w:line="240" w:lineRule="auto"/>
        <w:ind w:left="1416" w:firstLine="708"/>
        <w:rPr>
          <w:rFonts w:ascii="Arial" w:eastAsia="Times New Roman" w:hAnsi="Arial" w:cs="Arial"/>
          <w:sz w:val="20"/>
          <w:szCs w:val="20"/>
          <w:lang w:eastAsia="cs-CZ"/>
        </w:rPr>
      </w:pPr>
      <w:r w:rsidRPr="00431F8C">
        <w:rPr>
          <w:rFonts w:ascii="Arial" w:eastAsia="Times New Roman" w:hAnsi="Arial" w:cs="Arial"/>
          <w:sz w:val="20"/>
          <w:szCs w:val="20"/>
          <w:lang w:eastAsia="cs-CZ"/>
        </w:rPr>
        <w:t>Spisová značka: Krajský soud v Brně, B 2854</w:t>
      </w:r>
    </w:p>
    <w:p w14:paraId="4B2AEF80" w14:textId="0934899E" w:rsidR="00D53B71" w:rsidRPr="005D2E43" w:rsidRDefault="00D53B71" w:rsidP="00431F8C">
      <w:pPr>
        <w:overflowPunct w:val="0"/>
        <w:autoSpaceDE w:val="0"/>
        <w:autoSpaceDN w:val="0"/>
        <w:adjustRightInd w:val="0"/>
        <w:spacing w:before="60" w:after="60" w:line="240" w:lineRule="auto"/>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zastoupena:      </w:t>
      </w:r>
      <w:r w:rsidRPr="005D2E43">
        <w:rPr>
          <w:rFonts w:ascii="Arial" w:eastAsia="Times New Roman" w:hAnsi="Arial" w:cs="Arial"/>
          <w:sz w:val="20"/>
          <w:szCs w:val="20"/>
          <w:lang w:eastAsia="cs-CZ"/>
        </w:rPr>
        <w:tab/>
      </w:r>
      <w:r w:rsidR="00365CFD" w:rsidRPr="005D2E43">
        <w:rPr>
          <w:rFonts w:ascii="Arial" w:eastAsia="Times New Roman" w:hAnsi="Arial" w:cs="Arial"/>
          <w:sz w:val="20"/>
          <w:szCs w:val="20"/>
          <w:lang w:eastAsia="cs-CZ"/>
        </w:rPr>
        <w:t xml:space="preserve">Petrem Kapounkem, předsedou představenstva      </w:t>
      </w:r>
    </w:p>
    <w:p w14:paraId="4932CD2D" w14:textId="1A3E841B"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č. účtu</w:t>
      </w:r>
      <w:proofErr w:type="gramStart"/>
      <w:r w:rsidRPr="005D2E43">
        <w:rPr>
          <w:rFonts w:ascii="Arial" w:eastAsia="Times New Roman" w:hAnsi="Arial" w:cs="Arial"/>
          <w:sz w:val="20"/>
          <w:szCs w:val="20"/>
          <w:lang w:eastAsia="cs-CZ"/>
        </w:rPr>
        <w:t xml:space="preserve">.:  </w:t>
      </w:r>
      <w:r w:rsidRPr="005D2E43">
        <w:rPr>
          <w:rFonts w:ascii="Arial" w:eastAsia="Times New Roman" w:hAnsi="Arial" w:cs="Arial"/>
          <w:sz w:val="20"/>
          <w:szCs w:val="20"/>
          <w:lang w:eastAsia="cs-CZ"/>
        </w:rPr>
        <w:tab/>
      </w:r>
      <w:proofErr w:type="gramEnd"/>
      <w:r w:rsidRPr="005D2E43">
        <w:rPr>
          <w:rFonts w:ascii="Arial" w:eastAsia="Times New Roman" w:hAnsi="Arial" w:cs="Arial"/>
          <w:sz w:val="20"/>
          <w:szCs w:val="20"/>
          <w:lang w:eastAsia="cs-CZ"/>
        </w:rPr>
        <w:tab/>
      </w:r>
      <w:proofErr w:type="spellStart"/>
      <w:r w:rsidR="007A3EFE" w:rsidRPr="005D2E43">
        <w:rPr>
          <w:rFonts w:ascii="Arial" w:eastAsia="Times New Roman" w:hAnsi="Arial" w:cs="Arial"/>
          <w:sz w:val="20"/>
          <w:szCs w:val="20"/>
          <w:lang w:eastAsia="cs-CZ"/>
        </w:rPr>
        <w:t>xxxxxxxxxxxxxxxxxxxxxxxxxxxxxxxxxxxxxx</w:t>
      </w:r>
      <w:proofErr w:type="spellEnd"/>
    </w:p>
    <w:p w14:paraId="3CF622B8" w14:textId="77777777"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                    </w:t>
      </w:r>
    </w:p>
    <w:p w14:paraId="499ED1D9" w14:textId="77777777"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(dále jen </w:t>
      </w:r>
      <w:r w:rsidRPr="005D2E43">
        <w:rPr>
          <w:rFonts w:ascii="Arial" w:eastAsia="Times New Roman" w:hAnsi="Arial" w:cs="Arial"/>
          <w:b/>
          <w:i/>
          <w:sz w:val="20"/>
          <w:szCs w:val="20"/>
          <w:lang w:eastAsia="cs-CZ"/>
        </w:rPr>
        <w:t>prodávající</w:t>
      </w:r>
      <w:r w:rsidRPr="005D2E43">
        <w:rPr>
          <w:rFonts w:ascii="Arial" w:eastAsia="Times New Roman" w:hAnsi="Arial" w:cs="Arial"/>
          <w:sz w:val="20"/>
          <w:szCs w:val="20"/>
          <w:lang w:eastAsia="cs-CZ"/>
        </w:rPr>
        <w:t>)</w:t>
      </w:r>
    </w:p>
    <w:p w14:paraId="6CE545F9" w14:textId="77777777" w:rsidR="00D53B71" w:rsidRPr="005D2E43" w:rsidRDefault="00D53B71" w:rsidP="00E90A46">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32BA60FC" w14:textId="77777777" w:rsidR="00D53B71" w:rsidRPr="005D2E43" w:rsidRDefault="00D53B71" w:rsidP="00E90A46">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a</w:t>
      </w:r>
    </w:p>
    <w:p w14:paraId="33278362" w14:textId="77777777" w:rsidR="00D53B71" w:rsidRPr="005D2E43" w:rsidRDefault="00D53B71" w:rsidP="00E90A46">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0DE8064B" w14:textId="77777777"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b/>
          <w:sz w:val="20"/>
          <w:szCs w:val="20"/>
          <w:lang w:eastAsia="cs-CZ"/>
        </w:rPr>
      </w:pPr>
      <w:r w:rsidRPr="005D2E43">
        <w:rPr>
          <w:rFonts w:ascii="Arial" w:eastAsia="Times New Roman" w:hAnsi="Arial" w:cs="Arial"/>
          <w:b/>
          <w:sz w:val="20"/>
          <w:szCs w:val="20"/>
          <w:lang w:eastAsia="cs-CZ"/>
        </w:rPr>
        <w:t>Město Kroměříž</w:t>
      </w:r>
    </w:p>
    <w:p w14:paraId="19462DDC" w14:textId="77777777"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se sídlem: </w:t>
      </w:r>
      <w:r w:rsidRPr="005D2E43">
        <w:rPr>
          <w:rFonts w:ascii="Arial" w:eastAsia="Times New Roman" w:hAnsi="Arial" w:cs="Arial"/>
          <w:sz w:val="20"/>
          <w:szCs w:val="20"/>
          <w:lang w:eastAsia="cs-CZ"/>
        </w:rPr>
        <w:tab/>
      </w:r>
      <w:r w:rsidRPr="005D2E43">
        <w:rPr>
          <w:rFonts w:ascii="Arial" w:eastAsia="Times New Roman" w:hAnsi="Arial" w:cs="Arial"/>
          <w:sz w:val="20"/>
          <w:szCs w:val="20"/>
          <w:lang w:eastAsia="cs-CZ"/>
        </w:rPr>
        <w:tab/>
        <w:t>Velké náměstí 115/1, 767 01 Kroměříž</w:t>
      </w:r>
    </w:p>
    <w:p w14:paraId="345A16C2" w14:textId="77777777"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zastoupené:         </w:t>
      </w:r>
      <w:r w:rsidRPr="005D2E43">
        <w:rPr>
          <w:rFonts w:ascii="Arial" w:eastAsia="Times New Roman" w:hAnsi="Arial" w:cs="Arial"/>
          <w:sz w:val="20"/>
          <w:szCs w:val="20"/>
          <w:lang w:eastAsia="cs-CZ"/>
        </w:rPr>
        <w:tab/>
        <w:t xml:space="preserve">Mgr. Tomášem Opatrným, starostou </w:t>
      </w:r>
    </w:p>
    <w:p w14:paraId="7F27CF0A" w14:textId="77777777"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IČ:                        </w:t>
      </w:r>
      <w:r w:rsidRPr="005D2E43">
        <w:rPr>
          <w:rFonts w:ascii="Arial" w:eastAsia="Times New Roman" w:hAnsi="Arial" w:cs="Arial"/>
          <w:sz w:val="20"/>
          <w:szCs w:val="20"/>
          <w:lang w:eastAsia="cs-CZ"/>
        </w:rPr>
        <w:tab/>
        <w:t>002 87 351</w:t>
      </w:r>
    </w:p>
    <w:p w14:paraId="353EA62C" w14:textId="77777777"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bankovní spojení:  </w:t>
      </w:r>
      <w:r w:rsidRPr="005D2E43">
        <w:rPr>
          <w:rFonts w:ascii="Arial" w:eastAsia="Times New Roman" w:hAnsi="Arial" w:cs="Arial"/>
          <w:sz w:val="20"/>
          <w:szCs w:val="20"/>
          <w:lang w:eastAsia="cs-CZ"/>
        </w:rPr>
        <w:tab/>
        <w:t>ČSOB, a.s., pobočka  Kroměříž,</w:t>
      </w:r>
    </w:p>
    <w:p w14:paraId="222B1C83" w14:textId="17BD3A5B" w:rsidR="007A3EFE"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                            </w:t>
      </w:r>
      <w:r w:rsidRPr="005D2E43">
        <w:rPr>
          <w:rFonts w:ascii="Arial" w:eastAsia="Times New Roman" w:hAnsi="Arial" w:cs="Arial"/>
          <w:sz w:val="20"/>
          <w:szCs w:val="20"/>
          <w:lang w:eastAsia="cs-CZ"/>
        </w:rPr>
        <w:tab/>
      </w:r>
      <w:proofErr w:type="spellStart"/>
      <w:r w:rsidR="007A3EFE" w:rsidRPr="005D2E43">
        <w:rPr>
          <w:rFonts w:ascii="Arial" w:eastAsia="Times New Roman" w:hAnsi="Arial" w:cs="Arial"/>
          <w:sz w:val="20"/>
          <w:szCs w:val="20"/>
          <w:lang w:eastAsia="cs-CZ"/>
        </w:rPr>
        <w:t>xxxxxxxxxxxxxxxxxxxxxxxxx</w:t>
      </w:r>
      <w:proofErr w:type="spellEnd"/>
    </w:p>
    <w:p w14:paraId="3D4ACD1E" w14:textId="2135A5EC"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ab/>
      </w:r>
      <w:r w:rsidRPr="005D2E43">
        <w:rPr>
          <w:rFonts w:ascii="Arial" w:eastAsia="Times New Roman" w:hAnsi="Arial" w:cs="Arial"/>
          <w:sz w:val="20"/>
          <w:szCs w:val="20"/>
          <w:lang w:eastAsia="cs-CZ"/>
        </w:rPr>
        <w:tab/>
      </w:r>
      <w:r w:rsidRPr="005D2E43">
        <w:rPr>
          <w:rFonts w:ascii="Arial" w:eastAsia="Times New Roman" w:hAnsi="Arial" w:cs="Arial"/>
          <w:sz w:val="20"/>
          <w:szCs w:val="20"/>
          <w:lang w:eastAsia="cs-CZ"/>
        </w:rPr>
        <w:tab/>
      </w:r>
    </w:p>
    <w:p w14:paraId="79ABCB4A" w14:textId="77777777" w:rsidR="00D53B71" w:rsidRPr="005D2E43" w:rsidRDefault="00D53B71" w:rsidP="00D53B71">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(dále jen </w:t>
      </w:r>
      <w:r w:rsidRPr="005D2E43">
        <w:rPr>
          <w:rFonts w:ascii="Arial" w:eastAsia="Times New Roman" w:hAnsi="Arial" w:cs="Arial"/>
          <w:b/>
          <w:i/>
          <w:sz w:val="20"/>
          <w:szCs w:val="20"/>
          <w:lang w:eastAsia="cs-CZ"/>
        </w:rPr>
        <w:t>kupující</w:t>
      </w:r>
      <w:r w:rsidRPr="005D2E43">
        <w:rPr>
          <w:rFonts w:ascii="Arial" w:eastAsia="Times New Roman" w:hAnsi="Arial" w:cs="Arial"/>
          <w:sz w:val="20"/>
          <w:szCs w:val="20"/>
          <w:lang w:eastAsia="cs-CZ"/>
        </w:rPr>
        <w:t>)</w:t>
      </w:r>
    </w:p>
    <w:p w14:paraId="58F030AC" w14:textId="77777777" w:rsidR="00E90A46" w:rsidRPr="005D2E43" w:rsidRDefault="00E90A46" w:rsidP="00E90A46">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7860C45F" w14:textId="77777777" w:rsidR="006C6D5A" w:rsidRPr="005D2E43" w:rsidRDefault="006C6D5A" w:rsidP="006C6D5A">
      <w:pPr>
        <w:pStyle w:val="Odstavecseseznamem"/>
        <w:keepNext/>
        <w:keepLines/>
        <w:numPr>
          <w:ilvl w:val="3"/>
          <w:numId w:val="7"/>
        </w:numPr>
        <w:overflowPunct w:val="0"/>
        <w:autoSpaceDE w:val="0"/>
        <w:autoSpaceDN w:val="0"/>
        <w:adjustRightInd w:val="0"/>
        <w:spacing w:before="120" w:after="60" w:line="240" w:lineRule="auto"/>
        <w:ind w:left="357" w:hanging="357"/>
        <w:jc w:val="center"/>
        <w:rPr>
          <w:rFonts w:ascii="Arial" w:eastAsia="Times New Roman" w:hAnsi="Arial" w:cs="Arial"/>
          <w:b/>
          <w:sz w:val="20"/>
          <w:szCs w:val="20"/>
          <w:lang w:eastAsia="cs-CZ"/>
        </w:rPr>
      </w:pPr>
    </w:p>
    <w:p w14:paraId="688F7305" w14:textId="349F90C6" w:rsidR="00E90A46" w:rsidRPr="005D2E43" w:rsidRDefault="00E90A46" w:rsidP="00431F8C">
      <w:pPr>
        <w:keepNext/>
        <w:keepLines/>
        <w:overflowPunct w:val="0"/>
        <w:autoSpaceDE w:val="0"/>
        <w:autoSpaceDN w:val="0"/>
        <w:adjustRightInd w:val="0"/>
        <w:spacing w:before="120" w:after="60" w:line="240" w:lineRule="auto"/>
        <w:rPr>
          <w:rFonts w:ascii="Arial" w:eastAsia="Times New Roman" w:hAnsi="Arial" w:cs="Arial"/>
          <w:b/>
          <w:sz w:val="20"/>
          <w:szCs w:val="20"/>
          <w:lang w:eastAsia="cs-CZ"/>
        </w:rPr>
      </w:pPr>
    </w:p>
    <w:p w14:paraId="4159CABF" w14:textId="13EA2BB4" w:rsidR="00E65CBA" w:rsidRPr="005D2E43" w:rsidRDefault="00E90A46" w:rsidP="00431F8C">
      <w:pPr>
        <w:pStyle w:val="Odstavecseseznamem"/>
        <w:numPr>
          <w:ilvl w:val="0"/>
          <w:numId w:val="8"/>
        </w:numPr>
        <w:overflowPunct w:val="0"/>
        <w:autoSpaceDE w:val="0"/>
        <w:autoSpaceDN w:val="0"/>
        <w:adjustRightInd w:val="0"/>
        <w:spacing w:before="60" w:after="60" w:line="240" w:lineRule="auto"/>
        <w:ind w:left="357" w:hanging="357"/>
        <w:rPr>
          <w:rFonts w:ascii="Arial" w:eastAsia="Times New Roman" w:hAnsi="Arial" w:cs="Arial"/>
          <w:sz w:val="20"/>
          <w:szCs w:val="20"/>
          <w:lang w:eastAsia="cs-CZ"/>
        </w:rPr>
      </w:pPr>
      <w:r w:rsidRPr="005D2E43">
        <w:rPr>
          <w:rFonts w:ascii="Arial" w:eastAsia="Times New Roman" w:hAnsi="Arial" w:cs="Arial"/>
          <w:sz w:val="20"/>
          <w:szCs w:val="20"/>
          <w:lang w:eastAsia="cs-CZ"/>
        </w:rPr>
        <w:t xml:space="preserve">Prodávající </w:t>
      </w:r>
      <w:r w:rsidR="00267C40" w:rsidRPr="005D2E43">
        <w:rPr>
          <w:rFonts w:ascii="Arial" w:eastAsia="Times New Roman" w:hAnsi="Arial" w:cs="Arial"/>
          <w:sz w:val="20"/>
          <w:szCs w:val="20"/>
          <w:lang w:eastAsia="cs-CZ"/>
        </w:rPr>
        <w:t xml:space="preserve">prohlašuje, že </w:t>
      </w:r>
      <w:r w:rsidRPr="005D2E43">
        <w:rPr>
          <w:rFonts w:ascii="Arial" w:eastAsia="Times New Roman" w:hAnsi="Arial" w:cs="Arial"/>
          <w:sz w:val="20"/>
          <w:szCs w:val="20"/>
          <w:lang w:eastAsia="cs-CZ"/>
        </w:rPr>
        <w:t>je</w:t>
      </w:r>
      <w:r w:rsidR="00E65CBA" w:rsidRPr="005D2E43">
        <w:rPr>
          <w:rFonts w:ascii="Arial" w:eastAsia="Times New Roman" w:hAnsi="Arial" w:cs="Arial"/>
          <w:sz w:val="20"/>
          <w:szCs w:val="20"/>
          <w:lang w:eastAsia="cs-CZ"/>
        </w:rPr>
        <w:t xml:space="preserve"> </w:t>
      </w:r>
      <w:r w:rsidRPr="005D2E43">
        <w:rPr>
          <w:rFonts w:ascii="Arial" w:eastAsia="Times New Roman" w:hAnsi="Arial" w:cs="Arial"/>
          <w:sz w:val="20"/>
          <w:szCs w:val="20"/>
          <w:lang w:eastAsia="cs-CZ"/>
        </w:rPr>
        <w:t>výlučným vlastníkem pozemk</w:t>
      </w:r>
      <w:r w:rsidR="00B11439" w:rsidRPr="005D2E43">
        <w:rPr>
          <w:rFonts w:ascii="Arial" w:eastAsia="Times New Roman" w:hAnsi="Arial" w:cs="Arial"/>
          <w:sz w:val="20"/>
          <w:szCs w:val="20"/>
          <w:lang w:eastAsia="cs-CZ"/>
        </w:rPr>
        <w:t>ů</w:t>
      </w:r>
      <w:r w:rsidR="00E65CBA" w:rsidRPr="005D2E43">
        <w:rPr>
          <w:rFonts w:ascii="Arial" w:eastAsia="Times New Roman" w:hAnsi="Arial" w:cs="Arial"/>
          <w:sz w:val="20"/>
          <w:szCs w:val="20"/>
          <w:lang w:eastAsia="cs-CZ"/>
        </w:rPr>
        <w:t>:</w:t>
      </w:r>
    </w:p>
    <w:p w14:paraId="6E6B0C83" w14:textId="77777777" w:rsidR="00E65CBA" w:rsidRPr="005D2E43" w:rsidRDefault="00E65CBA" w:rsidP="00E90A46">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6E3A4398" w14:textId="6B231F8C" w:rsidR="00E65CBA" w:rsidRPr="005D2E43" w:rsidRDefault="00E65CBA" w:rsidP="00E65CBA">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5D2E43">
        <w:rPr>
          <w:rFonts w:ascii="Arial" w:eastAsia="Times New Roman" w:hAnsi="Arial" w:cs="Arial"/>
          <w:sz w:val="20"/>
          <w:szCs w:val="20"/>
          <w:lang w:eastAsia="cs-CZ"/>
        </w:rPr>
        <w:t>parc. č. 3227/5 v katastrálním území Kroměříž (dále jen „pozemek 3227/5“),</w:t>
      </w:r>
    </w:p>
    <w:p w14:paraId="4C401521" w14:textId="3D7E22F0" w:rsidR="00E65CBA" w:rsidRPr="00E65CBA" w:rsidRDefault="00E65CBA" w:rsidP="00E65CBA">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E65CBA">
        <w:rPr>
          <w:rFonts w:ascii="Arial" w:eastAsia="Times New Roman" w:hAnsi="Arial" w:cs="Arial"/>
          <w:sz w:val="20"/>
          <w:szCs w:val="20"/>
          <w:lang w:eastAsia="cs-CZ"/>
        </w:rPr>
        <w:t>parc. č. 641/19 v katastrálním území Kromě</w:t>
      </w:r>
      <w:r>
        <w:rPr>
          <w:rFonts w:ascii="Arial" w:eastAsia="Times New Roman" w:hAnsi="Arial" w:cs="Arial"/>
          <w:sz w:val="20"/>
          <w:szCs w:val="20"/>
          <w:lang w:eastAsia="cs-CZ"/>
        </w:rPr>
        <w:t>říž (dále jen „pozemek 641/19“),</w:t>
      </w:r>
      <w:r w:rsidRPr="00E65CBA">
        <w:rPr>
          <w:rFonts w:ascii="Arial" w:eastAsia="Times New Roman" w:hAnsi="Arial" w:cs="Arial"/>
          <w:sz w:val="20"/>
          <w:szCs w:val="20"/>
          <w:lang w:eastAsia="cs-CZ"/>
        </w:rPr>
        <w:t xml:space="preserve">  </w:t>
      </w:r>
    </w:p>
    <w:p w14:paraId="51777704" w14:textId="2B0F2C60" w:rsidR="00E65CBA" w:rsidRPr="00E65CBA" w:rsidRDefault="00E65CBA" w:rsidP="00E65CBA">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E65CBA">
        <w:rPr>
          <w:rFonts w:ascii="Arial" w:eastAsia="Times New Roman" w:hAnsi="Arial" w:cs="Arial"/>
          <w:sz w:val="20"/>
          <w:szCs w:val="20"/>
          <w:lang w:eastAsia="cs-CZ"/>
        </w:rPr>
        <w:t>parc. č. 641/49 v katastrálním území Kromě</w:t>
      </w:r>
      <w:r>
        <w:rPr>
          <w:rFonts w:ascii="Arial" w:eastAsia="Times New Roman" w:hAnsi="Arial" w:cs="Arial"/>
          <w:sz w:val="20"/>
          <w:szCs w:val="20"/>
          <w:lang w:eastAsia="cs-CZ"/>
        </w:rPr>
        <w:t>říž (dále jen „pozemek 641/49“),</w:t>
      </w:r>
      <w:r w:rsidRPr="00E65CBA">
        <w:rPr>
          <w:rFonts w:ascii="Arial" w:eastAsia="Times New Roman" w:hAnsi="Arial" w:cs="Arial"/>
          <w:sz w:val="20"/>
          <w:szCs w:val="20"/>
          <w:lang w:eastAsia="cs-CZ"/>
        </w:rPr>
        <w:t xml:space="preserve">  </w:t>
      </w:r>
    </w:p>
    <w:p w14:paraId="1999A8A3" w14:textId="552225EA" w:rsidR="00E65CBA" w:rsidRDefault="00E65CBA" w:rsidP="00E65CBA">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E65CBA">
        <w:rPr>
          <w:rFonts w:ascii="Arial" w:eastAsia="Times New Roman" w:hAnsi="Arial" w:cs="Arial"/>
          <w:sz w:val="20"/>
          <w:szCs w:val="20"/>
          <w:lang w:eastAsia="cs-CZ"/>
        </w:rPr>
        <w:t>parc. č. 641/41 v katastrálním území Kromě</w:t>
      </w:r>
      <w:r>
        <w:rPr>
          <w:rFonts w:ascii="Arial" w:eastAsia="Times New Roman" w:hAnsi="Arial" w:cs="Arial"/>
          <w:sz w:val="20"/>
          <w:szCs w:val="20"/>
          <w:lang w:eastAsia="cs-CZ"/>
        </w:rPr>
        <w:t>říž (dále jen „pozemek 641/41“),</w:t>
      </w:r>
      <w:r w:rsidRPr="00E65CBA">
        <w:rPr>
          <w:rFonts w:ascii="Arial" w:eastAsia="Times New Roman" w:hAnsi="Arial" w:cs="Arial"/>
          <w:sz w:val="20"/>
          <w:szCs w:val="20"/>
          <w:lang w:eastAsia="cs-CZ"/>
        </w:rPr>
        <w:t xml:space="preserve">  </w:t>
      </w:r>
    </w:p>
    <w:p w14:paraId="078D2AB6" w14:textId="6C2116F2" w:rsidR="006C6D5A" w:rsidRDefault="006C6D5A" w:rsidP="00E90A46">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623C866B" w14:textId="6AF195E5" w:rsidR="00E90A46" w:rsidRDefault="00E90A46" w:rsidP="00E90A46">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D53B71">
        <w:rPr>
          <w:rFonts w:ascii="Arial" w:eastAsia="Times New Roman" w:hAnsi="Arial" w:cs="Arial"/>
          <w:sz w:val="20"/>
          <w:szCs w:val="20"/>
          <w:lang w:eastAsia="cs-CZ"/>
        </w:rPr>
        <w:t>zapsan</w:t>
      </w:r>
      <w:r w:rsidR="00B11439">
        <w:rPr>
          <w:rFonts w:ascii="Arial" w:eastAsia="Times New Roman" w:hAnsi="Arial" w:cs="Arial"/>
          <w:sz w:val="20"/>
          <w:szCs w:val="20"/>
          <w:lang w:eastAsia="cs-CZ"/>
        </w:rPr>
        <w:t>ých</w:t>
      </w:r>
      <w:r w:rsidRPr="00D53B71">
        <w:rPr>
          <w:rFonts w:ascii="Arial" w:eastAsia="Times New Roman" w:hAnsi="Arial" w:cs="Arial"/>
          <w:sz w:val="20"/>
          <w:szCs w:val="20"/>
          <w:lang w:eastAsia="cs-CZ"/>
        </w:rPr>
        <w:t xml:space="preserve"> v katastru nemovitostí u Katastrálního úřadu pro Zlínský kraj, Katastrální pracoviště </w:t>
      </w:r>
      <w:r w:rsidRPr="00431F8C">
        <w:rPr>
          <w:rFonts w:ascii="Arial" w:eastAsia="Times New Roman" w:hAnsi="Arial" w:cs="Arial"/>
          <w:sz w:val="20"/>
          <w:szCs w:val="20"/>
          <w:lang w:eastAsia="cs-CZ"/>
        </w:rPr>
        <w:t>Kroměříž</w:t>
      </w:r>
      <w:r w:rsidR="00267C40" w:rsidRPr="00431F8C">
        <w:rPr>
          <w:rFonts w:ascii="Arial" w:eastAsia="Times New Roman" w:hAnsi="Arial" w:cs="Arial"/>
          <w:sz w:val="20"/>
          <w:szCs w:val="20"/>
          <w:lang w:eastAsia="cs-CZ"/>
        </w:rPr>
        <w:t>,</w:t>
      </w:r>
      <w:r w:rsidRPr="00431F8C">
        <w:rPr>
          <w:rFonts w:ascii="Arial" w:eastAsia="Times New Roman" w:hAnsi="Arial" w:cs="Arial"/>
          <w:sz w:val="20"/>
          <w:szCs w:val="20"/>
          <w:lang w:eastAsia="cs-CZ"/>
        </w:rPr>
        <w:t xml:space="preserve"> na LV č. 1</w:t>
      </w:r>
      <w:r w:rsidR="006C6D5A" w:rsidRPr="00431F8C">
        <w:rPr>
          <w:rFonts w:ascii="Arial" w:eastAsia="Times New Roman" w:hAnsi="Arial" w:cs="Arial"/>
          <w:sz w:val="20"/>
          <w:szCs w:val="20"/>
          <w:lang w:eastAsia="cs-CZ"/>
        </w:rPr>
        <w:t>5847</w:t>
      </w:r>
      <w:r w:rsidRPr="00D53B71">
        <w:rPr>
          <w:rFonts w:ascii="Arial" w:eastAsia="Times New Roman" w:hAnsi="Arial" w:cs="Arial"/>
          <w:sz w:val="20"/>
          <w:szCs w:val="20"/>
          <w:lang w:eastAsia="cs-CZ"/>
        </w:rPr>
        <w:t xml:space="preserve"> pro obec Kroměříž, katastrální území Kroměříž</w:t>
      </w:r>
      <w:r w:rsidR="00956775">
        <w:rPr>
          <w:rFonts w:ascii="Arial" w:eastAsia="Times New Roman" w:hAnsi="Arial" w:cs="Arial"/>
          <w:sz w:val="20"/>
          <w:szCs w:val="20"/>
          <w:lang w:eastAsia="cs-CZ"/>
        </w:rPr>
        <w:t xml:space="preserve"> (dále společně též „pozemky“</w:t>
      </w:r>
      <w:r w:rsidR="007A3EFE">
        <w:rPr>
          <w:rFonts w:ascii="Arial" w:eastAsia="Times New Roman" w:hAnsi="Arial" w:cs="Arial"/>
          <w:sz w:val="20"/>
          <w:szCs w:val="20"/>
          <w:lang w:eastAsia="cs-CZ"/>
        </w:rPr>
        <w:t>)</w:t>
      </w:r>
    </w:p>
    <w:p w14:paraId="73AF1678" w14:textId="77777777" w:rsidR="006C6D5A" w:rsidRPr="00D53B71" w:rsidRDefault="006C6D5A" w:rsidP="00E90A46">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0A90F1AE" w14:textId="52AEBE8E" w:rsidR="00E90A46" w:rsidRDefault="00B11439" w:rsidP="00431F8C">
      <w:pPr>
        <w:pStyle w:val="Odstavecseseznamem"/>
        <w:numPr>
          <w:ilvl w:val="0"/>
          <w:numId w:val="8"/>
        </w:numPr>
        <w:overflowPunct w:val="0"/>
        <w:autoSpaceDE w:val="0"/>
        <w:autoSpaceDN w:val="0"/>
        <w:adjustRightInd w:val="0"/>
        <w:spacing w:before="60" w:after="60" w:line="240" w:lineRule="auto"/>
        <w:ind w:left="357" w:hanging="357"/>
        <w:rPr>
          <w:rFonts w:ascii="Arial" w:eastAsia="Times New Roman" w:hAnsi="Arial" w:cs="Arial"/>
          <w:sz w:val="20"/>
          <w:szCs w:val="20"/>
          <w:lang w:eastAsia="cs-CZ"/>
        </w:rPr>
      </w:pPr>
      <w:r>
        <w:rPr>
          <w:rFonts w:ascii="Arial" w:eastAsia="Times New Roman" w:hAnsi="Arial" w:cs="Arial"/>
          <w:sz w:val="20"/>
          <w:szCs w:val="20"/>
          <w:lang w:eastAsia="cs-CZ"/>
        </w:rPr>
        <w:t>Prodávající</w:t>
      </w:r>
      <w:r w:rsidR="00582359" w:rsidRPr="00582359">
        <w:rPr>
          <w:rFonts w:ascii="Arial" w:eastAsia="Times New Roman" w:hAnsi="Arial" w:cs="Arial"/>
          <w:sz w:val="20"/>
          <w:szCs w:val="20"/>
          <w:lang w:eastAsia="cs-CZ"/>
        </w:rPr>
        <w:t xml:space="preserve"> </w:t>
      </w:r>
      <w:r w:rsidR="00267C40">
        <w:rPr>
          <w:rFonts w:ascii="Arial" w:eastAsia="Times New Roman" w:hAnsi="Arial" w:cs="Arial"/>
          <w:sz w:val="20"/>
          <w:szCs w:val="20"/>
          <w:lang w:eastAsia="cs-CZ"/>
        </w:rPr>
        <w:t xml:space="preserve">dále prohlašuje, že </w:t>
      </w:r>
      <w:r w:rsidR="00582359" w:rsidRPr="00D53B71">
        <w:rPr>
          <w:rFonts w:ascii="Arial" w:eastAsia="Times New Roman" w:hAnsi="Arial" w:cs="Arial"/>
          <w:sz w:val="20"/>
          <w:szCs w:val="20"/>
          <w:lang w:eastAsia="cs-CZ"/>
        </w:rPr>
        <w:t xml:space="preserve">je  výlučným vlastníkem </w:t>
      </w:r>
      <w:r>
        <w:rPr>
          <w:rFonts w:ascii="Arial" w:eastAsia="Times New Roman" w:hAnsi="Arial" w:cs="Arial"/>
          <w:sz w:val="20"/>
          <w:szCs w:val="20"/>
          <w:lang w:eastAsia="cs-CZ"/>
        </w:rPr>
        <w:t>infrastruktur</w:t>
      </w:r>
      <w:r w:rsidR="00582359">
        <w:rPr>
          <w:rFonts w:ascii="Arial" w:eastAsia="Times New Roman" w:hAnsi="Arial" w:cs="Arial"/>
          <w:sz w:val="20"/>
          <w:szCs w:val="20"/>
          <w:lang w:eastAsia="cs-CZ"/>
        </w:rPr>
        <w:t>y</w:t>
      </w:r>
      <w:r>
        <w:rPr>
          <w:rFonts w:ascii="Arial" w:eastAsia="Times New Roman" w:hAnsi="Arial" w:cs="Arial"/>
          <w:sz w:val="20"/>
          <w:szCs w:val="20"/>
          <w:lang w:eastAsia="cs-CZ"/>
        </w:rPr>
        <w:t xml:space="preserve"> vybudovan</w:t>
      </w:r>
      <w:r w:rsidR="00582359">
        <w:rPr>
          <w:rFonts w:ascii="Arial" w:eastAsia="Times New Roman" w:hAnsi="Arial" w:cs="Arial"/>
          <w:sz w:val="20"/>
          <w:szCs w:val="20"/>
          <w:lang w:eastAsia="cs-CZ"/>
        </w:rPr>
        <w:t>é</w:t>
      </w:r>
      <w:r>
        <w:rPr>
          <w:rFonts w:ascii="Arial" w:eastAsia="Times New Roman" w:hAnsi="Arial" w:cs="Arial"/>
          <w:sz w:val="20"/>
          <w:szCs w:val="20"/>
          <w:lang w:eastAsia="cs-CZ"/>
        </w:rPr>
        <w:t xml:space="preserve"> v souladu s</w:t>
      </w:r>
      <w:r w:rsidRPr="00E8146A">
        <w:rPr>
          <w:rFonts w:ascii="Arial" w:eastAsia="Times New Roman" w:hAnsi="Arial" w:cs="Arial"/>
          <w:sz w:val="20"/>
          <w:szCs w:val="20"/>
          <w:lang w:eastAsia="cs-CZ"/>
        </w:rPr>
        <w:t xml:space="preserve"> Plánovací smlouv</w:t>
      </w:r>
      <w:r>
        <w:rPr>
          <w:rFonts w:ascii="Arial" w:eastAsia="Times New Roman" w:hAnsi="Arial" w:cs="Arial"/>
          <w:sz w:val="20"/>
          <w:szCs w:val="20"/>
          <w:lang w:eastAsia="cs-CZ"/>
        </w:rPr>
        <w:t>ou</w:t>
      </w:r>
      <w:r w:rsidRPr="00E8146A">
        <w:rPr>
          <w:rFonts w:ascii="Arial" w:eastAsia="Times New Roman" w:hAnsi="Arial" w:cs="Arial"/>
          <w:sz w:val="20"/>
          <w:szCs w:val="20"/>
          <w:lang w:eastAsia="cs-CZ"/>
        </w:rPr>
        <w:t xml:space="preserve"> uzavřen</w:t>
      </w:r>
      <w:r>
        <w:rPr>
          <w:rFonts w:ascii="Arial" w:eastAsia="Times New Roman" w:hAnsi="Arial" w:cs="Arial"/>
          <w:sz w:val="20"/>
          <w:szCs w:val="20"/>
          <w:lang w:eastAsia="cs-CZ"/>
        </w:rPr>
        <w:t>ou</w:t>
      </w:r>
      <w:r w:rsidRPr="00E8146A">
        <w:rPr>
          <w:rFonts w:ascii="Arial" w:eastAsia="Times New Roman" w:hAnsi="Arial" w:cs="Arial"/>
          <w:sz w:val="20"/>
          <w:szCs w:val="20"/>
          <w:lang w:eastAsia="cs-CZ"/>
        </w:rPr>
        <w:t xml:space="preserve"> mezi smluvními stranami dne 2</w:t>
      </w:r>
      <w:r w:rsidR="00E65CBA">
        <w:rPr>
          <w:rFonts w:ascii="Arial" w:eastAsia="Times New Roman" w:hAnsi="Arial" w:cs="Arial"/>
          <w:sz w:val="20"/>
          <w:szCs w:val="20"/>
          <w:lang w:eastAsia="cs-CZ"/>
        </w:rPr>
        <w:t>0.04.2016</w:t>
      </w:r>
      <w:r w:rsidR="00582359">
        <w:rPr>
          <w:rFonts w:ascii="Arial" w:eastAsia="Times New Roman" w:hAnsi="Arial" w:cs="Arial"/>
          <w:sz w:val="20"/>
          <w:szCs w:val="20"/>
          <w:lang w:eastAsia="cs-CZ"/>
        </w:rPr>
        <w:t>, a to:</w:t>
      </w:r>
    </w:p>
    <w:p w14:paraId="75944513" w14:textId="77777777" w:rsidR="00582359" w:rsidRDefault="00582359" w:rsidP="00E90A46">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542AD1D4" w14:textId="1263A5CD" w:rsidR="00582359" w:rsidRPr="005B5F97" w:rsidRDefault="00582359" w:rsidP="00AD46C1">
      <w:pPr>
        <w:pStyle w:val="Odstavecseseznamem"/>
        <w:numPr>
          <w:ilvl w:val="0"/>
          <w:numId w:val="1"/>
        </w:numPr>
        <w:spacing w:after="0" w:line="240" w:lineRule="auto"/>
        <w:ind w:left="714" w:hanging="357"/>
        <w:jc w:val="both"/>
        <w:rPr>
          <w:rFonts w:ascii="Arial" w:eastAsia="Times New Roman" w:hAnsi="Arial" w:cs="Arial"/>
          <w:sz w:val="20"/>
          <w:szCs w:val="20"/>
          <w:lang w:eastAsia="cs-CZ"/>
        </w:rPr>
      </w:pPr>
      <w:r w:rsidRPr="00AD46C1">
        <w:rPr>
          <w:rFonts w:ascii="Arial" w:eastAsia="Times New Roman" w:hAnsi="Arial" w:cs="Arial"/>
          <w:sz w:val="20"/>
          <w:szCs w:val="20"/>
          <w:u w:val="single"/>
          <w:lang w:eastAsia="cs-CZ"/>
        </w:rPr>
        <w:t>Objekt</w:t>
      </w:r>
      <w:r w:rsidR="00E65CBA">
        <w:rPr>
          <w:rFonts w:ascii="Arial" w:eastAsia="Times New Roman" w:hAnsi="Arial" w:cs="Arial"/>
          <w:sz w:val="20"/>
          <w:szCs w:val="20"/>
          <w:u w:val="single"/>
          <w:lang w:eastAsia="cs-CZ"/>
        </w:rPr>
        <w:t>u</w:t>
      </w:r>
      <w:r w:rsidRPr="00AD46C1">
        <w:rPr>
          <w:rFonts w:ascii="Arial" w:eastAsia="Times New Roman" w:hAnsi="Arial" w:cs="Arial"/>
          <w:sz w:val="20"/>
          <w:szCs w:val="20"/>
          <w:u w:val="single"/>
          <w:lang w:eastAsia="cs-CZ"/>
        </w:rPr>
        <w:t xml:space="preserve">  </w:t>
      </w:r>
      <w:r w:rsidRPr="00AD46C1">
        <w:rPr>
          <w:rFonts w:ascii="Arial" w:eastAsia="Times New Roman" w:hAnsi="Arial" w:cs="Arial"/>
          <w:b/>
          <w:sz w:val="20"/>
          <w:szCs w:val="20"/>
          <w:u w:val="single"/>
          <w:lang w:eastAsia="cs-CZ"/>
        </w:rPr>
        <w:t>SO 0</w:t>
      </w:r>
      <w:r w:rsidR="00E65CBA">
        <w:rPr>
          <w:rFonts w:ascii="Arial" w:eastAsia="Times New Roman" w:hAnsi="Arial" w:cs="Arial"/>
          <w:b/>
          <w:sz w:val="20"/>
          <w:szCs w:val="20"/>
          <w:u w:val="single"/>
          <w:lang w:eastAsia="cs-CZ"/>
        </w:rPr>
        <w:t>1 – Komunikace a</w:t>
      </w:r>
      <w:r w:rsidR="00021D88">
        <w:rPr>
          <w:rFonts w:ascii="Arial" w:eastAsia="Times New Roman" w:hAnsi="Arial" w:cs="Arial"/>
          <w:b/>
          <w:sz w:val="20"/>
          <w:szCs w:val="20"/>
          <w:u w:val="single"/>
          <w:lang w:eastAsia="cs-CZ"/>
        </w:rPr>
        <w:t xml:space="preserve"> </w:t>
      </w:r>
      <w:r w:rsidR="00E65CBA">
        <w:rPr>
          <w:rFonts w:ascii="Arial" w:eastAsia="Times New Roman" w:hAnsi="Arial" w:cs="Arial"/>
          <w:b/>
          <w:sz w:val="20"/>
          <w:szCs w:val="20"/>
          <w:u w:val="single"/>
          <w:lang w:eastAsia="cs-CZ"/>
        </w:rPr>
        <w:t>chodníky</w:t>
      </w:r>
      <w:r w:rsidRPr="005B5F97">
        <w:rPr>
          <w:rFonts w:ascii="Arial" w:eastAsia="Times New Roman" w:hAnsi="Arial" w:cs="Arial"/>
          <w:sz w:val="20"/>
          <w:szCs w:val="20"/>
          <w:lang w:eastAsia="cs-CZ"/>
        </w:rPr>
        <w:t xml:space="preserve"> - </w:t>
      </w:r>
      <w:r w:rsidR="00B8142E" w:rsidRPr="005B5F97">
        <w:rPr>
          <w:rFonts w:ascii="Arial" w:eastAsia="Times New Roman" w:hAnsi="Arial" w:cs="Arial"/>
          <w:sz w:val="20"/>
          <w:szCs w:val="20"/>
          <w:lang w:eastAsia="cs-CZ"/>
        </w:rPr>
        <w:t>realizovan</w:t>
      </w:r>
      <w:r w:rsidR="00B8142E">
        <w:rPr>
          <w:rFonts w:ascii="Arial" w:eastAsia="Times New Roman" w:hAnsi="Arial" w:cs="Arial"/>
          <w:sz w:val="20"/>
          <w:szCs w:val="20"/>
          <w:lang w:eastAsia="cs-CZ"/>
        </w:rPr>
        <w:t>ého</w:t>
      </w:r>
      <w:r w:rsidR="00B8142E" w:rsidRPr="005B5F97">
        <w:rPr>
          <w:rFonts w:ascii="Arial" w:eastAsia="Times New Roman" w:hAnsi="Arial" w:cs="Arial"/>
          <w:sz w:val="20"/>
          <w:szCs w:val="20"/>
          <w:lang w:eastAsia="cs-CZ"/>
        </w:rPr>
        <w:t xml:space="preserve"> </w:t>
      </w:r>
      <w:r w:rsidRPr="005B5F97">
        <w:rPr>
          <w:rFonts w:ascii="Arial" w:eastAsia="Times New Roman" w:hAnsi="Arial" w:cs="Arial"/>
          <w:sz w:val="20"/>
          <w:szCs w:val="20"/>
          <w:lang w:eastAsia="cs-CZ"/>
        </w:rPr>
        <w:t>dle</w:t>
      </w:r>
      <w:r>
        <w:rPr>
          <w:rFonts w:ascii="Arial" w:eastAsia="Times New Roman" w:hAnsi="Arial" w:cs="Arial"/>
          <w:sz w:val="20"/>
          <w:szCs w:val="20"/>
          <w:lang w:eastAsia="cs-CZ"/>
        </w:rPr>
        <w:t xml:space="preserve"> </w:t>
      </w:r>
      <w:r w:rsidR="00E65CBA">
        <w:rPr>
          <w:rFonts w:ascii="Arial" w:eastAsia="Times New Roman" w:hAnsi="Arial" w:cs="Arial"/>
          <w:sz w:val="20"/>
          <w:szCs w:val="20"/>
          <w:lang w:eastAsia="cs-CZ"/>
        </w:rPr>
        <w:t>Územního</w:t>
      </w:r>
      <w:r w:rsidR="00956775">
        <w:rPr>
          <w:rFonts w:ascii="Arial" w:eastAsia="Times New Roman" w:hAnsi="Arial" w:cs="Arial"/>
          <w:sz w:val="20"/>
          <w:szCs w:val="20"/>
          <w:lang w:eastAsia="cs-CZ"/>
        </w:rPr>
        <w:t xml:space="preserve"> rozhodnutí</w:t>
      </w:r>
      <w:r w:rsidR="00E65CBA">
        <w:rPr>
          <w:rFonts w:ascii="Arial" w:eastAsia="Times New Roman" w:hAnsi="Arial" w:cs="Arial"/>
          <w:sz w:val="20"/>
          <w:szCs w:val="20"/>
          <w:lang w:eastAsia="cs-CZ"/>
        </w:rPr>
        <w:t xml:space="preserve"> </w:t>
      </w:r>
      <w:r w:rsidRPr="005B5F97">
        <w:rPr>
          <w:rFonts w:ascii="Arial" w:eastAsia="Times New Roman" w:hAnsi="Arial" w:cs="Arial"/>
          <w:sz w:val="20"/>
          <w:szCs w:val="20"/>
          <w:lang w:eastAsia="cs-CZ"/>
        </w:rPr>
        <w:t xml:space="preserve">ze dne </w:t>
      </w:r>
      <w:r w:rsidR="00E65CBA">
        <w:rPr>
          <w:rFonts w:ascii="Arial" w:eastAsia="Times New Roman" w:hAnsi="Arial" w:cs="Arial"/>
          <w:sz w:val="20"/>
          <w:szCs w:val="20"/>
          <w:lang w:eastAsia="cs-CZ"/>
        </w:rPr>
        <w:t>15.06.2016</w:t>
      </w:r>
      <w:r w:rsidRPr="005B5F97">
        <w:rPr>
          <w:rFonts w:ascii="Arial" w:eastAsia="Times New Roman" w:hAnsi="Arial" w:cs="Arial"/>
          <w:sz w:val="20"/>
          <w:szCs w:val="20"/>
          <w:lang w:eastAsia="cs-CZ"/>
        </w:rPr>
        <w:t xml:space="preserve"> vydaného pod č. j. </w:t>
      </w:r>
      <w:r w:rsidR="00E65CBA">
        <w:rPr>
          <w:rFonts w:ascii="Arial" w:eastAsia="Times New Roman" w:hAnsi="Arial" w:cs="Arial"/>
          <w:sz w:val="20"/>
          <w:szCs w:val="20"/>
          <w:lang w:eastAsia="cs-CZ"/>
        </w:rPr>
        <w:t xml:space="preserve">02/328/029066/1437/37/2016/Bach stavebním úřadem v Kroměříži a dle Rozhodnutí – stavební povolení ze dne 12.06.2017 vydaného pod č. j. </w:t>
      </w:r>
      <w:proofErr w:type="spellStart"/>
      <w:r w:rsidR="00E65CBA">
        <w:rPr>
          <w:rFonts w:ascii="Arial" w:eastAsia="Times New Roman" w:hAnsi="Arial" w:cs="Arial"/>
          <w:sz w:val="20"/>
          <w:szCs w:val="20"/>
          <w:lang w:eastAsia="cs-CZ"/>
        </w:rPr>
        <w:t>MeUKM</w:t>
      </w:r>
      <w:proofErr w:type="spellEnd"/>
      <w:r w:rsidR="00E65CBA">
        <w:rPr>
          <w:rFonts w:ascii="Arial" w:eastAsia="Times New Roman" w:hAnsi="Arial" w:cs="Arial"/>
          <w:sz w:val="20"/>
          <w:szCs w:val="20"/>
          <w:lang w:eastAsia="cs-CZ"/>
        </w:rPr>
        <w:t>/039949/2017</w:t>
      </w:r>
      <w:r w:rsidR="00E65CBA" w:rsidRPr="00E65CBA">
        <w:rPr>
          <w:rFonts w:ascii="Arial" w:eastAsia="Times New Roman" w:hAnsi="Arial" w:cs="Arial"/>
          <w:sz w:val="20"/>
          <w:szCs w:val="20"/>
          <w:lang w:eastAsia="cs-CZ"/>
        </w:rPr>
        <w:t xml:space="preserve"> </w:t>
      </w:r>
      <w:r w:rsidR="00E65CBA">
        <w:rPr>
          <w:rFonts w:ascii="Arial" w:eastAsia="Times New Roman" w:hAnsi="Arial" w:cs="Arial"/>
          <w:sz w:val="20"/>
          <w:szCs w:val="20"/>
          <w:lang w:eastAsia="cs-CZ"/>
        </w:rPr>
        <w:t>Městským úřadem Kroměříž, odborem občansko-správních agend, oddělením dopravy a silničního hospodářství</w:t>
      </w:r>
      <w:r w:rsidR="00021D88">
        <w:rPr>
          <w:rFonts w:ascii="Arial" w:eastAsia="Times New Roman" w:hAnsi="Arial" w:cs="Arial"/>
          <w:sz w:val="20"/>
          <w:szCs w:val="20"/>
          <w:lang w:eastAsia="cs-CZ"/>
        </w:rPr>
        <w:t>,</w:t>
      </w:r>
      <w:r>
        <w:rPr>
          <w:rFonts w:ascii="Arial" w:eastAsia="Times New Roman" w:hAnsi="Arial" w:cs="Arial"/>
          <w:sz w:val="20"/>
          <w:szCs w:val="20"/>
          <w:lang w:eastAsia="cs-CZ"/>
        </w:rPr>
        <w:t xml:space="preserve"> pro který byl vydán dne  </w:t>
      </w:r>
      <w:r w:rsidR="00E65CBA">
        <w:rPr>
          <w:rFonts w:ascii="Arial" w:eastAsia="Times New Roman" w:hAnsi="Arial" w:cs="Arial"/>
          <w:sz w:val="20"/>
          <w:szCs w:val="20"/>
          <w:lang w:eastAsia="cs-CZ"/>
        </w:rPr>
        <w:t>2</w:t>
      </w:r>
      <w:r>
        <w:rPr>
          <w:rFonts w:ascii="Arial" w:eastAsia="Times New Roman" w:hAnsi="Arial" w:cs="Arial"/>
          <w:sz w:val="20"/>
          <w:szCs w:val="20"/>
          <w:lang w:eastAsia="cs-CZ"/>
        </w:rPr>
        <w:t>1.</w:t>
      </w:r>
      <w:r w:rsidR="00E65CBA">
        <w:rPr>
          <w:rFonts w:ascii="Arial" w:eastAsia="Times New Roman" w:hAnsi="Arial" w:cs="Arial"/>
          <w:sz w:val="20"/>
          <w:szCs w:val="20"/>
          <w:lang w:eastAsia="cs-CZ"/>
        </w:rPr>
        <w:t>03</w:t>
      </w:r>
      <w:r>
        <w:rPr>
          <w:rFonts w:ascii="Arial" w:eastAsia="Times New Roman" w:hAnsi="Arial" w:cs="Arial"/>
          <w:sz w:val="20"/>
          <w:szCs w:val="20"/>
          <w:lang w:eastAsia="cs-CZ"/>
        </w:rPr>
        <w:t xml:space="preserve">.2023 kolaudační souhlas </w:t>
      </w:r>
      <w:r w:rsidRPr="005B5F97">
        <w:rPr>
          <w:rFonts w:ascii="Arial" w:eastAsia="Times New Roman" w:hAnsi="Arial" w:cs="Arial"/>
          <w:sz w:val="20"/>
          <w:szCs w:val="20"/>
          <w:lang w:eastAsia="cs-CZ"/>
        </w:rPr>
        <w:t xml:space="preserve">pod č. j. </w:t>
      </w:r>
      <w:proofErr w:type="spellStart"/>
      <w:r w:rsidRPr="005B5F97">
        <w:rPr>
          <w:rFonts w:ascii="Arial" w:eastAsia="Times New Roman" w:hAnsi="Arial" w:cs="Arial"/>
          <w:sz w:val="20"/>
          <w:szCs w:val="20"/>
          <w:lang w:eastAsia="cs-CZ"/>
        </w:rPr>
        <w:t>MěÚKM</w:t>
      </w:r>
      <w:proofErr w:type="spellEnd"/>
      <w:r w:rsidRPr="005B5F97">
        <w:rPr>
          <w:rFonts w:ascii="Arial" w:eastAsia="Times New Roman" w:hAnsi="Arial" w:cs="Arial"/>
          <w:sz w:val="20"/>
          <w:szCs w:val="20"/>
          <w:lang w:eastAsia="cs-CZ"/>
        </w:rPr>
        <w:t>/</w:t>
      </w:r>
      <w:r w:rsidR="00E65CBA">
        <w:rPr>
          <w:rFonts w:ascii="Arial" w:eastAsia="Times New Roman" w:hAnsi="Arial" w:cs="Arial"/>
          <w:sz w:val="20"/>
          <w:szCs w:val="20"/>
          <w:lang w:eastAsia="cs-CZ"/>
        </w:rPr>
        <w:t>027233/2023</w:t>
      </w:r>
      <w:r w:rsidRPr="005B5F97">
        <w:rPr>
          <w:rFonts w:ascii="Arial" w:eastAsia="Times New Roman" w:hAnsi="Arial" w:cs="Arial"/>
          <w:sz w:val="20"/>
          <w:szCs w:val="20"/>
          <w:lang w:eastAsia="cs-CZ"/>
        </w:rPr>
        <w:t>.</w:t>
      </w:r>
      <w:r>
        <w:rPr>
          <w:rFonts w:ascii="Arial" w:eastAsia="Times New Roman" w:hAnsi="Arial" w:cs="Arial"/>
          <w:sz w:val="20"/>
          <w:szCs w:val="20"/>
          <w:lang w:eastAsia="cs-CZ"/>
        </w:rPr>
        <w:t xml:space="preserve">  </w:t>
      </w:r>
    </w:p>
    <w:p w14:paraId="09C08976" w14:textId="77777777" w:rsidR="00582359" w:rsidRPr="005B5F97" w:rsidRDefault="00582359" w:rsidP="00582359">
      <w:pPr>
        <w:pStyle w:val="Odstavecseseznamem"/>
        <w:spacing w:after="0" w:line="240" w:lineRule="auto"/>
        <w:jc w:val="both"/>
        <w:rPr>
          <w:rFonts w:ascii="Arial" w:eastAsia="Times New Roman" w:hAnsi="Arial" w:cs="Arial"/>
          <w:sz w:val="20"/>
          <w:szCs w:val="20"/>
          <w:lang w:eastAsia="cs-CZ"/>
        </w:rPr>
      </w:pPr>
    </w:p>
    <w:p w14:paraId="3A66265F" w14:textId="36E2F504" w:rsidR="008D6EDE" w:rsidRPr="00431F8C" w:rsidRDefault="003F39EC" w:rsidP="0071045B">
      <w:pPr>
        <w:pStyle w:val="Odstavecseseznamem"/>
        <w:spacing w:after="0" w:line="240" w:lineRule="auto"/>
        <w:jc w:val="both"/>
        <w:rPr>
          <w:rFonts w:ascii="Arial" w:hAnsi="Arial" w:cs="Arial"/>
          <w:sz w:val="20"/>
          <w:szCs w:val="20"/>
        </w:rPr>
      </w:pPr>
      <w:r w:rsidRPr="00CA48E4">
        <w:rPr>
          <w:rFonts w:ascii="Arial" w:eastAsia="Times New Roman" w:hAnsi="Arial" w:cs="Arial"/>
          <w:bCs/>
          <w:sz w:val="20"/>
          <w:szCs w:val="20"/>
          <w:u w:val="single"/>
          <w:lang w:eastAsia="cs-CZ"/>
        </w:rPr>
        <w:t xml:space="preserve">Stavební </w:t>
      </w:r>
      <w:r w:rsidRPr="00431F8C">
        <w:rPr>
          <w:rFonts w:ascii="Arial" w:eastAsia="Times New Roman" w:hAnsi="Arial" w:cs="Arial"/>
          <w:bCs/>
          <w:sz w:val="20"/>
          <w:szCs w:val="20"/>
          <w:u w:val="single"/>
          <w:lang w:eastAsia="cs-CZ"/>
        </w:rPr>
        <w:t xml:space="preserve">objekt </w:t>
      </w:r>
      <w:r w:rsidRPr="00431F8C">
        <w:rPr>
          <w:rFonts w:ascii="Arial" w:hAnsi="Arial" w:cs="Arial"/>
          <w:sz w:val="20"/>
          <w:szCs w:val="20"/>
          <w:u w:val="single"/>
        </w:rPr>
        <w:t>SO 0</w:t>
      </w:r>
      <w:r w:rsidR="00021D88" w:rsidRPr="00431F8C">
        <w:rPr>
          <w:rFonts w:ascii="Arial" w:hAnsi="Arial" w:cs="Arial"/>
          <w:sz w:val="20"/>
          <w:szCs w:val="20"/>
          <w:u w:val="single"/>
        </w:rPr>
        <w:t>1</w:t>
      </w:r>
      <w:r w:rsidRPr="00431F8C">
        <w:rPr>
          <w:rFonts w:ascii="Arial" w:hAnsi="Arial" w:cs="Arial"/>
          <w:sz w:val="20"/>
          <w:szCs w:val="20"/>
        </w:rPr>
        <w:t xml:space="preserve"> leží na </w:t>
      </w:r>
      <w:r w:rsidR="008D6EDE" w:rsidRPr="00431F8C">
        <w:rPr>
          <w:rFonts w:ascii="Arial" w:hAnsi="Arial" w:cs="Arial"/>
          <w:sz w:val="20"/>
          <w:szCs w:val="20"/>
        </w:rPr>
        <w:t>pozem</w:t>
      </w:r>
      <w:r w:rsidR="0092075D" w:rsidRPr="00431F8C">
        <w:rPr>
          <w:rFonts w:ascii="Arial" w:hAnsi="Arial" w:cs="Arial"/>
          <w:sz w:val="20"/>
          <w:szCs w:val="20"/>
        </w:rPr>
        <w:t>cích</w:t>
      </w:r>
      <w:r w:rsidR="008D6EDE" w:rsidRPr="00431F8C">
        <w:rPr>
          <w:rFonts w:ascii="Arial" w:hAnsi="Arial" w:cs="Arial"/>
          <w:sz w:val="20"/>
          <w:szCs w:val="20"/>
        </w:rPr>
        <w:t xml:space="preserve"> </w:t>
      </w:r>
      <w:r w:rsidR="0092075D" w:rsidRPr="00431F8C">
        <w:rPr>
          <w:rFonts w:ascii="Arial" w:hAnsi="Arial" w:cs="Arial"/>
          <w:sz w:val="20"/>
          <w:szCs w:val="20"/>
        </w:rPr>
        <w:t xml:space="preserve">p. č. </w:t>
      </w:r>
      <w:r w:rsidR="00021D88" w:rsidRPr="00431F8C">
        <w:rPr>
          <w:rFonts w:ascii="Arial" w:hAnsi="Arial" w:cs="Arial"/>
          <w:sz w:val="20"/>
          <w:szCs w:val="20"/>
        </w:rPr>
        <w:t xml:space="preserve">641/19, </w:t>
      </w:r>
      <w:r w:rsidR="00B8142E" w:rsidRPr="00431F8C">
        <w:rPr>
          <w:rFonts w:ascii="Arial" w:hAnsi="Arial" w:cs="Arial"/>
          <w:sz w:val="20"/>
          <w:szCs w:val="20"/>
        </w:rPr>
        <w:t xml:space="preserve">p. č. </w:t>
      </w:r>
      <w:r w:rsidR="00021D88" w:rsidRPr="00431F8C">
        <w:rPr>
          <w:rFonts w:ascii="Arial" w:hAnsi="Arial" w:cs="Arial"/>
          <w:sz w:val="20"/>
          <w:szCs w:val="20"/>
        </w:rPr>
        <w:t xml:space="preserve">641/23, </w:t>
      </w:r>
      <w:r w:rsidR="00B8142E" w:rsidRPr="00431F8C">
        <w:rPr>
          <w:rFonts w:ascii="Arial" w:hAnsi="Arial" w:cs="Arial"/>
          <w:sz w:val="20"/>
          <w:szCs w:val="20"/>
        </w:rPr>
        <w:t xml:space="preserve">p. č. </w:t>
      </w:r>
      <w:r w:rsidR="00021D88" w:rsidRPr="00431F8C">
        <w:rPr>
          <w:rFonts w:ascii="Arial" w:hAnsi="Arial" w:cs="Arial"/>
          <w:sz w:val="20"/>
          <w:szCs w:val="20"/>
        </w:rPr>
        <w:t xml:space="preserve">641/27, </w:t>
      </w:r>
      <w:r w:rsidR="00B8142E" w:rsidRPr="00431F8C">
        <w:rPr>
          <w:rFonts w:ascii="Arial" w:hAnsi="Arial" w:cs="Arial"/>
          <w:sz w:val="20"/>
          <w:szCs w:val="20"/>
        </w:rPr>
        <w:t xml:space="preserve">p. č. </w:t>
      </w:r>
      <w:r w:rsidR="00021D88" w:rsidRPr="00431F8C">
        <w:rPr>
          <w:rFonts w:ascii="Arial" w:hAnsi="Arial" w:cs="Arial"/>
          <w:sz w:val="20"/>
          <w:szCs w:val="20"/>
        </w:rPr>
        <w:t>3227/5, p. č 322</w:t>
      </w:r>
      <w:r w:rsidR="00956775">
        <w:rPr>
          <w:rFonts w:ascii="Arial" w:hAnsi="Arial" w:cs="Arial"/>
          <w:sz w:val="20"/>
          <w:szCs w:val="20"/>
        </w:rPr>
        <w:t>7</w:t>
      </w:r>
      <w:r w:rsidR="00021D88" w:rsidRPr="00431F8C">
        <w:rPr>
          <w:rFonts w:ascii="Arial" w:hAnsi="Arial" w:cs="Arial"/>
          <w:sz w:val="20"/>
          <w:szCs w:val="20"/>
        </w:rPr>
        <w:t xml:space="preserve">/6, </w:t>
      </w:r>
      <w:r w:rsidR="00B8142E" w:rsidRPr="00431F8C">
        <w:rPr>
          <w:rFonts w:ascii="Arial" w:hAnsi="Arial" w:cs="Arial"/>
          <w:sz w:val="20"/>
          <w:szCs w:val="20"/>
        </w:rPr>
        <w:t xml:space="preserve">p. č. </w:t>
      </w:r>
      <w:r w:rsidR="00021D88" w:rsidRPr="00431F8C">
        <w:rPr>
          <w:rFonts w:ascii="Arial" w:hAnsi="Arial" w:cs="Arial"/>
          <w:sz w:val="20"/>
          <w:szCs w:val="20"/>
        </w:rPr>
        <w:t>3225</w:t>
      </w:r>
      <w:r w:rsidR="00956775">
        <w:rPr>
          <w:rFonts w:ascii="Arial" w:hAnsi="Arial" w:cs="Arial"/>
          <w:sz w:val="20"/>
          <w:szCs w:val="20"/>
        </w:rPr>
        <w:t>7</w:t>
      </w:r>
      <w:r w:rsidR="00021D88" w:rsidRPr="00431F8C">
        <w:rPr>
          <w:rFonts w:ascii="Arial" w:hAnsi="Arial" w:cs="Arial"/>
          <w:sz w:val="20"/>
          <w:szCs w:val="20"/>
        </w:rPr>
        <w:t xml:space="preserve">/7, </w:t>
      </w:r>
      <w:r w:rsidR="00B8142E" w:rsidRPr="00431F8C">
        <w:rPr>
          <w:rFonts w:ascii="Arial" w:hAnsi="Arial" w:cs="Arial"/>
          <w:sz w:val="20"/>
          <w:szCs w:val="20"/>
        </w:rPr>
        <w:t xml:space="preserve">p. č. </w:t>
      </w:r>
      <w:r w:rsidR="00021D88" w:rsidRPr="00431F8C">
        <w:rPr>
          <w:rFonts w:ascii="Arial" w:hAnsi="Arial" w:cs="Arial"/>
          <w:sz w:val="20"/>
          <w:szCs w:val="20"/>
        </w:rPr>
        <w:t>322</w:t>
      </w:r>
      <w:r w:rsidR="00956775">
        <w:rPr>
          <w:rFonts w:ascii="Arial" w:hAnsi="Arial" w:cs="Arial"/>
          <w:sz w:val="20"/>
          <w:szCs w:val="20"/>
        </w:rPr>
        <w:t>7</w:t>
      </w:r>
      <w:r w:rsidR="00021D88" w:rsidRPr="00431F8C">
        <w:rPr>
          <w:rFonts w:ascii="Arial" w:hAnsi="Arial" w:cs="Arial"/>
          <w:sz w:val="20"/>
          <w:szCs w:val="20"/>
        </w:rPr>
        <w:t>/8.</w:t>
      </w:r>
    </w:p>
    <w:p w14:paraId="628615FD" w14:textId="77777777" w:rsidR="008F2CDC" w:rsidRPr="00431F8C" w:rsidRDefault="008F2CDC" w:rsidP="0071045B">
      <w:pPr>
        <w:pStyle w:val="Odstavecseseznamem"/>
        <w:spacing w:after="0" w:line="240" w:lineRule="auto"/>
        <w:jc w:val="both"/>
        <w:rPr>
          <w:rFonts w:ascii="Arial" w:hAnsi="Arial" w:cs="Arial"/>
          <w:sz w:val="20"/>
          <w:szCs w:val="20"/>
        </w:rPr>
      </w:pPr>
    </w:p>
    <w:p w14:paraId="2B90ADAF" w14:textId="77777777" w:rsidR="008D6EDE" w:rsidRPr="00431F8C" w:rsidRDefault="008D6EDE" w:rsidP="0071045B">
      <w:pPr>
        <w:pStyle w:val="Odstavecseseznamem"/>
        <w:spacing w:after="0" w:line="240" w:lineRule="auto"/>
        <w:jc w:val="both"/>
        <w:rPr>
          <w:rFonts w:ascii="Arial" w:eastAsia="Times New Roman" w:hAnsi="Arial" w:cs="Arial"/>
          <w:bCs/>
          <w:sz w:val="20"/>
          <w:szCs w:val="20"/>
          <w:lang w:eastAsia="cs-CZ"/>
        </w:rPr>
      </w:pPr>
    </w:p>
    <w:p w14:paraId="231687FB" w14:textId="506640BB" w:rsidR="00021D88" w:rsidRPr="005B5F97" w:rsidRDefault="00582359" w:rsidP="00021D88">
      <w:pPr>
        <w:pStyle w:val="Odstavecseseznamem"/>
        <w:numPr>
          <w:ilvl w:val="0"/>
          <w:numId w:val="1"/>
        </w:numPr>
        <w:spacing w:after="0" w:line="240" w:lineRule="auto"/>
        <w:ind w:left="714" w:hanging="357"/>
        <w:jc w:val="both"/>
        <w:rPr>
          <w:rFonts w:ascii="Arial" w:eastAsia="Times New Roman" w:hAnsi="Arial" w:cs="Arial"/>
          <w:sz w:val="20"/>
          <w:szCs w:val="20"/>
          <w:lang w:eastAsia="cs-CZ"/>
        </w:rPr>
      </w:pPr>
      <w:r w:rsidRPr="00431F8C">
        <w:rPr>
          <w:rFonts w:ascii="Arial" w:eastAsia="Times New Roman" w:hAnsi="Arial" w:cs="Arial"/>
          <w:sz w:val="20"/>
          <w:szCs w:val="20"/>
          <w:u w:val="single"/>
          <w:lang w:eastAsia="cs-CZ"/>
        </w:rPr>
        <w:t>Objekt</w:t>
      </w:r>
      <w:r w:rsidR="00021D88" w:rsidRPr="00431F8C">
        <w:rPr>
          <w:rFonts w:ascii="Arial" w:eastAsia="Times New Roman" w:hAnsi="Arial" w:cs="Arial"/>
          <w:sz w:val="20"/>
          <w:szCs w:val="20"/>
          <w:u w:val="single"/>
          <w:lang w:eastAsia="cs-CZ"/>
        </w:rPr>
        <w:t>u</w:t>
      </w:r>
      <w:r w:rsidRPr="00431F8C">
        <w:rPr>
          <w:rFonts w:ascii="Arial" w:eastAsia="Times New Roman" w:hAnsi="Arial" w:cs="Arial"/>
          <w:sz w:val="20"/>
          <w:szCs w:val="20"/>
          <w:u w:val="single"/>
          <w:lang w:eastAsia="cs-CZ"/>
        </w:rPr>
        <w:t xml:space="preserve"> </w:t>
      </w:r>
      <w:r w:rsidRPr="00431F8C">
        <w:rPr>
          <w:rFonts w:ascii="Arial" w:eastAsia="Times New Roman" w:hAnsi="Arial" w:cs="Arial"/>
          <w:b/>
          <w:sz w:val="20"/>
          <w:szCs w:val="20"/>
          <w:u w:val="single"/>
          <w:lang w:eastAsia="cs-CZ"/>
        </w:rPr>
        <w:t>SO 0</w:t>
      </w:r>
      <w:r w:rsidR="00021D88" w:rsidRPr="00431F8C">
        <w:rPr>
          <w:rFonts w:ascii="Arial" w:eastAsia="Times New Roman" w:hAnsi="Arial" w:cs="Arial"/>
          <w:b/>
          <w:sz w:val="20"/>
          <w:szCs w:val="20"/>
          <w:u w:val="single"/>
          <w:lang w:eastAsia="cs-CZ"/>
        </w:rPr>
        <w:t>8 – Dešťová kanalizace</w:t>
      </w:r>
      <w:r w:rsidRPr="00431F8C">
        <w:rPr>
          <w:rFonts w:ascii="Arial" w:eastAsia="Times New Roman" w:hAnsi="Arial" w:cs="Arial"/>
          <w:sz w:val="20"/>
          <w:szCs w:val="20"/>
          <w:lang w:eastAsia="cs-CZ"/>
        </w:rPr>
        <w:t xml:space="preserve"> - </w:t>
      </w:r>
      <w:r w:rsidR="00021D88" w:rsidRPr="005B5F97">
        <w:rPr>
          <w:rFonts w:ascii="Arial" w:eastAsia="Times New Roman" w:hAnsi="Arial" w:cs="Arial"/>
          <w:sz w:val="20"/>
          <w:szCs w:val="20"/>
          <w:lang w:eastAsia="cs-CZ"/>
        </w:rPr>
        <w:t>realizovan</w:t>
      </w:r>
      <w:r w:rsidR="00B8142E">
        <w:rPr>
          <w:rFonts w:ascii="Arial" w:eastAsia="Times New Roman" w:hAnsi="Arial" w:cs="Arial"/>
          <w:sz w:val="20"/>
          <w:szCs w:val="20"/>
          <w:lang w:eastAsia="cs-CZ"/>
        </w:rPr>
        <w:t>ého</w:t>
      </w:r>
      <w:r w:rsidR="00021D88" w:rsidRPr="005B5F97">
        <w:rPr>
          <w:rFonts w:ascii="Arial" w:eastAsia="Times New Roman" w:hAnsi="Arial" w:cs="Arial"/>
          <w:sz w:val="20"/>
          <w:szCs w:val="20"/>
          <w:lang w:eastAsia="cs-CZ"/>
        </w:rPr>
        <w:t xml:space="preserve"> dle</w:t>
      </w:r>
      <w:r w:rsidR="00021D88">
        <w:rPr>
          <w:rFonts w:ascii="Arial" w:eastAsia="Times New Roman" w:hAnsi="Arial" w:cs="Arial"/>
          <w:sz w:val="20"/>
          <w:szCs w:val="20"/>
          <w:lang w:eastAsia="cs-CZ"/>
        </w:rPr>
        <w:t xml:space="preserve"> Územního</w:t>
      </w:r>
      <w:r w:rsidR="00956775">
        <w:rPr>
          <w:rFonts w:ascii="Arial" w:eastAsia="Times New Roman" w:hAnsi="Arial" w:cs="Arial"/>
          <w:sz w:val="20"/>
          <w:szCs w:val="20"/>
          <w:lang w:eastAsia="cs-CZ"/>
        </w:rPr>
        <w:t xml:space="preserve"> rozhodnutí</w:t>
      </w:r>
      <w:r w:rsidR="00021D88">
        <w:rPr>
          <w:rFonts w:ascii="Arial" w:eastAsia="Times New Roman" w:hAnsi="Arial" w:cs="Arial"/>
          <w:sz w:val="20"/>
          <w:szCs w:val="20"/>
          <w:lang w:eastAsia="cs-CZ"/>
        </w:rPr>
        <w:t xml:space="preserve"> </w:t>
      </w:r>
      <w:r w:rsidR="00021D88" w:rsidRPr="005B5F97">
        <w:rPr>
          <w:rFonts w:ascii="Arial" w:eastAsia="Times New Roman" w:hAnsi="Arial" w:cs="Arial"/>
          <w:sz w:val="20"/>
          <w:szCs w:val="20"/>
          <w:lang w:eastAsia="cs-CZ"/>
        </w:rPr>
        <w:t xml:space="preserve">ze dne </w:t>
      </w:r>
      <w:r w:rsidR="00021D88">
        <w:rPr>
          <w:rFonts w:ascii="Arial" w:eastAsia="Times New Roman" w:hAnsi="Arial" w:cs="Arial"/>
          <w:sz w:val="20"/>
          <w:szCs w:val="20"/>
          <w:lang w:eastAsia="cs-CZ"/>
        </w:rPr>
        <w:t>15.06.2016</w:t>
      </w:r>
      <w:r w:rsidR="00021D88" w:rsidRPr="005B5F97">
        <w:rPr>
          <w:rFonts w:ascii="Arial" w:eastAsia="Times New Roman" w:hAnsi="Arial" w:cs="Arial"/>
          <w:sz w:val="20"/>
          <w:szCs w:val="20"/>
          <w:lang w:eastAsia="cs-CZ"/>
        </w:rPr>
        <w:t xml:space="preserve"> vydaného pod č. j. </w:t>
      </w:r>
      <w:r w:rsidR="00021D88">
        <w:rPr>
          <w:rFonts w:ascii="Arial" w:eastAsia="Times New Roman" w:hAnsi="Arial" w:cs="Arial"/>
          <w:sz w:val="20"/>
          <w:szCs w:val="20"/>
          <w:lang w:eastAsia="cs-CZ"/>
        </w:rPr>
        <w:t xml:space="preserve">02/328/029066/1437/37/2016/Bach stavebním úřadem v Kroměříži a dle Rozhodnutí – stavební povolení ze dne </w:t>
      </w:r>
      <w:r w:rsidR="007C2C2A">
        <w:rPr>
          <w:rFonts w:ascii="Arial" w:eastAsia="Times New Roman" w:hAnsi="Arial" w:cs="Arial"/>
          <w:sz w:val="20"/>
          <w:szCs w:val="20"/>
          <w:lang w:eastAsia="cs-CZ"/>
        </w:rPr>
        <w:t>14.6.2017</w:t>
      </w:r>
      <w:r w:rsidR="00021D88">
        <w:rPr>
          <w:rFonts w:ascii="Arial" w:eastAsia="Times New Roman" w:hAnsi="Arial" w:cs="Arial"/>
          <w:sz w:val="20"/>
          <w:szCs w:val="20"/>
          <w:lang w:eastAsia="cs-CZ"/>
        </w:rPr>
        <w:t xml:space="preserve"> vydaného pod č. j. </w:t>
      </w:r>
      <w:proofErr w:type="spellStart"/>
      <w:r w:rsidR="00021D88">
        <w:rPr>
          <w:rFonts w:ascii="Arial" w:eastAsia="Times New Roman" w:hAnsi="Arial" w:cs="Arial"/>
          <w:sz w:val="20"/>
          <w:szCs w:val="20"/>
          <w:lang w:eastAsia="cs-CZ"/>
        </w:rPr>
        <w:t>MeUKM</w:t>
      </w:r>
      <w:proofErr w:type="spellEnd"/>
      <w:r w:rsidR="00021D88">
        <w:rPr>
          <w:rFonts w:ascii="Arial" w:eastAsia="Times New Roman" w:hAnsi="Arial" w:cs="Arial"/>
          <w:sz w:val="20"/>
          <w:szCs w:val="20"/>
          <w:lang w:eastAsia="cs-CZ"/>
        </w:rPr>
        <w:t>/</w:t>
      </w:r>
      <w:r w:rsidR="007C2C2A">
        <w:rPr>
          <w:rFonts w:ascii="Arial" w:eastAsia="Times New Roman" w:hAnsi="Arial" w:cs="Arial"/>
          <w:sz w:val="20"/>
          <w:szCs w:val="20"/>
          <w:lang w:eastAsia="cs-CZ"/>
        </w:rPr>
        <w:t>040358/2017</w:t>
      </w:r>
      <w:r w:rsidR="00021D88" w:rsidRPr="00E65CBA">
        <w:rPr>
          <w:rFonts w:ascii="Arial" w:eastAsia="Times New Roman" w:hAnsi="Arial" w:cs="Arial"/>
          <w:sz w:val="20"/>
          <w:szCs w:val="20"/>
          <w:lang w:eastAsia="cs-CZ"/>
        </w:rPr>
        <w:t xml:space="preserve"> </w:t>
      </w:r>
      <w:r w:rsidR="00021D88">
        <w:rPr>
          <w:rFonts w:ascii="Arial" w:eastAsia="Times New Roman" w:hAnsi="Arial" w:cs="Arial"/>
          <w:sz w:val="20"/>
          <w:szCs w:val="20"/>
          <w:lang w:eastAsia="cs-CZ"/>
        </w:rPr>
        <w:t xml:space="preserve">Městským úřadem Kroměříž, odborem </w:t>
      </w:r>
      <w:r w:rsidR="007C2C2A">
        <w:rPr>
          <w:rFonts w:ascii="Arial" w:eastAsia="Times New Roman" w:hAnsi="Arial" w:cs="Arial"/>
          <w:sz w:val="20"/>
          <w:szCs w:val="20"/>
          <w:lang w:eastAsia="cs-CZ"/>
        </w:rPr>
        <w:t xml:space="preserve">životního prostředí, </w:t>
      </w:r>
      <w:r w:rsidR="00E1632E">
        <w:rPr>
          <w:rFonts w:ascii="Arial" w:eastAsia="Times New Roman" w:hAnsi="Arial" w:cs="Arial"/>
          <w:sz w:val="20"/>
          <w:szCs w:val="20"/>
          <w:lang w:eastAsia="cs-CZ"/>
        </w:rPr>
        <w:t>o</w:t>
      </w:r>
      <w:r w:rsidR="007C2C2A">
        <w:rPr>
          <w:rFonts w:ascii="Arial" w:eastAsia="Times New Roman" w:hAnsi="Arial" w:cs="Arial"/>
          <w:sz w:val="20"/>
          <w:szCs w:val="20"/>
          <w:lang w:eastAsia="cs-CZ"/>
        </w:rPr>
        <w:t>ddělení ochrany vod a prostředí – vodoprávní úřad</w:t>
      </w:r>
      <w:r w:rsidR="00021D88">
        <w:rPr>
          <w:rFonts w:ascii="Arial" w:eastAsia="Times New Roman" w:hAnsi="Arial" w:cs="Arial"/>
          <w:sz w:val="20"/>
          <w:szCs w:val="20"/>
          <w:lang w:eastAsia="cs-CZ"/>
        </w:rPr>
        <w:t xml:space="preserve">, pro který byl vydán </w:t>
      </w:r>
      <w:proofErr w:type="gramStart"/>
      <w:r w:rsidR="00021D88">
        <w:rPr>
          <w:rFonts w:ascii="Arial" w:eastAsia="Times New Roman" w:hAnsi="Arial" w:cs="Arial"/>
          <w:sz w:val="20"/>
          <w:szCs w:val="20"/>
          <w:lang w:eastAsia="cs-CZ"/>
        </w:rPr>
        <w:t xml:space="preserve">dne  </w:t>
      </w:r>
      <w:r w:rsidR="007C2C2A">
        <w:rPr>
          <w:rFonts w:ascii="Arial" w:eastAsia="Times New Roman" w:hAnsi="Arial" w:cs="Arial"/>
          <w:sz w:val="20"/>
          <w:szCs w:val="20"/>
          <w:lang w:eastAsia="cs-CZ"/>
        </w:rPr>
        <w:t>7.4.2023</w:t>
      </w:r>
      <w:proofErr w:type="gramEnd"/>
      <w:r w:rsidR="00021D88">
        <w:rPr>
          <w:rFonts w:ascii="Arial" w:eastAsia="Times New Roman" w:hAnsi="Arial" w:cs="Arial"/>
          <w:sz w:val="20"/>
          <w:szCs w:val="20"/>
          <w:lang w:eastAsia="cs-CZ"/>
        </w:rPr>
        <w:t xml:space="preserve"> kolaudační souhlas </w:t>
      </w:r>
      <w:r w:rsidR="00021D88" w:rsidRPr="005B5F97">
        <w:rPr>
          <w:rFonts w:ascii="Arial" w:eastAsia="Times New Roman" w:hAnsi="Arial" w:cs="Arial"/>
          <w:sz w:val="20"/>
          <w:szCs w:val="20"/>
          <w:lang w:eastAsia="cs-CZ"/>
        </w:rPr>
        <w:t xml:space="preserve">pod č. j. </w:t>
      </w:r>
      <w:proofErr w:type="spellStart"/>
      <w:r w:rsidR="00021D88" w:rsidRPr="005B5F97">
        <w:rPr>
          <w:rFonts w:ascii="Arial" w:eastAsia="Times New Roman" w:hAnsi="Arial" w:cs="Arial"/>
          <w:sz w:val="20"/>
          <w:szCs w:val="20"/>
          <w:lang w:eastAsia="cs-CZ"/>
        </w:rPr>
        <w:t>MěÚKM</w:t>
      </w:r>
      <w:proofErr w:type="spellEnd"/>
      <w:r w:rsidR="00021D88" w:rsidRPr="005B5F97">
        <w:rPr>
          <w:rFonts w:ascii="Arial" w:eastAsia="Times New Roman" w:hAnsi="Arial" w:cs="Arial"/>
          <w:sz w:val="20"/>
          <w:szCs w:val="20"/>
          <w:lang w:eastAsia="cs-CZ"/>
        </w:rPr>
        <w:t>/</w:t>
      </w:r>
      <w:r w:rsidR="007C2C2A">
        <w:rPr>
          <w:rFonts w:ascii="Arial" w:eastAsia="Times New Roman" w:hAnsi="Arial" w:cs="Arial"/>
          <w:sz w:val="20"/>
          <w:szCs w:val="20"/>
          <w:lang w:eastAsia="cs-CZ"/>
        </w:rPr>
        <w:t>033480/K-9/2023</w:t>
      </w:r>
      <w:r w:rsidR="00E1632E">
        <w:rPr>
          <w:rFonts w:ascii="Arial" w:eastAsia="Times New Roman" w:hAnsi="Arial" w:cs="Arial"/>
          <w:sz w:val="20"/>
          <w:szCs w:val="20"/>
          <w:lang w:eastAsia="cs-CZ"/>
        </w:rPr>
        <w:t>.</w:t>
      </w:r>
      <w:r w:rsidR="00021D88">
        <w:rPr>
          <w:rFonts w:ascii="Arial" w:eastAsia="Times New Roman" w:hAnsi="Arial" w:cs="Arial"/>
          <w:sz w:val="20"/>
          <w:szCs w:val="20"/>
          <w:lang w:eastAsia="cs-CZ"/>
        </w:rPr>
        <w:t xml:space="preserve"> </w:t>
      </w:r>
    </w:p>
    <w:p w14:paraId="51FA6877" w14:textId="77777777" w:rsidR="00582359" w:rsidRPr="005B5F97" w:rsidRDefault="00582359" w:rsidP="00431F8C">
      <w:pPr>
        <w:pStyle w:val="Odstavecseseznamem"/>
        <w:spacing w:after="0" w:line="240" w:lineRule="auto"/>
        <w:ind w:left="714"/>
        <w:jc w:val="both"/>
        <w:rPr>
          <w:bCs/>
          <w:highlight w:val="yellow"/>
          <w:lang w:eastAsia="cs-CZ"/>
        </w:rPr>
      </w:pPr>
    </w:p>
    <w:p w14:paraId="0E8670EE" w14:textId="2D053FE1" w:rsidR="0092075D" w:rsidRDefault="003F39EC" w:rsidP="003F39EC">
      <w:pPr>
        <w:pStyle w:val="Odstavecseseznamem"/>
        <w:spacing w:after="0" w:line="240" w:lineRule="auto"/>
        <w:jc w:val="both"/>
        <w:rPr>
          <w:rFonts w:ascii="Arial" w:eastAsia="Times New Roman" w:hAnsi="Arial" w:cs="Arial"/>
          <w:bCs/>
          <w:sz w:val="20"/>
          <w:szCs w:val="20"/>
          <w:lang w:eastAsia="cs-CZ"/>
        </w:rPr>
      </w:pPr>
      <w:r w:rsidRPr="00CA48E4">
        <w:rPr>
          <w:rFonts w:ascii="Arial" w:eastAsia="Times New Roman" w:hAnsi="Arial" w:cs="Arial"/>
          <w:bCs/>
          <w:sz w:val="20"/>
          <w:szCs w:val="20"/>
          <w:u w:val="single"/>
          <w:lang w:eastAsia="cs-CZ"/>
        </w:rPr>
        <w:t xml:space="preserve">Stavební objekt SO </w:t>
      </w:r>
      <w:proofErr w:type="gramStart"/>
      <w:r w:rsidRPr="00CA48E4">
        <w:rPr>
          <w:rFonts w:ascii="Arial" w:eastAsia="Times New Roman" w:hAnsi="Arial" w:cs="Arial"/>
          <w:bCs/>
          <w:sz w:val="20"/>
          <w:szCs w:val="20"/>
          <w:u w:val="single"/>
          <w:lang w:eastAsia="cs-CZ"/>
        </w:rPr>
        <w:t>0</w:t>
      </w:r>
      <w:r w:rsidR="00B8142E">
        <w:rPr>
          <w:rFonts w:ascii="Arial" w:eastAsia="Times New Roman" w:hAnsi="Arial" w:cs="Arial"/>
          <w:bCs/>
          <w:sz w:val="20"/>
          <w:szCs w:val="20"/>
          <w:u w:val="single"/>
          <w:lang w:eastAsia="cs-CZ"/>
        </w:rPr>
        <w:t>8</w:t>
      </w:r>
      <w:r>
        <w:rPr>
          <w:rFonts w:ascii="Arial" w:eastAsia="Times New Roman" w:hAnsi="Arial" w:cs="Arial"/>
          <w:bCs/>
          <w:sz w:val="20"/>
          <w:szCs w:val="20"/>
          <w:lang w:eastAsia="cs-CZ"/>
        </w:rPr>
        <w:t xml:space="preserve"> </w:t>
      </w:r>
      <w:r w:rsidRPr="003F39EC">
        <w:rPr>
          <w:rFonts w:ascii="Arial" w:eastAsia="Times New Roman" w:hAnsi="Arial" w:cs="Arial"/>
          <w:bCs/>
          <w:sz w:val="20"/>
          <w:szCs w:val="20"/>
          <w:lang w:eastAsia="cs-CZ"/>
        </w:rPr>
        <w:t xml:space="preserve"> leží</w:t>
      </w:r>
      <w:proofErr w:type="gramEnd"/>
      <w:r w:rsidRPr="003F39EC">
        <w:rPr>
          <w:rFonts w:ascii="Arial" w:eastAsia="Times New Roman" w:hAnsi="Arial" w:cs="Arial"/>
          <w:bCs/>
          <w:sz w:val="20"/>
          <w:szCs w:val="20"/>
          <w:lang w:eastAsia="cs-CZ"/>
        </w:rPr>
        <w:t xml:space="preserve"> na pozemcích</w:t>
      </w:r>
      <w:r w:rsidR="00582359" w:rsidRPr="003F39EC">
        <w:rPr>
          <w:rFonts w:ascii="Arial" w:eastAsia="Times New Roman" w:hAnsi="Arial" w:cs="Arial"/>
          <w:bCs/>
          <w:sz w:val="20"/>
          <w:szCs w:val="20"/>
          <w:lang w:eastAsia="cs-CZ"/>
        </w:rPr>
        <w:t xml:space="preserve"> p. č. </w:t>
      </w:r>
      <w:r w:rsidR="00B8142E">
        <w:rPr>
          <w:rFonts w:ascii="Arial" w:eastAsia="Times New Roman" w:hAnsi="Arial" w:cs="Arial"/>
          <w:bCs/>
          <w:sz w:val="20"/>
          <w:szCs w:val="20"/>
          <w:lang w:eastAsia="cs-CZ"/>
        </w:rPr>
        <w:t>641/19, p. č. 32</w:t>
      </w:r>
      <w:r w:rsidR="006C6D5A">
        <w:rPr>
          <w:rFonts w:ascii="Arial" w:eastAsia="Times New Roman" w:hAnsi="Arial" w:cs="Arial"/>
          <w:bCs/>
          <w:sz w:val="20"/>
          <w:szCs w:val="20"/>
          <w:lang w:eastAsia="cs-CZ"/>
        </w:rPr>
        <w:t>2</w:t>
      </w:r>
      <w:r w:rsidR="00B8142E">
        <w:rPr>
          <w:rFonts w:ascii="Arial" w:eastAsia="Times New Roman" w:hAnsi="Arial" w:cs="Arial"/>
          <w:bCs/>
          <w:sz w:val="20"/>
          <w:szCs w:val="20"/>
          <w:lang w:eastAsia="cs-CZ"/>
        </w:rPr>
        <w:t>7/5</w:t>
      </w:r>
      <w:r w:rsidR="00956775">
        <w:rPr>
          <w:rFonts w:ascii="Arial" w:eastAsia="Times New Roman" w:hAnsi="Arial" w:cs="Arial"/>
          <w:b/>
          <w:bCs/>
          <w:sz w:val="20"/>
          <w:szCs w:val="20"/>
          <w:lang w:eastAsia="cs-CZ"/>
        </w:rPr>
        <w:t>.</w:t>
      </w:r>
    </w:p>
    <w:p w14:paraId="435B9E6D" w14:textId="77777777" w:rsidR="00B8142E" w:rsidRDefault="00B8142E" w:rsidP="003F39EC">
      <w:pPr>
        <w:pStyle w:val="Odstavecseseznamem"/>
        <w:spacing w:after="0" w:line="240" w:lineRule="auto"/>
        <w:jc w:val="both"/>
        <w:rPr>
          <w:rFonts w:ascii="Arial" w:eastAsia="Times New Roman" w:hAnsi="Arial" w:cs="Arial"/>
          <w:b/>
          <w:bCs/>
          <w:sz w:val="20"/>
          <w:szCs w:val="20"/>
          <w:lang w:eastAsia="cs-CZ"/>
        </w:rPr>
      </w:pPr>
    </w:p>
    <w:p w14:paraId="66A1A697" w14:textId="77777777" w:rsidR="00582359" w:rsidRPr="005B5F97" w:rsidRDefault="00582359" w:rsidP="00582359">
      <w:pPr>
        <w:pStyle w:val="Odstavecseseznamem"/>
        <w:spacing w:after="0" w:line="240" w:lineRule="auto"/>
        <w:jc w:val="both"/>
        <w:rPr>
          <w:rFonts w:ascii="Arial" w:eastAsia="Times New Roman" w:hAnsi="Arial" w:cs="Arial"/>
          <w:bCs/>
          <w:sz w:val="20"/>
          <w:szCs w:val="20"/>
          <w:lang w:eastAsia="cs-CZ"/>
        </w:rPr>
      </w:pPr>
    </w:p>
    <w:p w14:paraId="0B1BD96F" w14:textId="3BDE6FCC" w:rsidR="00B8142E" w:rsidRPr="00E1632E" w:rsidRDefault="00582359" w:rsidP="00B8142E">
      <w:pPr>
        <w:pStyle w:val="Odstavecseseznamem"/>
        <w:numPr>
          <w:ilvl w:val="0"/>
          <w:numId w:val="1"/>
        </w:numPr>
        <w:spacing w:after="0" w:line="240" w:lineRule="auto"/>
        <w:ind w:left="714" w:hanging="357"/>
        <w:jc w:val="both"/>
        <w:rPr>
          <w:rFonts w:ascii="Arial" w:eastAsia="Times New Roman" w:hAnsi="Arial" w:cs="Arial"/>
          <w:b/>
          <w:bCs/>
          <w:sz w:val="20"/>
          <w:szCs w:val="20"/>
          <w:lang w:eastAsia="cs-CZ"/>
        </w:rPr>
      </w:pPr>
      <w:r w:rsidRPr="00AD46C1">
        <w:rPr>
          <w:rFonts w:ascii="Arial" w:eastAsia="Times New Roman" w:hAnsi="Arial" w:cs="Arial"/>
          <w:sz w:val="20"/>
          <w:szCs w:val="20"/>
          <w:u w:val="single"/>
          <w:lang w:eastAsia="cs-CZ"/>
        </w:rPr>
        <w:t>Objekt</w:t>
      </w:r>
      <w:r w:rsidR="00B8142E">
        <w:rPr>
          <w:rFonts w:ascii="Arial" w:eastAsia="Times New Roman" w:hAnsi="Arial" w:cs="Arial"/>
          <w:sz w:val="20"/>
          <w:szCs w:val="20"/>
          <w:u w:val="single"/>
          <w:lang w:eastAsia="cs-CZ"/>
        </w:rPr>
        <w:t>u</w:t>
      </w:r>
      <w:r w:rsidRPr="00AD46C1">
        <w:rPr>
          <w:rFonts w:ascii="Arial" w:eastAsia="Times New Roman" w:hAnsi="Arial" w:cs="Arial"/>
          <w:b/>
          <w:sz w:val="20"/>
          <w:szCs w:val="20"/>
          <w:u w:val="single"/>
          <w:lang w:eastAsia="cs-CZ"/>
        </w:rPr>
        <w:t xml:space="preserve"> SO </w:t>
      </w:r>
      <w:r w:rsidR="00B8142E" w:rsidRPr="00431F8C">
        <w:rPr>
          <w:rFonts w:ascii="Arial" w:eastAsia="Times New Roman" w:hAnsi="Arial" w:cs="Arial"/>
          <w:b/>
          <w:sz w:val="20"/>
          <w:szCs w:val="20"/>
          <w:u w:val="single"/>
          <w:lang w:eastAsia="cs-CZ"/>
        </w:rPr>
        <w:t xml:space="preserve">12 - Sadové </w:t>
      </w:r>
      <w:proofErr w:type="gramStart"/>
      <w:r w:rsidR="00B8142E" w:rsidRPr="00431F8C">
        <w:rPr>
          <w:rFonts w:ascii="Arial" w:eastAsia="Times New Roman" w:hAnsi="Arial" w:cs="Arial"/>
          <w:b/>
          <w:sz w:val="20"/>
          <w:szCs w:val="20"/>
          <w:u w:val="single"/>
          <w:lang w:eastAsia="cs-CZ"/>
        </w:rPr>
        <w:t>úpravy</w:t>
      </w:r>
      <w:r w:rsidR="00B8142E">
        <w:rPr>
          <w:rFonts w:ascii="Arial" w:eastAsia="Times New Roman" w:hAnsi="Arial" w:cs="Arial"/>
          <w:sz w:val="20"/>
          <w:szCs w:val="20"/>
          <w:lang w:eastAsia="cs-CZ"/>
        </w:rPr>
        <w:t xml:space="preserve"> -</w:t>
      </w:r>
      <w:r w:rsidR="00B8142E" w:rsidRPr="00B8142E">
        <w:rPr>
          <w:rFonts w:ascii="Arial" w:eastAsia="Times New Roman" w:hAnsi="Arial" w:cs="Arial"/>
          <w:sz w:val="20"/>
          <w:szCs w:val="20"/>
          <w:lang w:eastAsia="cs-CZ"/>
        </w:rPr>
        <w:t xml:space="preserve"> </w:t>
      </w:r>
      <w:r w:rsidR="00B8142E" w:rsidRPr="005B5F97">
        <w:rPr>
          <w:rFonts w:ascii="Arial" w:eastAsia="Times New Roman" w:hAnsi="Arial" w:cs="Arial"/>
          <w:sz w:val="20"/>
          <w:szCs w:val="20"/>
          <w:lang w:eastAsia="cs-CZ"/>
        </w:rPr>
        <w:t>realizovan</w:t>
      </w:r>
      <w:r w:rsidR="00B8142E">
        <w:rPr>
          <w:rFonts w:ascii="Arial" w:eastAsia="Times New Roman" w:hAnsi="Arial" w:cs="Arial"/>
          <w:sz w:val="20"/>
          <w:szCs w:val="20"/>
          <w:lang w:eastAsia="cs-CZ"/>
        </w:rPr>
        <w:t>ého</w:t>
      </w:r>
      <w:proofErr w:type="gramEnd"/>
      <w:r w:rsidR="00B8142E" w:rsidRPr="005B5F97">
        <w:rPr>
          <w:rFonts w:ascii="Arial" w:eastAsia="Times New Roman" w:hAnsi="Arial" w:cs="Arial"/>
          <w:sz w:val="20"/>
          <w:szCs w:val="20"/>
          <w:lang w:eastAsia="cs-CZ"/>
        </w:rPr>
        <w:t xml:space="preserve"> dle</w:t>
      </w:r>
      <w:r w:rsidR="00B8142E">
        <w:rPr>
          <w:rFonts w:ascii="Arial" w:eastAsia="Times New Roman" w:hAnsi="Arial" w:cs="Arial"/>
          <w:sz w:val="20"/>
          <w:szCs w:val="20"/>
          <w:lang w:eastAsia="cs-CZ"/>
        </w:rPr>
        <w:t xml:space="preserve"> Územního</w:t>
      </w:r>
      <w:r w:rsidR="00956775">
        <w:rPr>
          <w:rFonts w:ascii="Arial" w:eastAsia="Times New Roman" w:hAnsi="Arial" w:cs="Arial"/>
          <w:sz w:val="20"/>
          <w:szCs w:val="20"/>
          <w:lang w:eastAsia="cs-CZ"/>
        </w:rPr>
        <w:t xml:space="preserve"> rozhodnutí</w:t>
      </w:r>
      <w:r w:rsidR="00B8142E">
        <w:rPr>
          <w:rFonts w:ascii="Arial" w:eastAsia="Times New Roman" w:hAnsi="Arial" w:cs="Arial"/>
          <w:sz w:val="20"/>
          <w:szCs w:val="20"/>
          <w:lang w:eastAsia="cs-CZ"/>
        </w:rPr>
        <w:t xml:space="preserve"> </w:t>
      </w:r>
      <w:r w:rsidR="00B8142E" w:rsidRPr="005B5F97">
        <w:rPr>
          <w:rFonts w:ascii="Arial" w:eastAsia="Times New Roman" w:hAnsi="Arial" w:cs="Arial"/>
          <w:sz w:val="20"/>
          <w:szCs w:val="20"/>
          <w:lang w:eastAsia="cs-CZ"/>
        </w:rPr>
        <w:t xml:space="preserve">ze dne </w:t>
      </w:r>
      <w:r w:rsidR="00B8142E">
        <w:rPr>
          <w:rFonts w:ascii="Arial" w:eastAsia="Times New Roman" w:hAnsi="Arial" w:cs="Arial"/>
          <w:sz w:val="20"/>
          <w:szCs w:val="20"/>
          <w:lang w:eastAsia="cs-CZ"/>
        </w:rPr>
        <w:t>15.06.2016</w:t>
      </w:r>
      <w:r w:rsidR="00B8142E" w:rsidRPr="005B5F97">
        <w:rPr>
          <w:rFonts w:ascii="Arial" w:eastAsia="Times New Roman" w:hAnsi="Arial" w:cs="Arial"/>
          <w:sz w:val="20"/>
          <w:szCs w:val="20"/>
          <w:lang w:eastAsia="cs-CZ"/>
        </w:rPr>
        <w:t xml:space="preserve"> vydaného pod č. j. </w:t>
      </w:r>
      <w:r w:rsidR="00B8142E">
        <w:rPr>
          <w:rFonts w:ascii="Arial" w:eastAsia="Times New Roman" w:hAnsi="Arial" w:cs="Arial"/>
          <w:sz w:val="20"/>
          <w:szCs w:val="20"/>
          <w:lang w:eastAsia="cs-CZ"/>
        </w:rPr>
        <w:t>02/328/029066/1437/37/2016/Bach stavebním úřadem v</w:t>
      </w:r>
      <w:r w:rsidR="00396F74">
        <w:rPr>
          <w:rFonts w:ascii="Arial" w:eastAsia="Times New Roman" w:hAnsi="Arial" w:cs="Arial"/>
          <w:sz w:val="20"/>
          <w:szCs w:val="20"/>
          <w:lang w:eastAsia="cs-CZ"/>
        </w:rPr>
        <w:t> </w:t>
      </w:r>
      <w:r w:rsidR="00B8142E">
        <w:rPr>
          <w:rFonts w:ascii="Arial" w:eastAsia="Times New Roman" w:hAnsi="Arial" w:cs="Arial"/>
          <w:sz w:val="20"/>
          <w:szCs w:val="20"/>
          <w:lang w:eastAsia="cs-CZ"/>
        </w:rPr>
        <w:t>Kroměříži</w:t>
      </w:r>
      <w:r w:rsidR="00396F74">
        <w:rPr>
          <w:rFonts w:ascii="Arial" w:eastAsia="Times New Roman" w:hAnsi="Arial" w:cs="Arial"/>
          <w:sz w:val="20"/>
          <w:szCs w:val="20"/>
          <w:lang w:eastAsia="cs-CZ"/>
        </w:rPr>
        <w:t xml:space="preserve"> </w:t>
      </w:r>
      <w:r w:rsidR="00396F74" w:rsidRPr="00E1632E">
        <w:rPr>
          <w:rFonts w:ascii="Arial" w:eastAsia="Times New Roman" w:hAnsi="Arial" w:cs="Arial"/>
          <w:b/>
          <w:bCs/>
          <w:sz w:val="20"/>
          <w:szCs w:val="20"/>
          <w:lang w:eastAsia="cs-CZ"/>
        </w:rPr>
        <w:t>a plochy veřejného prostranství.</w:t>
      </w:r>
    </w:p>
    <w:p w14:paraId="03779121" w14:textId="77777777" w:rsidR="00582359" w:rsidRDefault="00582359" w:rsidP="00582359">
      <w:pPr>
        <w:pStyle w:val="Odstavecseseznamem"/>
        <w:spacing w:after="0" w:line="240" w:lineRule="auto"/>
        <w:jc w:val="both"/>
        <w:rPr>
          <w:rFonts w:ascii="Arial" w:eastAsia="Times New Roman" w:hAnsi="Arial" w:cs="Arial"/>
          <w:sz w:val="20"/>
          <w:szCs w:val="20"/>
          <w:highlight w:val="yellow"/>
          <w:lang w:eastAsia="cs-CZ"/>
        </w:rPr>
      </w:pPr>
    </w:p>
    <w:p w14:paraId="07CC8961" w14:textId="20046C7D" w:rsidR="0021001E" w:rsidRPr="00E1632E" w:rsidRDefault="00CA48E4" w:rsidP="00E1632E">
      <w:pPr>
        <w:spacing w:after="0" w:line="240" w:lineRule="auto"/>
        <w:jc w:val="both"/>
        <w:rPr>
          <w:rFonts w:ascii="Arial" w:eastAsia="Times New Roman" w:hAnsi="Arial" w:cs="Arial"/>
          <w:sz w:val="20"/>
          <w:szCs w:val="20"/>
          <w:lang w:eastAsia="cs-CZ"/>
        </w:rPr>
      </w:pPr>
      <w:r w:rsidRPr="00431F8C">
        <w:rPr>
          <w:rFonts w:ascii="Arial" w:eastAsia="Times New Roman" w:hAnsi="Arial" w:cs="Arial"/>
          <w:bCs/>
          <w:sz w:val="20"/>
          <w:szCs w:val="20"/>
          <w:u w:val="single"/>
          <w:lang w:eastAsia="cs-CZ"/>
        </w:rPr>
        <w:t xml:space="preserve">Stavební objekt </w:t>
      </w:r>
      <w:r w:rsidRPr="00431F8C">
        <w:rPr>
          <w:rFonts w:ascii="Arial" w:eastAsia="Times New Roman" w:hAnsi="Arial" w:cs="Arial"/>
          <w:sz w:val="20"/>
          <w:szCs w:val="20"/>
          <w:u w:val="single"/>
          <w:lang w:eastAsia="cs-CZ"/>
        </w:rPr>
        <w:t xml:space="preserve">SO </w:t>
      </w:r>
      <w:r w:rsidR="00B8142E" w:rsidRPr="00431F8C">
        <w:rPr>
          <w:rFonts w:ascii="Arial" w:eastAsia="Times New Roman" w:hAnsi="Arial" w:cs="Arial"/>
          <w:sz w:val="20"/>
          <w:szCs w:val="20"/>
          <w:u w:val="single"/>
          <w:lang w:eastAsia="cs-CZ"/>
        </w:rPr>
        <w:t>12</w:t>
      </w:r>
      <w:r w:rsidR="00B8142E" w:rsidRPr="00431F8C">
        <w:rPr>
          <w:rFonts w:ascii="Arial" w:eastAsia="Times New Roman" w:hAnsi="Arial" w:cs="Arial"/>
          <w:sz w:val="20"/>
          <w:szCs w:val="20"/>
          <w:lang w:eastAsia="cs-CZ"/>
        </w:rPr>
        <w:t xml:space="preserve"> </w:t>
      </w:r>
      <w:r w:rsidR="00396F74">
        <w:rPr>
          <w:rFonts w:ascii="Arial" w:eastAsia="Times New Roman" w:hAnsi="Arial" w:cs="Arial"/>
          <w:sz w:val="20"/>
          <w:szCs w:val="20"/>
          <w:lang w:eastAsia="cs-CZ"/>
        </w:rPr>
        <w:t>a plochy veřejného prostranství</w:t>
      </w:r>
      <w:r w:rsidRPr="00CA48E4">
        <w:rPr>
          <w:rFonts w:ascii="Arial" w:eastAsia="Times New Roman" w:hAnsi="Arial" w:cs="Arial"/>
          <w:sz w:val="20"/>
          <w:szCs w:val="20"/>
          <w:lang w:eastAsia="cs-CZ"/>
        </w:rPr>
        <w:t xml:space="preserve"> leží</w:t>
      </w:r>
      <w:r>
        <w:rPr>
          <w:rFonts w:ascii="Arial" w:eastAsia="Times New Roman" w:hAnsi="Arial" w:cs="Arial"/>
          <w:sz w:val="20"/>
          <w:szCs w:val="20"/>
          <w:lang w:eastAsia="cs-CZ"/>
        </w:rPr>
        <w:t xml:space="preserve"> na </w:t>
      </w:r>
      <w:proofErr w:type="gramStart"/>
      <w:r>
        <w:rPr>
          <w:rFonts w:ascii="Arial" w:eastAsia="Times New Roman" w:hAnsi="Arial" w:cs="Arial"/>
          <w:sz w:val="20"/>
          <w:szCs w:val="20"/>
          <w:lang w:eastAsia="cs-CZ"/>
        </w:rPr>
        <w:t>pozemcích</w:t>
      </w:r>
      <w:r w:rsidR="00AD46C1">
        <w:rPr>
          <w:rFonts w:ascii="Arial" w:eastAsia="Times New Roman" w:hAnsi="Arial" w:cs="Arial"/>
          <w:sz w:val="20"/>
          <w:szCs w:val="20"/>
          <w:lang w:eastAsia="cs-CZ"/>
        </w:rPr>
        <w:t xml:space="preserve"> </w:t>
      </w:r>
      <w:r w:rsidR="00AD46C1" w:rsidRPr="0092075D">
        <w:rPr>
          <w:rFonts w:ascii="Arial" w:eastAsia="Times New Roman" w:hAnsi="Arial" w:cs="Arial"/>
          <w:bCs/>
          <w:sz w:val="20"/>
          <w:szCs w:val="20"/>
          <w:lang w:eastAsia="cs-CZ"/>
        </w:rPr>
        <w:t xml:space="preserve"> </w:t>
      </w:r>
      <w:r w:rsidR="00B8142E" w:rsidRPr="00EC6073">
        <w:rPr>
          <w:rFonts w:ascii="Arial" w:hAnsi="Arial" w:cs="Arial"/>
          <w:sz w:val="20"/>
          <w:szCs w:val="20"/>
        </w:rPr>
        <w:t>p.</w:t>
      </w:r>
      <w:proofErr w:type="gramEnd"/>
      <w:r w:rsidR="00B8142E" w:rsidRPr="00EC6073">
        <w:rPr>
          <w:rFonts w:ascii="Arial" w:hAnsi="Arial" w:cs="Arial"/>
          <w:sz w:val="20"/>
          <w:szCs w:val="20"/>
        </w:rPr>
        <w:t xml:space="preserve"> č. 641/19, p. č. 641/49, p. č. 641/24, p. č. 641/41, p. č. 641/23, </w:t>
      </w:r>
      <w:r w:rsidR="00956775">
        <w:rPr>
          <w:rFonts w:ascii="Arial" w:hAnsi="Arial" w:cs="Arial"/>
          <w:sz w:val="20"/>
          <w:szCs w:val="20"/>
        </w:rPr>
        <w:t>640/6, 640/38</w:t>
      </w:r>
    </w:p>
    <w:p w14:paraId="79774E05" w14:textId="1C693822" w:rsidR="005654BE" w:rsidRDefault="00582359" w:rsidP="005654BE">
      <w:pPr>
        <w:overflowPunct w:val="0"/>
        <w:autoSpaceDE w:val="0"/>
        <w:autoSpaceDN w:val="0"/>
        <w:adjustRightInd w:val="0"/>
        <w:spacing w:before="60" w:after="60" w:line="240" w:lineRule="auto"/>
        <w:jc w:val="both"/>
        <w:rPr>
          <w:rFonts w:ascii="Arial" w:eastAsia="Times New Roman" w:hAnsi="Arial" w:cs="Arial"/>
          <w:sz w:val="20"/>
          <w:szCs w:val="20"/>
          <w:lang w:eastAsia="cs-CZ"/>
        </w:rPr>
      </w:pPr>
      <w:r>
        <w:rPr>
          <w:rFonts w:ascii="Arial" w:hAnsi="Arial" w:cs="Arial"/>
          <w:sz w:val="20"/>
          <w:szCs w:val="20"/>
        </w:rPr>
        <w:t xml:space="preserve">Všechny uvedené </w:t>
      </w:r>
      <w:r w:rsidR="00956775">
        <w:rPr>
          <w:rFonts w:ascii="Arial" w:hAnsi="Arial" w:cs="Arial"/>
          <w:sz w:val="20"/>
          <w:szCs w:val="20"/>
        </w:rPr>
        <w:t>objekty</w:t>
      </w:r>
      <w:r>
        <w:rPr>
          <w:rFonts w:ascii="Arial" w:hAnsi="Arial" w:cs="Arial"/>
          <w:sz w:val="20"/>
          <w:szCs w:val="20"/>
        </w:rPr>
        <w:t xml:space="preserve"> se nacházejí v katastrálním území Kroměříž</w:t>
      </w:r>
      <w:r w:rsidR="005654BE">
        <w:rPr>
          <w:rFonts w:ascii="Arial" w:hAnsi="Arial" w:cs="Arial"/>
          <w:sz w:val="20"/>
          <w:szCs w:val="20"/>
        </w:rPr>
        <w:t xml:space="preserve"> </w:t>
      </w:r>
      <w:r w:rsidR="005654BE" w:rsidRPr="00DD6587">
        <w:rPr>
          <w:rFonts w:ascii="Arial" w:eastAsia="Times New Roman" w:hAnsi="Arial" w:cs="Arial"/>
          <w:sz w:val="20"/>
          <w:szCs w:val="20"/>
          <w:lang w:eastAsia="cs-CZ"/>
        </w:rPr>
        <w:t>(dále také</w:t>
      </w:r>
      <w:r w:rsidR="005654BE">
        <w:rPr>
          <w:rFonts w:ascii="Arial" w:eastAsia="Times New Roman" w:hAnsi="Arial" w:cs="Arial"/>
          <w:sz w:val="20"/>
          <w:szCs w:val="20"/>
          <w:lang w:eastAsia="cs-CZ"/>
        </w:rPr>
        <w:t xml:space="preserve"> jen</w:t>
      </w:r>
      <w:r w:rsidR="005654BE" w:rsidRPr="00DD6587">
        <w:rPr>
          <w:rFonts w:ascii="Arial" w:eastAsia="Times New Roman" w:hAnsi="Arial" w:cs="Arial"/>
          <w:sz w:val="20"/>
          <w:szCs w:val="20"/>
          <w:lang w:eastAsia="cs-CZ"/>
        </w:rPr>
        <w:t xml:space="preserve"> „objekty“)</w:t>
      </w:r>
      <w:r w:rsidR="005C22B1">
        <w:rPr>
          <w:rFonts w:ascii="Arial" w:eastAsia="Times New Roman" w:hAnsi="Arial" w:cs="Arial"/>
          <w:sz w:val="20"/>
          <w:szCs w:val="20"/>
          <w:lang w:eastAsia="cs-CZ"/>
        </w:rPr>
        <w:t>.</w:t>
      </w:r>
    </w:p>
    <w:p w14:paraId="3D7870A0" w14:textId="77777777" w:rsidR="004F3C30" w:rsidRPr="00DD6587" w:rsidRDefault="004F3C30" w:rsidP="005654BE">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49EB3D5E" w14:textId="77777777" w:rsidR="006C6D5A" w:rsidRPr="00546A1A" w:rsidRDefault="006C6D5A" w:rsidP="006C6D5A">
      <w:pPr>
        <w:pStyle w:val="Odstavecseseznamem"/>
        <w:keepNext/>
        <w:keepLines/>
        <w:numPr>
          <w:ilvl w:val="3"/>
          <w:numId w:val="7"/>
        </w:numPr>
        <w:overflowPunct w:val="0"/>
        <w:autoSpaceDE w:val="0"/>
        <w:autoSpaceDN w:val="0"/>
        <w:adjustRightInd w:val="0"/>
        <w:spacing w:before="120" w:after="60" w:line="240" w:lineRule="auto"/>
        <w:ind w:left="357" w:hanging="357"/>
        <w:jc w:val="center"/>
        <w:rPr>
          <w:rFonts w:ascii="Arial" w:eastAsia="Times New Roman" w:hAnsi="Arial" w:cs="Arial"/>
          <w:b/>
          <w:sz w:val="20"/>
          <w:szCs w:val="20"/>
          <w:lang w:eastAsia="cs-CZ"/>
        </w:rPr>
      </w:pPr>
    </w:p>
    <w:p w14:paraId="609E1670" w14:textId="7E3CF72A" w:rsidR="006C6D5A" w:rsidRDefault="006C6D5A" w:rsidP="00431F8C">
      <w:pPr>
        <w:tabs>
          <w:tab w:val="left" w:pos="426"/>
        </w:tabs>
        <w:overflowPunct w:val="0"/>
        <w:autoSpaceDE w:val="0"/>
        <w:autoSpaceDN w:val="0"/>
        <w:adjustRightInd w:val="0"/>
        <w:spacing w:after="120" w:line="240" w:lineRule="auto"/>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 xml:space="preserve">Předmětem této smlouvy je prodej a koupě </w:t>
      </w:r>
      <w:r w:rsidR="00B71258" w:rsidRPr="00431F8C">
        <w:rPr>
          <w:rFonts w:ascii="Arial" w:eastAsia="Times New Roman" w:hAnsi="Arial" w:cs="Arial"/>
          <w:sz w:val="20"/>
          <w:szCs w:val="20"/>
          <w:lang w:eastAsia="cs-CZ"/>
        </w:rPr>
        <w:t>pozemků</w:t>
      </w:r>
      <w:r w:rsidRPr="00431F8C">
        <w:rPr>
          <w:rFonts w:ascii="Arial" w:eastAsia="Times New Roman" w:hAnsi="Arial" w:cs="Arial"/>
          <w:sz w:val="20"/>
          <w:szCs w:val="20"/>
          <w:lang w:eastAsia="cs-CZ"/>
        </w:rPr>
        <w:t xml:space="preserve"> specifikovaných v </w:t>
      </w:r>
      <w:proofErr w:type="spellStart"/>
      <w:r w:rsidRPr="00431F8C">
        <w:rPr>
          <w:rFonts w:ascii="Arial" w:eastAsia="Times New Roman" w:hAnsi="Arial" w:cs="Arial"/>
          <w:sz w:val="20"/>
          <w:szCs w:val="20"/>
          <w:lang w:eastAsia="cs-CZ"/>
        </w:rPr>
        <w:t>čl</w:t>
      </w:r>
      <w:proofErr w:type="spellEnd"/>
      <w:r w:rsidRPr="00431F8C">
        <w:rPr>
          <w:rFonts w:ascii="Arial" w:eastAsia="Times New Roman" w:hAnsi="Arial" w:cs="Arial"/>
          <w:sz w:val="20"/>
          <w:szCs w:val="20"/>
          <w:lang w:eastAsia="cs-CZ"/>
        </w:rPr>
        <w:t xml:space="preserve"> I. odst.</w:t>
      </w:r>
      <w:r w:rsidR="00B71258" w:rsidRPr="00431F8C">
        <w:rPr>
          <w:rFonts w:ascii="Arial" w:eastAsia="Times New Roman" w:hAnsi="Arial" w:cs="Arial"/>
          <w:sz w:val="20"/>
          <w:szCs w:val="20"/>
          <w:lang w:eastAsia="cs-CZ"/>
        </w:rPr>
        <w:t>1</w:t>
      </w:r>
      <w:r w:rsidRPr="00431F8C">
        <w:rPr>
          <w:rFonts w:ascii="Arial" w:eastAsia="Times New Roman" w:hAnsi="Arial" w:cs="Arial"/>
          <w:sz w:val="20"/>
          <w:szCs w:val="20"/>
          <w:lang w:eastAsia="cs-CZ"/>
        </w:rPr>
        <w:t xml:space="preserve"> této smlouvy a koupě a prodej </w:t>
      </w:r>
      <w:r w:rsidR="00B71258" w:rsidRPr="00431F8C">
        <w:rPr>
          <w:rFonts w:ascii="Arial" w:eastAsia="Times New Roman" w:hAnsi="Arial" w:cs="Arial"/>
          <w:sz w:val="20"/>
          <w:szCs w:val="20"/>
          <w:lang w:eastAsia="cs-CZ"/>
        </w:rPr>
        <w:t>objektů</w:t>
      </w:r>
      <w:r w:rsidRPr="00431F8C">
        <w:rPr>
          <w:rFonts w:ascii="Arial" w:eastAsia="Times New Roman" w:hAnsi="Arial" w:cs="Arial"/>
          <w:sz w:val="20"/>
          <w:szCs w:val="20"/>
          <w:lang w:eastAsia="cs-CZ"/>
        </w:rPr>
        <w:t xml:space="preserve"> </w:t>
      </w:r>
      <w:r w:rsidR="00B71258" w:rsidRPr="00431F8C">
        <w:rPr>
          <w:rFonts w:ascii="Arial" w:eastAsia="Times New Roman" w:hAnsi="Arial" w:cs="Arial"/>
          <w:sz w:val="20"/>
          <w:szCs w:val="20"/>
          <w:lang w:eastAsia="cs-CZ"/>
        </w:rPr>
        <w:t>specifikovaných v </w:t>
      </w:r>
      <w:proofErr w:type="spellStart"/>
      <w:r w:rsidR="00B71258" w:rsidRPr="00431F8C">
        <w:rPr>
          <w:rFonts w:ascii="Arial" w:eastAsia="Times New Roman" w:hAnsi="Arial" w:cs="Arial"/>
          <w:sz w:val="20"/>
          <w:szCs w:val="20"/>
          <w:lang w:eastAsia="cs-CZ"/>
        </w:rPr>
        <w:t>čl</w:t>
      </w:r>
      <w:proofErr w:type="spellEnd"/>
      <w:r w:rsidR="00B71258" w:rsidRPr="00431F8C">
        <w:rPr>
          <w:rFonts w:ascii="Arial" w:eastAsia="Times New Roman" w:hAnsi="Arial" w:cs="Arial"/>
          <w:sz w:val="20"/>
          <w:szCs w:val="20"/>
          <w:lang w:eastAsia="cs-CZ"/>
        </w:rPr>
        <w:t xml:space="preserve"> I. odst.2 této smlouvy.</w:t>
      </w:r>
    </w:p>
    <w:p w14:paraId="50856EFC" w14:textId="77777777" w:rsidR="004F3C30" w:rsidRPr="00431F8C" w:rsidRDefault="004F3C30" w:rsidP="00431F8C">
      <w:pPr>
        <w:tabs>
          <w:tab w:val="left" w:pos="426"/>
        </w:tabs>
        <w:overflowPunct w:val="0"/>
        <w:autoSpaceDE w:val="0"/>
        <w:autoSpaceDN w:val="0"/>
        <w:adjustRightInd w:val="0"/>
        <w:spacing w:after="120" w:line="240" w:lineRule="auto"/>
        <w:jc w:val="both"/>
        <w:rPr>
          <w:rFonts w:ascii="Arial" w:eastAsia="Times New Roman" w:hAnsi="Arial" w:cs="Arial"/>
          <w:sz w:val="20"/>
          <w:szCs w:val="20"/>
          <w:lang w:eastAsia="cs-CZ"/>
        </w:rPr>
      </w:pPr>
    </w:p>
    <w:p w14:paraId="7A0EC2F4" w14:textId="782530AE" w:rsidR="00E90A46" w:rsidRPr="00431F8C" w:rsidRDefault="00E90A46" w:rsidP="00431F8C">
      <w:pPr>
        <w:pStyle w:val="Odstavecseseznamem"/>
        <w:keepNext/>
        <w:keepLines/>
        <w:numPr>
          <w:ilvl w:val="3"/>
          <w:numId w:val="7"/>
        </w:numPr>
        <w:overflowPunct w:val="0"/>
        <w:autoSpaceDE w:val="0"/>
        <w:autoSpaceDN w:val="0"/>
        <w:adjustRightInd w:val="0"/>
        <w:spacing w:before="120" w:after="60" w:line="240" w:lineRule="auto"/>
        <w:ind w:left="357" w:hanging="357"/>
        <w:jc w:val="center"/>
        <w:rPr>
          <w:rFonts w:ascii="Arial" w:eastAsia="Times New Roman" w:hAnsi="Arial" w:cs="Arial"/>
          <w:b/>
          <w:sz w:val="20"/>
          <w:szCs w:val="20"/>
          <w:lang w:eastAsia="cs-CZ"/>
        </w:rPr>
      </w:pPr>
    </w:p>
    <w:p w14:paraId="5DBAF8B0" w14:textId="1F0E3E91" w:rsidR="00F45B8B" w:rsidRDefault="00DD6587" w:rsidP="00431F8C">
      <w:pPr>
        <w:pStyle w:val="Odstavecseseznamem"/>
        <w:numPr>
          <w:ilvl w:val="0"/>
          <w:numId w:val="10"/>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Prodávající se zavazuje prodat kupujícímu pozemky specifikované v </w:t>
      </w:r>
      <w:proofErr w:type="spellStart"/>
      <w:r w:rsidRPr="00431F8C">
        <w:rPr>
          <w:rFonts w:ascii="Arial" w:eastAsia="Times New Roman" w:hAnsi="Arial" w:cs="Arial"/>
          <w:sz w:val="20"/>
          <w:szCs w:val="20"/>
          <w:lang w:eastAsia="cs-CZ"/>
        </w:rPr>
        <w:t>čl</w:t>
      </w:r>
      <w:proofErr w:type="spellEnd"/>
      <w:r w:rsidRPr="00431F8C">
        <w:rPr>
          <w:rFonts w:ascii="Arial" w:eastAsia="Times New Roman" w:hAnsi="Arial" w:cs="Arial"/>
          <w:sz w:val="20"/>
          <w:szCs w:val="20"/>
          <w:lang w:eastAsia="cs-CZ"/>
        </w:rPr>
        <w:t xml:space="preserve"> I. odst. </w:t>
      </w:r>
      <w:r w:rsidR="00B71258">
        <w:rPr>
          <w:rFonts w:ascii="Arial" w:eastAsia="Times New Roman" w:hAnsi="Arial" w:cs="Arial"/>
          <w:sz w:val="20"/>
          <w:szCs w:val="20"/>
          <w:lang w:eastAsia="cs-CZ"/>
        </w:rPr>
        <w:t>1</w:t>
      </w:r>
      <w:r w:rsidRPr="00431F8C">
        <w:rPr>
          <w:rFonts w:ascii="Arial" w:eastAsia="Times New Roman" w:hAnsi="Arial" w:cs="Arial"/>
          <w:sz w:val="20"/>
          <w:szCs w:val="20"/>
          <w:lang w:eastAsia="cs-CZ"/>
        </w:rPr>
        <w:t xml:space="preserve"> </w:t>
      </w:r>
      <w:r w:rsidR="00E90A46" w:rsidRPr="00431F8C">
        <w:rPr>
          <w:rFonts w:ascii="Arial" w:eastAsia="Times New Roman" w:hAnsi="Arial" w:cs="Arial"/>
          <w:sz w:val="20"/>
          <w:szCs w:val="20"/>
          <w:lang w:eastAsia="cs-CZ"/>
        </w:rPr>
        <w:t>této smlouvy, se všemi právy, povinnostmi, příslušenstvím a součástmi a umožnit kupujícímu nabýt vlastnické právo k pozemk</w:t>
      </w:r>
      <w:r w:rsidR="00F45B8B" w:rsidRPr="00431F8C">
        <w:rPr>
          <w:rFonts w:ascii="Arial" w:eastAsia="Times New Roman" w:hAnsi="Arial" w:cs="Arial"/>
          <w:sz w:val="20"/>
          <w:szCs w:val="20"/>
          <w:lang w:eastAsia="cs-CZ"/>
        </w:rPr>
        <w:t>ům</w:t>
      </w:r>
      <w:r w:rsidR="00E90A46" w:rsidRPr="00431F8C">
        <w:rPr>
          <w:rFonts w:ascii="Arial" w:eastAsia="Times New Roman" w:hAnsi="Arial" w:cs="Arial"/>
          <w:sz w:val="20"/>
          <w:szCs w:val="20"/>
          <w:lang w:eastAsia="cs-CZ"/>
        </w:rPr>
        <w:t xml:space="preserve"> za dohodnutou celkovou kupní cenu ve výši</w:t>
      </w:r>
      <w:r w:rsidR="00FB2236" w:rsidRPr="00431F8C">
        <w:rPr>
          <w:rFonts w:ascii="Arial" w:eastAsia="Times New Roman" w:hAnsi="Arial" w:cs="Arial"/>
          <w:sz w:val="20"/>
          <w:szCs w:val="20"/>
          <w:lang w:eastAsia="cs-CZ"/>
        </w:rPr>
        <w:t xml:space="preserve"> </w:t>
      </w:r>
      <w:r w:rsidR="00EC6073">
        <w:rPr>
          <w:rFonts w:ascii="Arial" w:eastAsia="Times New Roman" w:hAnsi="Arial" w:cs="Arial"/>
          <w:b/>
          <w:sz w:val="20"/>
          <w:szCs w:val="20"/>
          <w:lang w:eastAsia="cs-CZ"/>
        </w:rPr>
        <w:t>500</w:t>
      </w:r>
      <w:r w:rsidRPr="00431F8C">
        <w:rPr>
          <w:rFonts w:ascii="Arial" w:eastAsia="Times New Roman" w:hAnsi="Arial" w:cs="Arial"/>
          <w:sz w:val="20"/>
          <w:szCs w:val="20"/>
          <w:lang w:eastAsia="cs-CZ"/>
        </w:rPr>
        <w:t>,-Kč (slovy:</w:t>
      </w:r>
      <w:r w:rsidR="00B71258">
        <w:rPr>
          <w:rFonts w:ascii="Arial" w:eastAsia="Times New Roman" w:hAnsi="Arial" w:cs="Arial"/>
          <w:sz w:val="20"/>
          <w:szCs w:val="20"/>
          <w:lang w:eastAsia="cs-CZ"/>
        </w:rPr>
        <w:t xml:space="preserve"> </w:t>
      </w:r>
      <w:proofErr w:type="spellStart"/>
      <w:r w:rsidR="00EC6073">
        <w:rPr>
          <w:rFonts w:ascii="Arial" w:eastAsia="Times New Roman" w:hAnsi="Arial" w:cs="Arial"/>
          <w:sz w:val="20"/>
          <w:szCs w:val="20"/>
          <w:lang w:eastAsia="cs-CZ"/>
        </w:rPr>
        <w:t>pětset</w:t>
      </w:r>
      <w:r w:rsidRPr="00431F8C">
        <w:rPr>
          <w:rFonts w:ascii="Arial" w:eastAsia="Times New Roman" w:hAnsi="Arial" w:cs="Arial"/>
          <w:sz w:val="20"/>
          <w:szCs w:val="20"/>
          <w:lang w:eastAsia="cs-CZ"/>
        </w:rPr>
        <w:t>korunčeských</w:t>
      </w:r>
      <w:proofErr w:type="spellEnd"/>
      <w:r w:rsidRPr="00431F8C">
        <w:rPr>
          <w:rFonts w:ascii="Arial" w:eastAsia="Times New Roman" w:hAnsi="Arial" w:cs="Arial"/>
          <w:sz w:val="20"/>
          <w:szCs w:val="20"/>
          <w:lang w:eastAsia="cs-CZ"/>
        </w:rPr>
        <w:t>).</w:t>
      </w:r>
    </w:p>
    <w:p w14:paraId="419C978A" w14:textId="77777777" w:rsidR="00B71258" w:rsidRDefault="00B71258" w:rsidP="00431F8C">
      <w:pPr>
        <w:pStyle w:val="Odstavecseseznamem"/>
        <w:overflowPunct w:val="0"/>
        <w:autoSpaceDE w:val="0"/>
        <w:autoSpaceDN w:val="0"/>
        <w:adjustRightInd w:val="0"/>
        <w:spacing w:before="60" w:after="60" w:line="240" w:lineRule="auto"/>
        <w:ind w:left="357"/>
        <w:rPr>
          <w:rFonts w:ascii="Arial" w:eastAsia="Times New Roman" w:hAnsi="Arial" w:cs="Arial"/>
          <w:sz w:val="20"/>
          <w:szCs w:val="20"/>
          <w:lang w:eastAsia="cs-CZ"/>
        </w:rPr>
      </w:pPr>
    </w:p>
    <w:p w14:paraId="235A0873" w14:textId="176363F1" w:rsidR="00E90A46" w:rsidRDefault="00B71258" w:rsidP="00431F8C">
      <w:pPr>
        <w:pStyle w:val="Odstavecseseznamem"/>
        <w:numPr>
          <w:ilvl w:val="0"/>
          <w:numId w:val="10"/>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Prodávající se zavazuje prodat kupujícímu objekty specifikované v </w:t>
      </w:r>
      <w:proofErr w:type="spellStart"/>
      <w:r w:rsidRPr="00431F8C">
        <w:rPr>
          <w:rFonts w:ascii="Arial" w:eastAsia="Times New Roman" w:hAnsi="Arial" w:cs="Arial"/>
          <w:sz w:val="20"/>
          <w:szCs w:val="20"/>
          <w:lang w:eastAsia="cs-CZ"/>
        </w:rPr>
        <w:t>čl</w:t>
      </w:r>
      <w:proofErr w:type="spellEnd"/>
      <w:r w:rsidRPr="00431F8C">
        <w:rPr>
          <w:rFonts w:ascii="Arial" w:eastAsia="Times New Roman" w:hAnsi="Arial" w:cs="Arial"/>
          <w:sz w:val="20"/>
          <w:szCs w:val="20"/>
          <w:lang w:eastAsia="cs-CZ"/>
        </w:rPr>
        <w:t xml:space="preserve"> I. odst. 2 se všemi jejich součástmi a příslušenstvím a ujištěními uvedenými v následujícím textu této kupní smlouvy a kupující tyto objekty od prodávajícího kupuje do svého vlastnictví za dohodnutou celkovou kupní cenu ve výši </w:t>
      </w:r>
      <w:r w:rsidR="00EC6073">
        <w:rPr>
          <w:rFonts w:ascii="Arial" w:eastAsia="Times New Roman" w:hAnsi="Arial" w:cs="Arial"/>
          <w:b/>
          <w:sz w:val="20"/>
          <w:szCs w:val="20"/>
          <w:lang w:eastAsia="cs-CZ"/>
        </w:rPr>
        <w:t>500</w:t>
      </w:r>
      <w:r w:rsidRPr="00431F8C">
        <w:rPr>
          <w:rFonts w:ascii="Arial" w:eastAsia="Times New Roman" w:hAnsi="Arial" w:cs="Arial"/>
          <w:b/>
          <w:sz w:val="20"/>
          <w:szCs w:val="20"/>
          <w:lang w:eastAsia="cs-CZ"/>
        </w:rPr>
        <w:t>,-Kč (</w:t>
      </w:r>
      <w:r w:rsidRPr="00431F8C">
        <w:rPr>
          <w:rFonts w:ascii="Arial" w:eastAsia="Times New Roman" w:hAnsi="Arial" w:cs="Arial"/>
          <w:sz w:val="20"/>
          <w:szCs w:val="20"/>
          <w:lang w:eastAsia="cs-CZ"/>
        </w:rPr>
        <w:t xml:space="preserve">slovy:  </w:t>
      </w:r>
      <w:proofErr w:type="spellStart"/>
      <w:r w:rsidR="00EC6073">
        <w:rPr>
          <w:rFonts w:ascii="Arial" w:eastAsia="Times New Roman" w:hAnsi="Arial" w:cs="Arial"/>
          <w:sz w:val="20"/>
          <w:szCs w:val="20"/>
          <w:lang w:eastAsia="cs-CZ"/>
        </w:rPr>
        <w:t>pětset</w:t>
      </w:r>
      <w:r w:rsidR="00EC6073" w:rsidRPr="00431F8C">
        <w:rPr>
          <w:rFonts w:ascii="Arial" w:eastAsia="Times New Roman" w:hAnsi="Arial" w:cs="Arial"/>
          <w:sz w:val="20"/>
          <w:szCs w:val="20"/>
          <w:lang w:eastAsia="cs-CZ"/>
        </w:rPr>
        <w:t>korunčeských</w:t>
      </w:r>
      <w:proofErr w:type="spellEnd"/>
      <w:r w:rsidRPr="00431F8C">
        <w:rPr>
          <w:rFonts w:ascii="Arial" w:eastAsia="Times New Roman" w:hAnsi="Arial" w:cs="Arial"/>
          <w:sz w:val="20"/>
          <w:szCs w:val="20"/>
          <w:lang w:eastAsia="cs-CZ"/>
        </w:rPr>
        <w:t>).</w:t>
      </w:r>
    </w:p>
    <w:p w14:paraId="3427859F" w14:textId="77777777" w:rsidR="00B71258" w:rsidRPr="00431F8C" w:rsidRDefault="00B71258" w:rsidP="00431F8C">
      <w:pPr>
        <w:pStyle w:val="Odstavecseseznamem"/>
        <w:overflowPunct w:val="0"/>
        <w:autoSpaceDE w:val="0"/>
        <w:autoSpaceDN w:val="0"/>
        <w:adjustRightInd w:val="0"/>
        <w:spacing w:before="60" w:after="60" w:line="240" w:lineRule="auto"/>
        <w:ind w:left="357"/>
        <w:rPr>
          <w:rFonts w:ascii="Arial" w:eastAsia="Times New Roman" w:hAnsi="Arial" w:cs="Arial"/>
          <w:sz w:val="20"/>
          <w:szCs w:val="20"/>
          <w:lang w:eastAsia="cs-CZ"/>
        </w:rPr>
      </w:pPr>
    </w:p>
    <w:p w14:paraId="5002D65A" w14:textId="077E302F" w:rsidR="00E90A46" w:rsidRDefault="00DD6587" w:rsidP="00431F8C">
      <w:pPr>
        <w:pStyle w:val="Odstavecseseznamem"/>
        <w:numPr>
          <w:ilvl w:val="0"/>
          <w:numId w:val="10"/>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 xml:space="preserve">Kupující se zavazuje </w:t>
      </w:r>
      <w:r w:rsidR="00F45B8B" w:rsidRPr="00431F8C">
        <w:rPr>
          <w:rFonts w:ascii="Arial" w:eastAsia="Times New Roman" w:hAnsi="Arial" w:cs="Arial"/>
          <w:sz w:val="20"/>
          <w:szCs w:val="20"/>
          <w:lang w:eastAsia="cs-CZ"/>
        </w:rPr>
        <w:t xml:space="preserve">objekty a </w:t>
      </w:r>
      <w:r w:rsidRPr="00431F8C">
        <w:rPr>
          <w:rFonts w:ascii="Arial" w:eastAsia="Times New Roman" w:hAnsi="Arial" w:cs="Arial"/>
          <w:sz w:val="20"/>
          <w:szCs w:val="20"/>
          <w:lang w:eastAsia="cs-CZ"/>
        </w:rPr>
        <w:t>pozemky</w:t>
      </w:r>
      <w:r w:rsidR="00E90A46" w:rsidRPr="00431F8C">
        <w:rPr>
          <w:rFonts w:ascii="Arial" w:eastAsia="Times New Roman" w:hAnsi="Arial" w:cs="Arial"/>
          <w:sz w:val="20"/>
          <w:szCs w:val="20"/>
          <w:lang w:eastAsia="cs-CZ"/>
        </w:rPr>
        <w:t xml:space="preserve"> převzít a zaplatit prodávajícímu dohodnutou kupní cenu.</w:t>
      </w:r>
    </w:p>
    <w:p w14:paraId="4C5BB36C" w14:textId="77777777" w:rsidR="004F3C30" w:rsidRPr="00431F8C" w:rsidRDefault="004F3C30" w:rsidP="00431F8C">
      <w:pPr>
        <w:pStyle w:val="Odstavecseseznamem"/>
        <w:rPr>
          <w:rFonts w:ascii="Arial" w:eastAsia="Times New Roman" w:hAnsi="Arial" w:cs="Arial"/>
          <w:sz w:val="20"/>
          <w:szCs w:val="20"/>
          <w:lang w:eastAsia="cs-CZ"/>
        </w:rPr>
      </w:pPr>
    </w:p>
    <w:p w14:paraId="29FF909D" w14:textId="77777777" w:rsidR="004F3C30" w:rsidRPr="00431F8C" w:rsidRDefault="004F3C30" w:rsidP="00431F8C">
      <w:pPr>
        <w:pStyle w:val="Odstavecseseznamem"/>
        <w:overflowPunct w:val="0"/>
        <w:autoSpaceDE w:val="0"/>
        <w:autoSpaceDN w:val="0"/>
        <w:adjustRightInd w:val="0"/>
        <w:spacing w:before="60" w:after="60" w:line="240" w:lineRule="auto"/>
        <w:ind w:left="357"/>
        <w:jc w:val="both"/>
        <w:rPr>
          <w:rFonts w:ascii="Arial" w:eastAsia="Times New Roman" w:hAnsi="Arial" w:cs="Arial"/>
          <w:sz w:val="20"/>
          <w:szCs w:val="20"/>
          <w:lang w:eastAsia="cs-CZ"/>
        </w:rPr>
      </w:pPr>
    </w:p>
    <w:p w14:paraId="7073D560" w14:textId="361874F0" w:rsidR="00E90A46" w:rsidRPr="00431F8C" w:rsidRDefault="00E90A46" w:rsidP="00431F8C">
      <w:pPr>
        <w:pStyle w:val="Odstavecseseznamem"/>
        <w:keepNext/>
        <w:keepLines/>
        <w:numPr>
          <w:ilvl w:val="3"/>
          <w:numId w:val="7"/>
        </w:numPr>
        <w:overflowPunct w:val="0"/>
        <w:autoSpaceDE w:val="0"/>
        <w:autoSpaceDN w:val="0"/>
        <w:adjustRightInd w:val="0"/>
        <w:spacing w:before="120" w:after="60" w:line="240" w:lineRule="auto"/>
        <w:ind w:left="357" w:hanging="357"/>
        <w:jc w:val="center"/>
        <w:rPr>
          <w:rFonts w:ascii="Arial" w:eastAsia="Times New Roman" w:hAnsi="Arial" w:cs="Arial"/>
          <w:b/>
          <w:sz w:val="20"/>
          <w:szCs w:val="20"/>
          <w:lang w:eastAsia="cs-CZ"/>
        </w:rPr>
      </w:pPr>
    </w:p>
    <w:p w14:paraId="487BCFCF" w14:textId="2AC661D8" w:rsidR="005C22B1" w:rsidRPr="007A3EFE" w:rsidRDefault="00FB2236" w:rsidP="00F95660">
      <w:pPr>
        <w:tabs>
          <w:tab w:val="left" w:pos="426"/>
        </w:tabs>
        <w:overflowPunct w:val="0"/>
        <w:autoSpaceDE w:val="0"/>
        <w:autoSpaceDN w:val="0"/>
        <w:adjustRightInd w:val="0"/>
        <w:spacing w:after="120" w:line="240" w:lineRule="auto"/>
        <w:jc w:val="both"/>
        <w:rPr>
          <w:rFonts w:ascii="Arial" w:eastAsia="Times New Roman" w:hAnsi="Arial" w:cs="Arial"/>
          <w:b/>
          <w:sz w:val="20"/>
          <w:szCs w:val="20"/>
          <w:lang w:eastAsia="cs-CZ"/>
        </w:rPr>
      </w:pPr>
      <w:r w:rsidRPr="00431F8C">
        <w:rPr>
          <w:rFonts w:ascii="Arial" w:eastAsia="Times New Roman" w:hAnsi="Arial" w:cs="Arial"/>
          <w:sz w:val="20"/>
          <w:szCs w:val="20"/>
          <w:lang w:eastAsia="cs-CZ"/>
        </w:rPr>
        <w:t>Koupě</w:t>
      </w:r>
      <w:r w:rsidR="00E90A46" w:rsidRPr="00431F8C">
        <w:rPr>
          <w:rFonts w:ascii="Arial" w:eastAsia="Times New Roman" w:hAnsi="Arial" w:cs="Arial"/>
          <w:sz w:val="20"/>
          <w:szCs w:val="20"/>
          <w:lang w:eastAsia="cs-CZ"/>
        </w:rPr>
        <w:t xml:space="preserve"> </w:t>
      </w:r>
      <w:r w:rsidR="00F45B8B" w:rsidRPr="00431F8C">
        <w:rPr>
          <w:rFonts w:ascii="Arial" w:eastAsia="Times New Roman" w:hAnsi="Arial" w:cs="Arial"/>
          <w:sz w:val="20"/>
          <w:szCs w:val="20"/>
          <w:lang w:eastAsia="cs-CZ"/>
        </w:rPr>
        <w:t xml:space="preserve">objektů a </w:t>
      </w:r>
      <w:r w:rsidR="00E90A46" w:rsidRPr="00431F8C">
        <w:rPr>
          <w:rFonts w:ascii="Arial" w:eastAsia="Times New Roman" w:hAnsi="Arial" w:cs="Arial"/>
          <w:sz w:val="20"/>
          <w:szCs w:val="20"/>
          <w:lang w:eastAsia="cs-CZ"/>
        </w:rPr>
        <w:t>pozemk</w:t>
      </w:r>
      <w:r w:rsidR="00F45B8B" w:rsidRPr="00431F8C">
        <w:rPr>
          <w:rFonts w:ascii="Arial" w:eastAsia="Times New Roman" w:hAnsi="Arial" w:cs="Arial"/>
          <w:sz w:val="20"/>
          <w:szCs w:val="20"/>
          <w:lang w:eastAsia="cs-CZ"/>
        </w:rPr>
        <w:t>ů</w:t>
      </w:r>
      <w:r w:rsidR="00E90A46" w:rsidRPr="00431F8C">
        <w:rPr>
          <w:rFonts w:ascii="Arial" w:eastAsia="Times New Roman" w:hAnsi="Arial" w:cs="Arial"/>
          <w:sz w:val="20"/>
          <w:szCs w:val="20"/>
          <w:lang w:eastAsia="cs-CZ"/>
        </w:rPr>
        <w:t xml:space="preserve"> by</w:t>
      </w:r>
      <w:r w:rsidRPr="00431F8C">
        <w:rPr>
          <w:rFonts w:ascii="Arial" w:eastAsia="Times New Roman" w:hAnsi="Arial" w:cs="Arial"/>
          <w:sz w:val="20"/>
          <w:szCs w:val="20"/>
          <w:lang w:eastAsia="cs-CZ"/>
        </w:rPr>
        <w:t>la</w:t>
      </w:r>
      <w:r w:rsidR="00E90A46" w:rsidRPr="00431F8C">
        <w:rPr>
          <w:rFonts w:ascii="Arial" w:eastAsia="Times New Roman" w:hAnsi="Arial" w:cs="Arial"/>
          <w:sz w:val="20"/>
          <w:szCs w:val="20"/>
          <w:lang w:eastAsia="cs-CZ"/>
        </w:rPr>
        <w:t xml:space="preserve"> schválen</w:t>
      </w:r>
      <w:r w:rsidRPr="00431F8C">
        <w:rPr>
          <w:rFonts w:ascii="Arial" w:eastAsia="Times New Roman" w:hAnsi="Arial" w:cs="Arial"/>
          <w:sz w:val="20"/>
          <w:szCs w:val="20"/>
          <w:lang w:eastAsia="cs-CZ"/>
        </w:rPr>
        <w:t>a</w:t>
      </w:r>
      <w:r w:rsidR="00E90A46" w:rsidRPr="00431F8C">
        <w:rPr>
          <w:rFonts w:ascii="Arial" w:eastAsia="Times New Roman" w:hAnsi="Arial" w:cs="Arial"/>
          <w:sz w:val="20"/>
          <w:szCs w:val="20"/>
          <w:lang w:eastAsia="cs-CZ"/>
        </w:rPr>
        <w:t xml:space="preserve"> Zastupitelstvem města Kroměříže na </w:t>
      </w:r>
      <w:r w:rsidR="00F95660">
        <w:rPr>
          <w:rFonts w:ascii="Arial" w:eastAsia="Times New Roman" w:hAnsi="Arial" w:cs="Arial"/>
          <w:sz w:val="20"/>
          <w:szCs w:val="20"/>
          <w:lang w:eastAsia="cs-CZ"/>
        </w:rPr>
        <w:t>8</w:t>
      </w:r>
      <w:r w:rsidR="00E90A46" w:rsidRPr="00431F8C">
        <w:rPr>
          <w:rFonts w:ascii="Arial" w:eastAsia="Times New Roman" w:hAnsi="Arial" w:cs="Arial"/>
          <w:sz w:val="20"/>
          <w:szCs w:val="20"/>
          <w:lang w:eastAsia="cs-CZ"/>
        </w:rPr>
        <w:t xml:space="preserve">. zasedání konaném dne </w:t>
      </w:r>
      <w:r w:rsidR="00F95660">
        <w:rPr>
          <w:rFonts w:ascii="Arial" w:eastAsia="Times New Roman" w:hAnsi="Arial" w:cs="Arial"/>
          <w:sz w:val="20"/>
          <w:szCs w:val="20"/>
          <w:lang w:eastAsia="cs-CZ"/>
        </w:rPr>
        <w:t>14. prosince 2023</w:t>
      </w:r>
      <w:r w:rsidR="00E90A46" w:rsidRPr="00431F8C">
        <w:rPr>
          <w:rFonts w:ascii="Arial" w:eastAsia="Times New Roman" w:hAnsi="Arial" w:cs="Arial"/>
          <w:sz w:val="20"/>
          <w:szCs w:val="20"/>
          <w:lang w:eastAsia="cs-CZ"/>
        </w:rPr>
        <w:t xml:space="preserve">, </w:t>
      </w:r>
      <w:r w:rsidR="00C73438" w:rsidRPr="00431F8C">
        <w:rPr>
          <w:rFonts w:ascii="Arial" w:eastAsia="Times New Roman" w:hAnsi="Arial" w:cs="Arial"/>
          <w:sz w:val="20"/>
          <w:szCs w:val="20"/>
          <w:lang w:eastAsia="cs-CZ"/>
        </w:rPr>
        <w:t>usnesením č. ZMK</w:t>
      </w:r>
      <w:r w:rsidR="00C73438" w:rsidRPr="00A73EF9">
        <w:rPr>
          <w:rFonts w:ascii="Arial" w:eastAsia="Times New Roman" w:hAnsi="Arial" w:cs="Arial"/>
          <w:sz w:val="20"/>
          <w:szCs w:val="20"/>
          <w:lang w:eastAsia="cs-CZ"/>
        </w:rPr>
        <w:t>/</w:t>
      </w:r>
      <w:r w:rsidR="00F95660" w:rsidRPr="007A3EFE">
        <w:rPr>
          <w:rFonts w:ascii="Arial" w:eastAsia="Times New Roman" w:hAnsi="Arial" w:cs="Arial"/>
          <w:b/>
          <w:sz w:val="20"/>
          <w:szCs w:val="20"/>
          <w:lang w:eastAsia="cs-CZ"/>
        </w:rPr>
        <w:t>23/8/08.</w:t>
      </w:r>
    </w:p>
    <w:p w14:paraId="13E2823A" w14:textId="77777777" w:rsidR="00F95660" w:rsidRPr="00431F8C" w:rsidRDefault="00F95660" w:rsidP="007A3EFE">
      <w:pPr>
        <w:tabs>
          <w:tab w:val="left" w:pos="426"/>
        </w:tabs>
        <w:overflowPunct w:val="0"/>
        <w:autoSpaceDE w:val="0"/>
        <w:autoSpaceDN w:val="0"/>
        <w:adjustRightInd w:val="0"/>
        <w:spacing w:after="120" w:line="240" w:lineRule="auto"/>
        <w:jc w:val="both"/>
        <w:rPr>
          <w:rFonts w:ascii="Arial" w:eastAsia="Times New Roman" w:hAnsi="Arial" w:cs="Arial"/>
          <w:b/>
          <w:sz w:val="20"/>
          <w:szCs w:val="20"/>
          <w:highlight w:val="yellow"/>
          <w:lang w:eastAsia="cs-CZ"/>
        </w:rPr>
      </w:pPr>
    </w:p>
    <w:p w14:paraId="3DA333B4" w14:textId="4B50FA1D" w:rsidR="00E90A46" w:rsidRPr="00431F8C" w:rsidRDefault="00E90A46" w:rsidP="00431F8C">
      <w:pPr>
        <w:pStyle w:val="Odstavecseseznamem"/>
        <w:keepNext/>
        <w:keepLines/>
        <w:numPr>
          <w:ilvl w:val="3"/>
          <w:numId w:val="7"/>
        </w:numPr>
        <w:overflowPunct w:val="0"/>
        <w:autoSpaceDE w:val="0"/>
        <w:autoSpaceDN w:val="0"/>
        <w:adjustRightInd w:val="0"/>
        <w:spacing w:before="120" w:after="60" w:line="240" w:lineRule="auto"/>
        <w:ind w:left="357" w:hanging="357"/>
        <w:jc w:val="center"/>
        <w:rPr>
          <w:rFonts w:ascii="Arial" w:eastAsia="Times New Roman" w:hAnsi="Arial" w:cs="Arial"/>
          <w:b/>
          <w:sz w:val="20"/>
          <w:szCs w:val="20"/>
          <w:lang w:eastAsia="cs-CZ"/>
        </w:rPr>
      </w:pPr>
    </w:p>
    <w:p w14:paraId="390346AD" w14:textId="344D2026" w:rsidR="00E90A46" w:rsidRDefault="00E90A46" w:rsidP="00431F8C">
      <w:pPr>
        <w:pStyle w:val="Odstavecseseznamem"/>
        <w:numPr>
          <w:ilvl w:val="0"/>
          <w:numId w:val="11"/>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 xml:space="preserve">Dohodnutou celkovou kupní cenu ve výši </w:t>
      </w:r>
      <w:proofErr w:type="gramStart"/>
      <w:r w:rsidR="00956775">
        <w:rPr>
          <w:rFonts w:ascii="Arial" w:eastAsia="Times New Roman" w:hAnsi="Arial" w:cs="Arial"/>
          <w:sz w:val="20"/>
          <w:szCs w:val="20"/>
          <w:lang w:eastAsia="cs-CZ"/>
        </w:rPr>
        <w:t>1000</w:t>
      </w:r>
      <w:r w:rsidR="00BC6178">
        <w:rPr>
          <w:rFonts w:ascii="Arial" w:eastAsia="Times New Roman" w:hAnsi="Arial" w:cs="Arial"/>
          <w:sz w:val="20"/>
          <w:szCs w:val="20"/>
          <w:lang w:eastAsia="cs-CZ"/>
        </w:rPr>
        <w:t>.</w:t>
      </w:r>
      <w:r w:rsidR="00C73438" w:rsidRPr="00431F8C">
        <w:rPr>
          <w:rFonts w:ascii="Arial" w:eastAsia="Times New Roman" w:hAnsi="Arial" w:cs="Arial"/>
          <w:sz w:val="20"/>
          <w:szCs w:val="20"/>
          <w:lang w:eastAsia="cs-CZ"/>
        </w:rPr>
        <w:t>,-</w:t>
      </w:r>
      <w:proofErr w:type="gramEnd"/>
      <w:r w:rsidR="00C73438" w:rsidRPr="00431F8C">
        <w:rPr>
          <w:rFonts w:ascii="Arial" w:eastAsia="Times New Roman" w:hAnsi="Arial" w:cs="Arial"/>
          <w:sz w:val="20"/>
          <w:szCs w:val="20"/>
          <w:lang w:eastAsia="cs-CZ"/>
        </w:rPr>
        <w:t xml:space="preserve"> Kč uhradí kupující</w:t>
      </w:r>
      <w:r w:rsidRPr="00431F8C">
        <w:rPr>
          <w:rFonts w:ascii="Arial" w:eastAsia="Times New Roman" w:hAnsi="Arial" w:cs="Arial"/>
          <w:sz w:val="20"/>
          <w:szCs w:val="20"/>
          <w:lang w:eastAsia="cs-CZ"/>
        </w:rPr>
        <w:t xml:space="preserve"> jednorázově na účet prodávajícího, č. ú: </w:t>
      </w:r>
      <w:proofErr w:type="spellStart"/>
      <w:r w:rsidR="007A3EFE">
        <w:rPr>
          <w:rFonts w:ascii="Arial" w:eastAsia="Times New Roman" w:hAnsi="Arial" w:cs="Arial"/>
          <w:sz w:val="20"/>
          <w:szCs w:val="20"/>
          <w:lang w:eastAsia="cs-CZ"/>
        </w:rPr>
        <w:t>xxxxxxxxxxxx</w:t>
      </w:r>
      <w:proofErr w:type="spellEnd"/>
      <w:r w:rsidR="00331298" w:rsidRPr="00431F8C">
        <w:rPr>
          <w:rFonts w:ascii="Arial" w:eastAsia="Times New Roman" w:hAnsi="Arial" w:cs="Arial"/>
          <w:sz w:val="20"/>
          <w:szCs w:val="20"/>
          <w:lang w:eastAsia="cs-CZ"/>
        </w:rPr>
        <w:t xml:space="preserve"> vedeného u </w:t>
      </w:r>
      <w:r w:rsidR="00956775">
        <w:rPr>
          <w:rFonts w:ascii="Arial" w:eastAsia="Times New Roman" w:hAnsi="Arial" w:cs="Arial"/>
          <w:sz w:val="20"/>
          <w:szCs w:val="20"/>
          <w:lang w:eastAsia="cs-CZ"/>
        </w:rPr>
        <w:t>Komerční</w:t>
      </w:r>
      <w:r w:rsidR="004F3C30" w:rsidRPr="00431F8C">
        <w:rPr>
          <w:rFonts w:ascii="Arial" w:eastAsia="Times New Roman" w:hAnsi="Arial" w:cs="Arial"/>
          <w:sz w:val="20"/>
          <w:szCs w:val="20"/>
          <w:lang w:eastAsia="cs-CZ"/>
        </w:rPr>
        <w:t xml:space="preserve"> </w:t>
      </w:r>
      <w:r w:rsidR="00331298" w:rsidRPr="00431F8C">
        <w:rPr>
          <w:rFonts w:ascii="Arial" w:eastAsia="Times New Roman" w:hAnsi="Arial" w:cs="Arial"/>
          <w:sz w:val="20"/>
          <w:szCs w:val="20"/>
          <w:lang w:eastAsia="cs-CZ"/>
        </w:rPr>
        <w:t xml:space="preserve">banky, a.s., pobočka </w:t>
      </w:r>
      <w:r w:rsidR="00956775">
        <w:rPr>
          <w:rFonts w:ascii="Arial" w:eastAsia="Times New Roman" w:hAnsi="Arial" w:cs="Arial"/>
          <w:sz w:val="20"/>
          <w:szCs w:val="20"/>
          <w:lang w:eastAsia="cs-CZ"/>
        </w:rPr>
        <w:t>Vyškov</w:t>
      </w:r>
      <w:r w:rsidRPr="00431F8C">
        <w:rPr>
          <w:rFonts w:ascii="Arial" w:eastAsia="Times New Roman" w:hAnsi="Arial" w:cs="Arial"/>
          <w:sz w:val="20"/>
          <w:szCs w:val="20"/>
          <w:lang w:eastAsia="cs-CZ"/>
        </w:rPr>
        <w:t xml:space="preserve">, a to nejpozději do </w:t>
      </w:r>
      <w:r w:rsidR="00F95660">
        <w:rPr>
          <w:rFonts w:ascii="Arial" w:eastAsia="Times New Roman" w:hAnsi="Arial" w:cs="Arial"/>
          <w:sz w:val="20"/>
          <w:szCs w:val="20"/>
          <w:lang w:eastAsia="cs-CZ"/>
        </w:rPr>
        <w:t>15</w:t>
      </w:r>
      <w:r w:rsidRPr="00431F8C">
        <w:rPr>
          <w:rFonts w:ascii="Arial" w:eastAsia="Times New Roman" w:hAnsi="Arial" w:cs="Arial"/>
          <w:sz w:val="20"/>
          <w:szCs w:val="20"/>
          <w:lang w:eastAsia="cs-CZ"/>
        </w:rPr>
        <w:t xml:space="preserve"> dnů od</w:t>
      </w:r>
      <w:r w:rsidR="00F95660">
        <w:rPr>
          <w:rFonts w:ascii="Arial" w:eastAsia="Times New Roman" w:hAnsi="Arial" w:cs="Arial"/>
          <w:sz w:val="20"/>
          <w:szCs w:val="20"/>
          <w:lang w:eastAsia="cs-CZ"/>
        </w:rPr>
        <w:t xml:space="preserve"> doručení  vyrozumění o provedeném vkladu  do katastru nemovitostí  dle této Smlouvy.</w:t>
      </w:r>
      <w:r w:rsidRPr="00431F8C">
        <w:rPr>
          <w:rFonts w:ascii="Arial" w:eastAsia="Times New Roman" w:hAnsi="Arial" w:cs="Arial"/>
          <w:sz w:val="20"/>
          <w:szCs w:val="20"/>
          <w:lang w:eastAsia="cs-CZ"/>
        </w:rPr>
        <w:t xml:space="preserve">. </w:t>
      </w:r>
    </w:p>
    <w:p w14:paraId="1034DD47" w14:textId="77777777" w:rsidR="004F3C30" w:rsidRPr="00431F8C" w:rsidRDefault="004F3C30" w:rsidP="00431F8C">
      <w:pPr>
        <w:pStyle w:val="Odstavecseseznamem"/>
        <w:overflowPunct w:val="0"/>
        <w:autoSpaceDE w:val="0"/>
        <w:autoSpaceDN w:val="0"/>
        <w:adjustRightInd w:val="0"/>
        <w:spacing w:before="60" w:after="60" w:line="240" w:lineRule="auto"/>
        <w:ind w:left="357"/>
        <w:jc w:val="both"/>
        <w:rPr>
          <w:rFonts w:ascii="Arial" w:eastAsia="Times New Roman" w:hAnsi="Arial" w:cs="Arial"/>
          <w:sz w:val="20"/>
          <w:szCs w:val="20"/>
          <w:lang w:eastAsia="cs-CZ"/>
        </w:rPr>
      </w:pPr>
    </w:p>
    <w:p w14:paraId="3E5191C7" w14:textId="6C59A58B" w:rsidR="004F3C30" w:rsidRPr="00F95660" w:rsidRDefault="00E90A46" w:rsidP="007A3EFE">
      <w:pPr>
        <w:pStyle w:val="Odstavecseseznamem"/>
        <w:numPr>
          <w:ilvl w:val="0"/>
          <w:numId w:val="11"/>
        </w:numPr>
        <w:overflowPunct w:val="0"/>
        <w:autoSpaceDE w:val="0"/>
        <w:autoSpaceDN w:val="0"/>
        <w:adjustRightInd w:val="0"/>
        <w:spacing w:before="60" w:after="60" w:line="240" w:lineRule="auto"/>
        <w:ind w:left="357" w:hanging="357"/>
        <w:jc w:val="both"/>
        <w:rPr>
          <w:lang w:eastAsia="cs-CZ"/>
        </w:rPr>
      </w:pPr>
      <w:r w:rsidRPr="00431F8C">
        <w:rPr>
          <w:rFonts w:ascii="Arial" w:eastAsia="Times New Roman" w:hAnsi="Arial" w:cs="Arial"/>
          <w:sz w:val="20"/>
          <w:szCs w:val="20"/>
          <w:lang w:eastAsia="cs-CZ"/>
        </w:rPr>
        <w:t xml:space="preserve">  </w:t>
      </w:r>
    </w:p>
    <w:p w14:paraId="578F51D4" w14:textId="577F1CD0" w:rsidR="00E90A46" w:rsidRPr="007A3EFE" w:rsidRDefault="00E90A46" w:rsidP="007A3EFE">
      <w:pPr>
        <w:overflowPunct w:val="0"/>
        <w:autoSpaceDE w:val="0"/>
        <w:autoSpaceDN w:val="0"/>
        <w:adjustRightInd w:val="0"/>
        <w:spacing w:before="60" w:after="60" w:line="240" w:lineRule="auto"/>
        <w:ind w:left="360"/>
        <w:jc w:val="both"/>
        <w:rPr>
          <w:rFonts w:ascii="Arial" w:eastAsia="Times New Roman" w:hAnsi="Arial" w:cs="Arial"/>
          <w:sz w:val="20"/>
          <w:szCs w:val="20"/>
          <w:lang w:eastAsia="cs-CZ"/>
        </w:rPr>
      </w:pPr>
      <w:r w:rsidRPr="007A3EFE">
        <w:rPr>
          <w:rFonts w:ascii="Arial" w:eastAsia="Times New Roman" w:hAnsi="Arial" w:cs="Arial"/>
          <w:sz w:val="20"/>
          <w:szCs w:val="20"/>
          <w:lang w:eastAsia="cs-CZ"/>
        </w:rPr>
        <w:t xml:space="preserve">Smluvní strany tímto prohlašují, že návrh na vklad práva do katastru nemovitostí bude podán do </w:t>
      </w:r>
      <w:proofErr w:type="gramStart"/>
      <w:r w:rsidRPr="007A3EFE">
        <w:rPr>
          <w:rFonts w:ascii="Arial" w:eastAsia="Times New Roman" w:hAnsi="Arial" w:cs="Arial"/>
          <w:sz w:val="20"/>
          <w:szCs w:val="20"/>
          <w:lang w:eastAsia="cs-CZ"/>
        </w:rPr>
        <w:t>15  dnů</w:t>
      </w:r>
      <w:proofErr w:type="gramEnd"/>
      <w:r w:rsidRPr="007A3EFE">
        <w:rPr>
          <w:rFonts w:ascii="Arial" w:eastAsia="Times New Roman" w:hAnsi="Arial" w:cs="Arial"/>
          <w:sz w:val="20"/>
          <w:szCs w:val="20"/>
          <w:lang w:eastAsia="cs-CZ"/>
        </w:rPr>
        <w:t xml:space="preserve"> ode dne </w:t>
      </w:r>
      <w:r w:rsidR="00F95660">
        <w:rPr>
          <w:rFonts w:ascii="Arial" w:eastAsia="Times New Roman" w:hAnsi="Arial" w:cs="Arial"/>
          <w:sz w:val="20"/>
          <w:szCs w:val="20"/>
          <w:lang w:eastAsia="cs-CZ"/>
        </w:rPr>
        <w:t xml:space="preserve">podpisu </w:t>
      </w:r>
      <w:r w:rsidRPr="007A3EFE">
        <w:rPr>
          <w:rFonts w:ascii="Arial" w:eastAsia="Times New Roman" w:hAnsi="Arial" w:cs="Arial"/>
          <w:sz w:val="20"/>
          <w:szCs w:val="20"/>
          <w:lang w:eastAsia="cs-CZ"/>
        </w:rPr>
        <w:t xml:space="preserve"> kupní </w:t>
      </w:r>
      <w:r w:rsidR="00F95660">
        <w:rPr>
          <w:rFonts w:ascii="Arial" w:eastAsia="Times New Roman" w:hAnsi="Arial" w:cs="Arial"/>
          <w:sz w:val="20"/>
          <w:szCs w:val="20"/>
          <w:lang w:eastAsia="cs-CZ"/>
        </w:rPr>
        <w:t xml:space="preserve">smlouvy </w:t>
      </w:r>
      <w:r w:rsidRPr="007A3EFE">
        <w:rPr>
          <w:rFonts w:ascii="Arial" w:eastAsia="Times New Roman" w:hAnsi="Arial" w:cs="Arial"/>
          <w:sz w:val="20"/>
          <w:szCs w:val="20"/>
          <w:lang w:eastAsia="cs-CZ"/>
        </w:rPr>
        <w:t xml:space="preserve"> s tím, že  smluvní strany výslovně souhlasí, aby návrh na vklad práva do katastru nemovitostí podle této kupní smlouvy podal </w:t>
      </w:r>
      <w:r w:rsidR="00F45B8B" w:rsidRPr="007A3EFE">
        <w:rPr>
          <w:rFonts w:ascii="Arial" w:eastAsia="Times New Roman" w:hAnsi="Arial" w:cs="Arial"/>
          <w:sz w:val="20"/>
          <w:szCs w:val="20"/>
          <w:lang w:eastAsia="cs-CZ"/>
        </w:rPr>
        <w:t>kupující</w:t>
      </w:r>
      <w:r w:rsidRPr="007A3EFE">
        <w:rPr>
          <w:rFonts w:ascii="Arial" w:eastAsia="Times New Roman" w:hAnsi="Arial" w:cs="Arial"/>
          <w:sz w:val="20"/>
          <w:szCs w:val="20"/>
          <w:lang w:eastAsia="cs-CZ"/>
        </w:rPr>
        <w:t xml:space="preserve">. </w:t>
      </w:r>
      <w:r w:rsidR="00F45B8B" w:rsidRPr="007A3EFE">
        <w:rPr>
          <w:rFonts w:ascii="Arial" w:eastAsia="Times New Roman" w:hAnsi="Arial" w:cs="Arial"/>
          <w:sz w:val="20"/>
          <w:szCs w:val="20"/>
          <w:lang w:eastAsia="cs-CZ"/>
        </w:rPr>
        <w:t xml:space="preserve"> </w:t>
      </w:r>
      <w:r w:rsidRPr="007A3EFE">
        <w:rPr>
          <w:rFonts w:ascii="Arial" w:eastAsia="Times New Roman" w:hAnsi="Arial" w:cs="Arial"/>
          <w:sz w:val="20"/>
          <w:szCs w:val="20"/>
          <w:lang w:eastAsia="cs-CZ"/>
        </w:rPr>
        <w:t>Správní poplatek za podání návrhu na vklad práva do katastru nemovitostí podle této kupní smlouv</w:t>
      </w:r>
      <w:r w:rsidR="00772002" w:rsidRPr="007A3EFE">
        <w:rPr>
          <w:rFonts w:ascii="Arial" w:eastAsia="Times New Roman" w:hAnsi="Arial" w:cs="Arial"/>
          <w:sz w:val="20"/>
          <w:szCs w:val="20"/>
          <w:lang w:eastAsia="cs-CZ"/>
        </w:rPr>
        <w:t xml:space="preserve">y hradí v plném </w:t>
      </w:r>
      <w:r w:rsidR="00772002" w:rsidRPr="007A3EFE">
        <w:rPr>
          <w:rFonts w:ascii="Arial" w:eastAsia="Times New Roman" w:hAnsi="Arial" w:cs="Arial"/>
          <w:sz w:val="20"/>
          <w:szCs w:val="20"/>
          <w:lang w:eastAsia="cs-CZ"/>
        </w:rPr>
        <w:lastRenderedPageBreak/>
        <w:t xml:space="preserve">rozsahu </w:t>
      </w:r>
      <w:r w:rsidR="00F45B8B" w:rsidRPr="007A3EFE">
        <w:rPr>
          <w:rFonts w:ascii="Arial" w:eastAsia="Times New Roman" w:hAnsi="Arial" w:cs="Arial"/>
          <w:sz w:val="20"/>
          <w:szCs w:val="20"/>
          <w:lang w:eastAsia="cs-CZ"/>
        </w:rPr>
        <w:t>kupující</w:t>
      </w:r>
      <w:r w:rsidRPr="007A3EFE">
        <w:rPr>
          <w:rFonts w:ascii="Arial" w:eastAsia="Times New Roman" w:hAnsi="Arial" w:cs="Arial"/>
          <w:sz w:val="20"/>
          <w:szCs w:val="20"/>
          <w:lang w:eastAsia="cs-CZ"/>
        </w:rPr>
        <w:t>.</w:t>
      </w:r>
      <w:r w:rsidR="00A63617" w:rsidRPr="007A3EFE">
        <w:rPr>
          <w:rFonts w:ascii="Arial" w:eastAsia="Times New Roman" w:hAnsi="Arial" w:cs="Arial"/>
          <w:sz w:val="20"/>
          <w:szCs w:val="20"/>
          <w:lang w:eastAsia="cs-CZ"/>
        </w:rPr>
        <w:t xml:space="preserve"> V případě, že by ve stanovené lhůtě nepodal, podá prodávající na náklady kupujícího.</w:t>
      </w:r>
    </w:p>
    <w:p w14:paraId="67BDBA1A" w14:textId="77777777" w:rsidR="00F45B8B" w:rsidRPr="00431F8C" w:rsidRDefault="00F45B8B" w:rsidP="00431F8C">
      <w:pPr>
        <w:pStyle w:val="Odstavecseseznamem"/>
        <w:overflowPunct w:val="0"/>
        <w:autoSpaceDE w:val="0"/>
        <w:autoSpaceDN w:val="0"/>
        <w:adjustRightInd w:val="0"/>
        <w:spacing w:before="60" w:after="60" w:line="240" w:lineRule="auto"/>
        <w:ind w:left="357"/>
        <w:jc w:val="both"/>
        <w:rPr>
          <w:rFonts w:ascii="Arial" w:eastAsia="Times New Roman" w:hAnsi="Arial" w:cs="Arial"/>
          <w:sz w:val="20"/>
          <w:szCs w:val="20"/>
          <w:lang w:eastAsia="cs-CZ"/>
        </w:rPr>
      </w:pPr>
    </w:p>
    <w:p w14:paraId="3043228F" w14:textId="01A417DC" w:rsidR="00E90A46" w:rsidRPr="00431F8C" w:rsidRDefault="00E90A46" w:rsidP="00431F8C">
      <w:pPr>
        <w:pStyle w:val="Odstavecseseznamem"/>
        <w:numPr>
          <w:ilvl w:val="0"/>
          <w:numId w:val="11"/>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V případě, že příslušný katastrální úřad v řízení o povolení vkladu vlastnických práv na základě této smlouvy vyzve účastníky k opravě či doplnění návrhu na vklad, smluvní strany se zavazují poskytnout si navzájem součinnost potřebnou k odstranění případných vad či nedostatků podaného návrhu tak, aby byl vklad vlastnických práv do katastru nemovitostí povolen.</w:t>
      </w:r>
    </w:p>
    <w:p w14:paraId="1A919B0C" w14:textId="77777777" w:rsidR="00E90A46" w:rsidRPr="00431F8C" w:rsidRDefault="00E90A46" w:rsidP="00431F8C">
      <w:pPr>
        <w:pStyle w:val="Odstavecseseznamem"/>
        <w:overflowPunct w:val="0"/>
        <w:autoSpaceDE w:val="0"/>
        <w:autoSpaceDN w:val="0"/>
        <w:adjustRightInd w:val="0"/>
        <w:spacing w:before="60" w:after="60" w:line="240" w:lineRule="auto"/>
        <w:ind w:left="357"/>
        <w:jc w:val="both"/>
        <w:rPr>
          <w:rFonts w:ascii="Arial" w:eastAsia="Times New Roman" w:hAnsi="Arial" w:cs="Arial"/>
          <w:sz w:val="20"/>
          <w:szCs w:val="20"/>
          <w:lang w:eastAsia="cs-CZ"/>
        </w:rPr>
      </w:pPr>
    </w:p>
    <w:p w14:paraId="5EF5DFB1" w14:textId="6704D98C" w:rsidR="00E90A46" w:rsidRPr="00431F8C" w:rsidRDefault="00E90A46" w:rsidP="00431F8C">
      <w:pPr>
        <w:pStyle w:val="Odstavecseseznamem"/>
        <w:numPr>
          <w:ilvl w:val="0"/>
          <w:numId w:val="11"/>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V případě, že návrh na vklad vlastnického práva podle této kupní smlouvy do katastru nemovitostí bude pravomocně zamítnut, smluvní strany se zavazují do pěti pracovních dnů od právní moci rozhodnutí uzavřít novou kupní smlouvu za stejných podmínek</w:t>
      </w:r>
      <w:r w:rsidR="00C73438" w:rsidRPr="00431F8C">
        <w:rPr>
          <w:rFonts w:ascii="Arial" w:eastAsia="Times New Roman" w:hAnsi="Arial" w:cs="Arial"/>
          <w:sz w:val="20"/>
          <w:szCs w:val="20"/>
          <w:lang w:eastAsia="cs-CZ"/>
        </w:rPr>
        <w:t>,</w:t>
      </w:r>
      <w:r w:rsidRPr="00431F8C">
        <w:rPr>
          <w:rFonts w:ascii="Arial" w:eastAsia="Times New Roman" w:hAnsi="Arial" w:cs="Arial"/>
          <w:sz w:val="20"/>
          <w:szCs w:val="20"/>
          <w:lang w:eastAsia="cs-CZ"/>
        </w:rPr>
        <w:t xml:space="preserve"> jako jsou dohodnuty v této smlouvě a upravenou tak, aby byl vklad vlastnického práva povolen. </w:t>
      </w:r>
    </w:p>
    <w:p w14:paraId="4A15024C" w14:textId="77777777" w:rsidR="00E90A46" w:rsidRPr="00617316" w:rsidRDefault="00E90A46" w:rsidP="00E90A46">
      <w:pPr>
        <w:tabs>
          <w:tab w:val="left" w:pos="426"/>
        </w:tabs>
        <w:overflowPunct w:val="0"/>
        <w:autoSpaceDE w:val="0"/>
        <w:autoSpaceDN w:val="0"/>
        <w:adjustRightInd w:val="0"/>
        <w:spacing w:after="120" w:line="240" w:lineRule="auto"/>
        <w:jc w:val="both"/>
        <w:rPr>
          <w:rFonts w:ascii="Arial" w:eastAsia="Times New Roman" w:hAnsi="Arial" w:cs="Arial"/>
          <w:sz w:val="20"/>
          <w:szCs w:val="20"/>
          <w:lang w:eastAsia="cs-CZ"/>
        </w:rPr>
      </w:pPr>
    </w:p>
    <w:p w14:paraId="2305F368" w14:textId="24B4B03C" w:rsidR="00E90A46" w:rsidRPr="00617316" w:rsidRDefault="00E90A46" w:rsidP="00431F8C">
      <w:pPr>
        <w:pStyle w:val="Odstavecseseznamem"/>
        <w:keepNext/>
        <w:keepLines/>
        <w:numPr>
          <w:ilvl w:val="3"/>
          <w:numId w:val="7"/>
        </w:numPr>
        <w:overflowPunct w:val="0"/>
        <w:autoSpaceDE w:val="0"/>
        <w:autoSpaceDN w:val="0"/>
        <w:adjustRightInd w:val="0"/>
        <w:spacing w:before="120" w:after="60" w:line="240" w:lineRule="auto"/>
        <w:ind w:left="357" w:hanging="357"/>
        <w:jc w:val="center"/>
        <w:rPr>
          <w:rFonts w:ascii="Arial" w:eastAsia="Times New Roman" w:hAnsi="Arial" w:cs="Arial"/>
          <w:b/>
          <w:sz w:val="20"/>
          <w:szCs w:val="20"/>
          <w:lang w:eastAsia="cs-CZ"/>
        </w:rPr>
      </w:pPr>
    </w:p>
    <w:p w14:paraId="49DBB50A" w14:textId="67338C4C" w:rsidR="00431F8C" w:rsidRPr="00431F8C" w:rsidRDefault="00E90A46" w:rsidP="00431F8C">
      <w:pPr>
        <w:pStyle w:val="Odstavecseseznamem"/>
        <w:numPr>
          <w:ilvl w:val="0"/>
          <w:numId w:val="12"/>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 xml:space="preserve">Prodávající prohlašuje, že výše </w:t>
      </w:r>
      <w:r w:rsidR="00617316" w:rsidRPr="00431F8C">
        <w:rPr>
          <w:rFonts w:ascii="Arial" w:eastAsia="Times New Roman" w:hAnsi="Arial" w:cs="Arial"/>
          <w:sz w:val="20"/>
          <w:szCs w:val="20"/>
          <w:lang w:eastAsia="cs-CZ"/>
        </w:rPr>
        <w:t xml:space="preserve">uvedené </w:t>
      </w:r>
      <w:r w:rsidR="00431F8C">
        <w:rPr>
          <w:rFonts w:ascii="Arial" w:eastAsia="Times New Roman" w:hAnsi="Arial" w:cs="Arial"/>
          <w:sz w:val="20"/>
          <w:szCs w:val="20"/>
          <w:lang w:eastAsia="cs-CZ"/>
        </w:rPr>
        <w:t>nemovité věci uvedené v čl. I této smlouvy</w:t>
      </w:r>
      <w:r w:rsidRPr="00431F8C">
        <w:rPr>
          <w:rFonts w:ascii="Arial" w:eastAsia="Times New Roman" w:hAnsi="Arial" w:cs="Arial"/>
          <w:sz w:val="20"/>
          <w:szCs w:val="20"/>
          <w:lang w:eastAsia="cs-CZ"/>
        </w:rPr>
        <w:t xml:space="preserve"> </w:t>
      </w:r>
      <w:r w:rsidR="00617316" w:rsidRPr="00431F8C">
        <w:rPr>
          <w:rFonts w:ascii="Arial" w:eastAsia="Times New Roman" w:hAnsi="Arial" w:cs="Arial"/>
          <w:sz w:val="20"/>
          <w:szCs w:val="20"/>
          <w:lang w:eastAsia="cs-CZ"/>
        </w:rPr>
        <w:t>nejsou zatíženy</w:t>
      </w:r>
      <w:r w:rsidRPr="00431F8C">
        <w:rPr>
          <w:rFonts w:ascii="Arial" w:eastAsia="Times New Roman" w:hAnsi="Arial" w:cs="Arial"/>
          <w:sz w:val="20"/>
          <w:szCs w:val="20"/>
          <w:lang w:eastAsia="cs-CZ"/>
        </w:rPr>
        <w:t xml:space="preserve"> žádnou právní vadou a je</w:t>
      </w:r>
      <w:r w:rsidR="00617316" w:rsidRPr="00431F8C">
        <w:rPr>
          <w:rFonts w:ascii="Arial" w:eastAsia="Times New Roman" w:hAnsi="Arial" w:cs="Arial"/>
          <w:sz w:val="20"/>
          <w:szCs w:val="20"/>
          <w:lang w:eastAsia="cs-CZ"/>
        </w:rPr>
        <w:t>ho</w:t>
      </w:r>
      <w:r w:rsidRPr="00431F8C">
        <w:rPr>
          <w:rFonts w:ascii="Arial" w:eastAsia="Times New Roman" w:hAnsi="Arial" w:cs="Arial"/>
          <w:sz w:val="20"/>
          <w:szCs w:val="20"/>
          <w:lang w:eastAsia="cs-CZ"/>
        </w:rPr>
        <w:t xml:space="preserve"> vlastnické právo k</w:t>
      </w:r>
      <w:r w:rsidR="00617316" w:rsidRPr="00431F8C">
        <w:rPr>
          <w:rFonts w:ascii="Arial" w:eastAsia="Times New Roman" w:hAnsi="Arial" w:cs="Arial"/>
          <w:sz w:val="20"/>
          <w:szCs w:val="20"/>
          <w:lang w:eastAsia="cs-CZ"/>
        </w:rPr>
        <w:t> objektům a pozemkům</w:t>
      </w:r>
      <w:r w:rsidRPr="00431F8C">
        <w:rPr>
          <w:rFonts w:ascii="Arial" w:eastAsia="Times New Roman" w:hAnsi="Arial" w:cs="Arial"/>
          <w:sz w:val="20"/>
          <w:szCs w:val="20"/>
          <w:lang w:eastAsia="cs-CZ"/>
        </w:rPr>
        <w:t xml:space="preserve"> trvá i v den podpisu této smlouvy, na předmětu smlouvy neváznou žádné dluhy, zástavní nebo jiné závazky</w:t>
      </w:r>
      <w:r w:rsidR="002258B1" w:rsidRPr="00431F8C">
        <w:rPr>
          <w:rFonts w:ascii="Arial" w:eastAsia="Times New Roman" w:hAnsi="Arial" w:cs="Arial"/>
          <w:sz w:val="20"/>
          <w:szCs w:val="20"/>
          <w:lang w:eastAsia="cs-CZ"/>
        </w:rPr>
        <w:t xml:space="preserve">, které by znemožňovaly její převod, </w:t>
      </w:r>
      <w:r w:rsidR="00431F8C" w:rsidRPr="00431F8C">
        <w:rPr>
          <w:rFonts w:ascii="Arial" w:eastAsia="Times New Roman" w:hAnsi="Arial" w:cs="Arial"/>
          <w:sz w:val="20"/>
          <w:szCs w:val="20"/>
          <w:lang w:eastAsia="cs-CZ"/>
        </w:rPr>
        <w:t xml:space="preserve">vyjma </w:t>
      </w:r>
    </w:p>
    <w:p w14:paraId="4E84FBEE" w14:textId="77777777" w:rsidR="00431F8C" w:rsidRPr="00EC6073" w:rsidRDefault="00431F8C" w:rsidP="00EC6073">
      <w:pPr>
        <w:pStyle w:val="Odstavecseseznamem"/>
        <w:overflowPunct w:val="0"/>
        <w:autoSpaceDE w:val="0"/>
        <w:autoSpaceDN w:val="0"/>
        <w:adjustRightInd w:val="0"/>
        <w:spacing w:before="60" w:after="60" w:line="240" w:lineRule="auto"/>
        <w:ind w:left="357"/>
        <w:jc w:val="both"/>
        <w:rPr>
          <w:rFonts w:ascii="Arial" w:eastAsia="Times New Roman" w:hAnsi="Arial" w:cs="Arial"/>
          <w:sz w:val="20"/>
          <w:szCs w:val="20"/>
          <w:highlight w:val="yellow"/>
          <w:lang w:eastAsia="cs-CZ"/>
        </w:rPr>
      </w:pPr>
    </w:p>
    <w:p w14:paraId="16656E76" w14:textId="22B52AD8" w:rsidR="00431F8C" w:rsidRDefault="00431F8C" w:rsidP="00EC6073">
      <w:pPr>
        <w:pStyle w:val="Odstavecseseznamem"/>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 xml:space="preserve">a) věcného břemene </w:t>
      </w:r>
      <w:r w:rsidR="00EC7CBB">
        <w:rPr>
          <w:rFonts w:ascii="Arial" w:eastAsia="Times New Roman" w:hAnsi="Arial" w:cs="Arial"/>
          <w:sz w:val="20"/>
          <w:szCs w:val="20"/>
          <w:lang w:eastAsia="cs-CZ"/>
        </w:rPr>
        <w:t>zřizování</w:t>
      </w:r>
      <w:r w:rsidR="00EC7CBB" w:rsidRPr="00431F8C">
        <w:rPr>
          <w:rFonts w:ascii="Arial" w:eastAsia="Times New Roman" w:hAnsi="Arial" w:cs="Arial"/>
          <w:sz w:val="20"/>
          <w:szCs w:val="20"/>
          <w:lang w:eastAsia="cs-CZ"/>
        </w:rPr>
        <w:t xml:space="preserve"> </w:t>
      </w:r>
      <w:r w:rsidRPr="00431F8C">
        <w:rPr>
          <w:rFonts w:ascii="Arial" w:eastAsia="Times New Roman" w:hAnsi="Arial" w:cs="Arial"/>
          <w:sz w:val="20"/>
          <w:szCs w:val="20"/>
          <w:lang w:eastAsia="cs-CZ"/>
        </w:rPr>
        <w:t xml:space="preserve">a provozování vedení </w:t>
      </w:r>
      <w:r w:rsidR="00EC7CBB">
        <w:rPr>
          <w:rFonts w:ascii="Arial" w:eastAsia="Times New Roman" w:hAnsi="Arial" w:cs="Arial"/>
          <w:sz w:val="20"/>
          <w:szCs w:val="20"/>
          <w:lang w:eastAsia="cs-CZ"/>
        </w:rPr>
        <w:t xml:space="preserve"> (V-2769/2022-708) </w:t>
      </w:r>
      <w:r w:rsidRPr="00431F8C">
        <w:rPr>
          <w:rFonts w:ascii="Arial" w:eastAsia="Times New Roman" w:hAnsi="Arial" w:cs="Arial"/>
          <w:sz w:val="20"/>
          <w:szCs w:val="20"/>
          <w:lang w:eastAsia="cs-CZ"/>
        </w:rPr>
        <w:t>zřízeného dle smlouvy o zřízení věcného břemene č.: OT - 014330072137/002 – ADS se společností EG.D, a.s. Tato smlouva byla vyhotovena za účelem umístění distribuční soustavy – kabelové vedení NN, pojistkové skříně a jejího následného provozování společností ED.G, a.s.</w:t>
      </w:r>
    </w:p>
    <w:p w14:paraId="2D876ACA" w14:textId="77777777" w:rsidR="00F04EE7" w:rsidRPr="00431F8C" w:rsidRDefault="00F04EE7" w:rsidP="00EC6073">
      <w:pPr>
        <w:pStyle w:val="Odstavecseseznamem"/>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5EC1B0AD" w14:textId="5F73BAAD" w:rsidR="00431F8C" w:rsidRPr="00E1632E" w:rsidRDefault="00431F8C" w:rsidP="00453388">
      <w:pPr>
        <w:pStyle w:val="Odstavecseseznamem"/>
        <w:overflowPunct w:val="0"/>
        <w:autoSpaceDE w:val="0"/>
        <w:autoSpaceDN w:val="0"/>
        <w:adjustRightInd w:val="0"/>
        <w:spacing w:before="60" w:after="60" w:line="240" w:lineRule="auto"/>
        <w:jc w:val="both"/>
        <w:rPr>
          <w:rFonts w:ascii="Arial" w:eastAsia="Times New Roman" w:hAnsi="Arial" w:cs="Arial"/>
          <w:sz w:val="20"/>
          <w:szCs w:val="20"/>
          <w:lang w:eastAsia="cs-CZ"/>
        </w:rPr>
      </w:pPr>
      <w:r w:rsidRPr="00431F8C">
        <w:rPr>
          <w:rFonts w:ascii="Arial" w:eastAsia="Times New Roman" w:hAnsi="Arial" w:cs="Arial"/>
          <w:sz w:val="20"/>
          <w:szCs w:val="20"/>
          <w:lang w:eastAsia="cs-CZ"/>
        </w:rPr>
        <w:t>b)</w:t>
      </w:r>
      <w:r w:rsidR="00C868C2">
        <w:rPr>
          <w:rFonts w:ascii="Arial" w:eastAsia="Times New Roman" w:hAnsi="Arial" w:cs="Arial"/>
          <w:sz w:val="20"/>
          <w:szCs w:val="20"/>
          <w:lang w:eastAsia="cs-CZ"/>
        </w:rPr>
        <w:t xml:space="preserve"> </w:t>
      </w:r>
      <w:r w:rsidR="00C868C2" w:rsidRPr="00C868C2">
        <w:rPr>
          <w:rFonts w:ascii="Arial" w:eastAsia="Times New Roman" w:hAnsi="Arial" w:cs="Arial"/>
          <w:sz w:val="20"/>
          <w:szCs w:val="20"/>
          <w:lang w:eastAsia="cs-CZ"/>
        </w:rPr>
        <w:t xml:space="preserve">věcného břemene </w:t>
      </w:r>
      <w:r w:rsidR="00EC7CBB">
        <w:rPr>
          <w:rFonts w:ascii="Arial" w:eastAsia="Times New Roman" w:hAnsi="Arial" w:cs="Arial"/>
          <w:sz w:val="20"/>
          <w:szCs w:val="20"/>
          <w:lang w:eastAsia="cs-CZ"/>
        </w:rPr>
        <w:t xml:space="preserve">ve prospěch nemovitosti neevidované v katastru – služebnost </w:t>
      </w:r>
      <w:r w:rsidR="00C868C2" w:rsidRPr="00C868C2">
        <w:rPr>
          <w:rFonts w:ascii="Arial" w:eastAsia="Times New Roman" w:hAnsi="Arial" w:cs="Arial"/>
          <w:sz w:val="20"/>
          <w:szCs w:val="20"/>
          <w:lang w:eastAsia="cs-CZ"/>
        </w:rPr>
        <w:t>umístění</w:t>
      </w:r>
      <w:r w:rsidR="00EC7CBB">
        <w:rPr>
          <w:rFonts w:ascii="Arial" w:eastAsia="Times New Roman" w:hAnsi="Arial" w:cs="Arial"/>
          <w:sz w:val="20"/>
          <w:szCs w:val="20"/>
          <w:lang w:eastAsia="cs-CZ"/>
        </w:rPr>
        <w:t>, vedení,</w:t>
      </w:r>
      <w:r w:rsidR="00C868C2" w:rsidRPr="00C868C2">
        <w:rPr>
          <w:rFonts w:ascii="Arial" w:eastAsia="Times New Roman" w:hAnsi="Arial" w:cs="Arial"/>
          <w:sz w:val="20"/>
          <w:szCs w:val="20"/>
          <w:lang w:eastAsia="cs-CZ"/>
        </w:rPr>
        <w:t xml:space="preserve"> provozování</w:t>
      </w:r>
      <w:r w:rsidR="00EC7CBB">
        <w:rPr>
          <w:rFonts w:ascii="Arial" w:eastAsia="Times New Roman" w:hAnsi="Arial" w:cs="Arial"/>
          <w:sz w:val="20"/>
          <w:szCs w:val="20"/>
          <w:lang w:eastAsia="cs-CZ"/>
        </w:rPr>
        <w:t xml:space="preserve"> a udržování</w:t>
      </w:r>
      <w:r w:rsidR="00C868C2" w:rsidRPr="00C868C2">
        <w:rPr>
          <w:rFonts w:ascii="Arial" w:eastAsia="Times New Roman" w:hAnsi="Arial" w:cs="Arial"/>
          <w:sz w:val="20"/>
          <w:szCs w:val="20"/>
          <w:lang w:eastAsia="cs-CZ"/>
        </w:rPr>
        <w:t xml:space="preserve"> inženýrské sítě </w:t>
      </w:r>
      <w:r w:rsidR="00EC7CBB">
        <w:rPr>
          <w:rFonts w:ascii="Arial" w:eastAsia="Times New Roman" w:hAnsi="Arial" w:cs="Arial"/>
          <w:sz w:val="20"/>
          <w:szCs w:val="20"/>
          <w:lang w:eastAsia="cs-CZ"/>
        </w:rPr>
        <w:t>SO Tlaková splašková kanalizace a jejích přípojek a SO Vodovod a jeho přípojek (V-3151/2023-78).</w:t>
      </w:r>
    </w:p>
    <w:p w14:paraId="1CC13CB3" w14:textId="77777777" w:rsidR="00F04EE7" w:rsidRDefault="00F04EE7" w:rsidP="00EC6073">
      <w:pPr>
        <w:pStyle w:val="Odstavecseseznamem"/>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5C4EF7E4" w14:textId="77777777" w:rsidR="00F04EE7" w:rsidRDefault="00F04EE7" w:rsidP="00EC6073">
      <w:pPr>
        <w:pStyle w:val="Odstavecseseznamem"/>
        <w:numPr>
          <w:ilvl w:val="0"/>
          <w:numId w:val="12"/>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EC6073">
        <w:rPr>
          <w:rFonts w:ascii="Arial" w:eastAsia="Times New Roman" w:hAnsi="Arial" w:cs="Arial"/>
          <w:sz w:val="20"/>
          <w:szCs w:val="20"/>
          <w:lang w:eastAsia="cs-CZ"/>
        </w:rPr>
        <w:t>Převodce sděluje nabyvateli, že k nemovitým věcem uvedeným v čl. I. odst.1 této smlouvy je uzavřena Smlouva o smlouvě budoucí o zřízení věcného břemene – služebnosti ze dne 20.03.2023 uzavřená se spol. Nej.cz s.r.o., jejímž předmětem je umístění a provoz podzemního vedení komunikační sítě zřízeného na pozemku 3227/5 a pozemku 641/19; práva převodce jakožto budoucího povinného z uvedené smlouvy přechází uzavřením této smlouvy na nabyvatele.</w:t>
      </w:r>
    </w:p>
    <w:p w14:paraId="48284651" w14:textId="77777777" w:rsidR="00EC6073" w:rsidRPr="00EC6073" w:rsidRDefault="00EC6073" w:rsidP="00EC6073">
      <w:pPr>
        <w:pStyle w:val="Odstavecseseznamem"/>
        <w:overflowPunct w:val="0"/>
        <w:autoSpaceDE w:val="0"/>
        <w:autoSpaceDN w:val="0"/>
        <w:adjustRightInd w:val="0"/>
        <w:spacing w:before="60" w:after="60" w:line="240" w:lineRule="auto"/>
        <w:ind w:left="357"/>
        <w:jc w:val="both"/>
        <w:rPr>
          <w:rFonts w:ascii="Arial" w:eastAsia="Times New Roman" w:hAnsi="Arial" w:cs="Arial"/>
          <w:sz w:val="20"/>
          <w:szCs w:val="20"/>
          <w:lang w:eastAsia="cs-CZ"/>
        </w:rPr>
      </w:pPr>
    </w:p>
    <w:p w14:paraId="5C88BD45" w14:textId="77777777" w:rsidR="00F04EE7" w:rsidRPr="00EC6073" w:rsidRDefault="00F04EE7" w:rsidP="00EC6073">
      <w:pPr>
        <w:pStyle w:val="Odstavecseseznamem"/>
        <w:numPr>
          <w:ilvl w:val="0"/>
          <w:numId w:val="12"/>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EC6073">
        <w:rPr>
          <w:rFonts w:ascii="Arial" w:eastAsia="Times New Roman" w:hAnsi="Arial" w:cs="Arial"/>
          <w:sz w:val="20"/>
          <w:szCs w:val="20"/>
          <w:lang w:eastAsia="cs-CZ"/>
        </w:rPr>
        <w:t xml:space="preserve">Převodce sděluje nabyvateli, že v nemovitých věcech uvedených v čl. I., odst.1 této smlouvy jsou umístěny tyto inženýrské sítě, k nimž není ke dni uzavření této smlouvy zřízena služebnost inženýrské sítě (inženýrské sítě jsou vybudovány v souladu s Územním rozhodnutím č.j. 02/328/029066/1437/37/2016/Bach ze dne 15.09.2016, příp. na něj navazujícími stavebními povoleními): </w:t>
      </w:r>
    </w:p>
    <w:p w14:paraId="1928A8D0" w14:textId="2D8555DA" w:rsidR="00F04EE7" w:rsidRPr="00EC6073" w:rsidRDefault="00EC7CBB" w:rsidP="00EC6073">
      <w:pPr>
        <w:pStyle w:val="Odstavecseseznamem"/>
        <w:numPr>
          <w:ilvl w:val="1"/>
          <w:numId w:val="12"/>
        </w:numPr>
        <w:overflowPunct w:val="0"/>
        <w:autoSpaceDE w:val="0"/>
        <w:autoSpaceDN w:val="0"/>
        <w:adjustRightInd w:val="0"/>
        <w:spacing w:before="60" w:after="6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S</w:t>
      </w:r>
      <w:r w:rsidR="00F04EE7" w:rsidRPr="00EC6073">
        <w:rPr>
          <w:rFonts w:ascii="Arial" w:eastAsia="Times New Roman" w:hAnsi="Arial" w:cs="Arial"/>
          <w:sz w:val="20"/>
          <w:szCs w:val="20"/>
          <w:lang w:eastAsia="cs-CZ"/>
        </w:rPr>
        <w:t xml:space="preserve">tavební objekt SO 08 </w:t>
      </w:r>
      <w:r w:rsidR="00E1632E">
        <w:rPr>
          <w:rFonts w:ascii="Arial" w:eastAsia="Times New Roman" w:hAnsi="Arial" w:cs="Arial"/>
          <w:sz w:val="20"/>
          <w:szCs w:val="20"/>
          <w:lang w:eastAsia="cs-CZ"/>
        </w:rPr>
        <w:t>D</w:t>
      </w:r>
      <w:r w:rsidR="00F04EE7" w:rsidRPr="00EC6073">
        <w:rPr>
          <w:rFonts w:ascii="Arial" w:eastAsia="Times New Roman" w:hAnsi="Arial" w:cs="Arial"/>
          <w:sz w:val="20"/>
          <w:szCs w:val="20"/>
          <w:lang w:eastAsia="cs-CZ"/>
        </w:rPr>
        <w:t xml:space="preserve">ešťová kanalizace (k níž přechází vlastnictví na </w:t>
      </w:r>
      <w:r w:rsidR="00E1632E">
        <w:rPr>
          <w:rFonts w:ascii="Arial" w:eastAsia="Times New Roman" w:hAnsi="Arial" w:cs="Arial"/>
          <w:sz w:val="20"/>
          <w:szCs w:val="20"/>
          <w:lang w:eastAsia="cs-CZ"/>
        </w:rPr>
        <w:t>kupujícího</w:t>
      </w:r>
      <w:r w:rsidR="00F04EE7" w:rsidRPr="00EC6073">
        <w:rPr>
          <w:rFonts w:ascii="Arial" w:eastAsia="Times New Roman" w:hAnsi="Arial" w:cs="Arial"/>
          <w:sz w:val="20"/>
          <w:szCs w:val="20"/>
          <w:lang w:eastAsia="cs-CZ"/>
        </w:rPr>
        <w:t xml:space="preserve"> touto smlouvou),</w:t>
      </w:r>
    </w:p>
    <w:p w14:paraId="47E0E727" w14:textId="19F6D49B" w:rsidR="00F04EE7" w:rsidRDefault="00EC7CBB" w:rsidP="00EC6073">
      <w:pPr>
        <w:pStyle w:val="Odstavecseseznamem"/>
        <w:numPr>
          <w:ilvl w:val="1"/>
          <w:numId w:val="12"/>
        </w:numPr>
        <w:overflowPunct w:val="0"/>
        <w:autoSpaceDE w:val="0"/>
        <w:autoSpaceDN w:val="0"/>
        <w:adjustRightInd w:val="0"/>
        <w:spacing w:before="60" w:after="6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S</w:t>
      </w:r>
      <w:r w:rsidR="00F04EE7" w:rsidRPr="00EC6073">
        <w:rPr>
          <w:rFonts w:ascii="Arial" w:eastAsia="Times New Roman" w:hAnsi="Arial" w:cs="Arial"/>
          <w:sz w:val="20"/>
          <w:szCs w:val="20"/>
          <w:lang w:eastAsia="cs-CZ"/>
        </w:rPr>
        <w:t>tavební objekt SO 09 Přípojky dešťové kanalizace (jehož vlastníkem je ke dni uzavření této smlouvy p</w:t>
      </w:r>
      <w:r w:rsidR="00A63617">
        <w:rPr>
          <w:rFonts w:ascii="Arial" w:eastAsia="Times New Roman" w:hAnsi="Arial" w:cs="Arial"/>
          <w:sz w:val="20"/>
          <w:szCs w:val="20"/>
          <w:lang w:eastAsia="cs-CZ"/>
        </w:rPr>
        <w:t>rodávající</w:t>
      </w:r>
      <w:r w:rsidR="00F04EE7" w:rsidRPr="00EC6073">
        <w:rPr>
          <w:rFonts w:ascii="Arial" w:eastAsia="Times New Roman" w:hAnsi="Arial" w:cs="Arial"/>
          <w:sz w:val="20"/>
          <w:szCs w:val="20"/>
          <w:lang w:eastAsia="cs-CZ"/>
        </w:rPr>
        <w:t>).</w:t>
      </w:r>
    </w:p>
    <w:p w14:paraId="46F7F308" w14:textId="691F6350" w:rsidR="00C868C2" w:rsidRPr="00EC6073" w:rsidRDefault="00C868C2" w:rsidP="00EC6073">
      <w:pPr>
        <w:pStyle w:val="Odstavecseseznamem"/>
        <w:numPr>
          <w:ilvl w:val="1"/>
          <w:numId w:val="12"/>
        </w:numPr>
        <w:overflowPunct w:val="0"/>
        <w:autoSpaceDE w:val="0"/>
        <w:autoSpaceDN w:val="0"/>
        <w:adjustRightInd w:val="0"/>
        <w:spacing w:before="60" w:after="6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Stavební objekt SO 10 </w:t>
      </w:r>
      <w:r w:rsidRPr="00C868C2">
        <w:rPr>
          <w:rFonts w:ascii="Arial" w:eastAsia="Times New Roman" w:hAnsi="Arial" w:cs="Arial"/>
          <w:sz w:val="20"/>
          <w:szCs w:val="20"/>
          <w:lang w:eastAsia="cs-CZ"/>
        </w:rPr>
        <w:t>Veřejné osvětlení (jehož vlastníkem je ke dni uzavření této smlouvy Kroměřížské technické služby, s.r.o.).</w:t>
      </w:r>
    </w:p>
    <w:p w14:paraId="03F7C52D" w14:textId="77777777" w:rsidR="00BC6178" w:rsidRPr="00431F8C" w:rsidRDefault="00BC6178" w:rsidP="00431F8C">
      <w:pPr>
        <w:pStyle w:val="Odstavecseseznamem"/>
        <w:overflowPunct w:val="0"/>
        <w:autoSpaceDE w:val="0"/>
        <w:autoSpaceDN w:val="0"/>
        <w:adjustRightInd w:val="0"/>
        <w:spacing w:before="60" w:after="60" w:line="240" w:lineRule="auto"/>
        <w:ind w:left="357"/>
        <w:jc w:val="both"/>
        <w:rPr>
          <w:rFonts w:ascii="Arial" w:eastAsia="Times New Roman" w:hAnsi="Arial" w:cs="Arial"/>
          <w:sz w:val="20"/>
          <w:szCs w:val="20"/>
          <w:highlight w:val="yellow"/>
          <w:lang w:eastAsia="cs-CZ"/>
        </w:rPr>
      </w:pPr>
    </w:p>
    <w:p w14:paraId="44691194" w14:textId="68B4ED04" w:rsidR="00BC6178" w:rsidRDefault="00E90A46" w:rsidP="00431F8C">
      <w:pPr>
        <w:pStyle w:val="Odstavecseseznamem"/>
        <w:numPr>
          <w:ilvl w:val="0"/>
          <w:numId w:val="12"/>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617316">
        <w:rPr>
          <w:rFonts w:ascii="Arial" w:eastAsia="Times New Roman" w:hAnsi="Arial" w:cs="Arial"/>
          <w:sz w:val="20"/>
          <w:szCs w:val="20"/>
          <w:lang w:eastAsia="cs-CZ"/>
        </w:rPr>
        <w:t xml:space="preserve">Prodávající seznámil kupující se stavem </w:t>
      </w:r>
      <w:r w:rsidR="00617316" w:rsidRPr="00617316">
        <w:rPr>
          <w:rFonts w:ascii="Arial" w:eastAsia="Times New Roman" w:hAnsi="Arial" w:cs="Arial"/>
          <w:sz w:val="20"/>
          <w:szCs w:val="20"/>
          <w:lang w:eastAsia="cs-CZ"/>
        </w:rPr>
        <w:t>objektů i pozemků, které jsou předmětem této kupní smlouvy</w:t>
      </w:r>
      <w:r w:rsidRPr="00617316">
        <w:rPr>
          <w:rFonts w:ascii="Arial" w:eastAsia="Times New Roman" w:hAnsi="Arial" w:cs="Arial"/>
          <w:sz w:val="20"/>
          <w:szCs w:val="20"/>
          <w:lang w:eastAsia="cs-CZ"/>
        </w:rPr>
        <w:t>.</w:t>
      </w:r>
    </w:p>
    <w:p w14:paraId="622E99E0" w14:textId="77777777" w:rsidR="00BC6178" w:rsidRPr="00431F8C" w:rsidRDefault="00BC6178" w:rsidP="00431F8C">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036FE402" w14:textId="0ACBE2A5" w:rsidR="00772002" w:rsidRDefault="00E90A46" w:rsidP="00431F8C">
      <w:pPr>
        <w:pStyle w:val="Odstavecseseznamem"/>
        <w:numPr>
          <w:ilvl w:val="0"/>
          <w:numId w:val="12"/>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617316">
        <w:rPr>
          <w:rFonts w:ascii="Arial" w:eastAsia="Times New Roman" w:hAnsi="Arial" w:cs="Arial"/>
          <w:sz w:val="20"/>
          <w:szCs w:val="20"/>
          <w:lang w:eastAsia="cs-CZ"/>
        </w:rPr>
        <w:t>Kupující</w:t>
      </w:r>
      <w:r w:rsidR="00C73438" w:rsidRPr="00617316">
        <w:rPr>
          <w:rFonts w:ascii="Arial" w:eastAsia="Times New Roman" w:hAnsi="Arial" w:cs="Arial"/>
          <w:sz w:val="20"/>
          <w:szCs w:val="20"/>
          <w:lang w:eastAsia="cs-CZ"/>
        </w:rPr>
        <w:t xml:space="preserve"> prohlašuje, že je mu </w:t>
      </w:r>
      <w:r w:rsidRPr="00617316">
        <w:rPr>
          <w:rFonts w:ascii="Arial" w:eastAsia="Times New Roman" w:hAnsi="Arial" w:cs="Arial"/>
          <w:sz w:val="20"/>
          <w:szCs w:val="20"/>
          <w:lang w:eastAsia="cs-CZ"/>
        </w:rPr>
        <w:t xml:space="preserve">znám stav </w:t>
      </w:r>
      <w:r w:rsidR="00617316" w:rsidRPr="00617316">
        <w:rPr>
          <w:rFonts w:ascii="Arial" w:eastAsia="Times New Roman" w:hAnsi="Arial" w:cs="Arial"/>
          <w:sz w:val="20"/>
          <w:szCs w:val="20"/>
          <w:lang w:eastAsia="cs-CZ"/>
        </w:rPr>
        <w:t xml:space="preserve">objektů a </w:t>
      </w:r>
      <w:r w:rsidRPr="00617316">
        <w:rPr>
          <w:rFonts w:ascii="Arial" w:eastAsia="Times New Roman" w:hAnsi="Arial" w:cs="Arial"/>
          <w:sz w:val="20"/>
          <w:szCs w:val="20"/>
          <w:lang w:eastAsia="cs-CZ"/>
        </w:rPr>
        <w:t>poz</w:t>
      </w:r>
      <w:r w:rsidR="00617316" w:rsidRPr="00617316">
        <w:rPr>
          <w:rFonts w:ascii="Arial" w:eastAsia="Times New Roman" w:hAnsi="Arial" w:cs="Arial"/>
          <w:sz w:val="20"/>
          <w:szCs w:val="20"/>
          <w:lang w:eastAsia="cs-CZ"/>
        </w:rPr>
        <w:t>emků, řádně si je prohlédl a v daném stavu je</w:t>
      </w:r>
      <w:r w:rsidR="00617316">
        <w:rPr>
          <w:rFonts w:ascii="Arial" w:eastAsia="Times New Roman" w:hAnsi="Arial" w:cs="Arial"/>
          <w:sz w:val="20"/>
          <w:szCs w:val="20"/>
          <w:lang w:eastAsia="cs-CZ"/>
        </w:rPr>
        <w:t xml:space="preserve"> </w:t>
      </w:r>
      <w:r w:rsidRPr="004529B9">
        <w:rPr>
          <w:rFonts w:ascii="Arial" w:eastAsia="Times New Roman" w:hAnsi="Arial" w:cs="Arial"/>
          <w:sz w:val="20"/>
          <w:szCs w:val="20"/>
          <w:lang w:eastAsia="cs-CZ"/>
        </w:rPr>
        <w:t>přijímá a kupuje tak, jak stojí a leží.</w:t>
      </w:r>
    </w:p>
    <w:p w14:paraId="710C9C28" w14:textId="77777777" w:rsidR="00BC6178" w:rsidRPr="00431F8C" w:rsidRDefault="00BC6178" w:rsidP="00431F8C">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2D360327" w14:textId="08BCE639" w:rsidR="000D6C1C" w:rsidRDefault="000D6C1C" w:rsidP="00431F8C">
      <w:pPr>
        <w:pStyle w:val="Odstavecseseznamem"/>
        <w:numPr>
          <w:ilvl w:val="0"/>
          <w:numId w:val="12"/>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4529B9">
        <w:rPr>
          <w:rFonts w:ascii="Arial" w:eastAsia="Times New Roman" w:hAnsi="Arial" w:cs="Arial"/>
          <w:sz w:val="20"/>
          <w:szCs w:val="20"/>
          <w:lang w:eastAsia="cs-CZ"/>
        </w:rPr>
        <w:t xml:space="preserve">Záruční doba pro objekty dle čl. I odst. </w:t>
      </w:r>
      <w:r w:rsidR="00EC6073">
        <w:rPr>
          <w:rFonts w:ascii="Arial" w:eastAsia="Times New Roman" w:hAnsi="Arial" w:cs="Arial"/>
          <w:sz w:val="20"/>
          <w:szCs w:val="20"/>
          <w:lang w:eastAsia="cs-CZ"/>
        </w:rPr>
        <w:t>2</w:t>
      </w:r>
      <w:r w:rsidR="00EC6073" w:rsidRPr="004529B9">
        <w:rPr>
          <w:rFonts w:ascii="Arial" w:eastAsia="Times New Roman" w:hAnsi="Arial" w:cs="Arial"/>
          <w:sz w:val="20"/>
          <w:szCs w:val="20"/>
          <w:lang w:eastAsia="cs-CZ"/>
        </w:rPr>
        <w:t xml:space="preserve"> </w:t>
      </w:r>
      <w:r w:rsidRPr="004529B9">
        <w:rPr>
          <w:rFonts w:ascii="Arial" w:eastAsia="Times New Roman" w:hAnsi="Arial" w:cs="Arial"/>
          <w:sz w:val="20"/>
          <w:szCs w:val="20"/>
          <w:lang w:eastAsia="cs-CZ"/>
        </w:rPr>
        <w:t xml:space="preserve">této smlouvy činí 60 měsíců a začíná běžet prvním kalendářním dnem následujícím po převzetí dokončeného díla </w:t>
      </w:r>
      <w:r w:rsidR="00721563" w:rsidRPr="004529B9">
        <w:rPr>
          <w:rFonts w:ascii="Arial" w:eastAsia="Times New Roman" w:hAnsi="Arial" w:cs="Arial"/>
          <w:sz w:val="20"/>
          <w:szCs w:val="20"/>
          <w:lang w:eastAsia="cs-CZ"/>
        </w:rPr>
        <w:t>kupujícím</w:t>
      </w:r>
      <w:r w:rsidRPr="004529B9">
        <w:rPr>
          <w:rFonts w:ascii="Arial" w:eastAsia="Times New Roman" w:hAnsi="Arial" w:cs="Arial"/>
          <w:sz w:val="20"/>
          <w:szCs w:val="20"/>
          <w:lang w:eastAsia="cs-CZ"/>
        </w:rPr>
        <w:t xml:space="preserve"> od </w:t>
      </w:r>
      <w:r w:rsidR="00721563" w:rsidRPr="004529B9">
        <w:rPr>
          <w:rFonts w:ascii="Arial" w:eastAsia="Times New Roman" w:hAnsi="Arial" w:cs="Arial"/>
          <w:sz w:val="20"/>
          <w:szCs w:val="20"/>
          <w:lang w:eastAsia="cs-CZ"/>
        </w:rPr>
        <w:t>prodávajícího</w:t>
      </w:r>
      <w:r w:rsidRPr="004529B9">
        <w:rPr>
          <w:rFonts w:ascii="Arial" w:eastAsia="Times New Roman" w:hAnsi="Arial" w:cs="Arial"/>
          <w:sz w:val="20"/>
          <w:szCs w:val="20"/>
          <w:lang w:eastAsia="cs-CZ"/>
        </w:rPr>
        <w:t xml:space="preserve"> a po odstranění všech vad a nedodělků předmětu koupě.</w:t>
      </w:r>
    </w:p>
    <w:p w14:paraId="4C791F16" w14:textId="77777777" w:rsidR="00BC6178" w:rsidRPr="00431F8C" w:rsidRDefault="00BC6178" w:rsidP="00431F8C">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49326185" w14:textId="7E4D3AF5" w:rsidR="00E90A46" w:rsidRPr="00431F8C" w:rsidRDefault="00E90A46" w:rsidP="00431F8C">
      <w:pPr>
        <w:pStyle w:val="Odstavecseseznamem"/>
        <w:keepNext/>
        <w:keepLines/>
        <w:numPr>
          <w:ilvl w:val="3"/>
          <w:numId w:val="7"/>
        </w:numPr>
        <w:overflowPunct w:val="0"/>
        <w:autoSpaceDE w:val="0"/>
        <w:autoSpaceDN w:val="0"/>
        <w:adjustRightInd w:val="0"/>
        <w:spacing w:before="120" w:after="60" w:line="240" w:lineRule="auto"/>
        <w:ind w:left="357" w:hanging="357"/>
        <w:jc w:val="center"/>
        <w:rPr>
          <w:rFonts w:ascii="Arial" w:eastAsia="Times New Roman" w:hAnsi="Arial" w:cs="Arial"/>
          <w:b/>
          <w:sz w:val="20"/>
          <w:szCs w:val="20"/>
          <w:lang w:eastAsia="cs-CZ"/>
        </w:rPr>
      </w:pPr>
    </w:p>
    <w:p w14:paraId="2CD41A23" w14:textId="14CFB8F3" w:rsidR="00E90A46" w:rsidRPr="00617316" w:rsidRDefault="00E90A46" w:rsidP="00E90A46">
      <w:pPr>
        <w:overflowPunct w:val="0"/>
        <w:autoSpaceDE w:val="0"/>
        <w:autoSpaceDN w:val="0"/>
        <w:adjustRightInd w:val="0"/>
        <w:spacing w:before="60" w:after="0" w:line="240" w:lineRule="auto"/>
        <w:jc w:val="both"/>
        <w:textAlignment w:val="baseline"/>
        <w:rPr>
          <w:rFonts w:ascii="Arial" w:eastAsia="Times New Roman" w:hAnsi="Arial" w:cs="Arial"/>
          <w:sz w:val="20"/>
          <w:szCs w:val="20"/>
          <w:lang w:eastAsia="cs-CZ"/>
        </w:rPr>
      </w:pPr>
      <w:r w:rsidRPr="00617316">
        <w:rPr>
          <w:rFonts w:ascii="Arial" w:eastAsia="Times New Roman" w:hAnsi="Arial" w:cs="Arial"/>
          <w:sz w:val="20"/>
          <w:szCs w:val="20"/>
          <w:lang w:eastAsia="cs-CZ"/>
        </w:rPr>
        <w:t>Právo vlastnické k</w:t>
      </w:r>
      <w:r w:rsidR="00A63617">
        <w:rPr>
          <w:rFonts w:ascii="Arial" w:eastAsia="Times New Roman" w:hAnsi="Arial" w:cs="Arial"/>
          <w:sz w:val="20"/>
          <w:szCs w:val="20"/>
          <w:lang w:eastAsia="cs-CZ"/>
        </w:rPr>
        <w:t> pozemkům a objektům</w:t>
      </w:r>
      <w:r w:rsidRPr="00617316">
        <w:rPr>
          <w:rFonts w:ascii="Arial" w:eastAsia="Times New Roman" w:hAnsi="Arial" w:cs="Arial"/>
          <w:sz w:val="20"/>
          <w:szCs w:val="20"/>
          <w:lang w:eastAsia="cs-CZ"/>
        </w:rPr>
        <w:t xml:space="preserve"> přechází na kupující</w:t>
      </w:r>
      <w:r w:rsidR="00A63617">
        <w:rPr>
          <w:rFonts w:ascii="Arial" w:eastAsia="Times New Roman" w:hAnsi="Arial" w:cs="Arial"/>
          <w:sz w:val="20"/>
          <w:szCs w:val="20"/>
          <w:lang w:eastAsia="cs-CZ"/>
        </w:rPr>
        <w:t>ho</w:t>
      </w:r>
      <w:r w:rsidR="00617316" w:rsidRPr="00617316">
        <w:rPr>
          <w:rFonts w:ascii="Arial" w:eastAsia="Times New Roman" w:hAnsi="Arial" w:cs="Arial"/>
          <w:sz w:val="20"/>
          <w:szCs w:val="20"/>
          <w:lang w:eastAsia="cs-CZ"/>
        </w:rPr>
        <w:t xml:space="preserve"> </w:t>
      </w:r>
      <w:r w:rsidRPr="00617316">
        <w:rPr>
          <w:rFonts w:ascii="Arial" w:eastAsia="Times New Roman" w:hAnsi="Arial" w:cs="Arial"/>
          <w:sz w:val="20"/>
          <w:szCs w:val="20"/>
          <w:lang w:eastAsia="cs-CZ"/>
        </w:rPr>
        <w:t>dnem vkladu vlastnického práva do katastru nemovitostí u Katastrálního úřadu pro Zlínský kraj, Katastrální pracoviště Kroměříž, a to ke dni podání návrhu na vklad vlastnického práva do katastru nemovitostí.</w:t>
      </w:r>
    </w:p>
    <w:p w14:paraId="5FFB7CFD" w14:textId="77777777" w:rsidR="00E90A46" w:rsidRPr="00106403" w:rsidRDefault="00E90A46" w:rsidP="00E90A46">
      <w:pPr>
        <w:overflowPunct w:val="0"/>
        <w:autoSpaceDE w:val="0"/>
        <w:autoSpaceDN w:val="0"/>
        <w:adjustRightInd w:val="0"/>
        <w:spacing w:before="60" w:after="0" w:line="240" w:lineRule="auto"/>
        <w:jc w:val="both"/>
        <w:textAlignment w:val="baseline"/>
        <w:rPr>
          <w:rFonts w:ascii="Arial" w:eastAsia="Times New Roman" w:hAnsi="Arial" w:cs="Arial"/>
          <w:sz w:val="20"/>
          <w:szCs w:val="20"/>
          <w:highlight w:val="yellow"/>
          <w:lang w:eastAsia="cs-CZ"/>
        </w:rPr>
      </w:pPr>
    </w:p>
    <w:p w14:paraId="15C84E29" w14:textId="11C91FBF" w:rsidR="00E90A46" w:rsidRPr="00617316" w:rsidRDefault="00E90A46" w:rsidP="00431F8C">
      <w:pPr>
        <w:pStyle w:val="Odstavecseseznamem"/>
        <w:keepNext/>
        <w:keepLines/>
        <w:numPr>
          <w:ilvl w:val="3"/>
          <w:numId w:val="7"/>
        </w:numPr>
        <w:overflowPunct w:val="0"/>
        <w:autoSpaceDE w:val="0"/>
        <w:autoSpaceDN w:val="0"/>
        <w:adjustRightInd w:val="0"/>
        <w:spacing w:before="120" w:after="60" w:line="240" w:lineRule="auto"/>
        <w:ind w:left="357" w:hanging="357"/>
        <w:jc w:val="center"/>
        <w:rPr>
          <w:rFonts w:ascii="Arial" w:eastAsia="Times New Roman" w:hAnsi="Arial" w:cs="Arial"/>
          <w:b/>
          <w:sz w:val="20"/>
          <w:szCs w:val="20"/>
          <w:lang w:eastAsia="cs-CZ"/>
        </w:rPr>
      </w:pPr>
    </w:p>
    <w:p w14:paraId="406B2BAC" w14:textId="31A58E0A" w:rsidR="00E90A46" w:rsidRDefault="00E90A46" w:rsidP="00E90A46">
      <w:pPr>
        <w:keepNext/>
        <w:keepLines/>
        <w:overflowPunct w:val="0"/>
        <w:autoSpaceDE w:val="0"/>
        <w:autoSpaceDN w:val="0"/>
        <w:adjustRightInd w:val="0"/>
        <w:spacing w:before="120" w:after="60" w:line="240" w:lineRule="auto"/>
        <w:jc w:val="both"/>
        <w:textAlignment w:val="baseline"/>
        <w:rPr>
          <w:rFonts w:ascii="Arial" w:eastAsia="Times New Roman" w:hAnsi="Arial" w:cs="Arial"/>
          <w:sz w:val="20"/>
          <w:szCs w:val="20"/>
          <w:lang w:eastAsia="cs-CZ"/>
        </w:rPr>
      </w:pPr>
      <w:r w:rsidRPr="00617316">
        <w:rPr>
          <w:rFonts w:ascii="Arial" w:eastAsia="Times New Roman" w:hAnsi="Arial" w:cs="Arial"/>
          <w:sz w:val="20"/>
          <w:szCs w:val="20"/>
          <w:lang w:eastAsia="cs-CZ"/>
        </w:rPr>
        <w:t>Podle této smlouvy vyznačí Katastrální úřad pro Zlínský kraj, Katastrální pracoviště Kroměříž, v katastru nemovitostí pro obec Kroměříž a katastrální území Kroměříž změnu vlastnického práva k</w:t>
      </w:r>
      <w:r w:rsidR="00A63617">
        <w:rPr>
          <w:rFonts w:ascii="Arial" w:eastAsia="Times New Roman" w:hAnsi="Arial" w:cs="Arial"/>
          <w:sz w:val="20"/>
          <w:szCs w:val="20"/>
          <w:lang w:eastAsia="cs-CZ"/>
        </w:rPr>
        <w:t> </w:t>
      </w:r>
      <w:r w:rsidRPr="00617316">
        <w:rPr>
          <w:rFonts w:ascii="Arial" w:eastAsia="Times New Roman" w:hAnsi="Arial" w:cs="Arial"/>
          <w:sz w:val="20"/>
          <w:szCs w:val="20"/>
          <w:lang w:eastAsia="cs-CZ"/>
        </w:rPr>
        <w:t>p</w:t>
      </w:r>
      <w:r w:rsidR="00A63617">
        <w:rPr>
          <w:rFonts w:ascii="Arial" w:eastAsia="Times New Roman" w:hAnsi="Arial" w:cs="Arial"/>
          <w:sz w:val="20"/>
          <w:szCs w:val="20"/>
          <w:lang w:eastAsia="cs-CZ"/>
        </w:rPr>
        <w:t>ozemkům.</w:t>
      </w:r>
    </w:p>
    <w:p w14:paraId="3746E356" w14:textId="269E3450" w:rsidR="007A3EFE" w:rsidRPr="00617316" w:rsidRDefault="007A3EFE" w:rsidP="00E90A46">
      <w:pPr>
        <w:keepNext/>
        <w:keepLines/>
        <w:overflowPunct w:val="0"/>
        <w:autoSpaceDE w:val="0"/>
        <w:autoSpaceDN w:val="0"/>
        <w:adjustRightInd w:val="0"/>
        <w:spacing w:before="120" w:after="60" w:line="240" w:lineRule="auto"/>
        <w:jc w:val="both"/>
        <w:textAlignment w:val="baseline"/>
        <w:rPr>
          <w:rFonts w:ascii="Arial" w:eastAsia="Times New Roman" w:hAnsi="Arial" w:cs="Arial"/>
          <w:sz w:val="20"/>
          <w:szCs w:val="20"/>
          <w:lang w:eastAsia="cs-CZ"/>
        </w:rPr>
      </w:pPr>
      <w:r>
        <w:rPr>
          <w:rFonts w:ascii="Arial" w:eastAsia="Times New Roman" w:hAnsi="Arial" w:cs="Arial"/>
          <w:sz w:val="20"/>
          <w:szCs w:val="20"/>
          <w:lang w:eastAsia="cs-CZ"/>
        </w:rPr>
        <w:t xml:space="preserve">Prodávající předá kupujícímu pozemky a objekty a kupující je převezme do 15 dnů ode dne uzavření této smlouvy, o čemž smluvní strany sepíší předávací protokol </w:t>
      </w:r>
      <w:proofErr w:type="gramStart"/>
      <w:r>
        <w:rPr>
          <w:rFonts w:ascii="Arial" w:eastAsia="Times New Roman" w:hAnsi="Arial" w:cs="Arial"/>
          <w:sz w:val="20"/>
          <w:szCs w:val="20"/>
          <w:lang w:eastAsia="cs-CZ"/>
        </w:rPr>
        <w:t>( protokoly</w:t>
      </w:r>
      <w:proofErr w:type="gramEnd"/>
      <w:r>
        <w:rPr>
          <w:rFonts w:ascii="Arial" w:eastAsia="Times New Roman" w:hAnsi="Arial" w:cs="Arial"/>
          <w:sz w:val="20"/>
          <w:szCs w:val="20"/>
          <w:lang w:eastAsia="cs-CZ"/>
        </w:rPr>
        <w:t>)</w:t>
      </w:r>
    </w:p>
    <w:p w14:paraId="6A7748D6" w14:textId="6F0FC10B" w:rsidR="00E90A46" w:rsidRPr="00617316" w:rsidRDefault="00E90A46" w:rsidP="00431F8C">
      <w:pPr>
        <w:pStyle w:val="Odstavecseseznamem"/>
        <w:keepNext/>
        <w:keepLines/>
        <w:numPr>
          <w:ilvl w:val="3"/>
          <w:numId w:val="7"/>
        </w:numPr>
        <w:overflowPunct w:val="0"/>
        <w:autoSpaceDE w:val="0"/>
        <w:autoSpaceDN w:val="0"/>
        <w:adjustRightInd w:val="0"/>
        <w:spacing w:before="120" w:after="60" w:line="240" w:lineRule="auto"/>
        <w:ind w:left="357" w:hanging="357"/>
        <w:jc w:val="center"/>
        <w:rPr>
          <w:rFonts w:ascii="Arial" w:eastAsia="Times New Roman" w:hAnsi="Arial" w:cs="Arial"/>
          <w:b/>
          <w:sz w:val="20"/>
          <w:szCs w:val="20"/>
          <w:lang w:eastAsia="cs-CZ"/>
        </w:rPr>
      </w:pPr>
    </w:p>
    <w:p w14:paraId="7D323465" w14:textId="6FDB1696" w:rsidR="00E90A46" w:rsidRDefault="00E90A46" w:rsidP="00431F8C">
      <w:pPr>
        <w:pStyle w:val="Odstavecseseznamem"/>
        <w:numPr>
          <w:ilvl w:val="0"/>
          <w:numId w:val="13"/>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617316">
        <w:rPr>
          <w:rFonts w:ascii="Arial" w:eastAsia="Times New Roman" w:hAnsi="Arial" w:cs="Arial"/>
          <w:sz w:val="20"/>
          <w:szCs w:val="20"/>
          <w:lang w:eastAsia="cs-CZ"/>
        </w:rPr>
        <w:t>Veškeré změny a doplňky jednotlivých ustanovení této smlouvy mohou být provedeny pouze formou písemného dodatku podepsaného všemi účastníky.</w:t>
      </w:r>
    </w:p>
    <w:p w14:paraId="1509A6A9" w14:textId="77777777" w:rsidR="00BC6178" w:rsidRPr="00617316" w:rsidRDefault="00BC6178" w:rsidP="00431F8C">
      <w:pPr>
        <w:pStyle w:val="Odstavecseseznamem"/>
        <w:overflowPunct w:val="0"/>
        <w:autoSpaceDE w:val="0"/>
        <w:autoSpaceDN w:val="0"/>
        <w:adjustRightInd w:val="0"/>
        <w:spacing w:before="60" w:after="60" w:line="240" w:lineRule="auto"/>
        <w:ind w:left="357"/>
        <w:jc w:val="both"/>
        <w:rPr>
          <w:rFonts w:ascii="Arial" w:eastAsia="Times New Roman" w:hAnsi="Arial" w:cs="Arial"/>
          <w:sz w:val="20"/>
          <w:szCs w:val="20"/>
          <w:lang w:eastAsia="cs-CZ"/>
        </w:rPr>
      </w:pPr>
    </w:p>
    <w:p w14:paraId="717F6B1A" w14:textId="7D4B0346" w:rsidR="00BC6178" w:rsidRDefault="00E90A46" w:rsidP="00431F8C">
      <w:pPr>
        <w:pStyle w:val="Odstavecseseznamem"/>
        <w:numPr>
          <w:ilvl w:val="0"/>
          <w:numId w:val="13"/>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617316">
        <w:rPr>
          <w:rFonts w:ascii="Arial" w:eastAsia="Times New Roman" w:hAnsi="Arial" w:cs="Arial"/>
          <w:sz w:val="20"/>
          <w:szCs w:val="20"/>
          <w:lang w:eastAsia="cs-CZ"/>
        </w:rPr>
        <w:t>Není-li v této smlouvě stanoveno jinak, řídí se vztahy mezi účastníky této smlouvy ustanoveními zákona č. 89/2012 Sb., občanský zákoník, ve znění pozdějších předpis</w:t>
      </w:r>
      <w:r w:rsidR="00BC6178">
        <w:rPr>
          <w:rFonts w:ascii="Arial" w:eastAsia="Times New Roman" w:hAnsi="Arial" w:cs="Arial"/>
          <w:sz w:val="20"/>
          <w:szCs w:val="20"/>
          <w:lang w:eastAsia="cs-CZ"/>
        </w:rPr>
        <w:t>ů.</w:t>
      </w:r>
    </w:p>
    <w:p w14:paraId="0A111429" w14:textId="41C98A71" w:rsidR="00E90A46" w:rsidRPr="00431F8C" w:rsidRDefault="00E90A46" w:rsidP="00431F8C">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4C3F19F9" w14:textId="627D813A" w:rsidR="00E90A46" w:rsidRDefault="00E90A46" w:rsidP="00431F8C">
      <w:pPr>
        <w:pStyle w:val="Odstavecseseznamem"/>
        <w:numPr>
          <w:ilvl w:val="0"/>
          <w:numId w:val="13"/>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617316">
        <w:rPr>
          <w:rFonts w:ascii="Arial" w:eastAsia="Times New Roman" w:hAnsi="Arial" w:cs="Arial"/>
          <w:sz w:val="20"/>
          <w:szCs w:val="20"/>
          <w:lang w:eastAsia="cs-CZ"/>
        </w:rPr>
        <w:t xml:space="preserve">Smlouva je vyhotovena v </w:t>
      </w:r>
      <w:r w:rsidR="00617316" w:rsidRPr="00617316">
        <w:rPr>
          <w:rFonts w:ascii="Arial" w:eastAsia="Times New Roman" w:hAnsi="Arial" w:cs="Arial"/>
          <w:sz w:val="20"/>
          <w:szCs w:val="20"/>
          <w:lang w:eastAsia="cs-CZ"/>
        </w:rPr>
        <w:t>5</w:t>
      </w:r>
      <w:r w:rsidRPr="00617316">
        <w:rPr>
          <w:rFonts w:ascii="Arial" w:eastAsia="Times New Roman" w:hAnsi="Arial" w:cs="Arial"/>
          <w:sz w:val="20"/>
          <w:szCs w:val="20"/>
          <w:lang w:eastAsia="cs-CZ"/>
        </w:rPr>
        <w:t xml:space="preserve"> stejnopisech, </w:t>
      </w:r>
      <w:r w:rsidRPr="00431F8C">
        <w:rPr>
          <w:rFonts w:ascii="Arial" w:eastAsia="Times New Roman" w:hAnsi="Arial" w:cs="Arial"/>
          <w:sz w:val="20"/>
          <w:szCs w:val="20"/>
          <w:lang w:eastAsia="cs-CZ"/>
        </w:rPr>
        <w:t>prodávající obdrží dvě vyhotovení, kupující</w:t>
      </w:r>
      <w:r w:rsidRPr="00617316">
        <w:rPr>
          <w:rFonts w:ascii="Arial" w:eastAsia="Times New Roman" w:hAnsi="Arial" w:cs="Arial"/>
          <w:sz w:val="20"/>
          <w:szCs w:val="20"/>
          <w:lang w:eastAsia="cs-CZ"/>
        </w:rPr>
        <w:t xml:space="preserve"> </w:t>
      </w:r>
      <w:r w:rsidRPr="00431F8C">
        <w:rPr>
          <w:rFonts w:ascii="Arial" w:eastAsia="Times New Roman" w:hAnsi="Arial" w:cs="Arial"/>
          <w:sz w:val="20"/>
          <w:szCs w:val="20"/>
          <w:lang w:eastAsia="cs-CZ"/>
        </w:rPr>
        <w:t xml:space="preserve">obdrží </w:t>
      </w:r>
      <w:r w:rsidR="00617316" w:rsidRPr="00431F8C">
        <w:rPr>
          <w:rFonts w:ascii="Arial" w:eastAsia="Times New Roman" w:hAnsi="Arial" w:cs="Arial"/>
          <w:sz w:val="20"/>
          <w:szCs w:val="20"/>
          <w:lang w:eastAsia="cs-CZ"/>
        </w:rPr>
        <w:t>dvě</w:t>
      </w:r>
      <w:r w:rsidRPr="00431F8C">
        <w:rPr>
          <w:rFonts w:ascii="Arial" w:eastAsia="Times New Roman" w:hAnsi="Arial" w:cs="Arial"/>
          <w:sz w:val="20"/>
          <w:szCs w:val="20"/>
          <w:lang w:eastAsia="cs-CZ"/>
        </w:rPr>
        <w:t xml:space="preserve"> vyhotovení, jedno vyhotovení smlouvy opatřené úředně ověřenými podpisy účastníků bude použito pro účely vkladu vlastnického práva do katastru nemovitostí vedeného příslušným katastrálním úřadem</w:t>
      </w:r>
      <w:r w:rsidRPr="00617316">
        <w:rPr>
          <w:rFonts w:ascii="Arial" w:eastAsia="Times New Roman" w:hAnsi="Arial" w:cs="Arial"/>
          <w:sz w:val="20"/>
          <w:szCs w:val="20"/>
          <w:lang w:eastAsia="cs-CZ"/>
        </w:rPr>
        <w:t>.</w:t>
      </w:r>
    </w:p>
    <w:p w14:paraId="12136BA4" w14:textId="77777777" w:rsidR="00BC6178" w:rsidRPr="00431F8C" w:rsidRDefault="00BC6178" w:rsidP="00431F8C">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4D7F9B7A" w14:textId="1D68FA60" w:rsidR="00F45B8B" w:rsidRDefault="00E90A46" w:rsidP="00431F8C">
      <w:pPr>
        <w:pStyle w:val="Odstavecseseznamem"/>
        <w:numPr>
          <w:ilvl w:val="0"/>
          <w:numId w:val="13"/>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617316">
        <w:rPr>
          <w:rFonts w:ascii="Arial" w:eastAsia="Times New Roman" w:hAnsi="Arial" w:cs="Arial"/>
          <w:sz w:val="20"/>
          <w:szCs w:val="20"/>
          <w:lang w:eastAsia="cs-CZ"/>
        </w:rPr>
        <w:t>Účastníci této smlouvy shodně prohlašují, že smlouva byla uzavřena po vzájemném projednání podle jejich pravé a svobodné vůle, vážně, srozumitelně, nikoliv v tísni nebo</w:t>
      </w:r>
      <w:r w:rsidR="00617316" w:rsidRPr="00617316">
        <w:rPr>
          <w:rFonts w:ascii="Arial" w:eastAsia="Times New Roman" w:hAnsi="Arial" w:cs="Arial"/>
          <w:sz w:val="20"/>
          <w:szCs w:val="20"/>
          <w:lang w:eastAsia="cs-CZ"/>
        </w:rPr>
        <w:t xml:space="preserve"> </w:t>
      </w:r>
      <w:r w:rsidRPr="00617316">
        <w:rPr>
          <w:rFonts w:ascii="Arial" w:eastAsia="Times New Roman" w:hAnsi="Arial" w:cs="Arial"/>
          <w:sz w:val="20"/>
          <w:szCs w:val="20"/>
          <w:lang w:eastAsia="cs-CZ"/>
        </w:rPr>
        <w:t>za nápadně nevýhodných podmínek, že si ji přečetli, s jejím obsahem souhlasí a na důkaz toho připojují své podpisy.</w:t>
      </w:r>
    </w:p>
    <w:p w14:paraId="456CD1D4" w14:textId="77777777" w:rsidR="00BC6178" w:rsidRPr="00431F8C" w:rsidRDefault="00BC6178" w:rsidP="00431F8C">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49BA504C" w14:textId="180E0C8B" w:rsidR="00F45B8B" w:rsidRDefault="00F45B8B" w:rsidP="00431F8C">
      <w:pPr>
        <w:pStyle w:val="Odstavecseseznamem"/>
        <w:numPr>
          <w:ilvl w:val="0"/>
          <w:numId w:val="13"/>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F45B8B">
        <w:rPr>
          <w:rFonts w:ascii="Arial" w:eastAsia="Times New Roman" w:hAnsi="Arial" w:cs="Arial"/>
          <w:sz w:val="20"/>
          <w:szCs w:val="20"/>
          <w:lang w:eastAsia="cs-CZ"/>
        </w:rPr>
        <w:t>Tato smlouva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 ve znění pozdějších předpisů. Tato smlouva představuje úplnou dohodu smluvních stran o předmětu této smlouvy.</w:t>
      </w:r>
    </w:p>
    <w:p w14:paraId="6BCB5E65" w14:textId="77777777" w:rsidR="00BC6178" w:rsidRPr="00431F8C" w:rsidRDefault="00BC6178" w:rsidP="00431F8C">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17FD3740" w14:textId="12E13BA9" w:rsidR="00F45B8B" w:rsidRPr="00D53B71" w:rsidRDefault="00F45B8B" w:rsidP="00431F8C">
      <w:pPr>
        <w:pStyle w:val="Odstavecseseznamem"/>
        <w:numPr>
          <w:ilvl w:val="0"/>
          <w:numId w:val="13"/>
        </w:numPr>
        <w:overflowPunct w:val="0"/>
        <w:autoSpaceDE w:val="0"/>
        <w:autoSpaceDN w:val="0"/>
        <w:adjustRightInd w:val="0"/>
        <w:spacing w:before="60" w:after="60" w:line="240" w:lineRule="auto"/>
        <w:ind w:left="357" w:hanging="357"/>
        <w:jc w:val="both"/>
        <w:rPr>
          <w:rFonts w:ascii="Arial" w:eastAsia="Times New Roman" w:hAnsi="Arial" w:cs="Arial"/>
          <w:sz w:val="20"/>
          <w:szCs w:val="20"/>
          <w:lang w:eastAsia="cs-CZ"/>
        </w:rPr>
      </w:pPr>
      <w:r w:rsidRPr="00F45B8B">
        <w:rPr>
          <w:rFonts w:ascii="Arial" w:eastAsia="Times New Roman" w:hAnsi="Arial" w:cs="Arial"/>
          <w:sz w:val="20"/>
          <w:szCs w:val="20"/>
          <w:lang w:eastAsia="cs-CZ"/>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w:t>
      </w:r>
      <w:r w:rsidR="00A63617">
        <w:rPr>
          <w:rFonts w:ascii="Arial" w:eastAsia="Times New Roman" w:hAnsi="Arial" w:cs="Arial"/>
          <w:sz w:val="20"/>
          <w:szCs w:val="20"/>
          <w:lang w:eastAsia="cs-CZ"/>
        </w:rPr>
        <w:t>kupující</w:t>
      </w:r>
      <w:r w:rsidRPr="00F45B8B">
        <w:rPr>
          <w:rFonts w:ascii="Arial" w:eastAsia="Times New Roman" w:hAnsi="Arial" w:cs="Arial"/>
          <w:sz w:val="20"/>
          <w:szCs w:val="20"/>
          <w:lang w:eastAsia="cs-CZ"/>
        </w:rPr>
        <w:t xml:space="preserve">. Smluvní strany prohlašují, že skutečnosti uvedené v této smlouvě nepovažují za obchodní tajemství ve smyslu </w:t>
      </w:r>
      <w:proofErr w:type="spellStart"/>
      <w:r w:rsidRPr="00F45B8B">
        <w:rPr>
          <w:rFonts w:ascii="Arial" w:eastAsia="Times New Roman" w:hAnsi="Arial" w:cs="Arial"/>
          <w:sz w:val="20"/>
          <w:szCs w:val="20"/>
          <w:lang w:eastAsia="cs-CZ"/>
        </w:rPr>
        <w:t>ust</w:t>
      </w:r>
      <w:proofErr w:type="spellEnd"/>
      <w:r w:rsidRPr="00F45B8B">
        <w:rPr>
          <w:rFonts w:ascii="Arial" w:eastAsia="Times New Roman" w:hAnsi="Arial" w:cs="Arial"/>
          <w:sz w:val="20"/>
          <w:szCs w:val="20"/>
          <w:lang w:eastAsia="cs-CZ"/>
        </w:rPr>
        <w:t>. § 504 občanského zákoníku a udělují svolení k jejich užití a zveřejnění bez ustanovení jakýchkoliv dalších podmínek.</w:t>
      </w:r>
    </w:p>
    <w:p w14:paraId="0E55FAF8" w14:textId="69710AB8" w:rsidR="00106403" w:rsidRDefault="00106403">
      <w:pPr>
        <w:rPr>
          <w:rFonts w:ascii="Arial" w:eastAsia="Times New Roman" w:hAnsi="Arial" w:cs="Arial"/>
          <w:sz w:val="20"/>
          <w:szCs w:val="20"/>
          <w:lang w:eastAsia="cs-CZ"/>
        </w:rPr>
      </w:pPr>
    </w:p>
    <w:p w14:paraId="73CCF894" w14:textId="6186E8D1" w:rsidR="00106403" w:rsidRPr="00431F8C" w:rsidRDefault="00106403" w:rsidP="007A3EFE">
      <w:pPr>
        <w:pStyle w:val="Odstavecseseznamem"/>
        <w:tabs>
          <w:tab w:val="left" w:pos="0"/>
        </w:tabs>
        <w:spacing w:after="0" w:line="276" w:lineRule="auto"/>
        <w:rPr>
          <w:rFonts w:ascii="Arial" w:hAnsi="Arial" w:cs="Arial"/>
          <w:sz w:val="20"/>
          <w:szCs w:val="20"/>
        </w:rPr>
      </w:pPr>
    </w:p>
    <w:p w14:paraId="196934AA" w14:textId="3DB402CE" w:rsidR="00106403" w:rsidRPr="007A3EFE" w:rsidRDefault="00106403" w:rsidP="007A3EFE">
      <w:pPr>
        <w:tabs>
          <w:tab w:val="left" w:pos="0"/>
        </w:tabs>
        <w:spacing w:after="0" w:line="276" w:lineRule="auto"/>
        <w:rPr>
          <w:rFonts w:ascii="Arial" w:hAnsi="Arial" w:cs="Arial"/>
          <w:sz w:val="20"/>
          <w:szCs w:val="20"/>
        </w:rPr>
      </w:pPr>
    </w:p>
    <w:p w14:paraId="37A94500" w14:textId="3C3536D3" w:rsidR="00C73438" w:rsidRPr="007A3EFE" w:rsidRDefault="00C73438" w:rsidP="007A3EFE">
      <w:pPr>
        <w:spacing w:after="200" w:line="276" w:lineRule="auto"/>
        <w:jc w:val="both"/>
        <w:rPr>
          <w:rFonts w:ascii="Arial" w:hAnsi="Arial" w:cs="Arial"/>
          <w:sz w:val="20"/>
          <w:szCs w:val="20"/>
        </w:rPr>
      </w:pPr>
    </w:p>
    <w:p w14:paraId="1359BCC2" w14:textId="5CCD32C4" w:rsidR="00A25047" w:rsidRPr="00D53B71" w:rsidRDefault="00A25047" w:rsidP="00A25047">
      <w:pPr>
        <w:tabs>
          <w:tab w:val="center" w:pos="1843"/>
          <w:tab w:val="center" w:pos="6804"/>
        </w:tabs>
        <w:overflowPunct w:val="0"/>
        <w:autoSpaceDE w:val="0"/>
        <w:autoSpaceDN w:val="0"/>
        <w:adjustRightInd w:val="0"/>
        <w:spacing w:before="120" w:after="60" w:line="240" w:lineRule="auto"/>
        <w:jc w:val="both"/>
        <w:rPr>
          <w:rFonts w:ascii="Arial" w:eastAsia="Times New Roman" w:hAnsi="Arial" w:cs="Arial"/>
          <w:sz w:val="20"/>
          <w:szCs w:val="20"/>
          <w:lang w:eastAsia="cs-CZ"/>
        </w:rPr>
      </w:pPr>
      <w:r w:rsidRPr="00D53B71">
        <w:rPr>
          <w:rFonts w:ascii="Arial" w:eastAsia="Times New Roman" w:hAnsi="Arial" w:cs="Arial"/>
          <w:bCs/>
          <w:sz w:val="20"/>
          <w:szCs w:val="20"/>
          <w:lang w:eastAsia="cs-CZ"/>
        </w:rPr>
        <w:t xml:space="preserve">                                       </w:t>
      </w:r>
    </w:p>
    <w:p w14:paraId="06F6CB3B" w14:textId="0CC6321B" w:rsidR="00A25047" w:rsidRDefault="00A25047" w:rsidP="00A25047">
      <w:pPr>
        <w:overflowPunct w:val="0"/>
        <w:autoSpaceDE w:val="0"/>
        <w:autoSpaceDN w:val="0"/>
        <w:adjustRightInd w:val="0"/>
        <w:spacing w:before="60" w:after="60" w:line="240" w:lineRule="auto"/>
        <w:jc w:val="both"/>
        <w:rPr>
          <w:rFonts w:ascii="Arial" w:eastAsia="Times New Roman" w:hAnsi="Arial" w:cs="Arial"/>
          <w:sz w:val="20"/>
          <w:szCs w:val="20"/>
          <w:lang w:eastAsia="cs-CZ"/>
        </w:rPr>
        <w:sectPr w:rsidR="00A25047">
          <w:headerReference w:type="default" r:id="rId7"/>
          <w:pgSz w:w="11906" w:h="16838"/>
          <w:pgMar w:top="1417" w:right="1417" w:bottom="1417" w:left="1417" w:header="708" w:footer="708" w:gutter="0"/>
          <w:cols w:space="708"/>
          <w:docGrid w:linePitch="360"/>
        </w:sectPr>
      </w:pPr>
    </w:p>
    <w:p w14:paraId="1CA3347A" w14:textId="77777777" w:rsidR="00A25047" w:rsidRDefault="00A25047" w:rsidP="00A25047">
      <w:pPr>
        <w:overflowPunct w:val="0"/>
        <w:autoSpaceDE w:val="0"/>
        <w:autoSpaceDN w:val="0"/>
        <w:adjustRightInd w:val="0"/>
        <w:spacing w:before="60" w:after="60" w:line="240" w:lineRule="auto"/>
        <w:jc w:val="both"/>
        <w:rPr>
          <w:rFonts w:ascii="Arial" w:eastAsia="Times New Roman" w:hAnsi="Arial" w:cs="Arial"/>
          <w:sz w:val="20"/>
          <w:szCs w:val="20"/>
          <w:lang w:eastAsia="cs-CZ"/>
        </w:rPr>
      </w:pPr>
    </w:p>
    <w:p w14:paraId="31DA8B35" w14:textId="77777777" w:rsidR="00A25047" w:rsidRPr="005B5F97" w:rsidRDefault="00A25047" w:rsidP="00A25047">
      <w:pPr>
        <w:ind w:left="142"/>
        <w:rPr>
          <w:rFonts w:ascii="Arial" w:eastAsia="Times New Roman" w:hAnsi="Arial" w:cs="Arial"/>
          <w:sz w:val="20"/>
          <w:szCs w:val="20"/>
          <w:lang w:eastAsia="cs-CZ"/>
        </w:rPr>
        <w:sectPr w:rsidR="00A25047" w:rsidRPr="005B5F97" w:rsidSect="00365CFD">
          <w:type w:val="continuous"/>
          <w:pgSz w:w="11906" w:h="16838"/>
          <w:pgMar w:top="1417" w:right="1417" w:bottom="1417" w:left="1417" w:header="708" w:footer="708" w:gutter="0"/>
          <w:cols w:num="2" w:space="708"/>
          <w:docGrid w:linePitch="360"/>
        </w:sectPr>
      </w:pPr>
    </w:p>
    <w:p w14:paraId="281B2CF3" w14:textId="69B7743B" w:rsidR="00A25047" w:rsidRPr="005B5F97" w:rsidRDefault="00A25047" w:rsidP="00A25047">
      <w:pPr>
        <w:rPr>
          <w:rFonts w:ascii="Arial" w:eastAsia="Times New Roman" w:hAnsi="Arial" w:cs="Arial"/>
          <w:sz w:val="20"/>
          <w:szCs w:val="20"/>
          <w:lang w:eastAsia="cs-CZ"/>
        </w:rPr>
      </w:pPr>
      <w:r w:rsidRPr="005B5F97">
        <w:rPr>
          <w:rFonts w:ascii="Arial" w:eastAsia="Times New Roman" w:hAnsi="Arial" w:cs="Arial"/>
          <w:sz w:val="20"/>
          <w:szCs w:val="20"/>
          <w:lang w:eastAsia="cs-CZ"/>
        </w:rPr>
        <w:t>V</w:t>
      </w:r>
      <w:r w:rsidR="00365CFD">
        <w:rPr>
          <w:rFonts w:ascii="Arial" w:eastAsia="Times New Roman" w:hAnsi="Arial" w:cs="Arial"/>
          <w:sz w:val="20"/>
          <w:szCs w:val="20"/>
          <w:lang w:eastAsia="cs-CZ"/>
        </w:rPr>
        <w:t xml:space="preserve">e Vyškově </w:t>
      </w:r>
      <w:r w:rsidRPr="005B5F97">
        <w:rPr>
          <w:rFonts w:ascii="Arial" w:eastAsia="Times New Roman" w:hAnsi="Arial" w:cs="Arial"/>
          <w:sz w:val="20"/>
          <w:szCs w:val="20"/>
          <w:lang w:eastAsia="cs-CZ"/>
        </w:rPr>
        <w:t xml:space="preserve">dne: </w:t>
      </w:r>
      <w:r w:rsidR="007A3EFE">
        <w:rPr>
          <w:rFonts w:ascii="Arial" w:eastAsia="Times New Roman" w:hAnsi="Arial" w:cs="Arial"/>
          <w:sz w:val="20"/>
          <w:szCs w:val="20"/>
          <w:lang w:eastAsia="cs-CZ"/>
        </w:rPr>
        <w:t>10. 01.2024</w:t>
      </w:r>
      <w:r w:rsidRPr="005B5F97">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r w:rsidRPr="005B5F97">
        <w:rPr>
          <w:rFonts w:ascii="Arial" w:eastAsia="Times New Roman" w:hAnsi="Arial" w:cs="Arial"/>
          <w:sz w:val="20"/>
          <w:szCs w:val="20"/>
          <w:lang w:eastAsia="cs-CZ"/>
        </w:rPr>
        <w:t xml:space="preserve">                 </w:t>
      </w:r>
    </w:p>
    <w:p w14:paraId="13294D65" w14:textId="3DF2F737" w:rsidR="00331298" w:rsidRDefault="007A3EFE" w:rsidP="00331298">
      <w:pPr>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Za </w:t>
      </w:r>
      <w:proofErr w:type="gramStart"/>
      <w:r w:rsidR="00331298">
        <w:rPr>
          <w:rFonts w:ascii="Arial" w:eastAsia="Times New Roman" w:hAnsi="Arial" w:cs="Arial"/>
          <w:sz w:val="20"/>
          <w:szCs w:val="20"/>
          <w:lang w:eastAsia="cs-CZ"/>
        </w:rPr>
        <w:t>Prodávající</w:t>
      </w:r>
      <w:r>
        <w:rPr>
          <w:rFonts w:ascii="Arial" w:eastAsia="Times New Roman" w:hAnsi="Arial" w:cs="Arial"/>
          <w:sz w:val="20"/>
          <w:szCs w:val="20"/>
          <w:lang w:eastAsia="cs-CZ"/>
        </w:rPr>
        <w:t xml:space="preserve">  </w:t>
      </w:r>
      <w:proofErr w:type="spellStart"/>
      <w:r>
        <w:rPr>
          <w:rFonts w:ascii="Arial" w:eastAsia="Times New Roman" w:hAnsi="Arial" w:cs="Arial"/>
          <w:sz w:val="20"/>
          <w:szCs w:val="20"/>
          <w:lang w:eastAsia="cs-CZ"/>
        </w:rPr>
        <w:t>TRASKO</w:t>
      </w:r>
      <w:proofErr w:type="gramEnd"/>
      <w:r>
        <w:rPr>
          <w:rFonts w:ascii="Arial" w:eastAsia="Times New Roman" w:hAnsi="Arial" w:cs="Arial"/>
          <w:sz w:val="20"/>
          <w:szCs w:val="20"/>
          <w:lang w:eastAsia="cs-CZ"/>
        </w:rPr>
        <w:t>,a</w:t>
      </w:r>
      <w:proofErr w:type="spellEnd"/>
      <w:r>
        <w:rPr>
          <w:rFonts w:ascii="Arial" w:eastAsia="Times New Roman" w:hAnsi="Arial" w:cs="Arial"/>
          <w:sz w:val="20"/>
          <w:szCs w:val="20"/>
          <w:lang w:eastAsia="cs-CZ"/>
        </w:rPr>
        <w:t>. s.</w:t>
      </w:r>
      <w:r w:rsidR="00331298" w:rsidRPr="005B5F97">
        <w:rPr>
          <w:rFonts w:ascii="Arial" w:eastAsia="Times New Roman" w:hAnsi="Arial" w:cs="Arial"/>
          <w:sz w:val="20"/>
          <w:szCs w:val="20"/>
          <w:lang w:eastAsia="cs-CZ"/>
        </w:rPr>
        <w:t xml:space="preserve">    </w:t>
      </w:r>
    </w:p>
    <w:p w14:paraId="328AD2EA" w14:textId="77777777" w:rsidR="00331298" w:rsidRDefault="00331298" w:rsidP="00331298">
      <w:pPr>
        <w:autoSpaceDE w:val="0"/>
        <w:autoSpaceDN w:val="0"/>
        <w:adjustRightInd w:val="0"/>
        <w:spacing w:before="120" w:after="0" w:line="240" w:lineRule="auto"/>
        <w:rPr>
          <w:rFonts w:ascii="Arial" w:eastAsia="Times New Roman" w:hAnsi="Arial" w:cs="Arial"/>
          <w:sz w:val="20"/>
          <w:szCs w:val="20"/>
          <w:lang w:eastAsia="cs-CZ"/>
        </w:rPr>
      </w:pPr>
    </w:p>
    <w:p w14:paraId="2E158994" w14:textId="77777777" w:rsidR="00331298" w:rsidRPr="004769BC" w:rsidRDefault="00331298" w:rsidP="004769BC">
      <w:pPr>
        <w:spacing w:after="0"/>
        <w:jc w:val="center"/>
        <w:rPr>
          <w:rFonts w:ascii="Arial" w:hAnsi="Arial" w:cs="Arial"/>
          <w:sz w:val="20"/>
          <w:szCs w:val="20"/>
        </w:rPr>
      </w:pPr>
      <w:r w:rsidRPr="004769BC">
        <w:rPr>
          <w:rFonts w:ascii="Arial" w:hAnsi="Arial" w:cs="Arial"/>
          <w:sz w:val="20"/>
          <w:szCs w:val="20"/>
        </w:rPr>
        <w:t>................................................................</w:t>
      </w:r>
    </w:p>
    <w:p w14:paraId="0B4BCE68" w14:textId="37A48A50" w:rsidR="00331298" w:rsidRPr="005B5F97" w:rsidRDefault="00365CFD" w:rsidP="00331298">
      <w:pPr>
        <w:spacing w:after="0"/>
        <w:jc w:val="center"/>
        <w:rPr>
          <w:rFonts w:ascii="Arial" w:hAnsi="Arial" w:cs="Arial"/>
          <w:b/>
          <w:sz w:val="20"/>
          <w:szCs w:val="20"/>
        </w:rPr>
      </w:pPr>
      <w:r>
        <w:rPr>
          <w:rFonts w:ascii="Arial" w:hAnsi="Arial" w:cs="Arial"/>
          <w:b/>
          <w:sz w:val="20"/>
          <w:szCs w:val="20"/>
        </w:rPr>
        <w:t>Petr Kapounek</w:t>
      </w:r>
    </w:p>
    <w:p w14:paraId="2FA58EF3" w14:textId="6648CD28" w:rsidR="00331298" w:rsidRPr="004769BC" w:rsidRDefault="00331298" w:rsidP="00331298">
      <w:pPr>
        <w:spacing w:after="0"/>
        <w:jc w:val="center"/>
        <w:rPr>
          <w:rFonts w:ascii="Arial" w:hAnsi="Arial" w:cs="Arial"/>
          <w:sz w:val="20"/>
          <w:szCs w:val="20"/>
        </w:rPr>
      </w:pPr>
      <w:r w:rsidRPr="004769BC">
        <w:rPr>
          <w:rFonts w:ascii="Arial" w:hAnsi="Arial" w:cs="Arial"/>
          <w:sz w:val="20"/>
          <w:szCs w:val="20"/>
        </w:rPr>
        <w:t>předseda představenstva</w:t>
      </w:r>
      <w:r w:rsidR="004769BC" w:rsidRPr="004769BC">
        <w:rPr>
          <w:rFonts w:ascii="Arial" w:hAnsi="Arial" w:cs="Arial"/>
          <w:sz w:val="20"/>
          <w:szCs w:val="20"/>
        </w:rPr>
        <w:t xml:space="preserve"> </w:t>
      </w:r>
      <w:r w:rsidR="00365CFD" w:rsidRPr="004769BC">
        <w:rPr>
          <w:rFonts w:ascii="Arial" w:hAnsi="Arial" w:cs="Arial"/>
          <w:sz w:val="20"/>
          <w:szCs w:val="20"/>
        </w:rPr>
        <w:t>TRASKO, a.s.</w:t>
      </w:r>
    </w:p>
    <w:p w14:paraId="35981EB3" w14:textId="60C60F4E" w:rsidR="00A25047" w:rsidRDefault="00A25047" w:rsidP="00A25047">
      <w:pPr>
        <w:ind w:left="142"/>
        <w:rPr>
          <w:rFonts w:ascii="Arial" w:eastAsia="Times New Roman" w:hAnsi="Arial" w:cs="Arial"/>
          <w:sz w:val="20"/>
          <w:szCs w:val="20"/>
          <w:lang w:eastAsia="cs-CZ"/>
        </w:rPr>
      </w:pPr>
      <w:r w:rsidRPr="005B5F97">
        <w:rPr>
          <w:rFonts w:ascii="Arial" w:eastAsia="Times New Roman" w:hAnsi="Arial" w:cs="Arial"/>
          <w:sz w:val="20"/>
          <w:szCs w:val="20"/>
          <w:lang w:eastAsia="cs-CZ"/>
        </w:rPr>
        <w:t xml:space="preserve">V Kroměříži dne: </w:t>
      </w:r>
      <w:r w:rsidR="007A3EFE">
        <w:rPr>
          <w:rFonts w:ascii="Arial" w:eastAsia="Times New Roman" w:hAnsi="Arial" w:cs="Arial"/>
          <w:sz w:val="20"/>
          <w:szCs w:val="20"/>
          <w:lang w:eastAsia="cs-CZ"/>
        </w:rPr>
        <w:t>12. 02. 2024</w:t>
      </w:r>
      <w:r w:rsidRPr="005B5F97">
        <w:rPr>
          <w:rFonts w:ascii="Arial" w:eastAsia="Times New Roman" w:hAnsi="Arial" w:cs="Arial"/>
          <w:sz w:val="20"/>
          <w:szCs w:val="20"/>
          <w:lang w:eastAsia="cs-CZ"/>
        </w:rPr>
        <w:t>.</w:t>
      </w:r>
    </w:p>
    <w:p w14:paraId="496AC78E" w14:textId="294601D2" w:rsidR="00331298" w:rsidRDefault="00331298" w:rsidP="00331298">
      <w:pPr>
        <w:autoSpaceDE w:val="0"/>
        <w:autoSpaceDN w:val="0"/>
        <w:adjustRightInd w:val="0"/>
        <w:spacing w:before="120" w:after="0" w:line="240" w:lineRule="auto"/>
        <w:rPr>
          <w:rFonts w:ascii="Arial" w:eastAsia="Times New Roman" w:hAnsi="Arial" w:cs="Arial"/>
          <w:sz w:val="20"/>
          <w:szCs w:val="20"/>
          <w:lang w:eastAsia="cs-CZ"/>
        </w:rPr>
      </w:pPr>
      <w:r w:rsidRPr="005B5F97">
        <w:rPr>
          <w:rFonts w:ascii="Arial" w:eastAsia="Times New Roman" w:hAnsi="Arial" w:cs="Arial"/>
          <w:sz w:val="20"/>
          <w:szCs w:val="20"/>
          <w:lang w:eastAsia="cs-CZ"/>
        </w:rPr>
        <w:t xml:space="preserve">  </w:t>
      </w:r>
      <w:r w:rsidR="007A3EFE">
        <w:rPr>
          <w:rFonts w:ascii="Arial" w:eastAsia="Times New Roman" w:hAnsi="Arial" w:cs="Arial"/>
          <w:sz w:val="20"/>
          <w:szCs w:val="20"/>
          <w:lang w:eastAsia="cs-CZ"/>
        </w:rPr>
        <w:t xml:space="preserve">Za </w:t>
      </w:r>
      <w:r>
        <w:rPr>
          <w:rFonts w:ascii="Arial" w:eastAsia="Times New Roman" w:hAnsi="Arial" w:cs="Arial"/>
          <w:sz w:val="20"/>
          <w:szCs w:val="20"/>
          <w:lang w:eastAsia="cs-CZ"/>
        </w:rPr>
        <w:t>Kupující</w:t>
      </w:r>
      <w:r w:rsidR="007A3EFE">
        <w:rPr>
          <w:rFonts w:ascii="Arial" w:eastAsia="Times New Roman" w:hAnsi="Arial" w:cs="Arial"/>
          <w:sz w:val="20"/>
          <w:szCs w:val="20"/>
          <w:lang w:eastAsia="cs-CZ"/>
        </w:rPr>
        <w:t xml:space="preserve"> Město Kroměříž:</w:t>
      </w:r>
    </w:p>
    <w:p w14:paraId="2DDB2702" w14:textId="77777777" w:rsidR="004769BC" w:rsidRPr="005B5F97" w:rsidRDefault="004769BC" w:rsidP="00331298">
      <w:pPr>
        <w:autoSpaceDE w:val="0"/>
        <w:autoSpaceDN w:val="0"/>
        <w:adjustRightInd w:val="0"/>
        <w:spacing w:before="120" w:after="0" w:line="240" w:lineRule="auto"/>
        <w:rPr>
          <w:rFonts w:ascii="Arial" w:eastAsia="Times New Roman" w:hAnsi="Arial" w:cs="Arial"/>
          <w:sz w:val="20"/>
          <w:szCs w:val="20"/>
          <w:lang w:eastAsia="cs-CZ"/>
        </w:rPr>
      </w:pPr>
    </w:p>
    <w:p w14:paraId="5A724A4F" w14:textId="77777777" w:rsidR="00331298" w:rsidRPr="005B5F97" w:rsidRDefault="00331298" w:rsidP="00331298">
      <w:pPr>
        <w:autoSpaceDE w:val="0"/>
        <w:autoSpaceDN w:val="0"/>
        <w:adjustRightInd w:val="0"/>
        <w:spacing w:before="120" w:after="0" w:line="240" w:lineRule="auto"/>
        <w:ind w:firstLine="142"/>
        <w:rPr>
          <w:rFonts w:ascii="Arial" w:eastAsia="Times New Roman" w:hAnsi="Arial" w:cs="Arial"/>
          <w:sz w:val="20"/>
          <w:szCs w:val="20"/>
          <w:lang w:eastAsia="cs-CZ"/>
        </w:rPr>
      </w:pPr>
      <w:r w:rsidRPr="005B5F97">
        <w:rPr>
          <w:rFonts w:ascii="Arial" w:eastAsia="Times New Roman" w:hAnsi="Arial" w:cs="Arial"/>
          <w:sz w:val="20"/>
          <w:szCs w:val="20"/>
          <w:lang w:eastAsia="cs-CZ"/>
        </w:rPr>
        <w:t>...................................................................</w:t>
      </w:r>
    </w:p>
    <w:p w14:paraId="37470D6D" w14:textId="77777777" w:rsidR="00331298" w:rsidRPr="005B5F97" w:rsidRDefault="00331298" w:rsidP="00331298">
      <w:pPr>
        <w:spacing w:after="0"/>
        <w:jc w:val="center"/>
        <w:rPr>
          <w:rFonts w:ascii="Arial" w:hAnsi="Arial" w:cs="Arial"/>
          <w:b/>
          <w:sz w:val="20"/>
          <w:szCs w:val="20"/>
        </w:rPr>
      </w:pPr>
      <w:r w:rsidRPr="005B5F97">
        <w:rPr>
          <w:rFonts w:ascii="Arial" w:hAnsi="Arial" w:cs="Arial"/>
          <w:b/>
          <w:sz w:val="20"/>
          <w:szCs w:val="20"/>
        </w:rPr>
        <w:t>Mgr. Tomáš Opatrný</w:t>
      </w:r>
    </w:p>
    <w:p w14:paraId="65EC9DE4" w14:textId="2EE060B0" w:rsidR="00A218FE" w:rsidRPr="00D53B71" w:rsidRDefault="00331298" w:rsidP="004769BC">
      <w:pPr>
        <w:spacing w:after="0"/>
        <w:jc w:val="center"/>
        <w:rPr>
          <w:rFonts w:ascii="Arial" w:hAnsi="Arial" w:cs="Arial"/>
          <w:sz w:val="20"/>
          <w:szCs w:val="20"/>
        </w:rPr>
      </w:pPr>
      <w:r w:rsidRPr="005B5F97">
        <w:rPr>
          <w:rFonts w:ascii="Arial" w:hAnsi="Arial" w:cs="Arial"/>
          <w:sz w:val="20"/>
          <w:szCs w:val="20"/>
        </w:rPr>
        <w:t>starosta města Kroměříže</w:t>
      </w:r>
    </w:p>
    <w:sectPr w:rsidR="00A218FE" w:rsidRPr="00D53B71" w:rsidSect="00365CFD">
      <w:headerReference w:type="default" r:id="rId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7F5C" w14:textId="77777777" w:rsidR="002514A0" w:rsidRDefault="002514A0">
      <w:pPr>
        <w:spacing w:after="0" w:line="240" w:lineRule="auto"/>
      </w:pPr>
      <w:r>
        <w:separator/>
      </w:r>
    </w:p>
  </w:endnote>
  <w:endnote w:type="continuationSeparator" w:id="0">
    <w:p w14:paraId="1DBDEB4B" w14:textId="77777777" w:rsidR="002514A0" w:rsidRDefault="0025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2097" w14:textId="77777777" w:rsidR="002514A0" w:rsidRDefault="002514A0">
      <w:pPr>
        <w:spacing w:after="0" w:line="240" w:lineRule="auto"/>
      </w:pPr>
      <w:r>
        <w:separator/>
      </w:r>
    </w:p>
  </w:footnote>
  <w:footnote w:type="continuationSeparator" w:id="0">
    <w:p w14:paraId="18C89434" w14:textId="77777777" w:rsidR="002514A0" w:rsidRDefault="00251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59B3" w14:textId="0DEEEBBD" w:rsidR="00365CFD" w:rsidRDefault="00365CFD">
    <w:pPr>
      <w:pStyle w:val="Zhlav"/>
    </w:pPr>
    <w:r>
      <w:rPr>
        <w:noProof/>
        <w:lang w:eastAsia="cs-CZ"/>
      </w:rPr>
      <w:t xml:space="preserve">                                                                                                                                              </w:t>
    </w:r>
    <w:r>
      <w:rPr>
        <w:noProof/>
        <w:lang w:eastAsia="cs-CZ"/>
      </w:rPr>
      <w:drawing>
        <wp:inline distT="0" distB="0" distL="0" distR="0" wp14:anchorId="2FDCBDA7" wp14:editId="42646BD6">
          <wp:extent cx="1104900" cy="4095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BDBB" w14:textId="24AC5620" w:rsidR="004529B9" w:rsidRDefault="004529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D79"/>
    <w:multiLevelType w:val="hybridMultilevel"/>
    <w:tmpl w:val="8E12E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9291B"/>
    <w:multiLevelType w:val="hybridMultilevel"/>
    <w:tmpl w:val="8E12E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100557"/>
    <w:multiLevelType w:val="hybridMultilevel"/>
    <w:tmpl w:val="E526770E"/>
    <w:lvl w:ilvl="0" w:tplc="04050017">
      <w:start w:val="1"/>
      <w:numFmt w:val="lowerLetter"/>
      <w:lvlText w:val="%1)"/>
      <w:lvlJc w:val="left"/>
      <w:pPr>
        <w:ind w:left="720" w:hanging="360"/>
      </w:pPr>
      <w:rPr>
        <w:rFonts w:hint="default"/>
      </w:rPr>
    </w:lvl>
    <w:lvl w:ilvl="1" w:tplc="EADA2ED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3B0C3C"/>
    <w:multiLevelType w:val="hybridMultilevel"/>
    <w:tmpl w:val="A13E7218"/>
    <w:lvl w:ilvl="0" w:tplc="4FE802B2">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7936B0"/>
    <w:multiLevelType w:val="hybridMultilevel"/>
    <w:tmpl w:val="A6BCE3A2"/>
    <w:lvl w:ilvl="0" w:tplc="B018FC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DF613C"/>
    <w:multiLevelType w:val="hybridMultilevel"/>
    <w:tmpl w:val="8E12E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E0528A"/>
    <w:multiLevelType w:val="hybridMultilevel"/>
    <w:tmpl w:val="A27AB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8E2B4D"/>
    <w:multiLevelType w:val="hybridMultilevel"/>
    <w:tmpl w:val="A5DEC686"/>
    <w:lvl w:ilvl="0" w:tplc="FFFFFFFF">
      <w:start w:val="1"/>
      <w:numFmt w:val="decimal"/>
      <w:lvlText w:val="%1."/>
      <w:lvlJc w:val="left"/>
      <w:pPr>
        <w:ind w:left="720" w:hanging="360"/>
      </w:pPr>
    </w:lvl>
    <w:lvl w:ilvl="1" w:tplc="0405000F">
      <w:start w:val="1"/>
      <w:numFmt w:val="decimal"/>
      <w:lvlText w:val="%2."/>
      <w:lvlJc w:val="left"/>
      <w:pPr>
        <w:ind w:left="1440" w:hanging="360"/>
      </w:pPr>
    </w:lvl>
    <w:lvl w:ilvl="2" w:tplc="C0C03F6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EA30BF"/>
    <w:multiLevelType w:val="hybridMultilevel"/>
    <w:tmpl w:val="E526770E"/>
    <w:lvl w:ilvl="0" w:tplc="04050017">
      <w:start w:val="1"/>
      <w:numFmt w:val="lowerLetter"/>
      <w:lvlText w:val="%1)"/>
      <w:lvlJc w:val="left"/>
      <w:pPr>
        <w:ind w:left="720" w:hanging="360"/>
      </w:pPr>
      <w:rPr>
        <w:rFonts w:hint="default"/>
      </w:rPr>
    </w:lvl>
    <w:lvl w:ilvl="1" w:tplc="EADA2ED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257AB3"/>
    <w:multiLevelType w:val="hybridMultilevel"/>
    <w:tmpl w:val="11AC33C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4F024977"/>
    <w:multiLevelType w:val="hybridMultilevel"/>
    <w:tmpl w:val="C0061B36"/>
    <w:lvl w:ilvl="0" w:tplc="0405000F">
      <w:start w:val="1"/>
      <w:numFmt w:val="decimal"/>
      <w:lvlText w:val="%1."/>
      <w:lvlJc w:val="left"/>
      <w:pPr>
        <w:ind w:left="720" w:hanging="360"/>
      </w:pPr>
      <w:rPr>
        <w:rFonts w:hint="default"/>
      </w:rPr>
    </w:lvl>
    <w:lvl w:ilvl="1" w:tplc="40B0FF2E">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3A079A"/>
    <w:multiLevelType w:val="hybridMultilevel"/>
    <w:tmpl w:val="A46C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6176DC"/>
    <w:multiLevelType w:val="hybridMultilevel"/>
    <w:tmpl w:val="A9F23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8B2A2E"/>
    <w:multiLevelType w:val="hybridMultilevel"/>
    <w:tmpl w:val="D0C48F8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30A8596">
      <w:start w:val="1"/>
      <w:numFmt w:val="upperRoman"/>
      <w:lvlText w:val="%4."/>
      <w:lvlJc w:val="left"/>
      <w:pPr>
        <w:ind w:left="4754"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E031D7"/>
    <w:multiLevelType w:val="hybridMultilevel"/>
    <w:tmpl w:val="8E12E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F85D44"/>
    <w:multiLevelType w:val="hybridMultilevel"/>
    <w:tmpl w:val="8E12E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11"/>
  </w:num>
  <w:num w:numId="6">
    <w:abstractNumId w:val="12"/>
  </w:num>
  <w:num w:numId="7">
    <w:abstractNumId w:val="13"/>
  </w:num>
  <w:num w:numId="8">
    <w:abstractNumId w:val="15"/>
  </w:num>
  <w:num w:numId="9">
    <w:abstractNumId w:val="1"/>
  </w:num>
  <w:num w:numId="10">
    <w:abstractNumId w:val="5"/>
  </w:num>
  <w:num w:numId="11">
    <w:abstractNumId w:val="14"/>
  </w:num>
  <w:num w:numId="12">
    <w:abstractNumId w:val="10"/>
  </w:num>
  <w:num w:numId="13">
    <w:abstractNumId w:val="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46"/>
    <w:rsid w:val="00021D88"/>
    <w:rsid w:val="00044D06"/>
    <w:rsid w:val="000A26E0"/>
    <w:rsid w:val="000D6C1C"/>
    <w:rsid w:val="00106403"/>
    <w:rsid w:val="00125298"/>
    <w:rsid w:val="0015432D"/>
    <w:rsid w:val="001D1485"/>
    <w:rsid w:val="0021001E"/>
    <w:rsid w:val="002258B1"/>
    <w:rsid w:val="002376DB"/>
    <w:rsid w:val="002409A5"/>
    <w:rsid w:val="00241ED2"/>
    <w:rsid w:val="002514A0"/>
    <w:rsid w:val="00267C40"/>
    <w:rsid w:val="0029332C"/>
    <w:rsid w:val="00315EC7"/>
    <w:rsid w:val="00331298"/>
    <w:rsid w:val="00365CFD"/>
    <w:rsid w:val="00396F74"/>
    <w:rsid w:val="003B49F0"/>
    <w:rsid w:val="003F39EC"/>
    <w:rsid w:val="00431F8C"/>
    <w:rsid w:val="00450A3A"/>
    <w:rsid w:val="004529B9"/>
    <w:rsid w:val="00453388"/>
    <w:rsid w:val="004769BC"/>
    <w:rsid w:val="00494C00"/>
    <w:rsid w:val="004C4076"/>
    <w:rsid w:val="004C7712"/>
    <w:rsid w:val="004F3C30"/>
    <w:rsid w:val="00563475"/>
    <w:rsid w:val="005654BE"/>
    <w:rsid w:val="0056775A"/>
    <w:rsid w:val="00582359"/>
    <w:rsid w:val="00586A6F"/>
    <w:rsid w:val="00592E40"/>
    <w:rsid w:val="005A471C"/>
    <w:rsid w:val="005B5E40"/>
    <w:rsid w:val="005C22B1"/>
    <w:rsid w:val="005D2E43"/>
    <w:rsid w:val="005E6AC0"/>
    <w:rsid w:val="00617316"/>
    <w:rsid w:val="00624FAC"/>
    <w:rsid w:val="006470C5"/>
    <w:rsid w:val="006654CA"/>
    <w:rsid w:val="006C6D5A"/>
    <w:rsid w:val="006E498A"/>
    <w:rsid w:val="0071045B"/>
    <w:rsid w:val="00721563"/>
    <w:rsid w:val="00750CCE"/>
    <w:rsid w:val="00767530"/>
    <w:rsid w:val="00772002"/>
    <w:rsid w:val="00785FEB"/>
    <w:rsid w:val="007A3EFE"/>
    <w:rsid w:val="007C2C2A"/>
    <w:rsid w:val="008131B7"/>
    <w:rsid w:val="00880AD3"/>
    <w:rsid w:val="008868EA"/>
    <w:rsid w:val="008D6EDE"/>
    <w:rsid w:val="008E5EDE"/>
    <w:rsid w:val="008F2CDC"/>
    <w:rsid w:val="0092075D"/>
    <w:rsid w:val="00956775"/>
    <w:rsid w:val="009A63F1"/>
    <w:rsid w:val="009A7903"/>
    <w:rsid w:val="009D3399"/>
    <w:rsid w:val="00A05C19"/>
    <w:rsid w:val="00A06ECF"/>
    <w:rsid w:val="00A218FE"/>
    <w:rsid w:val="00A25047"/>
    <w:rsid w:val="00A63617"/>
    <w:rsid w:val="00A73EF9"/>
    <w:rsid w:val="00AA22FC"/>
    <w:rsid w:val="00AD46C1"/>
    <w:rsid w:val="00AF1D44"/>
    <w:rsid w:val="00B11439"/>
    <w:rsid w:val="00B205BE"/>
    <w:rsid w:val="00B71258"/>
    <w:rsid w:val="00B8142E"/>
    <w:rsid w:val="00BB3752"/>
    <w:rsid w:val="00BC0B70"/>
    <w:rsid w:val="00BC6178"/>
    <w:rsid w:val="00C078CB"/>
    <w:rsid w:val="00C561BC"/>
    <w:rsid w:val="00C71350"/>
    <w:rsid w:val="00C73438"/>
    <w:rsid w:val="00C868C2"/>
    <w:rsid w:val="00CA48E4"/>
    <w:rsid w:val="00CA6918"/>
    <w:rsid w:val="00CD53E7"/>
    <w:rsid w:val="00D327E4"/>
    <w:rsid w:val="00D34CAA"/>
    <w:rsid w:val="00D53B71"/>
    <w:rsid w:val="00D71C4C"/>
    <w:rsid w:val="00DD6587"/>
    <w:rsid w:val="00DF16D0"/>
    <w:rsid w:val="00E130C6"/>
    <w:rsid w:val="00E1632E"/>
    <w:rsid w:val="00E4365D"/>
    <w:rsid w:val="00E65CBA"/>
    <w:rsid w:val="00E90A46"/>
    <w:rsid w:val="00EC6073"/>
    <w:rsid w:val="00EC7CBB"/>
    <w:rsid w:val="00EF76EB"/>
    <w:rsid w:val="00F04EE7"/>
    <w:rsid w:val="00F077A2"/>
    <w:rsid w:val="00F45B8B"/>
    <w:rsid w:val="00F95660"/>
    <w:rsid w:val="00FB2236"/>
    <w:rsid w:val="00FF0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FB0541"/>
  <w15:chartTrackingRefBased/>
  <w15:docId w15:val="{90028A14-FC6F-4B4B-A3C1-9E76B33D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0A4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0A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0A46"/>
  </w:style>
  <w:style w:type="paragraph" w:styleId="Zpat">
    <w:name w:val="footer"/>
    <w:basedOn w:val="Normln"/>
    <w:link w:val="ZpatChar"/>
    <w:uiPriority w:val="99"/>
    <w:unhideWhenUsed/>
    <w:rsid w:val="008E5ED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EDE"/>
  </w:style>
  <w:style w:type="paragraph" w:styleId="Textbubliny">
    <w:name w:val="Balloon Text"/>
    <w:basedOn w:val="Normln"/>
    <w:link w:val="TextbublinyChar"/>
    <w:uiPriority w:val="99"/>
    <w:semiHidden/>
    <w:unhideWhenUsed/>
    <w:rsid w:val="00F077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77A2"/>
    <w:rPr>
      <w:rFonts w:ascii="Segoe UI" w:hAnsi="Segoe UI" w:cs="Segoe UI"/>
      <w:sz w:val="18"/>
      <w:szCs w:val="18"/>
    </w:rPr>
  </w:style>
  <w:style w:type="paragraph" w:styleId="Odstavecseseznamem">
    <w:name w:val="List Paragraph"/>
    <w:basedOn w:val="Normln"/>
    <w:uiPriority w:val="1"/>
    <w:qFormat/>
    <w:rsid w:val="00B11439"/>
    <w:pPr>
      <w:ind w:left="720"/>
      <w:contextualSpacing/>
    </w:pPr>
  </w:style>
  <w:style w:type="character" w:styleId="Odkaznakoment">
    <w:name w:val="annotation reference"/>
    <w:basedOn w:val="Standardnpsmoodstavce"/>
    <w:uiPriority w:val="99"/>
    <w:semiHidden/>
    <w:unhideWhenUsed/>
    <w:rsid w:val="00582359"/>
    <w:rPr>
      <w:sz w:val="16"/>
      <w:szCs w:val="16"/>
    </w:rPr>
  </w:style>
  <w:style w:type="paragraph" w:styleId="Textkomente">
    <w:name w:val="annotation text"/>
    <w:basedOn w:val="Normln"/>
    <w:link w:val="TextkomenteChar"/>
    <w:uiPriority w:val="99"/>
    <w:semiHidden/>
    <w:unhideWhenUsed/>
    <w:rsid w:val="00582359"/>
    <w:pPr>
      <w:spacing w:after="200" w:line="240" w:lineRule="auto"/>
    </w:pPr>
    <w:rPr>
      <w:sz w:val="20"/>
      <w:szCs w:val="20"/>
    </w:rPr>
  </w:style>
  <w:style w:type="character" w:customStyle="1" w:styleId="TextkomenteChar">
    <w:name w:val="Text komentáře Char"/>
    <w:basedOn w:val="Standardnpsmoodstavce"/>
    <w:link w:val="Textkomente"/>
    <w:uiPriority w:val="99"/>
    <w:semiHidden/>
    <w:rsid w:val="00582359"/>
    <w:rPr>
      <w:sz w:val="20"/>
      <w:szCs w:val="20"/>
    </w:rPr>
  </w:style>
  <w:style w:type="paragraph" w:styleId="Revize">
    <w:name w:val="Revision"/>
    <w:hidden/>
    <w:uiPriority w:val="99"/>
    <w:semiHidden/>
    <w:rsid w:val="005C2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9359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Skřebská Věra</dc:creator>
  <cp:keywords/>
  <dc:description/>
  <cp:lastModifiedBy>Nováková Pavlína</cp:lastModifiedBy>
  <cp:revision>2</cp:revision>
  <cp:lastPrinted>2023-11-21T07:47:00Z</cp:lastPrinted>
  <dcterms:created xsi:type="dcterms:W3CDTF">2024-02-12T14:41:00Z</dcterms:created>
  <dcterms:modified xsi:type="dcterms:W3CDTF">2024-02-12T14:41:00Z</dcterms:modified>
</cp:coreProperties>
</file>