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AC4" w:rsidRPr="00C17450" w:rsidRDefault="00090DC1">
      <w:pPr>
        <w:pStyle w:val="Heading"/>
        <w:rPr>
          <w:rFonts w:ascii="Cambria" w:hAnsi="Cambria"/>
        </w:rPr>
      </w:pPr>
      <w:r w:rsidRPr="00C17450">
        <w:rPr>
          <w:rFonts w:ascii="Cambria" w:hAnsi="Cambria"/>
        </w:rPr>
        <w:t>MĚSTO JESENÍK,  Masarykovo náměstí 167/1, Jeseník</w:t>
      </w:r>
      <w:r w:rsidRPr="00C17450">
        <w:rPr>
          <w:rFonts w:ascii="Cambria" w:hAnsi="Cambria"/>
        </w:rPr>
        <w:br/>
      </w:r>
      <w:r w:rsidR="00574B61">
        <w:rPr>
          <w:rFonts w:ascii="Cambria" w:hAnsi="Cambria"/>
          <w:sz w:val="24"/>
          <w:szCs w:val="24"/>
        </w:rPr>
        <w:t xml:space="preserve">Městský úřad Jeseník, </w:t>
      </w:r>
      <w:r w:rsidRPr="00C17450">
        <w:rPr>
          <w:rFonts w:ascii="Cambria" w:hAnsi="Cambria"/>
          <w:sz w:val="24"/>
          <w:szCs w:val="24"/>
        </w:rPr>
        <w:t>Oddělení</w:t>
      </w:r>
      <w:r w:rsidR="00574B61">
        <w:rPr>
          <w:rFonts w:ascii="Cambria" w:hAnsi="Cambria"/>
          <w:sz w:val="24"/>
          <w:szCs w:val="24"/>
        </w:rPr>
        <w:t xml:space="preserve"> strategického rozvoje a cestovního ruchu</w:t>
      </w:r>
      <w:r w:rsidRPr="00C17450">
        <w:rPr>
          <w:rFonts w:ascii="Cambria" w:hAnsi="Cambria"/>
          <w:sz w:val="24"/>
          <w:szCs w:val="24"/>
        </w:rPr>
        <w:br/>
      </w:r>
      <w:r w:rsidR="00574B61" w:rsidRPr="00574B61">
        <w:rPr>
          <w:rFonts w:ascii="Cambria" w:hAnsi="Cambria"/>
          <w:sz w:val="20"/>
          <w:szCs w:val="20"/>
        </w:rPr>
        <w:t>tel. 584 498 102</w:t>
      </w:r>
    </w:p>
    <w:p w:rsidR="00574B61" w:rsidRPr="00574B61" w:rsidRDefault="00090DC1" w:rsidP="00574B61">
      <w:pPr>
        <w:pStyle w:val="HorizontalLine"/>
        <w:spacing w:before="200"/>
        <w:rPr>
          <w:rFonts w:ascii="Cambria" w:hAnsi="Cambria"/>
          <w:b/>
          <w:bCs/>
          <w:sz w:val="2"/>
          <w:szCs w:val="2"/>
        </w:rPr>
      </w:pPr>
      <w:r w:rsidRPr="00C17450">
        <w:rPr>
          <w:rFonts w:ascii="Cambria" w:hAnsi="Cambria"/>
          <w:b/>
          <w:bCs/>
          <w:sz w:val="32"/>
          <w:szCs w:val="32"/>
        </w:rPr>
        <w:t xml:space="preserve">OBJEDNÁVKA   č.  </w:t>
      </w:r>
      <w:r w:rsidR="00CF486D">
        <w:rPr>
          <w:rFonts w:ascii="Cambria" w:hAnsi="Cambria"/>
          <w:b/>
          <w:bCs/>
          <w:sz w:val="32"/>
          <w:szCs w:val="32"/>
        </w:rPr>
        <w:t>OCR/24/005</w:t>
      </w:r>
      <w:r w:rsidR="00462802">
        <w:rPr>
          <w:rFonts w:ascii="Cambria" w:hAnsi="Cambria"/>
          <w:b/>
          <w:bCs/>
          <w:sz w:val="32"/>
          <w:szCs w:val="32"/>
        </w:rPr>
        <w:tab/>
      </w:r>
      <w:r w:rsidRPr="00C17450">
        <w:rPr>
          <w:rFonts w:ascii="Cambria" w:hAnsi="Cambria"/>
          <w:b/>
          <w:bCs/>
          <w:sz w:val="24"/>
          <w:szCs w:val="24"/>
        </w:rPr>
        <w:tab/>
      </w:r>
      <w:r w:rsidRPr="00C17450">
        <w:rPr>
          <w:rFonts w:ascii="Cambria" w:hAnsi="Cambria"/>
          <w:b/>
          <w:bCs/>
          <w:sz w:val="24"/>
          <w:szCs w:val="24"/>
        </w:rPr>
        <w:tab/>
      </w:r>
      <w:r w:rsidRPr="00C17450">
        <w:rPr>
          <w:rFonts w:ascii="Cambria" w:hAnsi="Cambria"/>
          <w:b/>
          <w:bCs/>
          <w:sz w:val="24"/>
          <w:szCs w:val="24"/>
        </w:rPr>
        <w:tab/>
        <w:t>Dne:</w:t>
      </w:r>
      <w:r w:rsidRPr="00C17450">
        <w:rPr>
          <w:rFonts w:ascii="Cambria" w:eastAsia="Courier New" w:hAnsi="Cambria" w:cs="Courier New"/>
          <w:b/>
          <w:bCs/>
          <w:sz w:val="24"/>
          <w:szCs w:val="24"/>
        </w:rPr>
        <w:t xml:space="preserve"> </w:t>
      </w:r>
      <w:r w:rsidR="00CF486D">
        <w:rPr>
          <w:rFonts w:ascii="Cambria" w:eastAsia="Courier New" w:hAnsi="Cambria" w:cs="Courier New"/>
          <w:b/>
          <w:bCs/>
          <w:sz w:val="24"/>
          <w:szCs w:val="24"/>
        </w:rPr>
        <w:t>22</w:t>
      </w:r>
      <w:r w:rsidRPr="00C17450">
        <w:rPr>
          <w:rFonts w:ascii="Cambria" w:hAnsi="Cambria" w:cs="Courier New"/>
          <w:b/>
          <w:bCs/>
          <w:sz w:val="24"/>
          <w:szCs w:val="24"/>
        </w:rPr>
        <w:t>.</w:t>
      </w:r>
      <w:r w:rsidRPr="00C17450">
        <w:rPr>
          <w:rFonts w:ascii="Cambria" w:eastAsia="Courier New" w:hAnsi="Cambria" w:cs="Courier New"/>
          <w:b/>
          <w:bCs/>
          <w:sz w:val="24"/>
          <w:szCs w:val="24"/>
        </w:rPr>
        <w:t xml:space="preserve"> </w:t>
      </w:r>
      <w:r w:rsidR="00CF486D">
        <w:rPr>
          <w:rFonts w:ascii="Cambria" w:eastAsia="Courier New" w:hAnsi="Cambria" w:cs="Courier New"/>
          <w:b/>
          <w:bCs/>
          <w:sz w:val="24"/>
          <w:szCs w:val="24"/>
          <w:lang w:val="pl-PL"/>
        </w:rPr>
        <w:t>0</w:t>
      </w:r>
      <w:r w:rsidR="00693A1C">
        <w:rPr>
          <w:rFonts w:ascii="Cambria" w:eastAsia="Courier New" w:hAnsi="Cambria" w:cs="Courier New"/>
          <w:b/>
          <w:bCs/>
          <w:sz w:val="24"/>
          <w:szCs w:val="24"/>
          <w:lang w:val="pl-PL"/>
        </w:rPr>
        <w:t>1</w:t>
      </w:r>
      <w:r w:rsidRPr="00C17450">
        <w:rPr>
          <w:rFonts w:ascii="Cambria" w:hAnsi="Cambria" w:cs="Courier New"/>
          <w:b/>
          <w:bCs/>
          <w:sz w:val="24"/>
          <w:szCs w:val="24"/>
        </w:rPr>
        <w:t>.</w:t>
      </w:r>
      <w:r w:rsidRPr="00C17450">
        <w:rPr>
          <w:rFonts w:ascii="Cambria" w:eastAsia="Courier New" w:hAnsi="Cambria" w:cs="Courier New"/>
          <w:b/>
          <w:bCs/>
          <w:sz w:val="24"/>
          <w:szCs w:val="24"/>
        </w:rPr>
        <w:t xml:space="preserve"> </w:t>
      </w:r>
      <w:r w:rsidRPr="00C17450">
        <w:rPr>
          <w:rFonts w:ascii="Cambria" w:hAnsi="Cambria" w:cs="Courier New"/>
          <w:b/>
          <w:bCs/>
          <w:sz w:val="24"/>
          <w:szCs w:val="24"/>
        </w:rPr>
        <w:t>20</w:t>
      </w:r>
      <w:r w:rsidR="00CF486D">
        <w:rPr>
          <w:rFonts w:ascii="Cambria" w:hAnsi="Cambria" w:cs="Courier New"/>
          <w:b/>
          <w:bCs/>
          <w:sz w:val="24"/>
          <w:szCs w:val="24"/>
        </w:rPr>
        <w:t>24</w:t>
      </w:r>
      <w:r w:rsidRPr="00C17450">
        <w:rPr>
          <w:rFonts w:ascii="Cambria" w:hAnsi="Cambria" w:cs="Courier New"/>
          <w:b/>
          <w:bCs/>
          <w:sz w:val="24"/>
          <w:szCs w:val="24"/>
        </w:rPr>
        <w:br/>
      </w:r>
    </w:p>
    <w:p w:rsidR="009A6AC4" w:rsidRPr="00C17450" w:rsidRDefault="00090DC1" w:rsidP="00574B61">
      <w:pPr>
        <w:pStyle w:val="HorizontalLine"/>
        <w:spacing w:before="200"/>
        <w:rPr>
          <w:rFonts w:ascii="Cambria" w:hAnsi="Cambria"/>
        </w:rPr>
      </w:pPr>
      <w:r w:rsidRPr="00C17450">
        <w:rPr>
          <w:rFonts w:ascii="Cambria" w:hAnsi="Cambria"/>
          <w:b/>
          <w:bCs/>
          <w:sz w:val="28"/>
          <w:szCs w:val="28"/>
        </w:rPr>
        <w:t>Dodavatel:</w:t>
      </w:r>
    </w:p>
    <w:tbl>
      <w:tblPr>
        <w:tblW w:w="9070" w:type="dxa"/>
        <w:tblInd w:w="-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0"/>
      </w:tblGrid>
      <w:tr w:rsidR="009A6AC4" w:rsidRPr="00C17450">
        <w:tc>
          <w:tcPr>
            <w:tcW w:w="907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4" w:type="dxa"/>
              <w:bottom w:w="55" w:type="dxa"/>
              <w:right w:w="55" w:type="dxa"/>
            </w:tcMar>
          </w:tcPr>
          <w:p w:rsidR="00B21C7E" w:rsidRDefault="00090DC1">
            <w:pPr>
              <w:pStyle w:val="Standard"/>
              <w:tabs>
                <w:tab w:val="left" w:pos="870"/>
              </w:tabs>
              <w:rPr>
                <w:rFonts w:ascii="Cambria" w:hAnsi="Cambria" w:cs="Courier New"/>
                <w:sz w:val="24"/>
                <w:szCs w:val="24"/>
              </w:rPr>
            </w:pPr>
            <w:r w:rsidRPr="00C17450">
              <w:rPr>
                <w:rFonts w:ascii="Cambria" w:hAnsi="Cambria" w:cs="Courier New"/>
                <w:sz w:val="24"/>
                <w:szCs w:val="24"/>
              </w:rPr>
              <w:t xml:space="preserve">Název: </w:t>
            </w:r>
            <w:r w:rsidRPr="00C17450">
              <w:rPr>
                <w:rFonts w:ascii="Cambria" w:hAnsi="Cambria" w:cs="Courier New"/>
                <w:sz w:val="24"/>
                <w:szCs w:val="24"/>
              </w:rPr>
              <w:tab/>
            </w:r>
            <w:r w:rsidR="00462802">
              <w:rPr>
                <w:rFonts w:ascii="Cambria" w:hAnsi="Cambria" w:cs="Courier New"/>
                <w:sz w:val="24"/>
                <w:szCs w:val="24"/>
              </w:rPr>
              <w:t>Petr Weiser</w:t>
            </w:r>
          </w:p>
          <w:p w:rsidR="009A6AC4" w:rsidRPr="00C17450" w:rsidRDefault="00090DC1">
            <w:pPr>
              <w:pStyle w:val="Standard"/>
              <w:tabs>
                <w:tab w:val="left" w:pos="870"/>
              </w:tabs>
              <w:rPr>
                <w:rFonts w:ascii="Cambria" w:hAnsi="Cambria"/>
              </w:rPr>
            </w:pPr>
            <w:r w:rsidRPr="00C17450">
              <w:rPr>
                <w:rFonts w:ascii="Cambria" w:hAnsi="Cambria" w:cs="Courier New"/>
                <w:sz w:val="24"/>
                <w:szCs w:val="24"/>
              </w:rPr>
              <w:t xml:space="preserve">Sídlo: </w:t>
            </w:r>
            <w:r w:rsidRPr="00C17450">
              <w:rPr>
                <w:rFonts w:ascii="Cambria" w:hAnsi="Cambria" w:cs="Courier New"/>
                <w:sz w:val="24"/>
                <w:szCs w:val="24"/>
              </w:rPr>
              <w:tab/>
            </w:r>
            <w:r w:rsidR="00462802">
              <w:rPr>
                <w:rFonts w:ascii="Cambria" w:hAnsi="Cambria" w:cs="Courier New"/>
                <w:sz w:val="24"/>
                <w:szCs w:val="24"/>
              </w:rPr>
              <w:t>Lipová lázně 418</w:t>
            </w:r>
          </w:p>
          <w:p w:rsidR="009A6AC4" w:rsidRPr="00C17450" w:rsidRDefault="00090DC1">
            <w:pPr>
              <w:pStyle w:val="Standard"/>
              <w:tabs>
                <w:tab w:val="left" w:pos="870"/>
              </w:tabs>
              <w:rPr>
                <w:rFonts w:ascii="Cambria" w:hAnsi="Cambria"/>
              </w:rPr>
            </w:pPr>
            <w:r w:rsidRPr="00C17450">
              <w:rPr>
                <w:rFonts w:ascii="Cambria" w:hAnsi="Cambria" w:cs="Courier New"/>
                <w:sz w:val="24"/>
                <w:szCs w:val="24"/>
              </w:rPr>
              <w:t xml:space="preserve">IČO:   </w:t>
            </w:r>
            <w:r w:rsidRPr="00C17450">
              <w:rPr>
                <w:rFonts w:ascii="Cambria" w:hAnsi="Cambria" w:cs="Courier New"/>
                <w:sz w:val="24"/>
                <w:szCs w:val="24"/>
              </w:rPr>
              <w:tab/>
            </w:r>
            <w:r w:rsidR="00462802">
              <w:rPr>
                <w:rFonts w:ascii="Cambria" w:hAnsi="Cambria" w:cs="Courier New"/>
                <w:sz w:val="24"/>
                <w:szCs w:val="24"/>
              </w:rPr>
              <w:t>86995286</w:t>
            </w:r>
          </w:p>
          <w:p w:rsidR="009A6AC4" w:rsidRPr="00C17450" w:rsidRDefault="00090DC1" w:rsidP="00462802">
            <w:pPr>
              <w:pStyle w:val="Standard"/>
              <w:tabs>
                <w:tab w:val="left" w:pos="870"/>
              </w:tabs>
              <w:rPr>
                <w:rFonts w:ascii="Cambria" w:hAnsi="Cambria"/>
              </w:rPr>
            </w:pPr>
            <w:r w:rsidRPr="00C17450">
              <w:rPr>
                <w:rFonts w:ascii="Cambria" w:hAnsi="Cambria" w:cs="Courier New"/>
                <w:sz w:val="24"/>
                <w:szCs w:val="24"/>
              </w:rPr>
              <w:t xml:space="preserve">DIČ:   </w:t>
            </w:r>
            <w:r w:rsidRPr="00C17450">
              <w:rPr>
                <w:rFonts w:ascii="Cambria" w:hAnsi="Cambria" w:cs="Courier New"/>
                <w:sz w:val="24"/>
                <w:szCs w:val="24"/>
              </w:rPr>
              <w:tab/>
            </w:r>
            <w:r w:rsidR="00B21C7E">
              <w:rPr>
                <w:rFonts w:ascii="Cambria" w:hAnsi="Cambria" w:cs="Courier New"/>
                <w:sz w:val="24"/>
                <w:szCs w:val="24"/>
              </w:rPr>
              <w:t>CZ</w:t>
            </w:r>
            <w:r w:rsidR="00462802">
              <w:rPr>
                <w:rFonts w:ascii="Cambria" w:hAnsi="Cambria" w:cs="Courier New"/>
                <w:sz w:val="24"/>
                <w:szCs w:val="24"/>
              </w:rPr>
              <w:t>8403115776</w:t>
            </w:r>
          </w:p>
        </w:tc>
      </w:tr>
    </w:tbl>
    <w:p w:rsidR="00B21C7E" w:rsidRDefault="00090DC1" w:rsidP="00574B61">
      <w:pPr>
        <w:pStyle w:val="Standard"/>
        <w:spacing w:before="200"/>
        <w:rPr>
          <w:rFonts w:ascii="Cambria" w:hAnsi="Cambria"/>
          <w:b/>
          <w:bCs/>
          <w:sz w:val="28"/>
          <w:szCs w:val="28"/>
        </w:rPr>
      </w:pPr>
      <w:r w:rsidRPr="00C17450">
        <w:rPr>
          <w:rFonts w:ascii="Cambria" w:hAnsi="Cambria"/>
          <w:b/>
          <w:bCs/>
          <w:sz w:val="28"/>
          <w:szCs w:val="28"/>
        </w:rPr>
        <w:t xml:space="preserve">Objednáváme: </w:t>
      </w:r>
    </w:p>
    <w:p w:rsidR="00A3287E" w:rsidRDefault="001A7F5A" w:rsidP="004F5E16">
      <w:pPr>
        <w:pStyle w:val="Standard"/>
        <w:spacing w:before="200"/>
        <w:rPr>
          <w:rFonts w:ascii="Cambria" w:hAnsi="Cambria" w:cs="Courier New"/>
          <w:color w:val="000000"/>
          <w:sz w:val="24"/>
          <w:szCs w:val="24"/>
        </w:rPr>
      </w:pPr>
      <w:r>
        <w:rPr>
          <w:rFonts w:ascii="Cambria" w:hAnsi="Cambria" w:cs="Courier New"/>
          <w:color w:val="000000"/>
          <w:sz w:val="24"/>
          <w:szCs w:val="24"/>
        </w:rPr>
        <w:t>t</w:t>
      </w:r>
      <w:r w:rsidR="00FC07EE">
        <w:rPr>
          <w:rFonts w:ascii="Cambria" w:hAnsi="Cambria" w:cs="Courier New"/>
          <w:color w:val="000000"/>
          <w:sz w:val="24"/>
          <w:szCs w:val="24"/>
        </w:rPr>
        <w:t>isk</w:t>
      </w:r>
      <w:r>
        <w:rPr>
          <w:rFonts w:ascii="Cambria" w:hAnsi="Cambria" w:cs="Courier New"/>
          <w:color w:val="000000"/>
          <w:sz w:val="24"/>
          <w:szCs w:val="24"/>
        </w:rPr>
        <w:t xml:space="preserve"> brožury</w:t>
      </w:r>
      <w:r w:rsidR="00FC07EE"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="00CF486D">
        <w:rPr>
          <w:rFonts w:ascii="Cambria" w:hAnsi="Cambria" w:cs="Courier New"/>
          <w:color w:val="000000"/>
          <w:sz w:val="24"/>
          <w:szCs w:val="24"/>
        </w:rPr>
        <w:t>průvodce městem Jeseník</w:t>
      </w:r>
      <w:r>
        <w:rPr>
          <w:rFonts w:ascii="Cambria" w:hAnsi="Cambria" w:cs="Courier New"/>
          <w:color w:val="000000"/>
          <w:sz w:val="24"/>
          <w:szCs w:val="24"/>
        </w:rPr>
        <w:t xml:space="preserve"> -</w:t>
      </w:r>
      <w:r w:rsidR="00CF486D">
        <w:rPr>
          <w:rFonts w:ascii="Cambria" w:hAnsi="Cambria" w:cs="Courier New"/>
          <w:color w:val="000000"/>
          <w:sz w:val="24"/>
          <w:szCs w:val="24"/>
        </w:rPr>
        <w:t xml:space="preserve"> 3 jazykové mutace (DE, PL,EN) </w:t>
      </w:r>
      <w:r w:rsidR="00FC07EE">
        <w:rPr>
          <w:rFonts w:ascii="Cambria" w:hAnsi="Cambria" w:cs="Courier New"/>
          <w:color w:val="000000"/>
          <w:sz w:val="24"/>
          <w:szCs w:val="24"/>
        </w:rPr>
        <w:t xml:space="preserve">dle </w:t>
      </w:r>
      <w:r w:rsidR="00F75FA9">
        <w:rPr>
          <w:rFonts w:ascii="Cambria" w:hAnsi="Cambria" w:cs="Courier New"/>
          <w:color w:val="000000"/>
          <w:sz w:val="24"/>
          <w:szCs w:val="24"/>
        </w:rPr>
        <w:t>grafického návrhu</w:t>
      </w:r>
      <w:bookmarkStart w:id="0" w:name="_GoBack"/>
      <w:bookmarkEnd w:id="0"/>
    </w:p>
    <w:p w:rsidR="00CF486D" w:rsidRDefault="00CF486D" w:rsidP="00CF486D">
      <w:pPr>
        <w:widowControl/>
        <w:shd w:val="clear" w:color="auto" w:fill="FFFFFF"/>
        <w:suppressAutoHyphens w:val="0"/>
        <w:autoSpaceDN/>
        <w:spacing w:after="24"/>
        <w:textAlignment w:val="auto"/>
        <w:rPr>
          <w:rFonts w:ascii="Segoe UI" w:hAnsi="Segoe UI" w:cs="Segoe UI"/>
          <w:b/>
          <w:bCs/>
          <w:color w:val="222222"/>
          <w:kern w:val="0"/>
        </w:rPr>
      </w:pPr>
    </w:p>
    <w:p w:rsidR="00CF486D" w:rsidRPr="00CF486D" w:rsidRDefault="00CF486D" w:rsidP="00CF486D">
      <w:pPr>
        <w:widowControl/>
        <w:shd w:val="clear" w:color="auto" w:fill="FFFFFF"/>
        <w:suppressAutoHyphens w:val="0"/>
        <w:autoSpaceDN/>
        <w:spacing w:after="24"/>
        <w:textAlignment w:val="auto"/>
        <w:rPr>
          <w:rFonts w:ascii="Segoe UI" w:hAnsi="Segoe UI" w:cs="Segoe UI"/>
          <w:color w:val="222222"/>
          <w:kern w:val="0"/>
        </w:rPr>
      </w:pPr>
      <w:r w:rsidRPr="00CF486D">
        <w:rPr>
          <w:rFonts w:ascii="Segoe UI" w:hAnsi="Segoe UI" w:cs="Segoe UI"/>
          <w:b/>
          <w:bCs/>
          <w:color w:val="222222"/>
          <w:kern w:val="0"/>
        </w:rPr>
        <w:t>vazba všitá V1, tisk 4/4, obálka 170 gr., blok 115 gr. KM, 44 str. + obálka 4 str.</w:t>
      </w:r>
    </w:p>
    <w:p w:rsidR="00CF486D" w:rsidRPr="00CF486D" w:rsidRDefault="00CF486D" w:rsidP="00CF486D">
      <w:pPr>
        <w:widowControl/>
        <w:shd w:val="clear" w:color="auto" w:fill="FFFFFF"/>
        <w:suppressAutoHyphens w:val="0"/>
        <w:autoSpaceDN/>
        <w:spacing w:before="24"/>
        <w:textAlignment w:val="auto"/>
        <w:rPr>
          <w:rFonts w:ascii="Segoe UI" w:hAnsi="Segoe UI" w:cs="Segoe UI"/>
          <w:color w:val="222222"/>
          <w:kern w:val="0"/>
        </w:rPr>
      </w:pPr>
      <w:r w:rsidRPr="00CF486D">
        <w:rPr>
          <w:rFonts w:ascii="Segoe UI" w:hAnsi="Segoe UI" w:cs="Segoe UI"/>
          <w:b/>
          <w:bCs/>
          <w:color w:val="222222"/>
          <w:kern w:val="0"/>
        </w:rPr>
        <w:t>3x 1.000 ks</w:t>
      </w:r>
      <w:r>
        <w:rPr>
          <w:rFonts w:ascii="Segoe UI" w:hAnsi="Segoe UI" w:cs="Segoe UI"/>
          <w:b/>
          <w:bCs/>
          <w:color w:val="222222"/>
          <w:kern w:val="0"/>
        </w:rPr>
        <w:t xml:space="preserve"> od každé </w:t>
      </w:r>
    </w:p>
    <w:p w:rsidR="004F5E16" w:rsidRPr="00C17450" w:rsidRDefault="004F5E16" w:rsidP="004F5E16">
      <w:pPr>
        <w:pStyle w:val="Standard"/>
        <w:spacing w:before="200"/>
        <w:rPr>
          <w:rFonts w:ascii="Cambria" w:hAnsi="Cambria"/>
        </w:rPr>
      </w:pPr>
      <w:r w:rsidRPr="00574B61">
        <w:rPr>
          <w:rFonts w:ascii="Cambria" w:hAnsi="Cambria" w:cs="Courier New"/>
          <w:b/>
          <w:color w:val="000000"/>
          <w:sz w:val="24"/>
          <w:szCs w:val="24"/>
        </w:rPr>
        <w:t xml:space="preserve">Celkem za max. </w:t>
      </w:r>
      <w:r w:rsidR="00693A1C">
        <w:rPr>
          <w:rFonts w:ascii="Cambria" w:hAnsi="Cambria" w:cs="Courier New"/>
          <w:b/>
          <w:color w:val="000000"/>
          <w:sz w:val="24"/>
          <w:szCs w:val="24"/>
        </w:rPr>
        <w:t>cenu</w:t>
      </w:r>
      <w:r w:rsidR="00CF486D">
        <w:rPr>
          <w:rFonts w:ascii="Cambria" w:hAnsi="Cambria" w:cs="Courier New"/>
          <w:b/>
          <w:color w:val="000000"/>
          <w:sz w:val="24"/>
          <w:szCs w:val="24"/>
        </w:rPr>
        <w:t xml:space="preserve"> 60.000</w:t>
      </w:r>
      <w:r w:rsidR="00DA0440">
        <w:rPr>
          <w:rFonts w:ascii="Cambria" w:hAnsi="Cambria" w:cs="Courier New"/>
          <w:b/>
          <w:color w:val="000000"/>
          <w:sz w:val="24"/>
          <w:szCs w:val="24"/>
        </w:rPr>
        <w:t xml:space="preserve"> ,- </w:t>
      </w:r>
      <w:r w:rsidRPr="00574B61">
        <w:rPr>
          <w:rFonts w:ascii="Cambria" w:hAnsi="Cambria" w:cs="Courier New"/>
          <w:b/>
          <w:color w:val="000000"/>
          <w:sz w:val="24"/>
          <w:szCs w:val="24"/>
        </w:rPr>
        <w:t>Kč.</w:t>
      </w:r>
      <w:r w:rsidRPr="00C17450">
        <w:rPr>
          <w:rFonts w:ascii="Cambria" w:hAnsi="Cambria" w:cs="Courier New"/>
          <w:color w:val="000000"/>
          <w:sz w:val="24"/>
          <w:szCs w:val="24"/>
        </w:rPr>
        <w:t xml:space="preserve"> Platba fakturou.</w:t>
      </w:r>
    </w:p>
    <w:p w:rsidR="009A6AC4" w:rsidRPr="00C17450" w:rsidRDefault="009A6AC4">
      <w:pPr>
        <w:pStyle w:val="Standard"/>
        <w:rPr>
          <w:rFonts w:ascii="Cambria" w:hAnsi="Cambria"/>
        </w:rPr>
      </w:pPr>
    </w:p>
    <w:p w:rsidR="009A6AC4" w:rsidRPr="00C17450" w:rsidRDefault="009A6AC4">
      <w:pPr>
        <w:pStyle w:val="Standard"/>
        <w:rPr>
          <w:rFonts w:ascii="Cambria" w:hAnsi="Cambria"/>
        </w:rPr>
      </w:pPr>
    </w:p>
    <w:p w:rsidR="009A6AC4" w:rsidRPr="00C17450" w:rsidRDefault="009A6AC4">
      <w:pPr>
        <w:pStyle w:val="Standard"/>
        <w:rPr>
          <w:rFonts w:ascii="Cambria" w:hAnsi="Cambria"/>
        </w:rPr>
      </w:pPr>
    </w:p>
    <w:p w:rsidR="009A6AC4" w:rsidRPr="00C17450" w:rsidRDefault="009A6AC4">
      <w:pPr>
        <w:pStyle w:val="Standard"/>
        <w:rPr>
          <w:rFonts w:ascii="Cambria" w:hAnsi="Cambria"/>
        </w:rPr>
      </w:pPr>
    </w:p>
    <w:p w:rsidR="009A6AC4" w:rsidRPr="00C17450" w:rsidRDefault="00090DC1">
      <w:pPr>
        <w:pStyle w:val="Standard"/>
        <w:rPr>
          <w:rFonts w:ascii="Cambria" w:hAnsi="Cambria"/>
        </w:rPr>
      </w:pPr>
      <w:r w:rsidRPr="00C17450">
        <w:rPr>
          <w:rFonts w:ascii="Cambria" w:hAnsi="Cambria" w:cs="Courier New"/>
          <w:b/>
          <w:bCs/>
          <w:color w:val="000000"/>
          <w:sz w:val="24"/>
          <w:szCs w:val="24"/>
        </w:rPr>
        <w:t xml:space="preserve">Fakturační údaje: </w:t>
      </w:r>
      <w:r w:rsidRPr="00C17450">
        <w:rPr>
          <w:rFonts w:ascii="Cambria" w:hAnsi="Cambria" w:cs="Courier New"/>
          <w:b/>
          <w:bCs/>
          <w:color w:val="000000"/>
          <w:sz w:val="24"/>
          <w:szCs w:val="24"/>
        </w:rPr>
        <w:br/>
        <w:t xml:space="preserve">Město Jeseník, Masarykovo nám. 167/1, 790 01 Jeseník, </w:t>
      </w:r>
      <w:r w:rsidRPr="00C17450">
        <w:rPr>
          <w:rFonts w:ascii="Cambria" w:hAnsi="Cambria" w:cs="Courier New"/>
          <w:b/>
          <w:bCs/>
          <w:color w:val="000000"/>
          <w:sz w:val="24"/>
          <w:szCs w:val="24"/>
        </w:rPr>
        <w:br/>
        <w:t>IČO: 00302724, DIČ: CZ00302724.</w:t>
      </w:r>
      <w:r w:rsidRPr="00C17450">
        <w:rPr>
          <w:rFonts w:ascii="Cambria" w:hAnsi="Cambria" w:cs="Courier New"/>
          <w:color w:val="000000"/>
          <w:sz w:val="24"/>
          <w:szCs w:val="24"/>
        </w:rPr>
        <w:t xml:space="preserve"> </w:t>
      </w:r>
      <w:r w:rsidRPr="00C17450">
        <w:rPr>
          <w:rFonts w:ascii="Cambria" w:hAnsi="Cambria" w:cs="Courier New"/>
          <w:color w:val="000000"/>
          <w:sz w:val="24"/>
          <w:szCs w:val="24"/>
        </w:rPr>
        <w:br/>
      </w:r>
      <w:r w:rsidRPr="00C17450">
        <w:rPr>
          <w:rFonts w:ascii="Cambria" w:hAnsi="Cambria" w:cs="Courier New"/>
          <w:b/>
          <w:bCs/>
          <w:color w:val="000000"/>
          <w:sz w:val="24"/>
          <w:szCs w:val="24"/>
          <w:u w:val="single"/>
        </w:rPr>
        <w:t>Dodací adresa:</w:t>
      </w:r>
      <w:r w:rsidRPr="00C17450">
        <w:rPr>
          <w:rFonts w:ascii="Cambria" w:hAnsi="Cambria" w:cs="Courier New"/>
          <w:color w:val="000000"/>
          <w:sz w:val="24"/>
          <w:szCs w:val="24"/>
        </w:rPr>
        <w:t xml:space="preserve"> Město Jeseník, </w:t>
      </w:r>
      <w:r w:rsidR="00574B61">
        <w:rPr>
          <w:rFonts w:ascii="Cambria" w:hAnsi="Cambria" w:cs="Courier New"/>
          <w:color w:val="000000"/>
          <w:sz w:val="24"/>
          <w:szCs w:val="24"/>
        </w:rPr>
        <w:t>IC Jeseník</w:t>
      </w:r>
      <w:r w:rsidRPr="00C17450">
        <w:rPr>
          <w:rFonts w:ascii="Cambria" w:hAnsi="Cambria" w:cs="Courier New"/>
          <w:color w:val="000000"/>
          <w:sz w:val="24"/>
          <w:szCs w:val="24"/>
        </w:rPr>
        <w:t>,</w:t>
      </w:r>
      <w:r w:rsidR="00574B61">
        <w:rPr>
          <w:rFonts w:ascii="Cambria" w:hAnsi="Cambria" w:cs="Courier New"/>
          <w:color w:val="000000"/>
          <w:sz w:val="24"/>
          <w:szCs w:val="24"/>
        </w:rPr>
        <w:t xml:space="preserve"> Palackého 176/12</w:t>
      </w:r>
      <w:r w:rsidRPr="00C17450">
        <w:rPr>
          <w:rFonts w:ascii="Cambria" w:hAnsi="Cambria" w:cs="Courier New"/>
          <w:color w:val="000000"/>
          <w:sz w:val="24"/>
          <w:szCs w:val="24"/>
        </w:rPr>
        <w:t>, 790 01 Jeseník.</w:t>
      </w:r>
      <w:r w:rsidRPr="00C17450">
        <w:rPr>
          <w:rFonts w:ascii="Cambria" w:hAnsi="Cambria" w:cs="Courier New"/>
          <w:color w:val="000000"/>
          <w:sz w:val="24"/>
          <w:szCs w:val="24"/>
        </w:rPr>
        <w:br/>
      </w:r>
    </w:p>
    <w:p w:rsidR="009A6AC4" w:rsidRPr="00C17450" w:rsidRDefault="009A6AC4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</w:p>
    <w:p w:rsidR="009A6AC4" w:rsidRPr="00C17450" w:rsidRDefault="009A6AC4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</w:p>
    <w:p w:rsidR="009A6AC4" w:rsidRPr="00C17450" w:rsidRDefault="009A6AC4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</w:p>
    <w:p w:rsidR="009A6AC4" w:rsidRPr="00574B61" w:rsidRDefault="00574B61" w:rsidP="00574B61">
      <w:pPr>
        <w:pStyle w:val="Standard"/>
        <w:tabs>
          <w:tab w:val="center" w:pos="7513"/>
        </w:tabs>
        <w:rPr>
          <w:rFonts w:ascii="Cambria" w:hAnsi="Cambria"/>
          <w:b/>
          <w:bCs/>
          <w:i/>
          <w:sz w:val="24"/>
          <w:szCs w:val="24"/>
        </w:rPr>
      </w:pPr>
      <w:r>
        <w:rPr>
          <w:rFonts w:ascii="Cambria" w:hAnsi="Cambria"/>
          <w:b/>
          <w:bCs/>
          <w:i/>
          <w:iCs/>
          <w:sz w:val="24"/>
          <w:szCs w:val="24"/>
        </w:rPr>
        <w:tab/>
      </w:r>
      <w:r w:rsidR="00090DC1" w:rsidRPr="00574B61">
        <w:rPr>
          <w:rFonts w:ascii="Cambria" w:hAnsi="Cambria"/>
          <w:b/>
          <w:bCs/>
          <w:i/>
          <w:iCs/>
          <w:sz w:val="24"/>
          <w:szCs w:val="24"/>
        </w:rPr>
        <w:t>………………</w:t>
      </w:r>
      <w:r>
        <w:rPr>
          <w:rFonts w:ascii="Cambria" w:hAnsi="Cambria"/>
          <w:b/>
          <w:bCs/>
          <w:i/>
          <w:iCs/>
          <w:sz w:val="24"/>
          <w:szCs w:val="24"/>
        </w:rPr>
        <w:t>…….</w:t>
      </w:r>
      <w:r w:rsidR="00090DC1" w:rsidRPr="00574B61">
        <w:rPr>
          <w:rFonts w:ascii="Cambria" w:hAnsi="Cambria"/>
          <w:b/>
          <w:bCs/>
          <w:i/>
          <w:iCs/>
          <w:sz w:val="24"/>
          <w:szCs w:val="24"/>
        </w:rPr>
        <w:t>…………………...</w:t>
      </w:r>
    </w:p>
    <w:p w:rsidR="009A6AC4" w:rsidRDefault="00574B61" w:rsidP="00574B61">
      <w:pPr>
        <w:pStyle w:val="Standard"/>
        <w:tabs>
          <w:tab w:val="center" w:pos="751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Ing. Markéta Bartáková</w:t>
      </w:r>
    </w:p>
    <w:p w:rsidR="00574B61" w:rsidRPr="00C17450" w:rsidRDefault="00574B61" w:rsidP="00574B61">
      <w:pPr>
        <w:pStyle w:val="Standard"/>
        <w:tabs>
          <w:tab w:val="center" w:pos="7513"/>
        </w:tabs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vedoucí oddělení</w:t>
      </w:r>
    </w:p>
    <w:p w:rsidR="009A6AC4" w:rsidRPr="00C17450" w:rsidRDefault="009A6AC4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</w:p>
    <w:p w:rsidR="009A6AC4" w:rsidRPr="00C17450" w:rsidRDefault="00090DC1">
      <w:pPr>
        <w:pStyle w:val="Standard"/>
        <w:jc w:val="both"/>
        <w:rPr>
          <w:rFonts w:ascii="Cambria" w:hAnsi="Cambria"/>
          <w:b/>
          <w:bCs/>
          <w:sz w:val="24"/>
          <w:szCs w:val="24"/>
        </w:rPr>
      </w:pPr>
      <w:r w:rsidRPr="00C17450">
        <w:rPr>
          <w:rFonts w:ascii="Cambria" w:hAnsi="Cambria"/>
          <w:b/>
          <w:bCs/>
          <w:i/>
          <w:iCs/>
          <w:sz w:val="24"/>
          <w:szCs w:val="24"/>
        </w:rPr>
        <w:t>Upozornění pro dodavatele:</w:t>
      </w:r>
    </w:p>
    <w:p w:rsidR="009A6AC4" w:rsidRPr="00C17450" w:rsidRDefault="00090DC1">
      <w:pPr>
        <w:pStyle w:val="Standard"/>
        <w:jc w:val="both"/>
        <w:rPr>
          <w:rFonts w:ascii="Cambria" w:hAnsi="Cambria"/>
          <w:b/>
          <w:bCs/>
          <w:i/>
          <w:iCs/>
          <w:sz w:val="24"/>
          <w:szCs w:val="24"/>
        </w:rPr>
      </w:pPr>
      <w:r w:rsidRPr="00C17450">
        <w:rPr>
          <w:rFonts w:ascii="Cambria" w:hAnsi="Cambria"/>
          <w:b/>
          <w:bCs/>
          <w:i/>
          <w:iCs/>
          <w:sz w:val="24"/>
          <w:szCs w:val="24"/>
        </w:rPr>
        <w:t>Na fakturách vždy uvádějte číslo naší objednávky. Jsme plátci DPH.</w:t>
      </w:r>
    </w:p>
    <w:tbl>
      <w:tblPr>
        <w:tblW w:w="5000" w:type="pct"/>
        <w:tblInd w:w="-1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4"/>
        <w:gridCol w:w="6860"/>
      </w:tblGrid>
      <w:tr w:rsidR="009A6AC4" w:rsidRPr="00C17450" w:rsidTr="00B74A11">
        <w:tc>
          <w:tcPr>
            <w:tcW w:w="2204" w:type="dxa"/>
            <w:tcBorders>
              <w:top w:val="single" w:sz="2" w:space="0" w:color="000001"/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Bankovní spojení</w:t>
            </w:r>
          </w:p>
        </w:tc>
        <w:tc>
          <w:tcPr>
            <w:tcW w:w="6860" w:type="dxa"/>
            <w:tcBorders>
              <w:top w:val="single" w:sz="2" w:space="0" w:color="000001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Komerční banka a.s., pobočka Šumperk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Expozitura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Jeseník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Číslo účtu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jc w:val="both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86-7692800237/0100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IČ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C17450">
              <w:rPr>
                <w:rFonts w:ascii="Cambria" w:hAnsi="Cambria"/>
                <w:sz w:val="24"/>
                <w:szCs w:val="24"/>
              </w:rPr>
              <w:t>00302724</w:t>
            </w:r>
          </w:p>
        </w:tc>
      </w:tr>
      <w:tr w:rsidR="009A6AC4" w:rsidRPr="00C17450" w:rsidTr="00B74A11">
        <w:tc>
          <w:tcPr>
            <w:tcW w:w="2204" w:type="dxa"/>
            <w:tcBorders>
              <w:left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090DC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ORJ</w:t>
            </w:r>
          </w:p>
        </w:tc>
        <w:tc>
          <w:tcPr>
            <w:tcW w:w="6860" w:type="dxa"/>
            <w:tcBorders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574B6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B74A11" w:rsidRPr="00C17450" w:rsidTr="00B74A11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B74A11" w:rsidRPr="00C17450" w:rsidRDefault="00B74A11" w:rsidP="004440A3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 w:rsidRPr="00C17450">
              <w:rPr>
                <w:rFonts w:ascii="Cambria" w:hAnsi="Cambria"/>
                <w:b/>
                <w:sz w:val="24"/>
                <w:szCs w:val="24"/>
              </w:rPr>
              <w:t>Dodací lhůta</w:t>
            </w:r>
          </w:p>
        </w:tc>
        <w:tc>
          <w:tcPr>
            <w:tcW w:w="6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B74A11" w:rsidRPr="00C17450" w:rsidRDefault="001A7F5A" w:rsidP="00F75FA9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  <w:r w:rsidR="00F75FA9">
              <w:rPr>
                <w:rFonts w:ascii="Cambria" w:hAnsi="Cambria"/>
                <w:sz w:val="24"/>
                <w:szCs w:val="24"/>
              </w:rPr>
              <w:t>.</w:t>
            </w:r>
            <w:r w:rsidR="00693A1C">
              <w:rPr>
                <w:rFonts w:ascii="Cambria" w:hAnsi="Cambria"/>
                <w:sz w:val="24"/>
                <w:szCs w:val="24"/>
              </w:rPr>
              <w:t>2.</w:t>
            </w:r>
            <w:r>
              <w:rPr>
                <w:rFonts w:ascii="Cambria" w:hAnsi="Cambria"/>
                <w:sz w:val="24"/>
                <w:szCs w:val="24"/>
              </w:rPr>
              <w:t>2024</w:t>
            </w:r>
          </w:p>
        </w:tc>
      </w:tr>
      <w:tr w:rsidR="009A6AC4" w:rsidRPr="00C17450" w:rsidTr="00B74A11">
        <w:tc>
          <w:tcPr>
            <w:tcW w:w="22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8" w:type="dxa"/>
            </w:tcMar>
            <w:vAlign w:val="center"/>
          </w:tcPr>
          <w:p w:rsidR="009A6AC4" w:rsidRPr="00C17450" w:rsidRDefault="00B74A11">
            <w:pPr>
              <w:pStyle w:val="Standard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Kontakt</w:t>
            </w:r>
          </w:p>
        </w:tc>
        <w:tc>
          <w:tcPr>
            <w:tcW w:w="6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7" w:type="dxa"/>
              <w:bottom w:w="0" w:type="dxa"/>
              <w:right w:w="108" w:type="dxa"/>
            </w:tcMar>
            <w:vAlign w:val="center"/>
          </w:tcPr>
          <w:p w:rsidR="009A6AC4" w:rsidRPr="00C17450" w:rsidRDefault="00B74A11" w:rsidP="00574B61">
            <w:pPr>
              <w:pStyle w:val="Standard"/>
              <w:rPr>
                <w:rFonts w:ascii="Cambria" w:hAnsi="Cambria"/>
                <w:sz w:val="24"/>
                <w:szCs w:val="24"/>
              </w:rPr>
            </w:pPr>
            <w:r w:rsidRPr="00B74A11">
              <w:rPr>
                <w:rFonts w:ascii="Cambria" w:hAnsi="Cambria"/>
                <w:sz w:val="24"/>
                <w:szCs w:val="24"/>
              </w:rPr>
              <w:t>ic@mujes.cz</w:t>
            </w:r>
            <w:r>
              <w:rPr>
                <w:rFonts w:ascii="Cambria" w:hAnsi="Cambria"/>
                <w:sz w:val="24"/>
                <w:szCs w:val="24"/>
              </w:rPr>
              <w:t>, 584 453 693</w:t>
            </w:r>
          </w:p>
        </w:tc>
      </w:tr>
    </w:tbl>
    <w:p w:rsidR="009A6AC4" w:rsidRPr="00C17450" w:rsidRDefault="00090DC1">
      <w:pPr>
        <w:pStyle w:val="Standard"/>
        <w:jc w:val="both"/>
        <w:rPr>
          <w:rFonts w:ascii="Cambria" w:hAnsi="Cambria"/>
          <w:sz w:val="24"/>
          <w:szCs w:val="24"/>
        </w:rPr>
      </w:pPr>
      <w:r w:rsidRPr="00C17450">
        <w:rPr>
          <w:rFonts w:ascii="Cambria" w:hAnsi="Cambria"/>
          <w:sz w:val="24"/>
          <w:szCs w:val="24"/>
        </w:rPr>
        <w:t xml:space="preserve">        </w:t>
      </w:r>
    </w:p>
    <w:tbl>
      <w:tblPr>
        <w:tblW w:w="7770" w:type="dxa"/>
        <w:tblInd w:w="-1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70"/>
      </w:tblGrid>
      <w:tr w:rsidR="009A6AC4" w:rsidRPr="00C17450">
        <w:trPr>
          <w:cantSplit/>
          <w:trHeight w:val="225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9A6AC4" w:rsidRPr="00C17450" w:rsidRDefault="00090DC1">
            <w:pPr>
              <w:pStyle w:val="Nadpis2"/>
              <w:numPr>
                <w:ilvl w:val="1"/>
                <w:numId w:val="1"/>
              </w:numPr>
              <w:rPr>
                <w:rFonts w:ascii="Cambria" w:hAnsi="Cambria"/>
              </w:rPr>
            </w:pPr>
            <w:r w:rsidRPr="00C17450">
              <w:rPr>
                <w:rFonts w:ascii="Cambria" w:hAnsi="Cambria"/>
              </w:rPr>
              <w:t>Předběžná řídící kontrola             Jméno                           Podpis                   Datum</w:t>
            </w:r>
          </w:p>
          <w:p w:rsidR="009A6AC4" w:rsidRPr="00C17450" w:rsidRDefault="00090DC1">
            <w:pPr>
              <w:pStyle w:val="Standard"/>
              <w:rPr>
                <w:rFonts w:ascii="Cambria" w:hAnsi="Cambria"/>
                <w:b/>
                <w:bCs/>
              </w:rPr>
            </w:pPr>
            <w:r w:rsidRPr="00C17450">
              <w:rPr>
                <w:rFonts w:ascii="Cambria" w:hAnsi="Cambria"/>
                <w:b/>
                <w:bCs/>
              </w:rPr>
              <w:t xml:space="preserve">dle zákona č. 320/2001 Sb.   </w:t>
            </w:r>
          </w:p>
        </w:tc>
      </w:tr>
      <w:tr w:rsidR="009A6AC4" w:rsidRPr="00C17450">
        <w:trPr>
          <w:cantSplit/>
          <w:trHeight w:val="210"/>
        </w:trPr>
        <w:tc>
          <w:tcPr>
            <w:tcW w:w="7770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9A6AC4" w:rsidRPr="00C17450" w:rsidRDefault="00090DC1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 w:rsidRPr="00C17450">
              <w:rPr>
                <w:rFonts w:ascii="Cambria" w:hAnsi="Cambria"/>
                <w:b/>
                <w:bCs/>
              </w:rPr>
              <w:t xml:space="preserve">Příkazce operace:   </w:t>
            </w:r>
            <w:r w:rsidR="003F2B9A">
              <w:rPr>
                <w:rFonts w:ascii="Cambria" w:hAnsi="Cambria"/>
                <w:b/>
                <w:bCs/>
              </w:rPr>
              <w:t xml:space="preserve">                 Markéta Bartáková</w:t>
            </w:r>
            <w:r w:rsidRPr="00C17450">
              <w:rPr>
                <w:rFonts w:ascii="Cambria" w:hAnsi="Cambria"/>
                <w:b/>
                <w:bCs/>
              </w:rPr>
              <w:t xml:space="preserve">     </w:t>
            </w:r>
          </w:p>
          <w:p w:rsidR="009A6AC4" w:rsidRPr="00C17450" w:rsidRDefault="009A6AC4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</w:p>
        </w:tc>
      </w:tr>
      <w:tr w:rsidR="009A6AC4" w:rsidRPr="00C17450">
        <w:trPr>
          <w:cantSplit/>
          <w:trHeight w:val="330"/>
        </w:trPr>
        <w:tc>
          <w:tcPr>
            <w:tcW w:w="7770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tcMar>
              <w:top w:w="0" w:type="dxa"/>
              <w:left w:w="55" w:type="dxa"/>
              <w:bottom w:w="0" w:type="dxa"/>
              <w:right w:w="70" w:type="dxa"/>
            </w:tcMar>
          </w:tcPr>
          <w:p w:rsidR="009A6AC4" w:rsidRPr="00C17450" w:rsidRDefault="00090DC1">
            <w:pPr>
              <w:pStyle w:val="Standard"/>
              <w:jc w:val="both"/>
              <w:rPr>
                <w:rFonts w:ascii="Cambria" w:hAnsi="Cambria"/>
                <w:b/>
                <w:bCs/>
              </w:rPr>
            </w:pPr>
            <w:r w:rsidRPr="00C17450">
              <w:rPr>
                <w:rFonts w:ascii="Cambria" w:hAnsi="Cambria"/>
                <w:b/>
                <w:bCs/>
              </w:rPr>
              <w:t>Správce rozpo</w:t>
            </w:r>
            <w:r w:rsidR="003F2B9A">
              <w:rPr>
                <w:rFonts w:ascii="Cambria" w:hAnsi="Cambria"/>
                <w:b/>
                <w:bCs/>
              </w:rPr>
              <w:t>čtu:                    Jan Mrosek</w:t>
            </w:r>
          </w:p>
          <w:p w:rsidR="009A6AC4" w:rsidRDefault="00090DC1" w:rsidP="00A46153">
            <w:pPr>
              <w:pStyle w:val="Standard"/>
              <w:spacing w:before="100"/>
              <w:jc w:val="both"/>
              <w:rPr>
                <w:rFonts w:ascii="Cambria" w:hAnsi="Cambria"/>
                <w:b/>
                <w:bCs/>
              </w:rPr>
            </w:pPr>
            <w:r w:rsidRPr="00C17450">
              <w:rPr>
                <w:rFonts w:ascii="Cambria" w:hAnsi="Cambria"/>
                <w:b/>
                <w:bCs/>
              </w:rPr>
              <w:t xml:space="preserve">§ </w:t>
            </w:r>
            <w:r w:rsidR="001A7F5A">
              <w:rPr>
                <w:rFonts w:ascii="Cambria" w:hAnsi="Cambria"/>
                <w:b/>
                <w:bCs/>
              </w:rPr>
              <w:t>2143</w:t>
            </w:r>
            <w:r w:rsidR="003F2B9A">
              <w:rPr>
                <w:rFonts w:ascii="Cambria" w:hAnsi="Cambria"/>
                <w:b/>
                <w:bCs/>
              </w:rPr>
              <w:t xml:space="preserve"> </w:t>
            </w:r>
            <w:r w:rsidRPr="00C17450">
              <w:rPr>
                <w:rFonts w:ascii="Cambria" w:hAnsi="Cambria"/>
                <w:b/>
                <w:bCs/>
              </w:rPr>
              <w:t>pol. 513</w:t>
            </w:r>
            <w:r w:rsidR="004F5E16">
              <w:rPr>
                <w:rFonts w:ascii="Cambria" w:hAnsi="Cambria"/>
                <w:b/>
                <w:bCs/>
              </w:rPr>
              <w:t>9</w:t>
            </w:r>
            <w:r w:rsidR="00434E69">
              <w:rPr>
                <w:rFonts w:ascii="Cambria" w:hAnsi="Cambria"/>
                <w:b/>
                <w:bCs/>
              </w:rPr>
              <w:t xml:space="preserve"> </w:t>
            </w:r>
            <w:r w:rsidR="001A7F5A">
              <w:rPr>
                <w:rFonts w:ascii="Cambria" w:hAnsi="Cambria"/>
                <w:b/>
                <w:bCs/>
              </w:rPr>
              <w:t>org. 24</w:t>
            </w:r>
            <w:r w:rsidR="00B25EFF">
              <w:rPr>
                <w:rFonts w:ascii="Cambria" w:hAnsi="Cambria"/>
                <w:b/>
                <w:bCs/>
              </w:rPr>
              <w:t xml:space="preserve"> </w:t>
            </w:r>
          </w:p>
          <w:p w:rsidR="00F75FA9" w:rsidRPr="00C17450" w:rsidRDefault="00F75FA9" w:rsidP="00A46153">
            <w:pPr>
              <w:pStyle w:val="Standard"/>
              <w:spacing w:before="100"/>
              <w:jc w:val="both"/>
              <w:rPr>
                <w:rFonts w:ascii="Cambria" w:hAnsi="Cambria"/>
                <w:b/>
                <w:bCs/>
              </w:rPr>
            </w:pPr>
          </w:p>
        </w:tc>
      </w:tr>
    </w:tbl>
    <w:p w:rsidR="009A6AC4" w:rsidRPr="00C17450" w:rsidRDefault="009A6AC4">
      <w:pPr>
        <w:pStyle w:val="Standard"/>
        <w:jc w:val="both"/>
        <w:rPr>
          <w:rFonts w:ascii="Cambria" w:hAnsi="Cambria" w:cs="Courier New"/>
          <w:b/>
          <w:sz w:val="24"/>
          <w:szCs w:val="24"/>
        </w:rPr>
      </w:pPr>
    </w:p>
    <w:p w:rsidR="009A6AC4" w:rsidRPr="00C17450" w:rsidRDefault="009A6AC4">
      <w:pPr>
        <w:pStyle w:val="Standard"/>
        <w:rPr>
          <w:rFonts w:ascii="Cambria" w:hAnsi="Cambria"/>
        </w:rPr>
      </w:pPr>
    </w:p>
    <w:sectPr w:rsidR="009A6AC4" w:rsidRPr="00C17450">
      <w:pgSz w:w="11906" w:h="16838"/>
      <w:pgMar w:top="283" w:right="1418" w:bottom="283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DC1" w:rsidRDefault="00090DC1">
      <w:r>
        <w:separator/>
      </w:r>
    </w:p>
  </w:endnote>
  <w:endnote w:type="continuationSeparator" w:id="0">
    <w:p w:rsidR="00090DC1" w:rsidRDefault="0009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DC1" w:rsidRDefault="00090DC1">
      <w:r>
        <w:rPr>
          <w:color w:val="000000"/>
        </w:rPr>
        <w:separator/>
      </w:r>
    </w:p>
  </w:footnote>
  <w:footnote w:type="continuationSeparator" w:id="0">
    <w:p w:rsidR="00090DC1" w:rsidRDefault="00090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0813"/>
    <w:multiLevelType w:val="multilevel"/>
    <w:tmpl w:val="DA14EB54"/>
    <w:styleLink w:val="WW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46F5729D"/>
    <w:multiLevelType w:val="multilevel"/>
    <w:tmpl w:val="6DBC3EF6"/>
    <w:styleLink w:val="WW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C4"/>
    <w:rsid w:val="00090DC1"/>
    <w:rsid w:val="001A24D4"/>
    <w:rsid w:val="001A7F5A"/>
    <w:rsid w:val="00210E5A"/>
    <w:rsid w:val="003F2B9A"/>
    <w:rsid w:val="00434E69"/>
    <w:rsid w:val="00451057"/>
    <w:rsid w:val="00462802"/>
    <w:rsid w:val="004F5D25"/>
    <w:rsid w:val="004F5E16"/>
    <w:rsid w:val="00574B61"/>
    <w:rsid w:val="00693A1C"/>
    <w:rsid w:val="006B27B6"/>
    <w:rsid w:val="00772DD2"/>
    <w:rsid w:val="007C7417"/>
    <w:rsid w:val="0089289F"/>
    <w:rsid w:val="008F0D75"/>
    <w:rsid w:val="0091255C"/>
    <w:rsid w:val="009A6AC4"/>
    <w:rsid w:val="00A3287E"/>
    <w:rsid w:val="00A46153"/>
    <w:rsid w:val="00B21C7E"/>
    <w:rsid w:val="00B25EFF"/>
    <w:rsid w:val="00B74A11"/>
    <w:rsid w:val="00C17450"/>
    <w:rsid w:val="00CF486D"/>
    <w:rsid w:val="00D02262"/>
    <w:rsid w:val="00D955D9"/>
    <w:rsid w:val="00DA0440"/>
    <w:rsid w:val="00DE0DA8"/>
    <w:rsid w:val="00EA0A49"/>
    <w:rsid w:val="00F75FA9"/>
    <w:rsid w:val="00FC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329A"/>
  <w15:docId w15:val="{C1AF5D88-E4B1-4139-9267-DECDBB2F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pPr>
      <w:keepNext/>
      <w:jc w:val="both"/>
      <w:outlineLvl w:val="0"/>
    </w:pPr>
    <w:rPr>
      <w:sz w:val="24"/>
      <w:szCs w:val="24"/>
      <w:u w:val="single"/>
    </w:rPr>
  </w:style>
  <w:style w:type="paragraph" w:styleId="Nadpis2">
    <w:name w:val="heading 2"/>
    <w:basedOn w:val="Standard"/>
    <w:pPr>
      <w:keepNext/>
      <w:jc w:val="both"/>
      <w:outlineLvl w:val="1"/>
    </w:pPr>
    <w:rPr>
      <w:b/>
      <w:bCs/>
    </w:rPr>
  </w:style>
  <w:style w:type="paragraph" w:styleId="Nadpis3">
    <w:name w:val="heading 3"/>
    <w:basedOn w:val="Heading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overflowPunct w:val="0"/>
    </w:pPr>
    <w:rPr>
      <w:color w:val="00000A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  <w:jc w:val="center"/>
    </w:pPr>
    <w:rPr>
      <w:rFonts w:ascii="Arial" w:eastAsia="Microsoft YaHei" w:hAnsi="Arial" w:cs="Mangal"/>
      <w:b/>
      <w:bCs/>
      <w:sz w:val="32"/>
      <w:szCs w:val="3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lnweb">
    <w:name w:val="Normal (Web)"/>
    <w:basedOn w:val="Standard"/>
    <w:uiPriority w:val="99"/>
    <w:pPr>
      <w:suppressAutoHyphens w:val="0"/>
      <w:spacing w:before="28" w:after="119"/>
    </w:pPr>
    <w:rPr>
      <w:sz w:val="24"/>
      <w:szCs w:val="24"/>
      <w:lang w:eastAsia="cs-CZ"/>
    </w:rPr>
  </w:style>
  <w:style w:type="paragraph" w:customStyle="1" w:styleId="ListContents">
    <w:name w:val="List Contents"/>
    <w:basedOn w:val="Standard"/>
  </w:style>
  <w:style w:type="paragraph" w:customStyle="1" w:styleId="Quotations">
    <w:name w:val="Quotations"/>
    <w:basedOn w:val="Standard"/>
  </w:style>
  <w:style w:type="paragraph" w:styleId="Nzev">
    <w:name w:val="Title"/>
    <w:basedOn w:val="Heading"/>
  </w:style>
  <w:style w:type="paragraph" w:styleId="Podnadpis">
    <w:name w:val="Subtitle"/>
    <w:basedOn w:val="Heading"/>
  </w:style>
  <w:style w:type="paragraph" w:customStyle="1" w:styleId="HorizontalLine">
    <w:name w:val="Horizontal Line"/>
    <w:basedOn w:val="Standard"/>
    <w:pPr>
      <w:pBdr>
        <w:top w:val="single" w:sz="8" w:space="1" w:color="000001"/>
      </w:pBdr>
    </w:pPr>
  </w:style>
  <w:style w:type="paragraph" w:styleId="Zhlav">
    <w:name w:val="header"/>
    <w:basedOn w:val="Standard"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basedOn w:val="Standardnpsmoodstavce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basedOn w:val="Standardnpsmoodstavce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zevChar">
    <w:name w:val="Název Char"/>
    <w:basedOn w:val="Standardnpsmoodstavce1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StrongEmphasis">
    <w:name w:val="Strong Emphasis"/>
    <w:basedOn w:val="Standardnpsmoodstavce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character" w:styleId="Hypertextovodkaz">
    <w:name w:val="Hyperlink"/>
    <w:basedOn w:val="Standardnpsmoodstavce"/>
    <w:uiPriority w:val="99"/>
    <w:unhideWhenUsed/>
    <w:rsid w:val="00B74A11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C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1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082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736338">
                      <w:blockQuote w:val="1"/>
                      <w:marLeft w:val="96"/>
                      <w:marRight w:val="96"/>
                      <w:marTop w:val="269"/>
                      <w:marBottom w:val="2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97297">
                          <w:blockQuote w:val="1"/>
                          <w:marLeft w:val="96"/>
                          <w:marRight w:val="96"/>
                          <w:marTop w:val="269"/>
                          <w:marBottom w:val="2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199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842827">
                                      <w:blockQuote w:val="1"/>
                                      <w:marLeft w:val="96"/>
                                      <w:marRight w:val="96"/>
                                      <w:marTop w:val="269"/>
                                      <w:marBottom w:val="26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810160">
                                          <w:blockQuote w:val="1"/>
                                          <w:marLeft w:val="96"/>
                                          <w:marRight w:val="96"/>
                                          <w:marTop w:val="269"/>
                                          <w:marBottom w:val="269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72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3745585">
                                                  <w:blockQuote w:val="1"/>
                                                  <w:marLeft w:val="96"/>
                                                  <w:marRight w:val="96"/>
                                                  <w:marTop w:val="269"/>
                                                  <w:marBottom w:val="26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586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8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38895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7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5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35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8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99900">
          <w:blockQuote w:val="1"/>
          <w:marLeft w:val="96"/>
          <w:marRight w:val="96"/>
          <w:marTop w:val="269"/>
          <w:marBottom w:val="26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16C3-6EF8-4CBF-B2F5-511402C16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Jeseník,  Masarykovo náměstí 1/167, Jeseník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Jeseník,  Masarykovo náměstí 1/167, Jeseník</dc:title>
  <dc:creator>Městský úřad Jeseník</dc:creator>
  <cp:lastModifiedBy>Tenekedzi Lucie</cp:lastModifiedBy>
  <cp:revision>9</cp:revision>
  <cp:lastPrinted>2024-01-23T14:07:00Z</cp:lastPrinted>
  <dcterms:created xsi:type="dcterms:W3CDTF">2023-11-27T09:14:00Z</dcterms:created>
  <dcterms:modified xsi:type="dcterms:W3CDTF">2024-01-23T14:07:00Z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ATC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