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709"/>
        <w:gridCol w:w="803"/>
        <w:gridCol w:w="614"/>
        <w:gridCol w:w="2127"/>
        <w:gridCol w:w="425"/>
        <w:gridCol w:w="708"/>
        <w:gridCol w:w="1134"/>
        <w:gridCol w:w="72"/>
        <w:gridCol w:w="495"/>
        <w:gridCol w:w="2428"/>
      </w:tblGrid>
      <w:tr w:rsidR="00EA7F4D" w:rsidRPr="005647A6" w:rsidTr="00B806F6">
        <w:trPr>
          <w:trHeight w:val="255"/>
        </w:trPr>
        <w:tc>
          <w:tcPr>
            <w:tcW w:w="9941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EA7F4D" w:rsidRPr="00EA7F4D" w:rsidRDefault="00EA7F4D" w:rsidP="00EA7F4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EA7F4D">
              <w:t xml:space="preserve">                                                                                  </w:t>
            </w:r>
            <w:r w:rsidRPr="00EA7F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Příloha č. 1</w:t>
            </w:r>
          </w:p>
        </w:tc>
      </w:tr>
      <w:tr w:rsidR="00EA7F4D" w:rsidRPr="005647A6" w:rsidTr="00B806F6">
        <w:trPr>
          <w:trHeight w:val="284"/>
        </w:trPr>
        <w:tc>
          <w:tcPr>
            <w:tcW w:w="994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A7F4D" w:rsidRPr="00EA7F4D" w:rsidRDefault="00EA7F4D" w:rsidP="00EA7F4D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Odběrový diagram, ceny a m</w:t>
            </w: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cs-CZ"/>
              </w:rPr>
              <w:t>2</w:t>
            </w:r>
            <w:r w:rsidR="0083589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pro rok 2024</w:t>
            </w:r>
          </w:p>
          <w:p w:rsidR="00EA7F4D" w:rsidRPr="00EA7F4D" w:rsidRDefault="00EA7F4D" w:rsidP="00EA7F4D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Smlouvy o dodávce tepla a studené vody pro přípravu teplé užitkové vody</w:t>
            </w:r>
          </w:p>
          <w:p w:rsidR="00EA7F4D" w:rsidRPr="00EA7F4D" w:rsidRDefault="00EA7F4D" w:rsidP="00EA7F4D">
            <w:pPr>
              <w:spacing w:after="0"/>
              <w:jc w:val="center"/>
            </w:pPr>
          </w:p>
        </w:tc>
      </w:tr>
      <w:tr w:rsidR="002C5225" w:rsidRPr="005647A6" w:rsidTr="00E77BFC">
        <w:trPr>
          <w:trHeight w:val="255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25" w:rsidRPr="0026737A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673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2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25" w:rsidRPr="005647A6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Odběratel</w:t>
            </w:r>
            <w:r w:rsidR="00E77B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/smlouva č.</w:t>
            </w:r>
            <w:r w:rsidRPr="00564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  <w:r w:rsidRPr="005647A6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  <w:t xml:space="preserve"> </w:t>
            </w: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225" w:rsidRPr="005647A6" w:rsidRDefault="00EF751B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F75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10042</w:t>
            </w:r>
          </w:p>
        </w:tc>
      </w:tr>
      <w:tr w:rsidR="00214F61" w:rsidRPr="005647A6" w:rsidTr="008406A9">
        <w:trPr>
          <w:trHeight w:val="588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DA7EF9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DA7EF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KAREL HOLOUBEK – Trade Group a.s.</w:t>
            </w:r>
          </w:p>
          <w:p w:rsidR="009D7145" w:rsidRPr="0026737A" w:rsidRDefault="009D7145" w:rsidP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Vodičkova 20, 110 00 Praha1</w:t>
            </w:r>
          </w:p>
          <w:p w:rsidR="003F3F6C" w:rsidRPr="0026737A" w:rsidRDefault="009D7145" w:rsidP="009D71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Zapsaná v OR Městský soud Praha, oddíl B, vložka 4017</w:t>
            </w:r>
          </w:p>
        </w:tc>
        <w:tc>
          <w:tcPr>
            <w:tcW w:w="52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2CF4">
              <w:rPr>
                <w:rFonts w:ascii="Arial" w:hAnsi="Arial" w:cs="Arial"/>
                <w:b/>
                <w:bCs/>
                <w:sz w:val="20"/>
                <w:szCs w:val="20"/>
              </w:rPr>
              <w:t>Statutární město Karlovy Vary</w:t>
            </w:r>
          </w:p>
        </w:tc>
      </w:tr>
      <w:tr w:rsidR="00214F61" w:rsidRPr="005647A6" w:rsidTr="00E058C1">
        <w:trPr>
          <w:trHeight w:val="340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26737A" w:rsidRDefault="009D7145" w:rsidP="008A53E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214F61"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dštěpný závod Teplárna Karlovy Vary</w:t>
            </w:r>
          </w:p>
        </w:tc>
        <w:tc>
          <w:tcPr>
            <w:tcW w:w="5262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</w:pPr>
          </w:p>
        </w:tc>
      </w:tr>
      <w:tr w:rsidR="00214F61" w:rsidRPr="005647A6" w:rsidTr="00791A60">
        <w:trPr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26737A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Na Výšině 26, 360 04 Karlovy Vary</w:t>
            </w: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Moskevská 2035/21</w:t>
            </w:r>
          </w:p>
        </w:tc>
      </w:tr>
      <w:tr w:rsidR="00214F61" w:rsidRPr="005647A6" w:rsidTr="00791A60">
        <w:trPr>
          <w:trHeight w:val="284"/>
        </w:trPr>
        <w:tc>
          <w:tcPr>
            <w:tcW w:w="467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F61" w:rsidRPr="0026737A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36001 Karlovy Vary</w:t>
            </w:r>
          </w:p>
        </w:tc>
      </w:tr>
      <w:tr w:rsidR="00C86C89" w:rsidRPr="005647A6" w:rsidTr="00A11A5B">
        <w:trPr>
          <w:trHeight w:val="510"/>
        </w:trPr>
        <w:tc>
          <w:tcPr>
            <w:tcW w:w="467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C89" w:rsidRPr="0026737A" w:rsidRDefault="009D7145" w:rsidP="002A4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Zapsaný v OR Městský soud Praha, oddíl B, vložka 4017 a v OR KS Plzeň, oddíl A, vložka 28380</w:t>
            </w: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C89" w:rsidRPr="00771442" w:rsidRDefault="008C6B56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Zápis v OR</w:t>
            </w:r>
            <w:r w:rsidRPr="00DD640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: </w:t>
            </w:r>
          </w:p>
        </w:tc>
      </w:tr>
      <w:tr w:rsidR="00D35011" w:rsidRPr="00C86C89" w:rsidTr="00D407B9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25060996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5011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CZ25060996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00254657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CZ00254657</w:t>
            </w:r>
          </w:p>
        </w:tc>
      </w:tr>
      <w:tr w:rsidR="00C86C89" w:rsidRPr="00C86C89" w:rsidTr="00EA4599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89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1003091221/5500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1023015533/5500</w:t>
            </w:r>
          </w:p>
        </w:tc>
      </w:tr>
      <w:tr w:rsidR="009D7145" w:rsidRPr="005647A6" w:rsidTr="00D35011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145" w:rsidRPr="0026737A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+420 353 176 155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779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353151131, 604966569</w:t>
            </w:r>
          </w:p>
        </w:tc>
      </w:tr>
      <w:tr w:rsidR="009D7145" w:rsidRPr="005647A6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3544" w:type="dxa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145" w:rsidRPr="0026737A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radomila.hajkova@kvtas.cz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4129" w:type="dxa"/>
            <w:gridSpan w:val="4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554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r.gros@mmkv.cz</w:t>
            </w:r>
          </w:p>
        </w:tc>
      </w:tr>
      <w:tr w:rsidR="00D10E3C" w:rsidRPr="005647A6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E3C" w:rsidRPr="007779E8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Zástupce:</w:t>
            </w:r>
          </w:p>
        </w:tc>
        <w:tc>
          <w:tcPr>
            <w:tcW w:w="4129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C" w:rsidRPr="007779E8" w:rsidRDefault="003F20B8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20B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Roman Gros</w:t>
            </w:r>
          </w:p>
        </w:tc>
      </w:tr>
      <w:tr w:rsidR="002C5225" w:rsidRPr="005647A6" w:rsidTr="00791A60">
        <w:trPr>
          <w:cantSplit/>
          <w:trHeight w:val="340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Adresa pro zasílání korespodence:</w:t>
            </w:r>
          </w:p>
        </w:tc>
        <w:tc>
          <w:tcPr>
            <w:tcW w:w="52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>Statutární město Karlovy Vary zast. IKON spol. s r.o.</w:t>
            </w:r>
          </w:p>
        </w:tc>
      </w:tr>
      <w:tr w:rsidR="002C5225" w:rsidRPr="005647A6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Pr="002079D9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4F3">
              <w:rPr>
                <w:rFonts w:ascii="Arial" w:hAnsi="Arial" w:cs="Arial"/>
                <w:b/>
                <w:bCs/>
                <w:sz w:val="16"/>
                <w:szCs w:val="16"/>
              </w:rPr>
              <w:t>Bulharská 31A</w:t>
            </w:r>
          </w:p>
        </w:tc>
      </w:tr>
      <w:tr w:rsidR="002C5225" w:rsidRPr="005647A6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Pr="009904F3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4E20">
              <w:rPr>
                <w:rFonts w:ascii="Arial" w:hAnsi="Arial" w:cs="Arial"/>
                <w:b/>
                <w:bCs/>
                <w:sz w:val="16"/>
                <w:szCs w:val="16"/>
              </w:rPr>
              <w:t>360 01 Karlovy Vary</w:t>
            </w:r>
          </w:p>
        </w:tc>
      </w:tr>
    </w:tbl>
    <w:p w:rsidR="006B68F9" w:rsidRPr="00891678" w:rsidRDefault="006B68F9" w:rsidP="00C36346">
      <w:pPr>
        <w:spacing w:after="0" w:line="240" w:lineRule="auto"/>
        <w:ind w:left="-142"/>
        <w:rPr>
          <w:sz w:val="8"/>
          <w:szCs w:val="8"/>
        </w:rPr>
      </w:pPr>
    </w:p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BJECTIDOM:2,23"/>
      </w:tblPr>
      <w:tblGrid>
        <w:gridCol w:w="916"/>
        <w:gridCol w:w="345"/>
        <w:gridCol w:w="140"/>
        <w:gridCol w:w="82"/>
        <w:gridCol w:w="283"/>
        <w:gridCol w:w="72"/>
        <w:gridCol w:w="495"/>
        <w:gridCol w:w="993"/>
        <w:gridCol w:w="461"/>
        <w:gridCol w:w="34"/>
        <w:gridCol w:w="182"/>
        <w:gridCol w:w="31"/>
        <w:gridCol w:w="142"/>
        <w:gridCol w:w="27"/>
        <w:gridCol w:w="383"/>
        <w:gridCol w:w="157"/>
        <w:gridCol w:w="225"/>
        <w:gridCol w:w="248"/>
        <w:gridCol w:w="134"/>
        <w:gridCol w:w="330"/>
        <w:gridCol w:w="55"/>
        <w:gridCol w:w="344"/>
        <w:gridCol w:w="38"/>
        <w:gridCol w:w="17"/>
        <w:gridCol w:w="19"/>
        <w:gridCol w:w="346"/>
        <w:gridCol w:w="17"/>
        <w:gridCol w:w="70"/>
        <w:gridCol w:w="208"/>
        <w:gridCol w:w="88"/>
        <w:gridCol w:w="271"/>
        <w:gridCol w:w="111"/>
        <w:gridCol w:w="78"/>
        <w:gridCol w:w="28"/>
        <w:gridCol w:w="204"/>
        <w:gridCol w:w="72"/>
        <w:gridCol w:w="288"/>
        <w:gridCol w:w="95"/>
        <w:gridCol w:w="18"/>
        <w:gridCol w:w="54"/>
        <w:gridCol w:w="44"/>
        <w:gridCol w:w="266"/>
        <w:gridCol w:w="382"/>
        <w:gridCol w:w="208"/>
        <w:gridCol w:w="136"/>
        <w:gridCol w:w="39"/>
        <w:gridCol w:w="382"/>
        <w:gridCol w:w="383"/>
      </w:tblGrid>
      <w:tr w:rsidR="005647A6" w:rsidRPr="005647A6" w:rsidTr="005B6F91">
        <w:trPr>
          <w:trHeight w:val="255"/>
        </w:trPr>
        <w:tc>
          <w:tcPr>
            <w:tcW w:w="4034" w:type="dxa"/>
            <w:gridSpan w:val="1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EA7F4D" w:rsidP="00A63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Údaje o odběrném místě</w:t>
            </w:r>
            <w:r w:rsidR="00A415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1182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89689E" w:rsidRPr="009739CF" w:rsidTr="005B6F91">
        <w:trPr>
          <w:trHeight w:val="74"/>
        </w:trPr>
        <w:tc>
          <w:tcPr>
            <w:tcW w:w="403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96DFF">
            <w:pPr>
              <w:spacing w:after="0" w:line="12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cs-CZ"/>
              </w:rPr>
            </w:pPr>
          </w:p>
        </w:tc>
        <w:tc>
          <w:tcPr>
            <w:tcW w:w="11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</w:tr>
      <w:tr w:rsidR="00EF751B" w:rsidRPr="00AE5C71" w:rsidTr="005B6F91">
        <w:trPr>
          <w:trHeight w:val="340"/>
        </w:trPr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F751B" w:rsidRPr="00AE5C71" w:rsidRDefault="00EF751B" w:rsidP="004E6E3A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Evidenční číslo: </w:t>
            </w:r>
          </w:p>
        </w:tc>
        <w:tc>
          <w:tcPr>
            <w:tcW w:w="27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51B" w:rsidRPr="00691D52" w:rsidRDefault="00527E21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527E21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S-0400-007-2011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F751B" w:rsidRPr="00AE5C71" w:rsidRDefault="00EF751B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Název:</w:t>
            </w:r>
          </w:p>
        </w:tc>
        <w:tc>
          <w:tcPr>
            <w:tcW w:w="5198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51B" w:rsidRPr="00691D52" w:rsidRDefault="00527E21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Sportovní 359/32</w:t>
            </w:r>
          </w:p>
        </w:tc>
      </w:tr>
      <w:tr w:rsidR="004E6E3A" w:rsidRPr="00AE5C71" w:rsidTr="005B6F91">
        <w:trPr>
          <w:trHeight w:val="242"/>
        </w:trPr>
        <w:tc>
          <w:tcPr>
            <w:tcW w:w="1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:rsidR="004E6E3A" w:rsidRPr="00AE5C71" w:rsidRDefault="004E6E3A" w:rsidP="00DD5AC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 z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36677E" w:rsidP="00DD5AC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VS Sportovní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4E6E3A" w:rsidP="00D60759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Adresa:</w:t>
            </w:r>
          </w:p>
        </w:tc>
        <w:tc>
          <w:tcPr>
            <w:tcW w:w="5198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047EDF" w:rsidP="00047EDF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047EDF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Sportovní 359/32</w:t>
            </w:r>
            <w:r w:rsidR="0036677E" w:rsidRPr="0036677E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, </w:t>
            </w:r>
            <w:r w:rsidRPr="00047EDF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360 01 Karlovy Vary</w:t>
            </w:r>
          </w:p>
        </w:tc>
      </w:tr>
      <w:tr w:rsidR="00FE2765" w:rsidRPr="00AE5C71" w:rsidTr="0052008A">
        <w:trPr>
          <w:trHeight w:val="57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:rsidR="00FE2765" w:rsidRPr="00047EDF" w:rsidRDefault="00FE2765" w:rsidP="00FE2765">
            <w:pPr>
              <w:keepNext/>
              <w:spacing w:after="0" w:line="12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</w:p>
        </w:tc>
      </w:tr>
      <w:tr w:rsidR="00773A5C" w:rsidRPr="006E5A82" w:rsidTr="003C7743">
        <w:trPr>
          <w:trHeight w:val="284"/>
        </w:trPr>
        <w:tc>
          <w:tcPr>
            <w:tcW w:w="47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A5C" w:rsidRPr="00AE5C71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Parametry média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 na vstupu do objektu</w:t>
            </w: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19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A5C" w:rsidRPr="00395D3E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5D3E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diferenční tlak: 40 kPa</w:t>
            </w:r>
          </w:p>
        </w:tc>
        <w:tc>
          <w:tcPr>
            <w:tcW w:w="20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A5C" w:rsidRPr="006E5A82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Teplota T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V: 45 – 60 °C</w:t>
            </w:r>
          </w:p>
        </w:tc>
      </w:tr>
      <w:tr w:rsidR="003F4CDA" w:rsidRPr="00AE5C71" w:rsidTr="00CC7664">
        <w:trPr>
          <w:trHeight w:val="284"/>
        </w:trPr>
        <w:tc>
          <w:tcPr>
            <w:tcW w:w="1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CDA" w:rsidRPr="00AE5C71" w:rsidRDefault="003F4CDA" w:rsidP="00AB4869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Topný příkon objektu:</w:t>
            </w:r>
          </w:p>
        </w:tc>
        <w:tc>
          <w:tcPr>
            <w:tcW w:w="2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CDA" w:rsidRPr="00AE5C71" w:rsidRDefault="00C135DE" w:rsidP="00C135D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DA" w:rsidRPr="00AE5C71" w:rsidRDefault="003F4CDA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kW</w:t>
            </w:r>
          </w:p>
        </w:tc>
        <w:tc>
          <w:tcPr>
            <w:tcW w:w="319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DA" w:rsidRPr="004969E4" w:rsidRDefault="003F4CDA" w:rsidP="004969E4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969E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doplní odběratel nebo dodavatel</w:t>
            </w:r>
          </w:p>
        </w:tc>
        <w:tc>
          <w:tcPr>
            <w:tcW w:w="20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CDA" w:rsidRPr="00AE5C71" w:rsidRDefault="003F4CDA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5B6F91" w:rsidRPr="00AB171C" w:rsidTr="003544A2">
        <w:trPr>
          <w:trHeight w:val="187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91" w:rsidRPr="005B6F91" w:rsidRDefault="003544A2" w:rsidP="003544A2">
            <w:pPr>
              <w:spacing w:before="120" w:after="0"/>
              <w:ind w:right="-425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Teplotní diagram:</w:t>
            </w:r>
          </w:p>
        </w:tc>
      </w:tr>
      <w:tr w:rsidR="003544A2" w:rsidRPr="00AB171C" w:rsidTr="00973E26">
        <w:trPr>
          <w:trHeight w:val="122"/>
        </w:trPr>
        <w:tc>
          <w:tcPr>
            <w:tcW w:w="3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>Venkovní teplota [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C]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-3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-5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-7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-9</w:t>
            </w: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-15</w:t>
            </w:r>
          </w:p>
        </w:tc>
      </w:tr>
      <w:tr w:rsidR="003544A2" w:rsidRPr="00AB171C" w:rsidTr="00725DD9">
        <w:trPr>
          <w:trHeight w:val="126"/>
        </w:trPr>
        <w:tc>
          <w:tcPr>
            <w:tcW w:w="3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4A2" w:rsidRPr="00082D19" w:rsidRDefault="003544A2" w:rsidP="003544A2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Přívodní teplota teplonosné látky [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C]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63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65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68</w:t>
            </w: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75</w:t>
            </w:r>
          </w:p>
        </w:tc>
      </w:tr>
      <w:tr w:rsidR="003544A2" w:rsidRPr="00AB171C" w:rsidTr="005B6F91">
        <w:trPr>
          <w:trHeight w:val="284"/>
        </w:trPr>
        <w:tc>
          <w:tcPr>
            <w:tcW w:w="737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Sjednané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roční množství tepelné energie (ÚT, TV)</w:t>
            </w: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, platí od </w:t>
            </w:r>
            <w:r w:rsidRPr="000F3DCD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01.01.2024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76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Celkem </w:t>
            </w:r>
            <w:r w:rsidRPr="003544A2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75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leden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duben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červenec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říjen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755185" w:rsidP="0075518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5518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únor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květen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srpen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listopad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BE2B30" w:rsidP="00DB185F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E2B3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březen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červen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září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prosinec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C135DE" w:rsidP="00C135D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4743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Předpoklad spotřeby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studené vody pro přípravu TV</w:t>
            </w:r>
            <w:r w:rsidR="00221489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/rok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2051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57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17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717C2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CF33FF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m</w:t>
            </w:r>
            <w:r w:rsidRPr="00CF33FF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cs-CZ"/>
              </w:rPr>
              <w:t>3</w:t>
            </w:r>
          </w:p>
        </w:tc>
      </w:tr>
      <w:tr w:rsidR="00062235" w:rsidRPr="00AE5C71" w:rsidTr="00654CC7">
        <w:trPr>
          <w:trHeight w:val="261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Plocha objektu přepočtená dle 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vyhl. č. 269</w:t>
            </w: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/20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15 Sb</w:t>
            </w:r>
          </w:p>
        </w:tc>
        <w:tc>
          <w:tcPr>
            <w:tcW w:w="2366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Nebytové prostory</w:t>
            </w:r>
          </w:p>
        </w:tc>
        <w:tc>
          <w:tcPr>
            <w:tcW w:w="189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byty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Počet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bytů:</w:t>
            </w:r>
          </w:p>
        </w:tc>
      </w:tr>
      <w:tr w:rsidR="00062235" w:rsidRPr="00AE5C71" w:rsidTr="00D7000B">
        <w:trPr>
          <w:trHeight w:val="75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tepla s ÚT:</w:t>
            </w:r>
          </w:p>
        </w:tc>
        <w:tc>
          <w:tcPr>
            <w:tcW w:w="189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200</w:t>
            </w:r>
          </w:p>
        </w:tc>
        <w:tc>
          <w:tcPr>
            <w:tcW w:w="47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062235" w:rsidRPr="00AE5C71" w:rsidTr="00062235">
        <w:trPr>
          <w:trHeight w:val="334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tepla s T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V:</w:t>
            </w:r>
          </w:p>
        </w:tc>
        <w:tc>
          <w:tcPr>
            <w:tcW w:w="189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C0D8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</w:tr>
      <w:tr w:rsidR="003544A2" w:rsidRPr="00AE5C71" w:rsidTr="005B6F91">
        <w:trPr>
          <w:trHeight w:val="255"/>
        </w:trPr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Cenová lokalita: </w:t>
            </w:r>
          </w:p>
        </w:tc>
        <w:tc>
          <w:tcPr>
            <w:tcW w:w="334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Karlovy Vary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Úroveň předání:  </w:t>
            </w:r>
          </w:p>
        </w:tc>
        <w:tc>
          <w:tcPr>
            <w:tcW w:w="3862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ze sekundárního rozvodu</w:t>
            </w:r>
          </w:p>
        </w:tc>
      </w:tr>
      <w:tr w:rsidR="003544A2" w:rsidRPr="00AE5C71" w:rsidTr="005B6F91">
        <w:trPr>
          <w:trHeight w:val="255"/>
        </w:trPr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Tarif:</w:t>
            </w:r>
          </w:p>
        </w:tc>
        <w:tc>
          <w:tcPr>
            <w:tcW w:w="5115" w:type="dxa"/>
            <w:gridSpan w:val="2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Sportovní QUT dvousložková sazba</w:t>
            </w:r>
          </w:p>
        </w:tc>
        <w:tc>
          <w:tcPr>
            <w:tcW w:w="3425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uvedené ceny jsou bez DPH</w:t>
            </w:r>
          </w:p>
        </w:tc>
      </w:tr>
      <w:tr w:rsidR="003544A2" w:rsidRPr="00AE5C71" w:rsidTr="0052008A">
        <w:trPr>
          <w:trHeight w:val="255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23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  <w:tblCaption w:val="PRICES:1,1"/>
            </w:tblPr>
            <w:tblGrid>
              <w:gridCol w:w="6521"/>
              <w:gridCol w:w="1843"/>
              <w:gridCol w:w="1559"/>
            </w:tblGrid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nasmlouvanou práci (smluvní množství TE)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227,00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dodanou práci (dodané množství TE)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555,00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</w:tbl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</w:tr>
      <w:tr w:rsidR="003544A2" w:rsidRPr="00B3678C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544A2" w:rsidRDefault="003544A2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Pr="00B3678C" w:rsidRDefault="00504EB3" w:rsidP="006138F5">
            <w:pPr>
              <w:spacing w:after="0"/>
              <w:ind w:right="-425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D7F3E" w:rsidRPr="00B3678C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D7F3E" w:rsidRDefault="00CD7F3E" w:rsidP="00DD1365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D7F3E" w:rsidRDefault="00CD7F3E" w:rsidP="00DD1365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7BAD">
              <w:rPr>
                <w:rFonts w:ascii="Arial" w:hAnsi="Arial" w:cs="Arial"/>
                <w:sz w:val="16"/>
                <w:szCs w:val="16"/>
              </w:rPr>
              <w:t>Změny týkající se smluvního množství tepla doloží odběratel písemně nejpozději do 30. září tohoto roku. Dodavatel tyto změny sjedná a uplatní od 1. ledna následujícího roku.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7BAD">
              <w:rPr>
                <w:rFonts w:ascii="Arial" w:hAnsi="Arial" w:cs="Arial"/>
                <w:sz w:val="16"/>
                <w:szCs w:val="16"/>
              </w:rPr>
              <w:t>Ostatní změny uplatní odběratel písemně do 20. dne v měsíci, ve kterém změna nastala. Při jednání uvádějte Vaše číslo odběratele nebo číslo odběrného místa.</w:t>
            </w:r>
          </w:p>
          <w:p w:rsidR="00CD7F3E" w:rsidRPr="005538E2" w:rsidRDefault="00CD7F3E" w:rsidP="00DD1365">
            <w:pPr>
              <w:keepNext/>
              <w:spacing w:after="0"/>
              <w:ind w:left="-142" w:right="-426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538E2">
              <w:rPr>
                <w:rFonts w:ascii="Arial" w:hAnsi="Arial" w:cs="Arial"/>
                <w:b/>
                <w:sz w:val="18"/>
                <w:szCs w:val="18"/>
                <w:u w:val="single"/>
              </w:rPr>
              <w:t>Upozornění:</w:t>
            </w:r>
          </w:p>
          <w:p w:rsidR="00DF75C4" w:rsidRPr="00963327" w:rsidRDefault="00DF75C4" w:rsidP="00DF75C4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sz w:val="16"/>
                <w:szCs w:val="16"/>
              </w:rPr>
              <w:t xml:space="preserve">Pokud má odběratel povinnost dle zákona č. 340/2015 Sb., o zvláštních podmínkách účinnosti některých smluv, uveřejňování těchto smluv a o registru smluv (zákon o registru smluv), ve znění pozdějších předpisů, nabývá tato příloha platnosti dnem podpisu oprávněnými zástupci obou smluvních stran a účinnosti dnem jeho uveřejnění v registru smluv. </w:t>
            </w:r>
          </w:p>
          <w:p w:rsidR="00DF75C4" w:rsidRPr="00963327" w:rsidRDefault="00DF75C4" w:rsidP="00DF75C4">
            <w:pPr>
              <w:spacing w:after="0"/>
              <w:ind w:right="-56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>Uveřejnění dodatku zajistí odběratel za plné součinnosti dodavatele.</w:t>
            </w:r>
          </w:p>
          <w:p w:rsidR="00DF75C4" w:rsidRDefault="00DF75C4" w:rsidP="00DF75C4">
            <w:pPr>
              <w:spacing w:after="0"/>
              <w:ind w:right="-426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 xml:space="preserve">Při vkládání příloh do registru smluv k názvu smluvních stran KAREL HOLOUBEK – Trade Group a.s., IČO 25060996, uvádějte </w:t>
            </w:r>
          </w:p>
          <w:p w:rsidR="00DF75C4" w:rsidRDefault="00DF75C4" w:rsidP="00DF75C4">
            <w:pPr>
              <w:spacing w:after="0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>naši datovou schránku: gvfeqtx</w:t>
            </w:r>
          </w:p>
          <w:p w:rsidR="00CD7F3E" w:rsidRDefault="00CD7F3E" w:rsidP="00DD1365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D7F3E" w:rsidRPr="00CD7F3E" w:rsidRDefault="00CD7F3E" w:rsidP="00DD1365">
            <w:pPr>
              <w:keepNext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7F3E" w:rsidRPr="00B3678C" w:rsidTr="00CD7F3E">
        <w:trPr>
          <w:trHeight w:val="283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CellMar>
                <w:top w:w="113" w:type="dxa"/>
                <w:bottom w:w="28" w:type="dxa"/>
              </w:tblCellMar>
              <w:tblLook w:val="04A0" w:firstRow="1" w:lastRow="0" w:firstColumn="1" w:lastColumn="0" w:noHBand="0" w:noVBand="1"/>
              <w:tblCaption w:val="OMCONTACTID:2,1"/>
            </w:tblPr>
            <w:tblGrid>
              <w:gridCol w:w="2979"/>
              <w:gridCol w:w="1419"/>
              <w:gridCol w:w="1277"/>
              <w:gridCol w:w="1276"/>
              <w:gridCol w:w="2979"/>
            </w:tblGrid>
            <w:tr w:rsidR="00CD7F3E" w:rsidRPr="004A36D6" w:rsidTr="00D837CA"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vAlign w:val="center"/>
                  <w:hideMark/>
                </w:tcPr>
                <w:p w:rsidR="00CD7F3E" w:rsidRPr="001F6F22" w:rsidRDefault="00CD7F3E" w:rsidP="00CD7F3E">
                  <w:pPr>
                    <w:keepNext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Kontaktní osoby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Zplnomocnění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Telefon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Mobil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e-mail</w:t>
                  </w:r>
                </w:p>
              </w:tc>
            </w:tr>
            <w:tr w:rsidR="00CD7F3E" w:rsidRPr="004A36D6" w:rsidTr="00D837CA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>Roman Gros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energetik Statutárního města KV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353151131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604966569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r.gros@mmkv.cz</w:t>
                  </w:r>
                </w:p>
              </w:tc>
            </w:tr>
          </w:tbl>
          <w:p w:rsidR="00CD7F3E" w:rsidRPr="00CD7F3E" w:rsidRDefault="00CD7F3E" w:rsidP="00CD7F3E">
            <w:pPr>
              <w:spacing w:after="0"/>
              <w:ind w:right="-425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82D19" w:rsidRDefault="00082D19" w:rsidP="009A5E64">
      <w:pPr>
        <w:spacing w:before="120" w:after="0"/>
        <w:ind w:left="-142" w:right="-425" w:firstLine="425"/>
        <w:rPr>
          <w:rFonts w:ascii="Arial" w:hAnsi="Arial" w:cs="Arial"/>
          <w:b/>
          <w:sz w:val="16"/>
          <w:szCs w:val="16"/>
        </w:rPr>
      </w:pPr>
    </w:p>
    <w:p w:rsidR="002D498F" w:rsidRDefault="002D498F" w:rsidP="002D498F">
      <w:pPr>
        <w:spacing w:before="120" w:after="0"/>
        <w:ind w:left="-142" w:right="-425" w:firstLine="425"/>
        <w:jc w:val="center"/>
        <w:rPr>
          <w:rFonts w:ascii="Arial" w:hAnsi="Arial" w:cs="Arial"/>
          <w:sz w:val="16"/>
          <w:szCs w:val="16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481"/>
        <w:gridCol w:w="2481"/>
        <w:gridCol w:w="2339"/>
      </w:tblGrid>
      <w:tr w:rsidR="0071056E" w:rsidRPr="00E37ACF" w:rsidTr="00A11A5B">
        <w:trPr>
          <w:trHeight w:val="309"/>
        </w:trPr>
        <w:tc>
          <w:tcPr>
            <w:tcW w:w="2622" w:type="dxa"/>
            <w:shd w:val="clear" w:color="auto" w:fill="auto"/>
            <w:noWrap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ind w:right="-425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V.............................</w:t>
            </w:r>
            <w:r w:rsidR="00677AE0">
              <w:rPr>
                <w:rFonts w:ascii="Arial" w:hAnsi="Arial" w:cs="Arial"/>
                <w:sz w:val="16"/>
                <w:szCs w:val="16"/>
              </w:rPr>
              <w:t>..............</w:t>
            </w:r>
            <w:r w:rsidRPr="0071056E">
              <w:rPr>
                <w:rFonts w:ascii="Arial" w:hAnsi="Arial" w:cs="Arial"/>
                <w:sz w:val="16"/>
                <w:szCs w:val="16"/>
              </w:rPr>
              <w:t>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dne.......................</w:t>
            </w:r>
            <w:r w:rsidR="00677AE0">
              <w:rPr>
                <w:rFonts w:ascii="Arial" w:hAnsi="Arial" w:cs="Arial"/>
                <w:sz w:val="16"/>
                <w:szCs w:val="16"/>
              </w:rPr>
              <w:t>........</w:t>
            </w:r>
            <w:r w:rsidRPr="0071056E">
              <w:rPr>
                <w:rFonts w:ascii="Arial" w:hAnsi="Arial" w:cs="Arial"/>
                <w:sz w:val="16"/>
                <w:szCs w:val="16"/>
              </w:rPr>
              <w:t>.........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 Karlových Varech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 xml:space="preserve">dne: </w:t>
            </w:r>
            <w:r w:rsidRPr="0071056E">
              <w:rPr>
                <w:rFonts w:ascii="Arial" w:hAnsi="Arial" w:cs="Arial"/>
                <w:bCs/>
                <w:sz w:val="16"/>
                <w:szCs w:val="16"/>
              </w:rPr>
              <w:t>27.12.2023</w:t>
            </w:r>
          </w:p>
        </w:tc>
      </w:tr>
      <w:tr w:rsidR="0071056E" w:rsidRPr="00E37ACF" w:rsidTr="00A60FAE">
        <w:trPr>
          <w:trHeight w:val="1687"/>
        </w:trPr>
        <w:tc>
          <w:tcPr>
            <w:tcW w:w="5103" w:type="dxa"/>
            <w:gridSpan w:val="2"/>
            <w:shd w:val="clear" w:color="auto" w:fill="auto"/>
            <w:noWrap/>
            <w:vAlign w:val="bottom"/>
          </w:tcPr>
          <w:p w:rsidR="0071056E" w:rsidRPr="0071056E" w:rsidRDefault="0071056E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</w:t>
            </w:r>
          </w:p>
        </w:tc>
        <w:tc>
          <w:tcPr>
            <w:tcW w:w="4820" w:type="dxa"/>
            <w:gridSpan w:val="2"/>
            <w:shd w:val="clear" w:color="auto" w:fill="auto"/>
            <w:vAlign w:val="bottom"/>
          </w:tcPr>
          <w:p w:rsidR="0071056E" w:rsidRPr="0071056E" w:rsidRDefault="0071056E" w:rsidP="00C01F1C">
            <w:pPr>
              <w:keepNext/>
              <w:spacing w:after="0"/>
              <w:ind w:right="-4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.................................................................</w:t>
            </w:r>
          </w:p>
        </w:tc>
      </w:tr>
      <w:tr w:rsidR="0071056E" w:rsidRPr="00E37ACF" w:rsidTr="00A60FAE">
        <w:trPr>
          <w:trHeight w:val="281"/>
        </w:trPr>
        <w:tc>
          <w:tcPr>
            <w:tcW w:w="5103" w:type="dxa"/>
            <w:gridSpan w:val="2"/>
            <w:shd w:val="clear" w:color="auto" w:fill="auto"/>
            <w:noWrap/>
          </w:tcPr>
          <w:p w:rsidR="0071056E" w:rsidRPr="0071056E" w:rsidRDefault="0071056E" w:rsidP="00E10DAB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odběratel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71056E" w:rsidRPr="0071056E" w:rsidRDefault="0071056E" w:rsidP="00E10DAB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dodavatel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</w:tr>
    </w:tbl>
    <w:p w:rsidR="005D0344" w:rsidRDefault="005D0344"/>
    <w:sectPr w:rsidR="005D0344" w:rsidSect="00891678">
      <w:pgSz w:w="11906" w:h="16838"/>
      <w:pgMar w:top="567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344" w:rsidRDefault="005D0344" w:rsidP="002D498F">
      <w:pPr>
        <w:spacing w:after="0" w:line="240" w:lineRule="auto"/>
      </w:pPr>
      <w:r>
        <w:separator/>
      </w:r>
    </w:p>
  </w:endnote>
  <w:endnote w:type="continuationSeparator" w:id="0">
    <w:p w:rsidR="005D0344" w:rsidRDefault="005D0344" w:rsidP="002D4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344" w:rsidRDefault="005D0344" w:rsidP="002D498F">
      <w:pPr>
        <w:spacing w:after="0" w:line="240" w:lineRule="auto"/>
      </w:pPr>
      <w:r>
        <w:separator/>
      </w:r>
    </w:p>
  </w:footnote>
  <w:footnote w:type="continuationSeparator" w:id="0">
    <w:p w:rsidR="005D0344" w:rsidRDefault="005D0344" w:rsidP="002D4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F3455D"/>
    <w:multiLevelType w:val="hybridMultilevel"/>
    <w:tmpl w:val="DF323C74"/>
    <w:lvl w:ilvl="0" w:tplc="5342675E">
      <w:start w:val="1"/>
      <w:numFmt w:val="upperLetter"/>
      <w:lvlText w:val="%1)"/>
      <w:lvlJc w:val="left"/>
      <w:pPr>
        <w:ind w:left="29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30" w:hanging="360"/>
      </w:pPr>
    </w:lvl>
    <w:lvl w:ilvl="2" w:tplc="0405001B" w:tentative="1">
      <w:start w:val="1"/>
      <w:numFmt w:val="lowerRoman"/>
      <w:lvlText w:val="%3."/>
      <w:lvlJc w:val="right"/>
      <w:pPr>
        <w:ind w:left="4350" w:hanging="180"/>
      </w:pPr>
    </w:lvl>
    <w:lvl w:ilvl="3" w:tplc="0405000F" w:tentative="1">
      <w:start w:val="1"/>
      <w:numFmt w:val="decimal"/>
      <w:lvlText w:val="%4."/>
      <w:lvlJc w:val="left"/>
      <w:pPr>
        <w:ind w:left="5070" w:hanging="360"/>
      </w:pPr>
    </w:lvl>
    <w:lvl w:ilvl="4" w:tplc="04050019" w:tentative="1">
      <w:start w:val="1"/>
      <w:numFmt w:val="lowerLetter"/>
      <w:lvlText w:val="%5."/>
      <w:lvlJc w:val="left"/>
      <w:pPr>
        <w:ind w:left="5790" w:hanging="360"/>
      </w:pPr>
    </w:lvl>
    <w:lvl w:ilvl="5" w:tplc="0405001B" w:tentative="1">
      <w:start w:val="1"/>
      <w:numFmt w:val="lowerRoman"/>
      <w:lvlText w:val="%6."/>
      <w:lvlJc w:val="right"/>
      <w:pPr>
        <w:ind w:left="6510" w:hanging="180"/>
      </w:pPr>
    </w:lvl>
    <w:lvl w:ilvl="6" w:tplc="0405000F" w:tentative="1">
      <w:start w:val="1"/>
      <w:numFmt w:val="decimal"/>
      <w:lvlText w:val="%7."/>
      <w:lvlJc w:val="left"/>
      <w:pPr>
        <w:ind w:left="7230" w:hanging="360"/>
      </w:pPr>
    </w:lvl>
    <w:lvl w:ilvl="7" w:tplc="04050019" w:tentative="1">
      <w:start w:val="1"/>
      <w:numFmt w:val="lowerLetter"/>
      <w:lvlText w:val="%8."/>
      <w:lvlJc w:val="left"/>
      <w:pPr>
        <w:ind w:left="7950" w:hanging="360"/>
      </w:pPr>
    </w:lvl>
    <w:lvl w:ilvl="8" w:tplc="0405001B" w:tentative="1">
      <w:start w:val="1"/>
      <w:numFmt w:val="lowerRoman"/>
      <w:lvlText w:val="%9."/>
      <w:lvlJc w:val="right"/>
      <w:pPr>
        <w:ind w:left="86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7A6"/>
    <w:rsid w:val="00000321"/>
    <w:rsid w:val="0000191C"/>
    <w:rsid w:val="0001251E"/>
    <w:rsid w:val="00035BCE"/>
    <w:rsid w:val="000434E3"/>
    <w:rsid w:val="00046BE4"/>
    <w:rsid w:val="00047EDF"/>
    <w:rsid w:val="0005059B"/>
    <w:rsid w:val="00062235"/>
    <w:rsid w:val="00082D19"/>
    <w:rsid w:val="00097937"/>
    <w:rsid w:val="000A4EED"/>
    <w:rsid w:val="000B10D2"/>
    <w:rsid w:val="000B53F8"/>
    <w:rsid w:val="000C027C"/>
    <w:rsid w:val="000D643E"/>
    <w:rsid w:val="000E4F3D"/>
    <w:rsid w:val="000F0524"/>
    <w:rsid w:val="000F344F"/>
    <w:rsid w:val="000F3DCD"/>
    <w:rsid w:val="000F6909"/>
    <w:rsid w:val="00100047"/>
    <w:rsid w:val="00100100"/>
    <w:rsid w:val="00124FFC"/>
    <w:rsid w:val="00134E20"/>
    <w:rsid w:val="001350A5"/>
    <w:rsid w:val="00156F24"/>
    <w:rsid w:val="00190EDA"/>
    <w:rsid w:val="00193BD8"/>
    <w:rsid w:val="00193F3F"/>
    <w:rsid w:val="0019421C"/>
    <w:rsid w:val="0019793D"/>
    <w:rsid w:val="001A326D"/>
    <w:rsid w:val="001B784F"/>
    <w:rsid w:val="001C08F8"/>
    <w:rsid w:val="001C1C86"/>
    <w:rsid w:val="001C2B3C"/>
    <w:rsid w:val="001D2DB1"/>
    <w:rsid w:val="001F6F22"/>
    <w:rsid w:val="00200916"/>
    <w:rsid w:val="002039CE"/>
    <w:rsid w:val="002079D9"/>
    <w:rsid w:val="00214F61"/>
    <w:rsid w:val="00221489"/>
    <w:rsid w:val="002425AB"/>
    <w:rsid w:val="00244134"/>
    <w:rsid w:val="00247B0E"/>
    <w:rsid w:val="00257C70"/>
    <w:rsid w:val="0026018C"/>
    <w:rsid w:val="0026737A"/>
    <w:rsid w:val="00281E2F"/>
    <w:rsid w:val="00294D9E"/>
    <w:rsid w:val="002A43BE"/>
    <w:rsid w:val="002A5360"/>
    <w:rsid w:val="002A56C5"/>
    <w:rsid w:val="002B2437"/>
    <w:rsid w:val="002C0116"/>
    <w:rsid w:val="002C4285"/>
    <w:rsid w:val="002C5225"/>
    <w:rsid w:val="002D498F"/>
    <w:rsid w:val="002D621A"/>
    <w:rsid w:val="003028D2"/>
    <w:rsid w:val="0032034A"/>
    <w:rsid w:val="00333D40"/>
    <w:rsid w:val="0033483C"/>
    <w:rsid w:val="003544A2"/>
    <w:rsid w:val="00363A32"/>
    <w:rsid w:val="0036677E"/>
    <w:rsid w:val="00382B11"/>
    <w:rsid w:val="003846EA"/>
    <w:rsid w:val="0039342F"/>
    <w:rsid w:val="00395D3E"/>
    <w:rsid w:val="003C3B90"/>
    <w:rsid w:val="003D2A84"/>
    <w:rsid w:val="003F20B8"/>
    <w:rsid w:val="003F3F6C"/>
    <w:rsid w:val="003F4CDA"/>
    <w:rsid w:val="0040247E"/>
    <w:rsid w:val="00403FC8"/>
    <w:rsid w:val="00410D22"/>
    <w:rsid w:val="00416B7E"/>
    <w:rsid w:val="00417A1F"/>
    <w:rsid w:val="004307A0"/>
    <w:rsid w:val="00444C59"/>
    <w:rsid w:val="004643A0"/>
    <w:rsid w:val="00464814"/>
    <w:rsid w:val="00485DD2"/>
    <w:rsid w:val="004969E4"/>
    <w:rsid w:val="004A36D6"/>
    <w:rsid w:val="004B2D34"/>
    <w:rsid w:val="004C004D"/>
    <w:rsid w:val="004C0D85"/>
    <w:rsid w:val="004E6E3A"/>
    <w:rsid w:val="004F5EE0"/>
    <w:rsid w:val="005009E4"/>
    <w:rsid w:val="00504EB3"/>
    <w:rsid w:val="0052008A"/>
    <w:rsid w:val="00520B6A"/>
    <w:rsid w:val="005242D9"/>
    <w:rsid w:val="00527E21"/>
    <w:rsid w:val="00534B3B"/>
    <w:rsid w:val="00542CFC"/>
    <w:rsid w:val="00546F1A"/>
    <w:rsid w:val="005538E2"/>
    <w:rsid w:val="005647A6"/>
    <w:rsid w:val="00582237"/>
    <w:rsid w:val="005A31C0"/>
    <w:rsid w:val="005B26C8"/>
    <w:rsid w:val="005B6C31"/>
    <w:rsid w:val="005B6F91"/>
    <w:rsid w:val="005C17A8"/>
    <w:rsid w:val="005D0344"/>
    <w:rsid w:val="005D5179"/>
    <w:rsid w:val="005E608E"/>
    <w:rsid w:val="005E6368"/>
    <w:rsid w:val="006138F5"/>
    <w:rsid w:val="006241EC"/>
    <w:rsid w:val="00631BAB"/>
    <w:rsid w:val="00643613"/>
    <w:rsid w:val="00654CC7"/>
    <w:rsid w:val="0066234E"/>
    <w:rsid w:val="006642C5"/>
    <w:rsid w:val="00674346"/>
    <w:rsid w:val="00677AE0"/>
    <w:rsid w:val="00682A01"/>
    <w:rsid w:val="00687664"/>
    <w:rsid w:val="00691D52"/>
    <w:rsid w:val="006A1211"/>
    <w:rsid w:val="006B68F9"/>
    <w:rsid w:val="006B7E20"/>
    <w:rsid w:val="006C6EC4"/>
    <w:rsid w:val="006C7298"/>
    <w:rsid w:val="006E5A82"/>
    <w:rsid w:val="006F060A"/>
    <w:rsid w:val="0070063D"/>
    <w:rsid w:val="0070216D"/>
    <w:rsid w:val="00702722"/>
    <w:rsid w:val="0071056E"/>
    <w:rsid w:val="007213F1"/>
    <w:rsid w:val="00755185"/>
    <w:rsid w:val="00771442"/>
    <w:rsid w:val="007721C7"/>
    <w:rsid w:val="00773A5C"/>
    <w:rsid w:val="0077707E"/>
    <w:rsid w:val="007771BC"/>
    <w:rsid w:val="007779E8"/>
    <w:rsid w:val="00791A60"/>
    <w:rsid w:val="007B18B5"/>
    <w:rsid w:val="007B7BAD"/>
    <w:rsid w:val="007C4D6E"/>
    <w:rsid w:val="007C685B"/>
    <w:rsid w:val="007F06D9"/>
    <w:rsid w:val="007F49C7"/>
    <w:rsid w:val="00835893"/>
    <w:rsid w:val="008406A9"/>
    <w:rsid w:val="00841844"/>
    <w:rsid w:val="00841E31"/>
    <w:rsid w:val="00852CF4"/>
    <w:rsid w:val="00861F0E"/>
    <w:rsid w:val="0087224D"/>
    <w:rsid w:val="00874E59"/>
    <w:rsid w:val="008751FC"/>
    <w:rsid w:val="008839CA"/>
    <w:rsid w:val="00883CBA"/>
    <w:rsid w:val="00891678"/>
    <w:rsid w:val="00896382"/>
    <w:rsid w:val="0089689E"/>
    <w:rsid w:val="00896DFF"/>
    <w:rsid w:val="008A53E4"/>
    <w:rsid w:val="008B76F1"/>
    <w:rsid w:val="008C6B56"/>
    <w:rsid w:val="008C6CBE"/>
    <w:rsid w:val="008D1712"/>
    <w:rsid w:val="008D390A"/>
    <w:rsid w:val="008D5208"/>
    <w:rsid w:val="0090754B"/>
    <w:rsid w:val="009152A2"/>
    <w:rsid w:val="0092573D"/>
    <w:rsid w:val="00932B35"/>
    <w:rsid w:val="00933DDA"/>
    <w:rsid w:val="00945D1D"/>
    <w:rsid w:val="00947611"/>
    <w:rsid w:val="009526B9"/>
    <w:rsid w:val="00972069"/>
    <w:rsid w:val="009739CF"/>
    <w:rsid w:val="009852CC"/>
    <w:rsid w:val="009904F3"/>
    <w:rsid w:val="00996CCF"/>
    <w:rsid w:val="009A01A3"/>
    <w:rsid w:val="009A0294"/>
    <w:rsid w:val="009A5E64"/>
    <w:rsid w:val="009D7145"/>
    <w:rsid w:val="009E0887"/>
    <w:rsid w:val="00A1193C"/>
    <w:rsid w:val="00A11A5B"/>
    <w:rsid w:val="00A318B7"/>
    <w:rsid w:val="00A34DCF"/>
    <w:rsid w:val="00A41555"/>
    <w:rsid w:val="00A46BAE"/>
    <w:rsid w:val="00A47E60"/>
    <w:rsid w:val="00A60FAE"/>
    <w:rsid w:val="00A63FEF"/>
    <w:rsid w:val="00A668AB"/>
    <w:rsid w:val="00A717C2"/>
    <w:rsid w:val="00A750A9"/>
    <w:rsid w:val="00A768DF"/>
    <w:rsid w:val="00A824B2"/>
    <w:rsid w:val="00AB171C"/>
    <w:rsid w:val="00AB4869"/>
    <w:rsid w:val="00AC716A"/>
    <w:rsid w:val="00AE337C"/>
    <w:rsid w:val="00AE4721"/>
    <w:rsid w:val="00AE5C71"/>
    <w:rsid w:val="00B04677"/>
    <w:rsid w:val="00B12320"/>
    <w:rsid w:val="00B14342"/>
    <w:rsid w:val="00B1726C"/>
    <w:rsid w:val="00B3678C"/>
    <w:rsid w:val="00B41732"/>
    <w:rsid w:val="00B63B13"/>
    <w:rsid w:val="00B90CBD"/>
    <w:rsid w:val="00B9134C"/>
    <w:rsid w:val="00B927A1"/>
    <w:rsid w:val="00BC299B"/>
    <w:rsid w:val="00BE2B30"/>
    <w:rsid w:val="00BE7D2F"/>
    <w:rsid w:val="00BF0CB4"/>
    <w:rsid w:val="00C014F7"/>
    <w:rsid w:val="00C135DE"/>
    <w:rsid w:val="00C36346"/>
    <w:rsid w:val="00C41309"/>
    <w:rsid w:val="00C54AA4"/>
    <w:rsid w:val="00C7248E"/>
    <w:rsid w:val="00C80EA3"/>
    <w:rsid w:val="00C86C89"/>
    <w:rsid w:val="00CC3EF5"/>
    <w:rsid w:val="00CD5160"/>
    <w:rsid w:val="00CD7F3E"/>
    <w:rsid w:val="00CE0E4D"/>
    <w:rsid w:val="00CF03C4"/>
    <w:rsid w:val="00CF33FF"/>
    <w:rsid w:val="00D01BB7"/>
    <w:rsid w:val="00D10E3C"/>
    <w:rsid w:val="00D35011"/>
    <w:rsid w:val="00D407B9"/>
    <w:rsid w:val="00D757B3"/>
    <w:rsid w:val="00D76ED4"/>
    <w:rsid w:val="00D80B43"/>
    <w:rsid w:val="00D83D8F"/>
    <w:rsid w:val="00D85474"/>
    <w:rsid w:val="00D93299"/>
    <w:rsid w:val="00DA0BD8"/>
    <w:rsid w:val="00DA6D60"/>
    <w:rsid w:val="00DA7EF9"/>
    <w:rsid w:val="00DB185F"/>
    <w:rsid w:val="00DB5735"/>
    <w:rsid w:val="00DC2E9B"/>
    <w:rsid w:val="00DC49CE"/>
    <w:rsid w:val="00DD07B3"/>
    <w:rsid w:val="00DD1365"/>
    <w:rsid w:val="00DD1438"/>
    <w:rsid w:val="00DF245F"/>
    <w:rsid w:val="00DF75C4"/>
    <w:rsid w:val="00E048C1"/>
    <w:rsid w:val="00E058C1"/>
    <w:rsid w:val="00E076D2"/>
    <w:rsid w:val="00E10DAB"/>
    <w:rsid w:val="00E136C7"/>
    <w:rsid w:val="00E266B4"/>
    <w:rsid w:val="00E44CCC"/>
    <w:rsid w:val="00E75AB6"/>
    <w:rsid w:val="00E77BFC"/>
    <w:rsid w:val="00E97283"/>
    <w:rsid w:val="00EA3994"/>
    <w:rsid w:val="00EA4599"/>
    <w:rsid w:val="00EA7651"/>
    <w:rsid w:val="00EA7F4D"/>
    <w:rsid w:val="00EB5DAD"/>
    <w:rsid w:val="00EC19F7"/>
    <w:rsid w:val="00ED1522"/>
    <w:rsid w:val="00EF751B"/>
    <w:rsid w:val="00F21D95"/>
    <w:rsid w:val="00F24936"/>
    <w:rsid w:val="00F402CD"/>
    <w:rsid w:val="00F43FC7"/>
    <w:rsid w:val="00F47CBE"/>
    <w:rsid w:val="00F56441"/>
    <w:rsid w:val="00F804D4"/>
    <w:rsid w:val="00F86B9D"/>
    <w:rsid w:val="00FC4533"/>
    <w:rsid w:val="00FD2972"/>
    <w:rsid w:val="00FD634F"/>
    <w:rsid w:val="00FE0C21"/>
    <w:rsid w:val="00FE2765"/>
    <w:rsid w:val="00FE5C80"/>
    <w:rsid w:val="00FF1AFB"/>
    <w:rsid w:val="00FF1B09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AED0CA-BB6A-476D-9342-A59004E6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93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EA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498F"/>
  </w:style>
  <w:style w:type="paragraph" w:styleId="Zpat">
    <w:name w:val="footer"/>
    <w:basedOn w:val="Normln"/>
    <w:link w:val="Zpat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498F"/>
  </w:style>
  <w:style w:type="paragraph" w:styleId="Bezmezer">
    <w:name w:val="No Spacing"/>
    <w:uiPriority w:val="1"/>
    <w:qFormat/>
    <w:rsid w:val="00082D1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A7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0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EG - Expert, s.r.o.</Company>
  <LinksUpToDate>false</LinksUpToDate>
  <CharactersWithSpaces>3640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Vránová Lidmila</dc:creator>
  <cp:lastModifiedBy>Hajkova</cp:lastModifiedBy>
  <cp:revision>2</cp:revision>
  <dcterms:created xsi:type="dcterms:W3CDTF">2023-12-27T10:33:00Z</dcterms:created>
  <dcterms:modified xsi:type="dcterms:W3CDTF">2023-12-27T10:33:00Z</dcterms:modified>
</cp:coreProperties>
</file>