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42D6" w14:textId="1D97B0D8" w:rsidR="00F85742" w:rsidRDefault="001C0EDC" w:rsidP="04FBA662">
      <w:pPr>
        <w:jc w:val="center"/>
        <w:rPr>
          <w:rFonts w:ascii="Tahoma" w:hAnsi="Tahoma"/>
          <w:b/>
          <w:bCs/>
          <w:sz w:val="20"/>
          <w:szCs w:val="20"/>
        </w:rPr>
      </w:pPr>
      <w:r w:rsidRPr="04FBA662">
        <w:rPr>
          <w:rFonts w:ascii="Tahoma" w:hAnsi="Tahoma"/>
          <w:b/>
          <w:bCs/>
          <w:sz w:val="20"/>
          <w:szCs w:val="20"/>
        </w:rPr>
        <w:t xml:space="preserve">Rámcová smlouva o spolupráci </w:t>
      </w:r>
      <w:r w:rsidR="00170AEB">
        <w:rPr>
          <w:rFonts w:ascii="Tahoma" w:hAnsi="Tahoma"/>
          <w:b/>
          <w:bCs/>
          <w:sz w:val="20"/>
          <w:szCs w:val="20"/>
        </w:rPr>
        <w:t>–</w:t>
      </w:r>
      <w:r w:rsidRPr="04FBA662">
        <w:rPr>
          <w:rFonts w:ascii="Tahoma" w:hAnsi="Tahoma"/>
          <w:b/>
          <w:bCs/>
          <w:sz w:val="20"/>
          <w:szCs w:val="20"/>
        </w:rPr>
        <w:t xml:space="preserve"> </w:t>
      </w:r>
      <w:r w:rsidR="00170AEB">
        <w:rPr>
          <w:rFonts w:ascii="Tahoma" w:hAnsi="Tahoma"/>
          <w:b/>
          <w:bCs/>
          <w:sz w:val="20"/>
          <w:szCs w:val="20"/>
        </w:rPr>
        <w:t>v</w:t>
      </w:r>
      <w:r w:rsidR="00DE1021">
        <w:rPr>
          <w:rFonts w:ascii="Tahoma" w:hAnsi="Tahoma"/>
          <w:b/>
          <w:bCs/>
          <w:sz w:val="20"/>
          <w:szCs w:val="20"/>
        </w:rPr>
        <w:t>z</w:t>
      </w:r>
      <w:r w:rsidR="00170AEB">
        <w:rPr>
          <w:rFonts w:ascii="Tahoma" w:hAnsi="Tahoma"/>
          <w:b/>
          <w:bCs/>
          <w:sz w:val="20"/>
          <w:szCs w:val="20"/>
        </w:rPr>
        <w:t>dělávací služby v oblasti marketingu</w:t>
      </w:r>
    </w:p>
    <w:p w14:paraId="77F0CE33" w14:textId="77777777" w:rsidR="00F85742" w:rsidRDefault="00F85742">
      <w:pPr>
        <w:jc w:val="center"/>
        <w:rPr>
          <w:rFonts w:ascii="Tahoma" w:eastAsia="Tahoma" w:hAnsi="Tahoma" w:cs="Tahoma"/>
          <w:sz w:val="20"/>
          <w:szCs w:val="20"/>
        </w:rPr>
      </w:pPr>
    </w:p>
    <w:p w14:paraId="67F61DB4" w14:textId="77777777" w:rsidR="00BB24E5" w:rsidRDefault="001C0EDC">
      <w:pPr>
        <w:jc w:val="center"/>
        <w:rPr>
          <w:rFonts w:ascii="Tahoma" w:hAnsi="Tahoma"/>
          <w:sz w:val="20"/>
          <w:szCs w:val="20"/>
        </w:rPr>
      </w:pPr>
      <w:r>
        <w:rPr>
          <w:rFonts w:ascii="Tahoma" w:hAnsi="Tahoma"/>
          <w:sz w:val="20"/>
          <w:szCs w:val="20"/>
        </w:rPr>
        <w:t>uzavřená v souladu s ustanovením § 1746 odst. 2 zákona č</w:t>
      </w:r>
      <w:r>
        <w:rPr>
          <w:rFonts w:ascii="Tahoma" w:hAnsi="Tahoma"/>
          <w:sz w:val="20"/>
          <w:szCs w:val="20"/>
          <w:lang w:val="de-DE"/>
        </w:rPr>
        <w:t>. 89/2012 Sb., ob</w:t>
      </w:r>
      <w:r>
        <w:rPr>
          <w:rFonts w:ascii="Tahoma" w:hAnsi="Tahoma"/>
          <w:sz w:val="20"/>
          <w:szCs w:val="20"/>
        </w:rPr>
        <w:t>č</w:t>
      </w:r>
      <w:r>
        <w:rPr>
          <w:rFonts w:ascii="Tahoma" w:hAnsi="Tahoma"/>
          <w:sz w:val="20"/>
          <w:szCs w:val="20"/>
          <w:lang w:val="da-DK"/>
        </w:rPr>
        <w:t>ansk</w:t>
      </w:r>
      <w:r>
        <w:rPr>
          <w:rFonts w:ascii="Tahoma" w:hAnsi="Tahoma"/>
          <w:sz w:val="20"/>
          <w:szCs w:val="20"/>
        </w:rPr>
        <w:t xml:space="preserve">ý zákoník, </w:t>
      </w:r>
    </w:p>
    <w:p w14:paraId="46AE9B09" w14:textId="5E79210F" w:rsidR="00BB24E5" w:rsidRDefault="001C0EDC">
      <w:pPr>
        <w:jc w:val="center"/>
        <w:rPr>
          <w:rFonts w:ascii="Tahoma" w:hAnsi="Tahoma"/>
          <w:sz w:val="20"/>
          <w:szCs w:val="20"/>
        </w:rPr>
      </w:pPr>
      <w:r>
        <w:rPr>
          <w:rFonts w:ascii="Tahoma" w:hAnsi="Tahoma"/>
          <w:sz w:val="20"/>
          <w:szCs w:val="20"/>
        </w:rPr>
        <w:t>v</w:t>
      </w:r>
      <w:r w:rsidR="00BB24E5">
        <w:rPr>
          <w:rFonts w:ascii="Tahoma" w:hAnsi="Tahoma"/>
          <w:sz w:val="20"/>
          <w:szCs w:val="20"/>
        </w:rPr>
        <w:t>e</w:t>
      </w:r>
      <w:r>
        <w:rPr>
          <w:rFonts w:ascii="Tahoma" w:hAnsi="Tahoma"/>
          <w:sz w:val="20"/>
          <w:szCs w:val="20"/>
        </w:rPr>
        <w:t> znění</w:t>
      </w:r>
      <w:r w:rsidR="00BB24E5">
        <w:rPr>
          <w:rFonts w:ascii="Tahoma" w:hAnsi="Tahoma"/>
          <w:sz w:val="20"/>
          <w:szCs w:val="20"/>
        </w:rPr>
        <w:t xml:space="preserve"> pozdějších předpisů</w:t>
      </w:r>
      <w:r>
        <w:rPr>
          <w:rFonts w:ascii="Tahoma" w:hAnsi="Tahoma"/>
          <w:sz w:val="20"/>
          <w:szCs w:val="20"/>
        </w:rPr>
        <w:t xml:space="preserve"> </w:t>
      </w:r>
    </w:p>
    <w:p w14:paraId="28D1C220" w14:textId="48FC43C0" w:rsidR="00F85742" w:rsidRDefault="001C0EDC">
      <w:pPr>
        <w:jc w:val="center"/>
        <w:rPr>
          <w:rFonts w:ascii="Tahoma" w:eastAsia="Tahoma" w:hAnsi="Tahoma" w:cs="Tahoma"/>
          <w:sz w:val="20"/>
          <w:szCs w:val="20"/>
        </w:rPr>
      </w:pPr>
      <w:r>
        <w:rPr>
          <w:rFonts w:ascii="Tahoma" w:hAnsi="Tahoma"/>
          <w:sz w:val="20"/>
          <w:szCs w:val="20"/>
        </w:rPr>
        <w:t>(dále jen „</w:t>
      </w:r>
      <w:r w:rsidR="00BB24E5" w:rsidRPr="00B02F3D">
        <w:rPr>
          <w:rFonts w:ascii="Tahoma" w:hAnsi="Tahoma"/>
          <w:b/>
          <w:bCs/>
          <w:sz w:val="20"/>
          <w:szCs w:val="20"/>
        </w:rPr>
        <w:t>OZ</w:t>
      </w:r>
      <w:r>
        <w:rPr>
          <w:rFonts w:ascii="Tahoma" w:hAnsi="Tahoma"/>
          <w:sz w:val="20"/>
          <w:szCs w:val="20"/>
        </w:rPr>
        <w:t>“)</w:t>
      </w:r>
    </w:p>
    <w:p w14:paraId="12112011" w14:textId="1958BD3C" w:rsidR="00F85742" w:rsidRDefault="00F85742">
      <w:pPr>
        <w:rPr>
          <w:rFonts w:ascii="Tahoma" w:eastAsia="Tahoma" w:hAnsi="Tahoma" w:cs="Tahoma"/>
          <w:sz w:val="20"/>
          <w:szCs w:val="20"/>
        </w:rPr>
      </w:pPr>
    </w:p>
    <w:p w14:paraId="54C2A7F3" w14:textId="77777777" w:rsidR="00764B24" w:rsidRPr="00BB24E5" w:rsidRDefault="00764B24" w:rsidP="00124B6B">
      <w:pPr>
        <w:rPr>
          <w:rFonts w:ascii="Tahoma" w:hAnsi="Tahoma"/>
          <w:b/>
          <w:bCs/>
          <w:sz w:val="20"/>
          <w:szCs w:val="20"/>
        </w:rPr>
      </w:pPr>
      <w:r w:rsidRPr="00BB24E5">
        <w:rPr>
          <w:rFonts w:ascii="Tahoma" w:hAnsi="Tahoma"/>
          <w:b/>
          <w:bCs/>
          <w:sz w:val="20"/>
          <w:szCs w:val="20"/>
        </w:rPr>
        <w:t>Moravskoslezské inovační centrum Ostrava, a.s.</w:t>
      </w:r>
    </w:p>
    <w:p w14:paraId="2E8F528C" w14:textId="152388E8" w:rsidR="00F85742" w:rsidRDefault="00506E18" w:rsidP="00124B6B">
      <w:pPr>
        <w:rPr>
          <w:rFonts w:ascii="Tahoma" w:eastAsia="Tahoma" w:hAnsi="Tahoma" w:cs="Tahoma"/>
          <w:sz w:val="20"/>
          <w:szCs w:val="20"/>
        </w:rPr>
      </w:pPr>
      <w:r>
        <w:rPr>
          <w:rFonts w:ascii="Tahoma" w:hAnsi="Tahoma"/>
          <w:sz w:val="20"/>
          <w:szCs w:val="20"/>
        </w:rPr>
        <w:t>se s</w:t>
      </w:r>
      <w:r w:rsidR="001C0EDC">
        <w:rPr>
          <w:rFonts w:ascii="Tahoma" w:hAnsi="Tahoma"/>
          <w:sz w:val="20"/>
          <w:szCs w:val="20"/>
        </w:rPr>
        <w:t>í</w:t>
      </w:r>
      <w:r w:rsidR="001C0EDC">
        <w:rPr>
          <w:rFonts w:ascii="Tahoma" w:hAnsi="Tahoma"/>
          <w:sz w:val="20"/>
          <w:szCs w:val="20"/>
          <w:lang w:val="it-IT"/>
        </w:rPr>
        <w:t>dl</w:t>
      </w:r>
      <w:r>
        <w:rPr>
          <w:rFonts w:ascii="Tahoma" w:hAnsi="Tahoma"/>
          <w:sz w:val="20"/>
          <w:szCs w:val="20"/>
          <w:lang w:val="it-IT"/>
        </w:rPr>
        <w:t>em</w:t>
      </w:r>
      <w:r w:rsidR="001C0EDC">
        <w:rPr>
          <w:rFonts w:ascii="Tahoma" w:hAnsi="Tahoma"/>
          <w:sz w:val="20"/>
          <w:szCs w:val="20"/>
          <w:lang w:val="it-IT"/>
        </w:rPr>
        <w:t xml:space="preserve">: </w:t>
      </w:r>
      <w:r w:rsidR="00124B6B" w:rsidRPr="00124B6B">
        <w:rPr>
          <w:rFonts w:ascii="Tahoma" w:hAnsi="Tahoma"/>
          <w:sz w:val="20"/>
          <w:szCs w:val="20"/>
          <w:lang w:val="it-IT"/>
        </w:rPr>
        <w:t>Technologická 372/2, Pustkovec, 708 00 Ostrava</w:t>
      </w:r>
    </w:p>
    <w:p w14:paraId="4B5E9ACD" w14:textId="42402E5A" w:rsidR="00F85742" w:rsidRPr="00764B24" w:rsidRDefault="001C0EDC">
      <w:r>
        <w:rPr>
          <w:rFonts w:ascii="Tahoma" w:hAnsi="Tahoma"/>
          <w:sz w:val="20"/>
          <w:szCs w:val="20"/>
        </w:rPr>
        <w:t>IČ</w:t>
      </w:r>
      <w:r>
        <w:rPr>
          <w:rFonts w:ascii="Tahoma" w:hAnsi="Tahoma"/>
          <w:sz w:val="20"/>
          <w:szCs w:val="20"/>
          <w:lang w:val="da-DK"/>
        </w:rPr>
        <w:t>O:</w:t>
      </w:r>
      <w:r w:rsidR="00124B6B" w:rsidRPr="00124B6B">
        <w:t xml:space="preserve"> </w:t>
      </w:r>
      <w:r w:rsidR="00124B6B" w:rsidRPr="00124B6B">
        <w:rPr>
          <w:rFonts w:ascii="Tahoma" w:hAnsi="Tahoma"/>
          <w:sz w:val="20"/>
          <w:szCs w:val="20"/>
        </w:rPr>
        <w:t>25379631</w:t>
      </w:r>
      <w:r>
        <w:rPr>
          <w:rFonts w:ascii="Tahoma" w:hAnsi="Tahoma"/>
          <w:sz w:val="20"/>
          <w:szCs w:val="20"/>
        </w:rPr>
        <w:t>, DIČ:</w:t>
      </w:r>
      <w:r w:rsidR="00124B6B">
        <w:rPr>
          <w:rFonts w:ascii="Tahoma" w:hAnsi="Tahoma"/>
          <w:sz w:val="20"/>
          <w:szCs w:val="20"/>
        </w:rPr>
        <w:t xml:space="preserve"> CZ</w:t>
      </w:r>
      <w:r w:rsidR="00124B6B" w:rsidRPr="00124B6B">
        <w:rPr>
          <w:rFonts w:ascii="Tahoma" w:hAnsi="Tahoma"/>
          <w:sz w:val="20"/>
          <w:szCs w:val="20"/>
        </w:rPr>
        <w:t>25379631</w:t>
      </w:r>
    </w:p>
    <w:p w14:paraId="0765916E" w14:textId="333F0CFC" w:rsidR="00F85742" w:rsidRDefault="001C0EDC">
      <w:pPr>
        <w:rPr>
          <w:rFonts w:ascii="Tahoma" w:eastAsia="Tahoma" w:hAnsi="Tahoma" w:cs="Tahoma"/>
          <w:sz w:val="20"/>
          <w:szCs w:val="20"/>
        </w:rPr>
      </w:pPr>
      <w:r>
        <w:rPr>
          <w:rFonts w:ascii="Tahoma" w:hAnsi="Tahoma"/>
          <w:sz w:val="20"/>
          <w:szCs w:val="20"/>
        </w:rPr>
        <w:t>zastoupená:</w:t>
      </w:r>
      <w:r w:rsidR="00124B6B">
        <w:rPr>
          <w:rFonts w:ascii="Tahoma" w:hAnsi="Tahoma"/>
          <w:sz w:val="20"/>
          <w:szCs w:val="20"/>
        </w:rPr>
        <w:t xml:space="preserve"> Mgr. Pavlem Csankem, předsedou představenstva</w:t>
      </w:r>
    </w:p>
    <w:p w14:paraId="5E88CC1A" w14:textId="4BD427FD" w:rsidR="00F85742" w:rsidRDefault="001C0EDC">
      <w:pPr>
        <w:rPr>
          <w:rFonts w:ascii="Tahoma" w:hAnsi="Tahoma"/>
          <w:sz w:val="20"/>
          <w:szCs w:val="20"/>
        </w:rPr>
      </w:pPr>
      <w:r>
        <w:rPr>
          <w:rFonts w:ascii="Tahoma" w:hAnsi="Tahoma"/>
          <w:sz w:val="20"/>
          <w:szCs w:val="20"/>
        </w:rPr>
        <w:t>zapsaná v obchodní</w:t>
      </w:r>
      <w:r>
        <w:rPr>
          <w:rFonts w:ascii="Tahoma" w:hAnsi="Tahoma"/>
          <w:sz w:val="20"/>
          <w:szCs w:val="20"/>
          <w:lang w:val="da-DK"/>
        </w:rPr>
        <w:t>m rejst</w:t>
      </w:r>
      <w:r>
        <w:rPr>
          <w:rFonts w:ascii="Tahoma" w:hAnsi="Tahoma"/>
          <w:sz w:val="20"/>
          <w:szCs w:val="20"/>
        </w:rPr>
        <w:t xml:space="preserve">říku </w:t>
      </w:r>
      <w:r w:rsidRPr="00005DC5">
        <w:rPr>
          <w:rFonts w:ascii="Tahoma" w:hAnsi="Tahoma"/>
          <w:sz w:val="20"/>
          <w:szCs w:val="20"/>
          <w:lang w:val="it-IT"/>
        </w:rPr>
        <w:t xml:space="preserve">vedeném </w:t>
      </w:r>
      <w:r w:rsidR="00124B6B" w:rsidRPr="00005DC5">
        <w:rPr>
          <w:rFonts w:ascii="Tahoma" w:hAnsi="Tahoma"/>
          <w:sz w:val="20"/>
          <w:szCs w:val="20"/>
          <w:lang w:val="it-IT"/>
        </w:rPr>
        <w:t xml:space="preserve">Krajským soudem v Ostravě, </w:t>
      </w:r>
      <w:r w:rsidR="00314D90" w:rsidRPr="00005DC5">
        <w:rPr>
          <w:rFonts w:ascii="Tahoma" w:hAnsi="Tahoma"/>
          <w:sz w:val="20"/>
          <w:szCs w:val="20"/>
          <w:lang w:val="it-IT"/>
        </w:rPr>
        <w:t>oddíl</w:t>
      </w:r>
      <w:r w:rsidR="00CC0372" w:rsidRPr="00005DC5">
        <w:rPr>
          <w:rFonts w:ascii="Tahoma" w:hAnsi="Tahoma"/>
          <w:sz w:val="20"/>
          <w:szCs w:val="20"/>
          <w:lang w:val="it-IT"/>
        </w:rPr>
        <w:t xml:space="preserve"> B,</w:t>
      </w:r>
      <w:r w:rsidR="00314D90" w:rsidRPr="00005DC5">
        <w:rPr>
          <w:rFonts w:ascii="Tahoma" w:hAnsi="Tahoma"/>
          <w:sz w:val="20"/>
          <w:szCs w:val="20"/>
          <w:lang w:val="it-IT"/>
        </w:rPr>
        <w:t xml:space="preserve"> vložka</w:t>
      </w:r>
      <w:r w:rsidR="00CC0372" w:rsidRPr="00005DC5">
        <w:rPr>
          <w:rFonts w:ascii="Tahoma" w:hAnsi="Tahoma"/>
          <w:sz w:val="20"/>
          <w:szCs w:val="20"/>
          <w:lang w:val="it-IT"/>
        </w:rPr>
        <w:t xml:space="preserve"> 1686</w:t>
      </w:r>
      <w:r>
        <w:rPr>
          <w:rFonts w:ascii="Tahoma" w:hAnsi="Tahoma"/>
          <w:sz w:val="20"/>
          <w:szCs w:val="20"/>
        </w:rPr>
        <w:t> </w:t>
      </w:r>
    </w:p>
    <w:p w14:paraId="250EEDB4" w14:textId="48C1CF3B" w:rsidR="00E06625" w:rsidRDefault="00E06625">
      <w:pPr>
        <w:rPr>
          <w:rFonts w:ascii="Tahoma" w:hAnsi="Tahoma"/>
          <w:sz w:val="20"/>
          <w:szCs w:val="20"/>
        </w:rPr>
      </w:pPr>
    </w:p>
    <w:p w14:paraId="4E37F727" w14:textId="4B162A3A" w:rsidR="00E06625" w:rsidRDefault="00E06625">
      <w:pPr>
        <w:rPr>
          <w:rFonts w:ascii="Tahoma" w:hAnsi="Tahoma"/>
          <w:sz w:val="20"/>
          <w:szCs w:val="20"/>
        </w:rPr>
      </w:pPr>
      <w:r>
        <w:rPr>
          <w:rFonts w:ascii="Tahoma" w:hAnsi="Tahoma"/>
          <w:sz w:val="20"/>
          <w:szCs w:val="20"/>
        </w:rPr>
        <w:t xml:space="preserve">kontaktní osoba: </w:t>
      </w:r>
      <w:r w:rsidR="00995121">
        <w:rPr>
          <w:rFonts w:ascii="Tahoma" w:hAnsi="Tahoma"/>
          <w:b/>
          <w:bCs/>
          <w:sz w:val="20"/>
          <w:szCs w:val="20"/>
        </w:rPr>
        <w:t>xxxxxxxx</w:t>
      </w:r>
    </w:p>
    <w:p w14:paraId="5338FDC1" w14:textId="4169ABDE" w:rsidR="00E06625" w:rsidRDefault="00E06625">
      <w:pPr>
        <w:rPr>
          <w:rFonts w:ascii="Tahoma" w:hAnsi="Tahoma"/>
          <w:sz w:val="20"/>
          <w:szCs w:val="20"/>
        </w:rPr>
      </w:pPr>
      <w:r>
        <w:rPr>
          <w:rFonts w:ascii="Tahoma" w:hAnsi="Tahoma"/>
          <w:sz w:val="20"/>
          <w:szCs w:val="20"/>
        </w:rPr>
        <w:t xml:space="preserve">e-mail: </w:t>
      </w:r>
      <w:r w:rsidR="00995121">
        <w:rPr>
          <w:rFonts w:ascii="Tahoma" w:hAnsi="Tahoma"/>
          <w:sz w:val="20"/>
          <w:szCs w:val="20"/>
        </w:rPr>
        <w:t>xxxxxxxxxx</w:t>
      </w:r>
    </w:p>
    <w:p w14:paraId="410AE28D" w14:textId="73BAE272" w:rsidR="00F85742" w:rsidRDefault="001C0EDC">
      <w:pPr>
        <w:rPr>
          <w:rFonts w:ascii="Tahoma" w:eastAsia="Tahoma" w:hAnsi="Tahoma" w:cs="Tahoma"/>
          <w:sz w:val="20"/>
          <w:szCs w:val="20"/>
        </w:rPr>
      </w:pPr>
      <w:r>
        <w:rPr>
          <w:rFonts w:ascii="Tahoma" w:hAnsi="Tahoma"/>
          <w:sz w:val="20"/>
          <w:szCs w:val="20"/>
        </w:rPr>
        <w:t xml:space="preserve">(dále jen </w:t>
      </w:r>
      <w:r>
        <w:rPr>
          <w:rFonts w:ascii="Tahoma" w:hAnsi="Tahoma"/>
          <w:b/>
          <w:bCs/>
          <w:sz w:val="20"/>
          <w:szCs w:val="20"/>
        </w:rPr>
        <w:t>„</w:t>
      </w:r>
      <w:r>
        <w:rPr>
          <w:rFonts w:ascii="Tahoma" w:hAnsi="Tahoma"/>
          <w:b/>
          <w:bCs/>
          <w:sz w:val="20"/>
          <w:szCs w:val="20"/>
          <w:lang w:val="it-IT"/>
        </w:rPr>
        <w:t>MS</w:t>
      </w:r>
      <w:r w:rsidR="00005DC5">
        <w:rPr>
          <w:rFonts w:ascii="Tahoma" w:hAnsi="Tahoma"/>
          <w:b/>
          <w:bCs/>
          <w:sz w:val="20"/>
          <w:szCs w:val="20"/>
          <w:lang w:val="it-IT"/>
        </w:rPr>
        <w:t>I</w:t>
      </w:r>
      <w:r>
        <w:rPr>
          <w:rFonts w:ascii="Tahoma" w:hAnsi="Tahoma"/>
          <w:b/>
          <w:bCs/>
          <w:sz w:val="20"/>
          <w:szCs w:val="20"/>
          <w:lang w:val="it-IT"/>
        </w:rPr>
        <w:t>C</w:t>
      </w:r>
      <w:r>
        <w:rPr>
          <w:rFonts w:ascii="Tahoma" w:hAnsi="Tahoma"/>
          <w:b/>
          <w:bCs/>
          <w:sz w:val="20"/>
          <w:szCs w:val="20"/>
        </w:rPr>
        <w:t>“</w:t>
      </w:r>
      <w:r>
        <w:rPr>
          <w:rFonts w:ascii="Tahoma" w:hAnsi="Tahoma"/>
          <w:sz w:val="20"/>
          <w:szCs w:val="20"/>
        </w:rPr>
        <w:t xml:space="preserve">) </w:t>
      </w:r>
    </w:p>
    <w:p w14:paraId="0A72627C" w14:textId="1B1A3713" w:rsidR="003E17D0" w:rsidRDefault="003E17D0">
      <w:pPr>
        <w:rPr>
          <w:rFonts w:ascii="Tahoma" w:hAnsi="Tahoma"/>
          <w:sz w:val="12"/>
          <w:szCs w:val="12"/>
        </w:rPr>
      </w:pPr>
    </w:p>
    <w:p w14:paraId="57BF8A60" w14:textId="77777777" w:rsidR="00F545EB" w:rsidRDefault="00F545EB">
      <w:pPr>
        <w:rPr>
          <w:rFonts w:ascii="Tahoma" w:hAnsi="Tahoma"/>
          <w:sz w:val="12"/>
          <w:szCs w:val="12"/>
        </w:rPr>
      </w:pPr>
    </w:p>
    <w:p w14:paraId="59A224A5" w14:textId="6E0D2C88" w:rsidR="00F85742" w:rsidRDefault="001C0EDC">
      <w:pPr>
        <w:rPr>
          <w:rFonts w:ascii="Tahoma" w:eastAsia="Tahoma" w:hAnsi="Tahoma" w:cs="Tahoma"/>
          <w:sz w:val="12"/>
          <w:szCs w:val="12"/>
        </w:rPr>
      </w:pPr>
      <w:r>
        <w:rPr>
          <w:rFonts w:ascii="Tahoma" w:hAnsi="Tahoma"/>
          <w:sz w:val="12"/>
          <w:szCs w:val="12"/>
        </w:rPr>
        <w:t xml:space="preserve"> </w:t>
      </w:r>
    </w:p>
    <w:p w14:paraId="3C64BD96" w14:textId="77777777" w:rsidR="00F85742" w:rsidRDefault="001C0EDC">
      <w:pPr>
        <w:rPr>
          <w:rFonts w:ascii="Tahoma" w:eastAsia="Tahoma" w:hAnsi="Tahoma" w:cs="Tahoma"/>
          <w:sz w:val="20"/>
          <w:szCs w:val="20"/>
        </w:rPr>
      </w:pPr>
      <w:r>
        <w:rPr>
          <w:rFonts w:ascii="Tahoma" w:hAnsi="Tahoma"/>
          <w:sz w:val="20"/>
          <w:szCs w:val="20"/>
        </w:rPr>
        <w:t>a</w:t>
      </w:r>
    </w:p>
    <w:p w14:paraId="5DBBC755" w14:textId="6A2C60BC" w:rsidR="003E17D0" w:rsidRDefault="003E17D0">
      <w:pPr>
        <w:rPr>
          <w:rFonts w:ascii="Tahoma" w:hAnsi="Tahoma"/>
          <w:sz w:val="12"/>
          <w:szCs w:val="12"/>
        </w:rPr>
      </w:pPr>
    </w:p>
    <w:p w14:paraId="438800A9" w14:textId="77777777" w:rsidR="00F545EB" w:rsidRDefault="00F545EB">
      <w:pPr>
        <w:rPr>
          <w:rFonts w:ascii="Tahoma" w:hAnsi="Tahoma"/>
          <w:sz w:val="12"/>
          <w:szCs w:val="12"/>
        </w:rPr>
      </w:pPr>
    </w:p>
    <w:p w14:paraId="7FC9EFB1" w14:textId="6138DE7A" w:rsidR="00F85742" w:rsidRDefault="001C0EDC">
      <w:pPr>
        <w:rPr>
          <w:rFonts w:ascii="Tahoma" w:eastAsia="Tahoma" w:hAnsi="Tahoma" w:cs="Tahoma"/>
          <w:sz w:val="12"/>
          <w:szCs w:val="12"/>
        </w:rPr>
      </w:pPr>
      <w:r>
        <w:rPr>
          <w:rFonts w:ascii="Tahoma" w:hAnsi="Tahoma"/>
          <w:sz w:val="12"/>
          <w:szCs w:val="12"/>
        </w:rPr>
        <w:t xml:space="preserve"> </w:t>
      </w:r>
    </w:p>
    <w:p w14:paraId="4B04A75E" w14:textId="77777777" w:rsidR="00240960" w:rsidRDefault="003E17D0">
      <w:pPr>
        <w:rPr>
          <w:rFonts w:ascii="Tahoma" w:eastAsia="Tahoma" w:hAnsi="Tahoma" w:cs="Tahoma"/>
          <w:b/>
          <w:bCs/>
          <w:sz w:val="20"/>
          <w:szCs w:val="20"/>
        </w:rPr>
      </w:pPr>
      <w:r w:rsidRPr="04FBA662">
        <w:rPr>
          <w:rFonts w:ascii="Tahoma" w:hAnsi="Tahoma"/>
          <w:b/>
          <w:bCs/>
          <w:sz w:val="20"/>
          <w:szCs w:val="20"/>
        </w:rPr>
        <w:t xml:space="preserve">pan </w:t>
      </w:r>
      <w:r w:rsidR="00A24E40">
        <w:rPr>
          <w:rFonts w:ascii="Tahoma" w:hAnsi="Tahoma"/>
          <w:b/>
          <w:bCs/>
          <w:sz w:val="20"/>
          <w:szCs w:val="20"/>
        </w:rPr>
        <w:t>Tomáš Avrat</w:t>
      </w:r>
    </w:p>
    <w:p w14:paraId="10CFED84" w14:textId="7F1CF343" w:rsidR="00F85742" w:rsidRPr="00240960" w:rsidRDefault="00240960">
      <w:pPr>
        <w:rPr>
          <w:rFonts w:ascii="Tahoma" w:eastAsia="Tahoma" w:hAnsi="Tahoma" w:cs="Tahoma"/>
          <w:b/>
          <w:bCs/>
          <w:sz w:val="20"/>
          <w:szCs w:val="20"/>
        </w:rPr>
      </w:pPr>
      <w:r w:rsidRPr="00240960">
        <w:rPr>
          <w:rFonts w:ascii="Tahoma" w:eastAsia="Tahoma" w:hAnsi="Tahoma" w:cs="Tahoma"/>
          <w:sz w:val="20"/>
          <w:szCs w:val="20"/>
        </w:rPr>
        <w:t>Sídlo</w:t>
      </w:r>
      <w:r w:rsidR="21DFCD20" w:rsidRPr="04FBA662">
        <w:rPr>
          <w:rFonts w:ascii="Tahoma" w:hAnsi="Tahoma"/>
          <w:sz w:val="20"/>
          <w:szCs w:val="20"/>
        </w:rPr>
        <w:t xml:space="preserve">: </w:t>
      </w:r>
      <w:r w:rsidR="00A24E40">
        <w:rPr>
          <w:rFonts w:ascii="Tahoma" w:hAnsi="Tahoma"/>
          <w:sz w:val="20"/>
          <w:szCs w:val="20"/>
        </w:rPr>
        <w:t>Dlouhé Hony 735/9, 621 00 Brno – Řečkovice a Mokrá hora</w:t>
      </w:r>
      <w:r w:rsidR="21DFCD20" w:rsidRPr="04FBA662">
        <w:rPr>
          <w:rFonts w:ascii="Tahoma" w:hAnsi="Tahoma"/>
          <w:sz w:val="20"/>
          <w:szCs w:val="20"/>
        </w:rPr>
        <w:t xml:space="preserve"> </w:t>
      </w:r>
    </w:p>
    <w:p w14:paraId="10877BBF" w14:textId="45625BD0" w:rsidR="00240960" w:rsidRDefault="00240960">
      <w:pPr>
        <w:rPr>
          <w:rFonts w:ascii="Tahoma" w:hAnsi="Tahoma"/>
          <w:sz w:val="20"/>
          <w:szCs w:val="20"/>
        </w:rPr>
      </w:pPr>
      <w:r>
        <w:rPr>
          <w:rFonts w:ascii="Tahoma" w:hAnsi="Tahoma"/>
          <w:sz w:val="20"/>
          <w:szCs w:val="20"/>
        </w:rPr>
        <w:t xml:space="preserve">IČ: </w:t>
      </w:r>
      <w:r w:rsidRPr="00240960">
        <w:rPr>
          <w:rFonts w:ascii="Tahoma" w:hAnsi="Tahoma"/>
          <w:sz w:val="20"/>
          <w:szCs w:val="20"/>
        </w:rPr>
        <w:t>88792528</w:t>
      </w:r>
    </w:p>
    <w:p w14:paraId="4AB40F56" w14:textId="2A57DA8B" w:rsidR="004461F5" w:rsidRDefault="00CC3E38">
      <w:pPr>
        <w:rPr>
          <w:rFonts w:ascii="Tahoma" w:hAnsi="Tahoma"/>
          <w:sz w:val="20"/>
          <w:szCs w:val="20"/>
        </w:rPr>
      </w:pPr>
      <w:r>
        <w:rPr>
          <w:rFonts w:ascii="Tahoma" w:hAnsi="Tahoma"/>
          <w:sz w:val="20"/>
          <w:szCs w:val="20"/>
        </w:rPr>
        <w:t xml:space="preserve">e-mail: </w:t>
      </w:r>
      <w:r w:rsidR="00995121">
        <w:rPr>
          <w:rFonts w:ascii="Tahoma" w:hAnsi="Tahoma"/>
          <w:sz w:val="20"/>
          <w:szCs w:val="20"/>
        </w:rPr>
        <w:t>xxxxxxxxxxxxx</w:t>
      </w:r>
    </w:p>
    <w:p w14:paraId="2A74BC80" w14:textId="77777777" w:rsidR="00CC3E38" w:rsidRPr="004461F5" w:rsidRDefault="00CC3E38">
      <w:pPr>
        <w:rPr>
          <w:rFonts w:ascii="Tahoma" w:hAnsi="Tahoma"/>
          <w:sz w:val="20"/>
          <w:szCs w:val="20"/>
        </w:rPr>
      </w:pPr>
    </w:p>
    <w:p w14:paraId="4FF04270" w14:textId="77777777" w:rsidR="00F85742" w:rsidRDefault="001C0EDC">
      <w:pPr>
        <w:rPr>
          <w:rFonts w:ascii="Tahoma" w:eastAsia="Tahoma" w:hAnsi="Tahoma" w:cs="Tahoma"/>
          <w:sz w:val="20"/>
          <w:szCs w:val="20"/>
        </w:rPr>
      </w:pPr>
      <w:r>
        <w:rPr>
          <w:rFonts w:ascii="Tahoma" w:hAnsi="Tahoma"/>
          <w:sz w:val="20"/>
          <w:szCs w:val="20"/>
        </w:rPr>
        <w:t xml:space="preserve">(dále jen </w:t>
      </w:r>
      <w:r>
        <w:rPr>
          <w:rFonts w:ascii="Tahoma" w:hAnsi="Tahoma"/>
          <w:b/>
          <w:bCs/>
          <w:sz w:val="20"/>
          <w:szCs w:val="20"/>
        </w:rPr>
        <w:t>„</w:t>
      </w:r>
      <w:r>
        <w:rPr>
          <w:rFonts w:ascii="Tahoma" w:hAnsi="Tahoma"/>
          <w:b/>
          <w:bCs/>
          <w:sz w:val="20"/>
          <w:szCs w:val="20"/>
          <w:lang w:val="de-DE"/>
        </w:rPr>
        <w:t>Partner</w:t>
      </w:r>
      <w:r>
        <w:rPr>
          <w:rFonts w:ascii="Tahoma" w:hAnsi="Tahoma"/>
          <w:b/>
          <w:bCs/>
          <w:sz w:val="20"/>
          <w:szCs w:val="20"/>
        </w:rPr>
        <w:t>“</w:t>
      </w:r>
      <w:r>
        <w:rPr>
          <w:rFonts w:ascii="Tahoma" w:hAnsi="Tahoma"/>
          <w:sz w:val="20"/>
          <w:szCs w:val="20"/>
        </w:rPr>
        <w:t>),</w:t>
      </w:r>
    </w:p>
    <w:p w14:paraId="4F3193DF" w14:textId="77777777" w:rsidR="00F85742" w:rsidRDefault="00F85742">
      <w:pPr>
        <w:rPr>
          <w:rFonts w:ascii="Tahoma" w:eastAsia="Tahoma" w:hAnsi="Tahoma" w:cs="Tahoma"/>
          <w:sz w:val="20"/>
          <w:szCs w:val="20"/>
        </w:rPr>
      </w:pPr>
    </w:p>
    <w:p w14:paraId="3C02B79D" w14:textId="4B6CAE9A" w:rsidR="00F85742" w:rsidRDefault="004461F5">
      <w:pPr>
        <w:rPr>
          <w:rFonts w:ascii="Tahoma" w:eastAsia="Tahoma" w:hAnsi="Tahoma" w:cs="Tahoma"/>
          <w:sz w:val="20"/>
          <w:szCs w:val="20"/>
        </w:rPr>
      </w:pPr>
      <w:r>
        <w:rPr>
          <w:rFonts w:ascii="Tahoma" w:hAnsi="Tahoma"/>
          <w:sz w:val="20"/>
          <w:szCs w:val="20"/>
        </w:rPr>
        <w:t xml:space="preserve">(MSIC a Partner </w:t>
      </w:r>
      <w:r w:rsidR="001C0EDC">
        <w:rPr>
          <w:rFonts w:ascii="Tahoma" w:hAnsi="Tahoma"/>
          <w:sz w:val="20"/>
          <w:szCs w:val="20"/>
        </w:rPr>
        <w:t>společně dále jen „</w:t>
      </w:r>
      <w:r w:rsidRPr="004461F5">
        <w:rPr>
          <w:rFonts w:ascii="Tahoma" w:hAnsi="Tahoma"/>
          <w:b/>
          <w:bCs/>
          <w:sz w:val="20"/>
          <w:szCs w:val="20"/>
        </w:rPr>
        <w:t>S</w:t>
      </w:r>
      <w:r w:rsidR="001C0EDC" w:rsidRPr="004461F5">
        <w:rPr>
          <w:rFonts w:ascii="Tahoma" w:hAnsi="Tahoma"/>
          <w:b/>
          <w:bCs/>
          <w:sz w:val="20"/>
          <w:szCs w:val="20"/>
        </w:rPr>
        <w:t>mluvní strany</w:t>
      </w:r>
      <w:r>
        <w:rPr>
          <w:rFonts w:ascii="Tahoma" w:hAnsi="Tahoma"/>
          <w:sz w:val="20"/>
          <w:szCs w:val="20"/>
        </w:rPr>
        <w:t>”)</w:t>
      </w:r>
    </w:p>
    <w:p w14:paraId="4F4AE790" w14:textId="77777777" w:rsidR="00F85742" w:rsidRDefault="00F85742">
      <w:pPr>
        <w:rPr>
          <w:rFonts w:ascii="Tahoma" w:eastAsia="Tahoma" w:hAnsi="Tahoma" w:cs="Tahoma"/>
          <w:sz w:val="20"/>
          <w:szCs w:val="20"/>
        </w:rPr>
      </w:pPr>
    </w:p>
    <w:p w14:paraId="07A25DE0" w14:textId="626C30AE" w:rsidR="00F85742" w:rsidRDefault="001C0EDC">
      <w:pPr>
        <w:rPr>
          <w:rFonts w:ascii="Tahoma" w:hAnsi="Tahoma"/>
          <w:sz w:val="20"/>
          <w:szCs w:val="20"/>
        </w:rPr>
      </w:pPr>
      <w:r>
        <w:rPr>
          <w:rFonts w:ascii="Tahoma" w:hAnsi="Tahoma"/>
          <w:sz w:val="20"/>
          <w:szCs w:val="20"/>
        </w:rPr>
        <w:t>uzavírají níže uveden</w:t>
      </w:r>
      <w:r>
        <w:rPr>
          <w:rFonts w:ascii="Tahoma" w:hAnsi="Tahoma"/>
          <w:sz w:val="20"/>
          <w:szCs w:val="20"/>
          <w:lang w:val="fr-FR"/>
        </w:rPr>
        <w:t>é</w:t>
      </w:r>
      <w:r>
        <w:rPr>
          <w:rFonts w:ascii="Tahoma" w:hAnsi="Tahoma"/>
          <w:sz w:val="20"/>
          <w:szCs w:val="20"/>
        </w:rPr>
        <w:t>ho dne, měsíce a roku tuto smlouvu (dále jen „</w:t>
      </w:r>
      <w:r w:rsidRPr="004461F5">
        <w:rPr>
          <w:rFonts w:ascii="Tahoma" w:hAnsi="Tahoma"/>
          <w:b/>
          <w:bCs/>
          <w:sz w:val="20"/>
          <w:szCs w:val="20"/>
        </w:rPr>
        <w:t>Smlouva</w:t>
      </w:r>
      <w:r w:rsidR="004461F5">
        <w:rPr>
          <w:rFonts w:ascii="Tahoma" w:hAnsi="Tahoma"/>
          <w:sz w:val="20"/>
          <w:szCs w:val="20"/>
        </w:rPr>
        <w:t>”</w:t>
      </w:r>
      <w:r>
        <w:rPr>
          <w:rFonts w:ascii="Tahoma" w:hAnsi="Tahoma"/>
          <w:sz w:val="20"/>
          <w:szCs w:val="20"/>
        </w:rPr>
        <w:t>):</w:t>
      </w:r>
    </w:p>
    <w:p w14:paraId="6B947AA5" w14:textId="77777777" w:rsidR="007B5EBE" w:rsidRDefault="007B5EBE">
      <w:pPr>
        <w:rPr>
          <w:rFonts w:ascii="Tahoma" w:eastAsia="Tahoma" w:hAnsi="Tahoma" w:cs="Tahoma"/>
          <w:sz w:val="20"/>
          <w:szCs w:val="20"/>
        </w:rPr>
      </w:pPr>
    </w:p>
    <w:p w14:paraId="7AF816B0" w14:textId="77777777" w:rsidR="00F85742" w:rsidRDefault="00F85742">
      <w:pPr>
        <w:jc w:val="center"/>
        <w:rPr>
          <w:rFonts w:ascii="Tahoma" w:eastAsia="Tahoma" w:hAnsi="Tahoma" w:cs="Tahoma"/>
          <w:b/>
          <w:bCs/>
          <w:sz w:val="20"/>
          <w:szCs w:val="20"/>
        </w:rPr>
      </w:pPr>
    </w:p>
    <w:p w14:paraId="1A8B669C" w14:textId="77777777" w:rsidR="00F85742" w:rsidRDefault="001C0EDC">
      <w:pPr>
        <w:jc w:val="center"/>
        <w:rPr>
          <w:rFonts w:ascii="Tahoma" w:eastAsia="Tahoma" w:hAnsi="Tahoma" w:cs="Tahoma"/>
          <w:b/>
          <w:bCs/>
          <w:sz w:val="20"/>
          <w:szCs w:val="20"/>
        </w:rPr>
      </w:pPr>
      <w:r>
        <w:rPr>
          <w:rFonts w:ascii="Tahoma" w:hAnsi="Tahoma"/>
          <w:b/>
          <w:bCs/>
          <w:sz w:val="20"/>
          <w:szCs w:val="20"/>
        </w:rPr>
        <w:t>I.</w:t>
      </w:r>
    </w:p>
    <w:p w14:paraId="70EC2E22" w14:textId="65681D88" w:rsidR="00F85742" w:rsidRDefault="001C0EDC">
      <w:pPr>
        <w:jc w:val="center"/>
        <w:rPr>
          <w:rFonts w:ascii="Tahoma" w:hAnsi="Tahoma"/>
          <w:b/>
          <w:bCs/>
          <w:sz w:val="20"/>
          <w:szCs w:val="20"/>
          <w:lang w:val="en-US"/>
        </w:rPr>
      </w:pPr>
      <w:r>
        <w:rPr>
          <w:rFonts w:ascii="Tahoma" w:hAnsi="Tahoma"/>
          <w:b/>
          <w:bCs/>
          <w:sz w:val="20"/>
          <w:szCs w:val="20"/>
          <w:lang w:val="en-US"/>
        </w:rPr>
        <w:t>Preambule</w:t>
      </w:r>
    </w:p>
    <w:p w14:paraId="6641D687" w14:textId="77777777" w:rsidR="0053512D" w:rsidRDefault="0053512D">
      <w:pPr>
        <w:jc w:val="center"/>
        <w:rPr>
          <w:rFonts w:ascii="Tahoma" w:eastAsia="Tahoma" w:hAnsi="Tahoma" w:cs="Tahoma"/>
          <w:b/>
          <w:bCs/>
          <w:sz w:val="20"/>
          <w:szCs w:val="20"/>
        </w:rPr>
      </w:pPr>
    </w:p>
    <w:p w14:paraId="2FB2C8C9" w14:textId="35794E60" w:rsidR="00CC0372" w:rsidRPr="00CC0372" w:rsidRDefault="001C0EDC" w:rsidP="00CC0372">
      <w:pPr>
        <w:jc w:val="both"/>
        <w:rPr>
          <w:rFonts w:ascii="Tahoma" w:hAnsi="Tahoma"/>
          <w:sz w:val="20"/>
          <w:szCs w:val="20"/>
        </w:rPr>
      </w:pPr>
      <w:r>
        <w:rPr>
          <w:rFonts w:ascii="Tahoma" w:hAnsi="Tahoma"/>
          <w:sz w:val="20"/>
          <w:szCs w:val="20"/>
        </w:rPr>
        <w:t>1. MS</w:t>
      </w:r>
      <w:r w:rsidR="0053512D">
        <w:rPr>
          <w:rFonts w:ascii="Tahoma" w:hAnsi="Tahoma"/>
          <w:sz w:val="20"/>
          <w:szCs w:val="20"/>
        </w:rPr>
        <w:t>I</w:t>
      </w:r>
      <w:r>
        <w:rPr>
          <w:rFonts w:ascii="Tahoma" w:hAnsi="Tahoma"/>
          <w:sz w:val="20"/>
          <w:szCs w:val="20"/>
        </w:rPr>
        <w:t>C je právnickou osobo</w:t>
      </w:r>
      <w:r w:rsidR="00CC0372">
        <w:rPr>
          <w:rFonts w:ascii="Tahoma" w:hAnsi="Tahoma"/>
          <w:sz w:val="20"/>
          <w:szCs w:val="20"/>
        </w:rPr>
        <w:t xml:space="preserve">u, která </w:t>
      </w:r>
      <w:r w:rsidR="00CC0372" w:rsidRPr="00CC0372">
        <w:rPr>
          <w:rFonts w:ascii="Tahoma" w:hAnsi="Tahoma"/>
          <w:sz w:val="20"/>
          <w:szCs w:val="20"/>
        </w:rPr>
        <w:t>je povolána k tomu, aby v zájmu svých akcionářů prostřednictvím řízení Regionální</w:t>
      </w:r>
    </w:p>
    <w:p w14:paraId="3AAF94D4" w14:textId="7CED5045" w:rsidR="00534078" w:rsidRPr="00534078" w:rsidRDefault="00CC0372" w:rsidP="00CC0372">
      <w:pPr>
        <w:jc w:val="both"/>
        <w:rPr>
          <w:rFonts w:ascii="Tahoma" w:hAnsi="Tahoma"/>
          <w:sz w:val="20"/>
          <w:szCs w:val="20"/>
        </w:rPr>
      </w:pPr>
      <w:r w:rsidRPr="00CC0372">
        <w:rPr>
          <w:rFonts w:ascii="Tahoma" w:hAnsi="Tahoma"/>
          <w:sz w:val="20"/>
          <w:szCs w:val="20"/>
        </w:rPr>
        <w:t>inovační strategie Moravskoslezského kraje koordinovala rozvoj prostředí pro podnikání</w:t>
      </w:r>
      <w:r>
        <w:rPr>
          <w:rFonts w:ascii="Tahoma" w:hAnsi="Tahoma"/>
          <w:sz w:val="20"/>
          <w:szCs w:val="20"/>
        </w:rPr>
        <w:t xml:space="preserve"> </w:t>
      </w:r>
      <w:r w:rsidRPr="00CC0372">
        <w:rPr>
          <w:rFonts w:ascii="Tahoma" w:hAnsi="Tahoma"/>
          <w:sz w:val="20"/>
          <w:szCs w:val="20"/>
        </w:rPr>
        <w:t xml:space="preserve">a inovace v Moravskoslezském kraji a </w:t>
      </w:r>
      <w:r>
        <w:rPr>
          <w:rFonts w:ascii="Tahoma" w:hAnsi="Tahoma"/>
          <w:sz w:val="20"/>
          <w:szCs w:val="20"/>
        </w:rPr>
        <w:t xml:space="preserve">dále aby </w:t>
      </w:r>
      <w:r w:rsidRPr="00CC0372">
        <w:rPr>
          <w:rFonts w:ascii="Tahoma" w:hAnsi="Tahoma"/>
          <w:sz w:val="20"/>
          <w:szCs w:val="20"/>
        </w:rPr>
        <w:t>zajistila kvalitní služby podporující růst a</w:t>
      </w:r>
      <w:r>
        <w:rPr>
          <w:rFonts w:ascii="Tahoma" w:hAnsi="Tahoma"/>
          <w:sz w:val="20"/>
          <w:szCs w:val="20"/>
        </w:rPr>
        <w:t xml:space="preserve"> </w:t>
      </w:r>
      <w:r w:rsidRPr="00CC0372">
        <w:rPr>
          <w:rFonts w:ascii="Tahoma" w:hAnsi="Tahoma"/>
          <w:sz w:val="20"/>
          <w:szCs w:val="20"/>
        </w:rPr>
        <w:t>inovace v podnikání</w:t>
      </w:r>
      <w:r>
        <w:rPr>
          <w:rFonts w:ascii="Tahoma" w:hAnsi="Tahoma"/>
          <w:sz w:val="20"/>
          <w:szCs w:val="20"/>
        </w:rPr>
        <w:t>.</w:t>
      </w:r>
    </w:p>
    <w:p w14:paraId="02817688" w14:textId="77777777" w:rsidR="00F85742" w:rsidRDefault="00F85742">
      <w:pPr>
        <w:jc w:val="both"/>
        <w:rPr>
          <w:rFonts w:ascii="Tahoma" w:eastAsia="Tahoma" w:hAnsi="Tahoma" w:cs="Tahoma"/>
          <w:sz w:val="20"/>
          <w:szCs w:val="20"/>
        </w:rPr>
      </w:pPr>
    </w:p>
    <w:p w14:paraId="1D91B67D" w14:textId="04AC6E9D" w:rsidR="00764B24" w:rsidRDefault="001C0EDC" w:rsidP="00764B24">
      <w:pPr>
        <w:jc w:val="both"/>
        <w:rPr>
          <w:rFonts w:ascii="Tahoma" w:eastAsia="Tahoma" w:hAnsi="Tahoma" w:cs="Tahoma"/>
          <w:sz w:val="20"/>
          <w:szCs w:val="20"/>
        </w:rPr>
      </w:pPr>
      <w:r>
        <w:rPr>
          <w:rFonts w:ascii="Tahoma" w:hAnsi="Tahoma"/>
          <w:sz w:val="20"/>
          <w:szCs w:val="20"/>
        </w:rPr>
        <w:t>2. Partner je podnikající fyzickou osobou mající zájem na spoluprá</w:t>
      </w:r>
      <w:r>
        <w:rPr>
          <w:rFonts w:ascii="Tahoma" w:hAnsi="Tahoma"/>
          <w:sz w:val="20"/>
          <w:szCs w:val="20"/>
          <w:lang w:val="it-IT"/>
        </w:rPr>
        <w:t>ci p</w:t>
      </w:r>
      <w:r>
        <w:rPr>
          <w:rFonts w:ascii="Tahoma" w:hAnsi="Tahoma"/>
          <w:sz w:val="20"/>
          <w:szCs w:val="20"/>
        </w:rPr>
        <w:t>ř</w:t>
      </w:r>
      <w:r>
        <w:rPr>
          <w:rFonts w:ascii="Tahoma" w:hAnsi="Tahoma"/>
          <w:sz w:val="20"/>
          <w:szCs w:val="20"/>
          <w:lang w:val="it-IT"/>
        </w:rPr>
        <w:t>i</w:t>
      </w:r>
      <w:r w:rsidR="00764B24">
        <w:rPr>
          <w:rFonts w:ascii="Tahoma" w:hAnsi="Tahoma"/>
          <w:sz w:val="20"/>
          <w:szCs w:val="20"/>
          <w:lang w:val="it-IT"/>
        </w:rPr>
        <w:t xml:space="preserve"> p</w:t>
      </w:r>
      <w:r w:rsidR="00764B24">
        <w:rPr>
          <w:rFonts w:ascii="Tahoma" w:hAnsi="Tahoma"/>
          <w:sz w:val="20"/>
          <w:szCs w:val="20"/>
        </w:rPr>
        <w:t xml:space="preserve">řípravě projektů na podporu </w:t>
      </w:r>
      <w:r w:rsidR="00F663FA">
        <w:rPr>
          <w:rFonts w:ascii="Tahoma" w:hAnsi="Tahoma"/>
          <w:sz w:val="20"/>
          <w:szCs w:val="20"/>
        </w:rPr>
        <w:t>Regionální inovační strategie</w:t>
      </w:r>
      <w:r w:rsidR="00971B9A">
        <w:rPr>
          <w:rFonts w:ascii="Tahoma" w:hAnsi="Tahoma"/>
          <w:sz w:val="20"/>
          <w:szCs w:val="20"/>
        </w:rPr>
        <w:t xml:space="preserve"> MSK</w:t>
      </w:r>
      <w:r w:rsidR="0053512D">
        <w:rPr>
          <w:rFonts w:ascii="Tahoma" w:hAnsi="Tahoma"/>
          <w:sz w:val="20"/>
          <w:szCs w:val="20"/>
        </w:rPr>
        <w:t xml:space="preserve">, </w:t>
      </w:r>
      <w:r w:rsidR="0053512D" w:rsidRPr="0053512D">
        <w:rPr>
          <w:rFonts w:ascii="Tahoma" w:hAnsi="Tahoma"/>
          <w:sz w:val="20"/>
          <w:szCs w:val="20"/>
        </w:rPr>
        <w:t xml:space="preserve">když Smluvní strany uzavírají tuto Smlouvu zejména za účelem </w:t>
      </w:r>
      <w:r w:rsidR="0053512D">
        <w:rPr>
          <w:rFonts w:ascii="Tahoma" w:hAnsi="Tahoma"/>
          <w:sz w:val="20"/>
          <w:szCs w:val="20"/>
        </w:rPr>
        <w:t>jejich vzájemné spolupráce</w:t>
      </w:r>
      <w:r w:rsidR="0053512D" w:rsidRPr="0053512D">
        <w:rPr>
          <w:rFonts w:ascii="Tahoma" w:hAnsi="Tahoma"/>
          <w:sz w:val="20"/>
          <w:szCs w:val="20"/>
        </w:rPr>
        <w:t>, a to v rozsahu a za podmínek uvedených v této Smlouvě.</w:t>
      </w:r>
    </w:p>
    <w:p w14:paraId="7367AB5C" w14:textId="77777777" w:rsidR="00F85742" w:rsidRDefault="00F85742">
      <w:pPr>
        <w:jc w:val="both"/>
        <w:rPr>
          <w:rFonts w:ascii="Tahoma" w:eastAsia="Tahoma" w:hAnsi="Tahoma" w:cs="Tahoma"/>
        </w:rPr>
      </w:pPr>
    </w:p>
    <w:p w14:paraId="6B25F031" w14:textId="56D91D4F" w:rsidR="00F85742" w:rsidRDefault="001C0EDC">
      <w:pPr>
        <w:jc w:val="both"/>
        <w:rPr>
          <w:rFonts w:ascii="Tahoma" w:eastAsia="Tahoma" w:hAnsi="Tahoma" w:cs="Tahoma"/>
          <w:sz w:val="20"/>
          <w:szCs w:val="20"/>
        </w:rPr>
      </w:pPr>
      <w:r>
        <w:rPr>
          <w:rFonts w:ascii="Tahoma" w:hAnsi="Tahoma"/>
          <w:sz w:val="20"/>
          <w:szCs w:val="20"/>
        </w:rPr>
        <w:t>3. Smluvní strany si přejí navzájem spolupracovat formou přípravy projektů v rozsahu a za podmínek stanovených touto Smlouvou</w:t>
      </w:r>
      <w:r w:rsidR="00E876CF">
        <w:rPr>
          <w:rFonts w:ascii="Tahoma" w:hAnsi="Tahoma"/>
          <w:sz w:val="20"/>
          <w:szCs w:val="20"/>
        </w:rPr>
        <w:t xml:space="preserve"> či za podnímek určených společností MSIC, nebudou-li vyplývat z této smlouvy</w:t>
      </w:r>
      <w:r>
        <w:rPr>
          <w:rFonts w:ascii="Tahoma" w:hAnsi="Tahoma"/>
          <w:sz w:val="20"/>
          <w:szCs w:val="20"/>
        </w:rPr>
        <w:t xml:space="preserve">. </w:t>
      </w:r>
    </w:p>
    <w:p w14:paraId="297C66BD" w14:textId="5191E46A" w:rsidR="00F85742" w:rsidRDefault="00F85742">
      <w:pPr>
        <w:jc w:val="center"/>
        <w:rPr>
          <w:rFonts w:ascii="Tahoma" w:eastAsia="Tahoma" w:hAnsi="Tahoma" w:cs="Tahoma"/>
          <w:b/>
          <w:bCs/>
          <w:sz w:val="20"/>
          <w:szCs w:val="20"/>
        </w:rPr>
      </w:pPr>
    </w:p>
    <w:p w14:paraId="64F49B6F" w14:textId="77777777" w:rsidR="000948C1" w:rsidRDefault="000948C1">
      <w:pPr>
        <w:jc w:val="center"/>
        <w:rPr>
          <w:rFonts w:ascii="Tahoma" w:eastAsia="Tahoma" w:hAnsi="Tahoma" w:cs="Tahoma"/>
          <w:b/>
          <w:bCs/>
          <w:sz w:val="20"/>
          <w:szCs w:val="20"/>
        </w:rPr>
      </w:pPr>
    </w:p>
    <w:p w14:paraId="247E1988" w14:textId="77777777" w:rsidR="00F85742" w:rsidRDefault="001C0EDC">
      <w:pPr>
        <w:jc w:val="center"/>
        <w:rPr>
          <w:rFonts w:ascii="Tahoma" w:eastAsia="Tahoma" w:hAnsi="Tahoma" w:cs="Tahoma"/>
          <w:b/>
          <w:bCs/>
          <w:sz w:val="20"/>
          <w:szCs w:val="20"/>
        </w:rPr>
      </w:pPr>
      <w:r>
        <w:rPr>
          <w:rFonts w:ascii="Tahoma" w:hAnsi="Tahoma"/>
          <w:b/>
          <w:bCs/>
          <w:sz w:val="20"/>
          <w:szCs w:val="20"/>
        </w:rPr>
        <w:t>II.</w:t>
      </w:r>
    </w:p>
    <w:p w14:paraId="14A64B14" w14:textId="77777777" w:rsidR="00F85742" w:rsidRDefault="001C0EDC">
      <w:pPr>
        <w:jc w:val="center"/>
        <w:rPr>
          <w:rFonts w:ascii="Tahoma" w:eastAsia="Tahoma" w:hAnsi="Tahoma" w:cs="Tahoma"/>
          <w:b/>
          <w:bCs/>
          <w:sz w:val="20"/>
          <w:szCs w:val="20"/>
        </w:rPr>
      </w:pPr>
      <w:r>
        <w:rPr>
          <w:rFonts w:ascii="Tahoma" w:hAnsi="Tahoma"/>
          <w:b/>
          <w:bCs/>
          <w:sz w:val="20"/>
          <w:szCs w:val="20"/>
        </w:rPr>
        <w:t>Předmět Smlouvy</w:t>
      </w:r>
    </w:p>
    <w:p w14:paraId="607966D7" w14:textId="77777777" w:rsidR="00F85742" w:rsidRDefault="00F85742">
      <w:pPr>
        <w:rPr>
          <w:rFonts w:ascii="Tahoma" w:eastAsia="Tahoma" w:hAnsi="Tahoma" w:cs="Tahoma"/>
          <w:sz w:val="20"/>
          <w:szCs w:val="20"/>
        </w:rPr>
      </w:pPr>
    </w:p>
    <w:p w14:paraId="2C6B1EAC" w14:textId="3DDC8617" w:rsidR="00F85742" w:rsidRDefault="00E06625">
      <w:pPr>
        <w:jc w:val="both"/>
        <w:rPr>
          <w:rFonts w:ascii="Tahoma" w:hAnsi="Tahoma"/>
          <w:sz w:val="20"/>
          <w:szCs w:val="20"/>
        </w:rPr>
      </w:pPr>
      <w:r w:rsidRPr="04FBA662">
        <w:rPr>
          <w:rFonts w:ascii="Tahoma" w:hAnsi="Tahoma"/>
          <w:sz w:val="20"/>
          <w:szCs w:val="20"/>
        </w:rPr>
        <w:t>1</w:t>
      </w:r>
      <w:r w:rsidR="001C0EDC" w:rsidRPr="04FBA662">
        <w:rPr>
          <w:rFonts w:ascii="Tahoma" w:hAnsi="Tahoma"/>
          <w:sz w:val="20"/>
          <w:szCs w:val="20"/>
        </w:rPr>
        <w:t>. Smluvní strany se zavazují spolupracovat předně, nikoli</w:t>
      </w:r>
      <w:r w:rsidR="00FC6A5E" w:rsidRPr="04FBA662">
        <w:rPr>
          <w:rFonts w:ascii="Tahoma" w:hAnsi="Tahoma"/>
          <w:sz w:val="20"/>
          <w:szCs w:val="20"/>
        </w:rPr>
        <w:t>v však</w:t>
      </w:r>
      <w:r w:rsidR="001C0EDC" w:rsidRPr="04FBA662">
        <w:rPr>
          <w:rFonts w:ascii="Tahoma" w:hAnsi="Tahoma"/>
          <w:sz w:val="20"/>
          <w:szCs w:val="20"/>
        </w:rPr>
        <w:t xml:space="preserve"> výhradně na těchto Projektech MS</w:t>
      </w:r>
      <w:r w:rsidRPr="04FBA662">
        <w:rPr>
          <w:rFonts w:ascii="Tahoma" w:hAnsi="Tahoma"/>
          <w:sz w:val="20"/>
          <w:szCs w:val="20"/>
        </w:rPr>
        <w:t>I</w:t>
      </w:r>
      <w:r w:rsidR="001C0EDC" w:rsidRPr="04FBA662">
        <w:rPr>
          <w:rFonts w:ascii="Tahoma" w:hAnsi="Tahoma"/>
          <w:sz w:val="20"/>
          <w:szCs w:val="20"/>
        </w:rPr>
        <w:t xml:space="preserve">C: </w:t>
      </w:r>
      <w:r w:rsidR="00D060E2">
        <w:rPr>
          <w:rFonts w:ascii="Tahoma" w:hAnsi="Tahoma"/>
          <w:b/>
          <w:bCs/>
          <w:sz w:val="20"/>
          <w:szCs w:val="20"/>
        </w:rPr>
        <w:t>Dodávka vzdělávacích služeb v oblasti marketingu</w:t>
      </w:r>
      <w:r w:rsidR="00764B24" w:rsidRPr="04FBA662">
        <w:rPr>
          <w:rFonts w:ascii="Tahoma" w:hAnsi="Tahoma"/>
          <w:sz w:val="20"/>
          <w:szCs w:val="20"/>
        </w:rPr>
        <w:t>.</w:t>
      </w:r>
      <w:r w:rsidRPr="04FBA662">
        <w:rPr>
          <w:rFonts w:ascii="Tahoma" w:hAnsi="Tahoma"/>
          <w:sz w:val="20"/>
          <w:szCs w:val="20"/>
        </w:rPr>
        <w:t xml:space="preserve"> </w:t>
      </w:r>
      <w:r w:rsidR="00002581" w:rsidRPr="04FBA662">
        <w:rPr>
          <w:rFonts w:ascii="Tahoma" w:hAnsi="Tahoma"/>
          <w:sz w:val="20"/>
          <w:szCs w:val="20"/>
        </w:rPr>
        <w:t xml:space="preserve">Partner se zavazuje </w:t>
      </w:r>
      <w:r w:rsidR="00D060E2">
        <w:rPr>
          <w:rFonts w:ascii="Tahoma" w:hAnsi="Tahoma"/>
          <w:sz w:val="20"/>
          <w:szCs w:val="20"/>
        </w:rPr>
        <w:t xml:space="preserve">poskytovat vzdělávací služby </w:t>
      </w:r>
      <w:r w:rsidR="00D060E2" w:rsidRPr="04FBA662">
        <w:rPr>
          <w:rFonts w:ascii="Tahoma" w:hAnsi="Tahoma"/>
          <w:sz w:val="20"/>
          <w:szCs w:val="20"/>
        </w:rPr>
        <w:t>(dále jen “</w:t>
      </w:r>
      <w:r w:rsidR="00D060E2" w:rsidRPr="04FBA662">
        <w:rPr>
          <w:rFonts w:ascii="Tahoma" w:hAnsi="Tahoma"/>
          <w:b/>
          <w:bCs/>
          <w:sz w:val="20"/>
          <w:szCs w:val="20"/>
        </w:rPr>
        <w:t>Služby</w:t>
      </w:r>
      <w:r w:rsidR="00D060E2" w:rsidRPr="04FBA662">
        <w:rPr>
          <w:rFonts w:ascii="Tahoma" w:hAnsi="Tahoma"/>
          <w:sz w:val="20"/>
          <w:szCs w:val="20"/>
        </w:rPr>
        <w:t>”)</w:t>
      </w:r>
      <w:r w:rsidR="00D060E2">
        <w:rPr>
          <w:rFonts w:ascii="Tahoma" w:hAnsi="Tahoma"/>
          <w:sz w:val="20"/>
          <w:szCs w:val="20"/>
        </w:rPr>
        <w:t xml:space="preserve"> v rozsahu přibližně 10 hodin měsíčně</w:t>
      </w:r>
      <w:r w:rsidR="00002581" w:rsidRPr="04FBA662">
        <w:rPr>
          <w:rFonts w:ascii="Tahoma" w:hAnsi="Tahoma"/>
          <w:sz w:val="20"/>
          <w:szCs w:val="20"/>
        </w:rPr>
        <w:t>.</w:t>
      </w:r>
      <w:r w:rsidR="00D060E2">
        <w:rPr>
          <w:rFonts w:ascii="Tahoma" w:hAnsi="Tahoma"/>
          <w:sz w:val="20"/>
          <w:szCs w:val="20"/>
        </w:rPr>
        <w:t xml:space="preserve"> Hlavními činnostmi poskytovanými v rámci služby jsou zejména:</w:t>
      </w:r>
    </w:p>
    <w:p w14:paraId="333C05CA" w14:textId="77777777" w:rsidR="00D060E2" w:rsidRDefault="00D060E2">
      <w:pPr>
        <w:jc w:val="both"/>
        <w:rPr>
          <w:rFonts w:ascii="Tahoma" w:hAnsi="Tahoma"/>
          <w:sz w:val="20"/>
          <w:szCs w:val="20"/>
        </w:rPr>
      </w:pPr>
    </w:p>
    <w:p w14:paraId="095CD262" w14:textId="77777777" w:rsidR="00D060E2" w:rsidRPr="00D060E2" w:rsidRDefault="00D060E2" w:rsidP="00D060E2">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color w:val="212121"/>
          <w:sz w:val="16"/>
          <w:szCs w:val="16"/>
          <w:bdr w:val="none" w:sz="0" w:space="0" w:color="auto"/>
          <w:lang w:val="cs-CZ" w:eastAsia="cs-CZ"/>
          <w14:textOutline w14:w="0" w14:cap="rnd" w14:cmpd="sng" w14:algn="ctr">
            <w14:noFill/>
            <w14:prstDash w14:val="solid"/>
            <w14:bevel/>
          </w14:textOutline>
        </w:rPr>
      </w:pPr>
      <w:r w:rsidRPr="00D060E2">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Koučování koordinátora užších a širších pracovních skupin MarKom IS MSK při tvorbě plánu, harmonogramu, dále realizace pracovních skupin a zpracování výstupů s těchto skupin, předpoklad 40 h </w:t>
      </w:r>
    </w:p>
    <w:p w14:paraId="48FFBF82" w14:textId="77777777" w:rsidR="00D060E2" w:rsidRPr="00D060E2" w:rsidRDefault="00D060E2" w:rsidP="00D060E2">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color w:val="212121"/>
          <w:sz w:val="16"/>
          <w:szCs w:val="16"/>
          <w:bdr w:val="none" w:sz="0" w:space="0" w:color="auto"/>
          <w:lang w:val="cs-CZ" w:eastAsia="cs-CZ"/>
          <w14:textOutline w14:w="0" w14:cap="rnd" w14:cmpd="sng" w14:algn="ctr">
            <w14:noFill/>
            <w14:prstDash w14:val="solid"/>
            <w14:bevel/>
          </w14:textOutline>
        </w:rPr>
      </w:pPr>
      <w:r w:rsidRPr="00D060E2">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Koučování marketingových pracovníků/specialistů při komunikaci výstupů RIS3 na sociálních sítích (vč. webů), které spravuje MSIC, předpoklad 20 h </w:t>
      </w:r>
    </w:p>
    <w:p w14:paraId="1662CA20" w14:textId="77777777" w:rsidR="00D060E2" w:rsidRPr="00D060E2" w:rsidRDefault="00D060E2" w:rsidP="00D060E2">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color w:val="212121"/>
          <w:sz w:val="16"/>
          <w:szCs w:val="16"/>
          <w:bdr w:val="none" w:sz="0" w:space="0" w:color="auto"/>
          <w:lang w:val="cs-CZ" w:eastAsia="cs-CZ"/>
          <w14:textOutline w14:w="0" w14:cap="rnd" w14:cmpd="sng" w14:algn="ctr">
            <w14:noFill/>
            <w14:prstDash w14:val="solid"/>
            <w14:bevel/>
          </w14:textOutline>
        </w:rPr>
      </w:pPr>
      <w:r w:rsidRPr="00D060E2">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Koučování tvorby fiší, projektových záměrů a obdobných strategických dokumentů v oblasti place branding MSK, předpoklad 20 h</w:t>
      </w:r>
    </w:p>
    <w:p w14:paraId="66F0F6AE" w14:textId="77777777" w:rsidR="00D060E2" w:rsidRPr="00D060E2" w:rsidRDefault="00D060E2" w:rsidP="00D060E2">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color w:val="212121"/>
          <w:sz w:val="16"/>
          <w:szCs w:val="16"/>
          <w:bdr w:val="none" w:sz="0" w:space="0" w:color="auto"/>
          <w:lang w:val="cs-CZ" w:eastAsia="cs-CZ"/>
          <w14:textOutline w14:w="0" w14:cap="rnd" w14:cmpd="sng" w14:algn="ctr">
            <w14:noFill/>
            <w14:prstDash w14:val="solid"/>
            <w14:bevel/>
          </w14:textOutline>
        </w:rPr>
      </w:pPr>
      <w:r w:rsidRPr="00D060E2">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Facilitace vybraných pracovních skupin, předpoklad 40 h</w:t>
      </w:r>
    </w:p>
    <w:p w14:paraId="332FF74B" w14:textId="77777777" w:rsidR="00D060E2" w:rsidRDefault="00D060E2">
      <w:pPr>
        <w:jc w:val="both"/>
        <w:rPr>
          <w:rFonts w:ascii="Tahoma" w:hAnsi="Tahoma"/>
          <w:sz w:val="20"/>
          <w:szCs w:val="20"/>
        </w:rPr>
      </w:pPr>
    </w:p>
    <w:p w14:paraId="392708A7" w14:textId="2983CA4F" w:rsidR="00002581" w:rsidRDefault="00002581">
      <w:pPr>
        <w:jc w:val="both"/>
        <w:rPr>
          <w:rFonts w:ascii="Tahoma" w:hAnsi="Tahoma"/>
          <w:sz w:val="20"/>
          <w:szCs w:val="20"/>
        </w:rPr>
      </w:pPr>
    </w:p>
    <w:p w14:paraId="3FF4F1CB" w14:textId="10CCF28A" w:rsidR="00002581" w:rsidRDefault="00002581">
      <w:pPr>
        <w:jc w:val="both"/>
        <w:rPr>
          <w:rFonts w:ascii="Tahoma" w:hAnsi="Tahoma"/>
          <w:sz w:val="20"/>
          <w:szCs w:val="20"/>
        </w:rPr>
      </w:pPr>
      <w:r>
        <w:rPr>
          <w:rFonts w:ascii="Tahoma" w:hAnsi="Tahoma"/>
          <w:sz w:val="20"/>
          <w:szCs w:val="20"/>
        </w:rPr>
        <w:t>2. Společnost MSIC</w:t>
      </w:r>
      <w:r w:rsidRPr="00002581">
        <w:rPr>
          <w:rFonts w:ascii="Tahoma" w:hAnsi="Tahoma"/>
          <w:sz w:val="20"/>
          <w:szCs w:val="20"/>
        </w:rPr>
        <w:t xml:space="preserve"> je na základě této Smlouvy oprávněn</w:t>
      </w:r>
      <w:r>
        <w:rPr>
          <w:rFonts w:ascii="Tahoma" w:hAnsi="Tahoma"/>
          <w:sz w:val="20"/>
          <w:szCs w:val="20"/>
        </w:rPr>
        <w:t>a</w:t>
      </w:r>
      <w:r w:rsidRPr="00002581">
        <w:rPr>
          <w:rFonts w:ascii="Tahoma" w:hAnsi="Tahoma"/>
          <w:sz w:val="20"/>
          <w:szCs w:val="20"/>
        </w:rPr>
        <w:t xml:space="preserve"> provést objednávku</w:t>
      </w:r>
      <w:r w:rsidR="004205F0">
        <w:rPr>
          <w:rFonts w:ascii="Tahoma" w:hAnsi="Tahoma"/>
          <w:sz w:val="20"/>
          <w:szCs w:val="20"/>
        </w:rPr>
        <w:t xml:space="preserve"> či pokyn</w:t>
      </w:r>
      <w:r w:rsidRPr="00002581">
        <w:rPr>
          <w:rFonts w:ascii="Tahoma" w:hAnsi="Tahoma"/>
          <w:sz w:val="20"/>
          <w:szCs w:val="20"/>
        </w:rPr>
        <w:t xml:space="preserve"> k poskytnutí </w:t>
      </w:r>
      <w:r w:rsidR="006D3B95">
        <w:rPr>
          <w:rFonts w:ascii="Tahoma" w:hAnsi="Tahoma"/>
          <w:sz w:val="20"/>
          <w:szCs w:val="20"/>
        </w:rPr>
        <w:t>S</w:t>
      </w:r>
      <w:r w:rsidRPr="00002581">
        <w:rPr>
          <w:rFonts w:ascii="Tahoma" w:hAnsi="Tahoma"/>
          <w:sz w:val="20"/>
          <w:szCs w:val="20"/>
        </w:rPr>
        <w:t xml:space="preserve">lužeb, a to písemně či elektronicky prostřednictvím e-mailové zprávy na adresu Partnera uvedenou v záhlaví této smlouvy, popř. v jiné </w:t>
      </w:r>
      <w:r w:rsidR="006D3B95">
        <w:rPr>
          <w:rFonts w:ascii="Tahoma" w:hAnsi="Tahoma"/>
          <w:sz w:val="20"/>
          <w:szCs w:val="20"/>
        </w:rPr>
        <w:t>vhodné</w:t>
      </w:r>
      <w:r w:rsidRPr="00002581">
        <w:rPr>
          <w:rFonts w:ascii="Tahoma" w:hAnsi="Tahoma"/>
          <w:sz w:val="20"/>
          <w:szCs w:val="20"/>
        </w:rPr>
        <w:t xml:space="preserve"> formě. Partner je povinen provést objednané </w:t>
      </w:r>
      <w:r w:rsidR="006D3B95">
        <w:rPr>
          <w:rFonts w:ascii="Tahoma" w:hAnsi="Tahoma"/>
          <w:sz w:val="20"/>
          <w:szCs w:val="20"/>
        </w:rPr>
        <w:t>S</w:t>
      </w:r>
      <w:r w:rsidRPr="00002581">
        <w:rPr>
          <w:rFonts w:ascii="Tahoma" w:hAnsi="Tahoma"/>
          <w:sz w:val="20"/>
          <w:szCs w:val="20"/>
        </w:rPr>
        <w:t xml:space="preserve">lužby ve stanovené lhůtě uvedené v objednávce </w:t>
      </w:r>
      <w:r w:rsidR="006D3B95">
        <w:rPr>
          <w:rFonts w:ascii="Tahoma" w:hAnsi="Tahoma"/>
          <w:sz w:val="20"/>
          <w:szCs w:val="20"/>
        </w:rPr>
        <w:t>společnosti MSIC</w:t>
      </w:r>
      <w:r w:rsidRPr="00002581">
        <w:rPr>
          <w:rFonts w:ascii="Tahoma" w:hAnsi="Tahoma"/>
          <w:sz w:val="20"/>
          <w:szCs w:val="20"/>
        </w:rPr>
        <w:t xml:space="preserve">, za což se </w:t>
      </w:r>
      <w:r w:rsidR="006D3B95">
        <w:rPr>
          <w:rFonts w:ascii="Tahoma" w:hAnsi="Tahoma"/>
          <w:sz w:val="20"/>
          <w:szCs w:val="20"/>
        </w:rPr>
        <w:t>společnost MSIC</w:t>
      </w:r>
      <w:r w:rsidRPr="00002581">
        <w:rPr>
          <w:rFonts w:ascii="Tahoma" w:hAnsi="Tahoma"/>
          <w:sz w:val="20"/>
          <w:szCs w:val="20"/>
        </w:rPr>
        <w:t xml:space="preserve"> zavazuje uhradit Partnerovi </w:t>
      </w:r>
      <w:r w:rsidR="006D3B95">
        <w:rPr>
          <w:rFonts w:ascii="Tahoma" w:hAnsi="Tahoma"/>
          <w:sz w:val="20"/>
          <w:szCs w:val="20"/>
        </w:rPr>
        <w:t>odměnu</w:t>
      </w:r>
      <w:r w:rsidRPr="00002581">
        <w:rPr>
          <w:rFonts w:ascii="Tahoma" w:hAnsi="Tahoma"/>
          <w:sz w:val="20"/>
          <w:szCs w:val="20"/>
        </w:rPr>
        <w:t xml:space="preserve"> sjednanou </w:t>
      </w:r>
      <w:r w:rsidR="006D3B95" w:rsidRPr="00002581">
        <w:rPr>
          <w:rFonts w:ascii="Tahoma" w:hAnsi="Tahoma"/>
          <w:sz w:val="20"/>
          <w:szCs w:val="20"/>
        </w:rPr>
        <w:t>v této smlouvě</w:t>
      </w:r>
      <w:r w:rsidRPr="00002581">
        <w:rPr>
          <w:rFonts w:ascii="Tahoma" w:hAnsi="Tahoma"/>
          <w:sz w:val="20"/>
          <w:szCs w:val="20"/>
        </w:rPr>
        <w:t xml:space="preserve">. </w:t>
      </w:r>
      <w:r w:rsidR="006D004A">
        <w:rPr>
          <w:rFonts w:ascii="Tahoma" w:hAnsi="Tahoma"/>
          <w:sz w:val="20"/>
          <w:szCs w:val="20"/>
        </w:rPr>
        <w:t>Společnost MSIC</w:t>
      </w:r>
      <w:r w:rsidRPr="00002581">
        <w:rPr>
          <w:rFonts w:ascii="Tahoma" w:hAnsi="Tahoma"/>
          <w:sz w:val="20"/>
          <w:szCs w:val="20"/>
        </w:rPr>
        <w:t xml:space="preserve"> není povinn</w:t>
      </w:r>
      <w:r w:rsidR="006D004A">
        <w:rPr>
          <w:rFonts w:ascii="Tahoma" w:hAnsi="Tahoma"/>
          <w:sz w:val="20"/>
          <w:szCs w:val="20"/>
        </w:rPr>
        <w:t>a</w:t>
      </w:r>
      <w:r w:rsidRPr="00002581">
        <w:rPr>
          <w:rFonts w:ascii="Tahoma" w:hAnsi="Tahoma"/>
          <w:sz w:val="20"/>
          <w:szCs w:val="20"/>
        </w:rPr>
        <w:t xml:space="preserve"> objednávku</w:t>
      </w:r>
      <w:r w:rsidR="006D004A">
        <w:rPr>
          <w:rFonts w:ascii="Tahoma" w:hAnsi="Tahoma"/>
          <w:sz w:val="20"/>
          <w:szCs w:val="20"/>
        </w:rPr>
        <w:t xml:space="preserve"> či pokyn k poskytnutí Služeb</w:t>
      </w:r>
      <w:r w:rsidRPr="00002581">
        <w:rPr>
          <w:rFonts w:ascii="Tahoma" w:hAnsi="Tahoma"/>
          <w:sz w:val="20"/>
          <w:szCs w:val="20"/>
        </w:rPr>
        <w:t xml:space="preserve"> dle této smlouvy učinit, když rozsah objednaného plnění závisí výlučně na vůli </w:t>
      </w:r>
      <w:r w:rsidR="006D004A">
        <w:rPr>
          <w:rFonts w:ascii="Tahoma" w:hAnsi="Tahoma"/>
          <w:sz w:val="20"/>
          <w:szCs w:val="20"/>
        </w:rPr>
        <w:t>společnosti MSIC</w:t>
      </w:r>
      <w:r w:rsidRPr="00002581">
        <w:rPr>
          <w:rFonts w:ascii="Tahoma" w:hAnsi="Tahoma"/>
          <w:sz w:val="20"/>
          <w:szCs w:val="20"/>
        </w:rPr>
        <w:t>.</w:t>
      </w:r>
    </w:p>
    <w:p w14:paraId="24847AC9" w14:textId="77777777" w:rsidR="00F85742" w:rsidRDefault="001C0EDC">
      <w:pPr>
        <w:jc w:val="center"/>
        <w:rPr>
          <w:rFonts w:ascii="Tahoma" w:eastAsia="Tahoma" w:hAnsi="Tahoma" w:cs="Tahoma"/>
          <w:b/>
          <w:bCs/>
          <w:sz w:val="20"/>
          <w:szCs w:val="20"/>
        </w:rPr>
      </w:pPr>
      <w:r>
        <w:rPr>
          <w:rFonts w:ascii="Tahoma" w:hAnsi="Tahoma"/>
          <w:b/>
          <w:bCs/>
          <w:sz w:val="20"/>
          <w:szCs w:val="20"/>
        </w:rPr>
        <w:t>III.</w:t>
      </w:r>
    </w:p>
    <w:p w14:paraId="096743BE" w14:textId="2EF7324A" w:rsidR="00F85742" w:rsidRDefault="001C0EDC">
      <w:pPr>
        <w:jc w:val="center"/>
        <w:rPr>
          <w:rFonts w:ascii="Tahoma" w:hAnsi="Tahoma"/>
          <w:b/>
          <w:bCs/>
          <w:sz w:val="20"/>
          <w:szCs w:val="20"/>
        </w:rPr>
      </w:pPr>
      <w:r>
        <w:rPr>
          <w:rFonts w:ascii="Tahoma" w:hAnsi="Tahoma"/>
          <w:b/>
          <w:bCs/>
          <w:sz w:val="20"/>
          <w:szCs w:val="20"/>
        </w:rPr>
        <w:t xml:space="preserve">Práva a povinnosti smluvních stran </w:t>
      </w:r>
    </w:p>
    <w:p w14:paraId="5C5102E5" w14:textId="77777777" w:rsidR="007B5EBE" w:rsidRDefault="007B5EBE">
      <w:pPr>
        <w:jc w:val="center"/>
        <w:rPr>
          <w:rFonts w:ascii="Tahoma" w:eastAsia="Tahoma" w:hAnsi="Tahoma" w:cs="Tahoma"/>
          <w:b/>
          <w:bCs/>
          <w:sz w:val="20"/>
          <w:szCs w:val="20"/>
        </w:rPr>
      </w:pPr>
    </w:p>
    <w:p w14:paraId="599E97E1" w14:textId="00E0B0A6" w:rsidR="00F85742" w:rsidRDefault="001C0EDC">
      <w:pPr>
        <w:jc w:val="both"/>
        <w:rPr>
          <w:rFonts w:ascii="Tahoma" w:eastAsia="Tahoma" w:hAnsi="Tahoma" w:cs="Tahoma"/>
          <w:sz w:val="20"/>
          <w:szCs w:val="20"/>
        </w:rPr>
      </w:pPr>
      <w:r>
        <w:rPr>
          <w:rFonts w:ascii="Tahoma" w:hAnsi="Tahoma"/>
          <w:sz w:val="20"/>
          <w:szCs w:val="20"/>
        </w:rPr>
        <w:t xml:space="preserve">1. Partner se zavazuje spolupracovat </w:t>
      </w:r>
      <w:r w:rsidR="00D060E2">
        <w:rPr>
          <w:rFonts w:ascii="Tahoma" w:hAnsi="Tahoma"/>
          <w:sz w:val="20"/>
          <w:szCs w:val="20"/>
        </w:rPr>
        <w:t>v rámci poskytovaných Služeb</w:t>
      </w:r>
      <w:r>
        <w:rPr>
          <w:rFonts w:ascii="Tahoma" w:hAnsi="Tahoma"/>
          <w:sz w:val="20"/>
          <w:szCs w:val="20"/>
        </w:rPr>
        <w:t xml:space="preserve"> s odbornou péčí, na svůj náklad a svoji odpovědnost, </w:t>
      </w:r>
      <w:r w:rsidR="00A23620">
        <w:rPr>
          <w:rFonts w:ascii="Tahoma" w:hAnsi="Tahoma"/>
          <w:sz w:val="20"/>
          <w:szCs w:val="20"/>
        </w:rPr>
        <w:t xml:space="preserve">a to </w:t>
      </w:r>
      <w:r>
        <w:rPr>
          <w:rFonts w:ascii="Tahoma" w:hAnsi="Tahoma"/>
          <w:sz w:val="20"/>
          <w:szCs w:val="20"/>
        </w:rPr>
        <w:t>v souladu s dobrými mravy a s právním řá</w:t>
      </w:r>
      <w:r>
        <w:rPr>
          <w:rFonts w:ascii="Tahoma" w:hAnsi="Tahoma"/>
          <w:sz w:val="20"/>
          <w:szCs w:val="20"/>
          <w:lang w:val="de-DE"/>
        </w:rPr>
        <w:t xml:space="preserve">dem </w:t>
      </w:r>
      <w:r>
        <w:rPr>
          <w:rFonts w:ascii="Tahoma" w:hAnsi="Tahoma"/>
          <w:sz w:val="20"/>
          <w:szCs w:val="20"/>
        </w:rPr>
        <w:t>Česk</w:t>
      </w:r>
      <w:r>
        <w:rPr>
          <w:rFonts w:ascii="Tahoma" w:hAnsi="Tahoma"/>
          <w:sz w:val="20"/>
          <w:szCs w:val="20"/>
          <w:lang w:val="fr-FR"/>
        </w:rPr>
        <w:t xml:space="preserve">é </w:t>
      </w:r>
      <w:r>
        <w:rPr>
          <w:rFonts w:ascii="Tahoma" w:hAnsi="Tahoma"/>
          <w:sz w:val="20"/>
          <w:szCs w:val="20"/>
        </w:rPr>
        <w:t xml:space="preserve">republiky. </w:t>
      </w:r>
      <w:r w:rsidR="00F3279C">
        <w:rPr>
          <w:rFonts w:ascii="Tahoma" w:hAnsi="Tahoma"/>
          <w:sz w:val="20"/>
          <w:szCs w:val="20"/>
        </w:rPr>
        <w:t xml:space="preserve">Společnost </w:t>
      </w:r>
      <w:r>
        <w:rPr>
          <w:rFonts w:ascii="Tahoma" w:hAnsi="Tahoma"/>
          <w:sz w:val="20"/>
          <w:szCs w:val="20"/>
        </w:rPr>
        <w:t>MS</w:t>
      </w:r>
      <w:r w:rsidR="00A23620">
        <w:rPr>
          <w:rFonts w:ascii="Tahoma" w:hAnsi="Tahoma"/>
          <w:sz w:val="20"/>
          <w:szCs w:val="20"/>
        </w:rPr>
        <w:t>I</w:t>
      </w:r>
      <w:r>
        <w:rPr>
          <w:rFonts w:ascii="Tahoma" w:hAnsi="Tahoma"/>
          <w:sz w:val="20"/>
          <w:szCs w:val="20"/>
        </w:rPr>
        <w:t xml:space="preserve">C se zavazuje uhradit Partnerovi za </w:t>
      </w:r>
      <w:r w:rsidR="00A23620">
        <w:rPr>
          <w:rFonts w:ascii="Tahoma" w:hAnsi="Tahoma"/>
          <w:sz w:val="20"/>
          <w:szCs w:val="20"/>
        </w:rPr>
        <w:t>společností MSIC objednané a Partnerem řádně a v souladu s touto Smlouvou poskytnuté</w:t>
      </w:r>
      <w:r>
        <w:rPr>
          <w:rFonts w:ascii="Tahoma" w:hAnsi="Tahoma"/>
          <w:sz w:val="20"/>
          <w:szCs w:val="20"/>
        </w:rPr>
        <w:t xml:space="preserve"> </w:t>
      </w:r>
      <w:r w:rsidR="00A23620">
        <w:rPr>
          <w:rFonts w:ascii="Tahoma" w:hAnsi="Tahoma"/>
          <w:sz w:val="20"/>
          <w:szCs w:val="20"/>
        </w:rPr>
        <w:t>S</w:t>
      </w:r>
      <w:r>
        <w:rPr>
          <w:rFonts w:ascii="Tahoma" w:hAnsi="Tahoma"/>
          <w:sz w:val="20"/>
          <w:szCs w:val="20"/>
        </w:rPr>
        <w:t>lužby sjednanou odměnu.</w:t>
      </w:r>
    </w:p>
    <w:p w14:paraId="64AEAC9E" w14:textId="27A26429" w:rsidR="00AD7825" w:rsidRPr="00D060E2" w:rsidRDefault="001C0EDC" w:rsidP="00D060E2">
      <w:pPr>
        <w:jc w:val="both"/>
        <w:rPr>
          <w:rFonts w:ascii="Tahoma" w:eastAsia="Tahoma" w:hAnsi="Tahoma" w:cs="Tahoma"/>
          <w:sz w:val="20"/>
          <w:szCs w:val="20"/>
        </w:rPr>
      </w:pPr>
      <w:r>
        <w:rPr>
          <w:rFonts w:ascii="Tahoma" w:hAnsi="Tahoma"/>
          <w:sz w:val="20"/>
          <w:szCs w:val="20"/>
        </w:rPr>
        <w:t xml:space="preserve"> </w:t>
      </w:r>
    </w:p>
    <w:p w14:paraId="21B071FB" w14:textId="77777777" w:rsidR="00F07F63" w:rsidRDefault="00F07F63" w:rsidP="00AD7825">
      <w:pPr>
        <w:jc w:val="both"/>
        <w:rPr>
          <w:rFonts w:ascii="Tahoma" w:hAnsi="Tahoma"/>
          <w:sz w:val="20"/>
          <w:szCs w:val="20"/>
        </w:rPr>
      </w:pPr>
    </w:p>
    <w:p w14:paraId="67ECA508" w14:textId="3A0544D2" w:rsidR="00AD7825" w:rsidRDefault="00D060E2">
      <w:pPr>
        <w:pStyle w:val="Zkladntextodsazen"/>
        <w:ind w:left="0"/>
        <w:jc w:val="both"/>
        <w:rPr>
          <w:rFonts w:ascii="Tahoma" w:hAnsi="Tahoma"/>
          <w:sz w:val="20"/>
          <w:szCs w:val="20"/>
        </w:rPr>
      </w:pPr>
      <w:r>
        <w:rPr>
          <w:rFonts w:ascii="Tahoma" w:hAnsi="Tahoma"/>
          <w:sz w:val="20"/>
          <w:szCs w:val="20"/>
        </w:rPr>
        <w:t>2</w:t>
      </w:r>
      <w:r w:rsidR="00AD7825">
        <w:rPr>
          <w:rFonts w:ascii="Tahoma" w:hAnsi="Tahoma"/>
          <w:sz w:val="20"/>
          <w:szCs w:val="20"/>
        </w:rPr>
        <w:t xml:space="preserve">. </w:t>
      </w:r>
      <w:r w:rsidR="009B6651" w:rsidRPr="009B6651">
        <w:rPr>
          <w:rFonts w:ascii="Tahoma" w:hAnsi="Tahoma"/>
          <w:sz w:val="20"/>
          <w:szCs w:val="20"/>
        </w:rPr>
        <w:t>Partner je povinen provést Služby ve stanoveném čase dle objednávky</w:t>
      </w:r>
      <w:r w:rsidR="009B6651">
        <w:rPr>
          <w:rFonts w:ascii="Tahoma" w:hAnsi="Tahoma"/>
          <w:sz w:val="20"/>
          <w:szCs w:val="20"/>
        </w:rPr>
        <w:t xml:space="preserve"> č</w:t>
      </w:r>
      <w:r w:rsidR="000E23CC">
        <w:rPr>
          <w:rFonts w:ascii="Tahoma" w:hAnsi="Tahoma"/>
          <w:sz w:val="20"/>
          <w:szCs w:val="20"/>
        </w:rPr>
        <w:t>i</w:t>
      </w:r>
      <w:r w:rsidR="009B6651">
        <w:rPr>
          <w:rFonts w:ascii="Tahoma" w:hAnsi="Tahoma"/>
          <w:sz w:val="20"/>
          <w:szCs w:val="20"/>
        </w:rPr>
        <w:t xml:space="preserve"> pokynu</w:t>
      </w:r>
      <w:r w:rsidR="009B6651" w:rsidRPr="009B6651">
        <w:rPr>
          <w:rFonts w:ascii="Tahoma" w:hAnsi="Tahoma"/>
          <w:sz w:val="20"/>
          <w:szCs w:val="20"/>
        </w:rPr>
        <w:t xml:space="preserve"> </w:t>
      </w:r>
      <w:r w:rsidR="009B6651">
        <w:rPr>
          <w:rFonts w:ascii="Tahoma" w:hAnsi="Tahoma"/>
          <w:sz w:val="20"/>
          <w:szCs w:val="20"/>
        </w:rPr>
        <w:t>společnosti MSIC</w:t>
      </w:r>
      <w:r w:rsidR="009B6651" w:rsidRPr="009B6651">
        <w:rPr>
          <w:rFonts w:ascii="Tahoma" w:hAnsi="Tahoma"/>
          <w:sz w:val="20"/>
          <w:szCs w:val="20"/>
        </w:rPr>
        <w:t xml:space="preserve">. Termín k poskytnutí Služeb stanovený </w:t>
      </w:r>
      <w:r w:rsidR="009B6651">
        <w:rPr>
          <w:rFonts w:ascii="Tahoma" w:hAnsi="Tahoma"/>
          <w:sz w:val="20"/>
          <w:szCs w:val="20"/>
        </w:rPr>
        <w:t>ze strany společnosti MSIC</w:t>
      </w:r>
      <w:r w:rsidR="009B6651" w:rsidRPr="009B6651">
        <w:rPr>
          <w:rFonts w:ascii="Tahoma" w:hAnsi="Tahoma"/>
          <w:sz w:val="20"/>
          <w:szCs w:val="20"/>
        </w:rPr>
        <w:t xml:space="preserve"> musí být přiměřený požadovanému plnění. Neprovede-li Partner Služby včas, má </w:t>
      </w:r>
      <w:r w:rsidR="009B6651">
        <w:rPr>
          <w:rFonts w:ascii="Tahoma" w:hAnsi="Tahoma"/>
          <w:sz w:val="20"/>
          <w:szCs w:val="20"/>
        </w:rPr>
        <w:t>společnost MSIC</w:t>
      </w:r>
      <w:r w:rsidR="009B6651" w:rsidRPr="009B6651">
        <w:rPr>
          <w:rFonts w:ascii="Tahoma" w:hAnsi="Tahoma"/>
          <w:sz w:val="20"/>
          <w:szCs w:val="20"/>
        </w:rPr>
        <w:t xml:space="preserve"> právo na uhrazení smluvní pokuty ve výši 500,- Kč denně za každý den prodlení s poskytnutím Služeb ze strany Partnera. V uvedeném případě má </w:t>
      </w:r>
      <w:r w:rsidR="009B6651">
        <w:rPr>
          <w:rFonts w:ascii="Tahoma" w:hAnsi="Tahoma"/>
          <w:sz w:val="20"/>
          <w:szCs w:val="20"/>
        </w:rPr>
        <w:t>společnost MSIC</w:t>
      </w:r>
      <w:r w:rsidR="009B6651" w:rsidRPr="009B6651">
        <w:rPr>
          <w:rFonts w:ascii="Tahoma" w:hAnsi="Tahoma"/>
          <w:sz w:val="20"/>
          <w:szCs w:val="20"/>
        </w:rPr>
        <w:t xml:space="preserve"> rovněž právo odstoupit od této Smlouvy</w:t>
      </w:r>
      <w:r w:rsidR="009B6651">
        <w:rPr>
          <w:rFonts w:ascii="Tahoma" w:hAnsi="Tahoma"/>
          <w:sz w:val="20"/>
          <w:szCs w:val="20"/>
        </w:rPr>
        <w:t xml:space="preserve"> či související smluvní dokumentace</w:t>
      </w:r>
      <w:r w:rsidR="009B6651" w:rsidRPr="009B6651">
        <w:rPr>
          <w:rFonts w:ascii="Tahoma" w:hAnsi="Tahoma"/>
          <w:sz w:val="20"/>
          <w:szCs w:val="20"/>
        </w:rPr>
        <w:t>, a to bez stanovení jakékoliv dodatečné lhůty ke splnění povinností Partnera.</w:t>
      </w:r>
    </w:p>
    <w:p w14:paraId="6F1D54E2" w14:textId="77777777" w:rsidR="00AD7825" w:rsidRDefault="00AD7825" w:rsidP="00AD7825">
      <w:pPr>
        <w:jc w:val="both"/>
        <w:rPr>
          <w:rFonts w:ascii="Tahoma" w:hAnsi="Tahoma"/>
          <w:sz w:val="20"/>
          <w:szCs w:val="20"/>
        </w:rPr>
      </w:pPr>
    </w:p>
    <w:p w14:paraId="5224820E" w14:textId="2BAE77FF" w:rsidR="00F85742" w:rsidRPr="00D060E2" w:rsidRDefault="00D060E2" w:rsidP="00D060E2">
      <w:pPr>
        <w:pStyle w:val="Zkladntextodsazen"/>
        <w:ind w:left="0"/>
        <w:jc w:val="both"/>
        <w:rPr>
          <w:sz w:val="22"/>
          <w:szCs w:val="22"/>
        </w:rPr>
      </w:pPr>
      <w:r>
        <w:rPr>
          <w:rFonts w:ascii="Tahoma" w:hAnsi="Tahoma"/>
          <w:sz w:val="20"/>
          <w:szCs w:val="20"/>
        </w:rPr>
        <w:t>3</w:t>
      </w:r>
      <w:r w:rsidR="00AD7825">
        <w:rPr>
          <w:rFonts w:ascii="Tahoma" w:hAnsi="Tahoma"/>
          <w:sz w:val="20"/>
          <w:szCs w:val="20"/>
        </w:rPr>
        <w:t xml:space="preserve">. </w:t>
      </w:r>
      <w:r w:rsidR="001C0EDC">
        <w:rPr>
          <w:rFonts w:ascii="Tahoma" w:hAnsi="Tahoma"/>
          <w:sz w:val="20"/>
          <w:szCs w:val="20"/>
        </w:rPr>
        <w:t>Smluvní strany se dohodly, že činnost dle t</w:t>
      </w:r>
      <w:r w:rsidR="001C0EDC">
        <w:rPr>
          <w:rFonts w:ascii="Tahoma" w:hAnsi="Tahoma"/>
          <w:sz w:val="20"/>
          <w:szCs w:val="20"/>
          <w:lang w:val="fr-FR"/>
        </w:rPr>
        <w:t>é</w:t>
      </w:r>
      <w:r w:rsidR="001C0EDC">
        <w:rPr>
          <w:rFonts w:ascii="Tahoma" w:hAnsi="Tahoma"/>
          <w:sz w:val="20"/>
          <w:szCs w:val="20"/>
        </w:rPr>
        <w:t xml:space="preserve">to Smlouvy bude vykonávána </w:t>
      </w:r>
      <w:r>
        <w:rPr>
          <w:rFonts w:ascii="Tahoma" w:hAnsi="Tahoma"/>
          <w:sz w:val="20"/>
          <w:szCs w:val="20"/>
        </w:rPr>
        <w:t xml:space="preserve">v sídle MSIC nebo online </w:t>
      </w:r>
      <w:r w:rsidR="001C0EDC">
        <w:rPr>
          <w:rFonts w:ascii="Tahoma" w:hAnsi="Tahoma"/>
          <w:sz w:val="20"/>
          <w:szCs w:val="20"/>
        </w:rPr>
        <w:t xml:space="preserve">mimo sídlo </w:t>
      </w:r>
      <w:r w:rsidR="00AD7825">
        <w:rPr>
          <w:rFonts w:ascii="Tahoma" w:hAnsi="Tahoma"/>
          <w:sz w:val="20"/>
          <w:szCs w:val="20"/>
        </w:rPr>
        <w:t>MSIC</w:t>
      </w:r>
      <w:r>
        <w:rPr>
          <w:rFonts w:ascii="Tahoma" w:hAnsi="Tahoma"/>
          <w:sz w:val="20"/>
          <w:szCs w:val="20"/>
        </w:rPr>
        <w:t>.</w:t>
      </w:r>
      <w:r w:rsidR="001C0EDC">
        <w:rPr>
          <w:rFonts w:ascii="Tahoma" w:hAnsi="Tahoma"/>
          <w:sz w:val="20"/>
          <w:szCs w:val="20"/>
        </w:rPr>
        <w:t xml:space="preserve"> </w:t>
      </w:r>
    </w:p>
    <w:p w14:paraId="5D9E2E6C" w14:textId="4FC4E60C" w:rsidR="00F85742" w:rsidRDefault="00F85742">
      <w:pPr>
        <w:jc w:val="both"/>
        <w:rPr>
          <w:rFonts w:ascii="Tahoma" w:eastAsia="Tahoma" w:hAnsi="Tahoma" w:cs="Tahoma"/>
          <w:sz w:val="20"/>
          <w:szCs w:val="20"/>
        </w:rPr>
      </w:pPr>
    </w:p>
    <w:p w14:paraId="1867CF30" w14:textId="6EE61269" w:rsidR="00F85742" w:rsidRDefault="00D060E2">
      <w:pPr>
        <w:jc w:val="both"/>
        <w:rPr>
          <w:rFonts w:ascii="Tahoma" w:eastAsia="Tahoma" w:hAnsi="Tahoma" w:cs="Tahoma"/>
          <w:sz w:val="20"/>
          <w:szCs w:val="20"/>
        </w:rPr>
      </w:pPr>
      <w:r>
        <w:rPr>
          <w:rFonts w:ascii="Tahoma" w:hAnsi="Tahoma"/>
          <w:sz w:val="20"/>
          <w:szCs w:val="20"/>
        </w:rPr>
        <w:t>4</w:t>
      </w:r>
      <w:r w:rsidR="001C0EDC">
        <w:rPr>
          <w:rFonts w:ascii="Tahoma" w:hAnsi="Tahoma"/>
          <w:sz w:val="20"/>
          <w:szCs w:val="20"/>
        </w:rPr>
        <w:t>. Obě smluvní strany se zavazují, že po dobu trvání t</w:t>
      </w:r>
      <w:r w:rsidR="001C0EDC">
        <w:rPr>
          <w:rFonts w:ascii="Tahoma" w:hAnsi="Tahoma"/>
          <w:sz w:val="20"/>
          <w:szCs w:val="20"/>
          <w:lang w:val="fr-FR"/>
        </w:rPr>
        <w:t>é</w:t>
      </w:r>
      <w:r w:rsidR="001C0EDC">
        <w:rPr>
          <w:rFonts w:ascii="Tahoma" w:hAnsi="Tahoma"/>
          <w:sz w:val="20"/>
          <w:szCs w:val="20"/>
        </w:rPr>
        <w:t>to Smlouvy si budou poskytovat vzájemnou, řádnou a včasnou součinnost za účelem bezvadn</w:t>
      </w:r>
      <w:r w:rsidR="001C0EDC">
        <w:rPr>
          <w:rFonts w:ascii="Tahoma" w:hAnsi="Tahoma"/>
          <w:sz w:val="20"/>
          <w:szCs w:val="20"/>
          <w:lang w:val="fr-FR"/>
        </w:rPr>
        <w:t>é</w:t>
      </w:r>
      <w:r w:rsidR="001C0EDC">
        <w:rPr>
          <w:rFonts w:ascii="Tahoma" w:hAnsi="Tahoma"/>
          <w:sz w:val="20"/>
          <w:szCs w:val="20"/>
        </w:rPr>
        <w:t>ho plnění dle t</w:t>
      </w:r>
      <w:r w:rsidR="001C0EDC">
        <w:rPr>
          <w:rFonts w:ascii="Tahoma" w:hAnsi="Tahoma"/>
          <w:sz w:val="20"/>
          <w:szCs w:val="20"/>
          <w:lang w:val="fr-FR"/>
        </w:rPr>
        <w:t>é</w:t>
      </w:r>
      <w:r w:rsidR="001C0EDC">
        <w:rPr>
          <w:rFonts w:ascii="Tahoma" w:hAnsi="Tahoma"/>
          <w:sz w:val="20"/>
          <w:szCs w:val="20"/>
        </w:rPr>
        <w:t xml:space="preserve">to Smlouvy. </w:t>
      </w:r>
    </w:p>
    <w:p w14:paraId="618411C4" w14:textId="23E3C307" w:rsidR="00F85742" w:rsidRDefault="00F85742">
      <w:pPr>
        <w:jc w:val="both"/>
        <w:rPr>
          <w:rFonts w:ascii="Tahoma" w:eastAsia="Tahoma" w:hAnsi="Tahoma" w:cs="Tahoma"/>
          <w:sz w:val="20"/>
          <w:szCs w:val="20"/>
        </w:rPr>
      </w:pPr>
    </w:p>
    <w:p w14:paraId="73BD9751" w14:textId="77777777" w:rsidR="00CC31CC" w:rsidRDefault="00CC31CC">
      <w:pPr>
        <w:jc w:val="both"/>
        <w:rPr>
          <w:rFonts w:ascii="Tahoma" w:eastAsia="Tahoma" w:hAnsi="Tahoma" w:cs="Tahoma"/>
          <w:sz w:val="20"/>
          <w:szCs w:val="20"/>
        </w:rPr>
      </w:pPr>
    </w:p>
    <w:p w14:paraId="1AE46C80" w14:textId="2F90EE19" w:rsidR="00F85742" w:rsidRDefault="00F85742">
      <w:pPr>
        <w:jc w:val="center"/>
        <w:rPr>
          <w:rFonts w:ascii="Tahoma" w:eastAsia="Tahoma" w:hAnsi="Tahoma" w:cs="Tahoma"/>
          <w:b/>
          <w:bCs/>
          <w:sz w:val="20"/>
          <w:szCs w:val="20"/>
        </w:rPr>
      </w:pPr>
    </w:p>
    <w:p w14:paraId="32FC1828" w14:textId="595E0AA3" w:rsidR="0058382A" w:rsidRDefault="0058382A" w:rsidP="00534078">
      <w:pPr>
        <w:rPr>
          <w:rFonts w:ascii="Tahoma" w:eastAsia="Tahoma" w:hAnsi="Tahoma" w:cs="Tahoma"/>
          <w:b/>
          <w:bCs/>
          <w:sz w:val="20"/>
          <w:szCs w:val="20"/>
        </w:rPr>
      </w:pPr>
    </w:p>
    <w:p w14:paraId="07CAF51F" w14:textId="0FDB5B57" w:rsidR="0026721D" w:rsidRDefault="00D060E2">
      <w:pPr>
        <w:jc w:val="center"/>
        <w:rPr>
          <w:rFonts w:ascii="Tahoma" w:eastAsia="Tahoma" w:hAnsi="Tahoma" w:cs="Tahoma"/>
          <w:b/>
          <w:bCs/>
          <w:sz w:val="20"/>
          <w:szCs w:val="20"/>
        </w:rPr>
      </w:pPr>
      <w:r>
        <w:rPr>
          <w:rFonts w:ascii="Tahoma" w:eastAsia="Tahoma" w:hAnsi="Tahoma" w:cs="Tahoma"/>
          <w:b/>
          <w:bCs/>
          <w:sz w:val="20"/>
          <w:szCs w:val="20"/>
        </w:rPr>
        <w:t>I</w:t>
      </w:r>
      <w:r w:rsidR="0026721D">
        <w:rPr>
          <w:rFonts w:ascii="Tahoma" w:eastAsia="Tahoma" w:hAnsi="Tahoma" w:cs="Tahoma"/>
          <w:b/>
          <w:bCs/>
          <w:sz w:val="20"/>
          <w:szCs w:val="20"/>
        </w:rPr>
        <w:t>V.</w:t>
      </w:r>
    </w:p>
    <w:p w14:paraId="44A8A789" w14:textId="5368CE9E" w:rsidR="0026721D" w:rsidRDefault="0026721D">
      <w:pPr>
        <w:jc w:val="center"/>
        <w:rPr>
          <w:rFonts w:ascii="Tahoma" w:eastAsia="Tahoma" w:hAnsi="Tahoma" w:cs="Tahoma"/>
          <w:b/>
          <w:bCs/>
          <w:sz w:val="20"/>
          <w:szCs w:val="20"/>
        </w:rPr>
      </w:pPr>
      <w:r>
        <w:rPr>
          <w:rFonts w:ascii="Tahoma" w:eastAsia="Tahoma" w:hAnsi="Tahoma" w:cs="Tahoma"/>
          <w:b/>
          <w:bCs/>
          <w:sz w:val="20"/>
          <w:szCs w:val="20"/>
        </w:rPr>
        <w:t>Doba trvání smlouvy</w:t>
      </w:r>
    </w:p>
    <w:p w14:paraId="76CB74D6" w14:textId="4D9CAD8D" w:rsidR="0026721D" w:rsidRDefault="0026721D">
      <w:pPr>
        <w:jc w:val="center"/>
        <w:rPr>
          <w:rFonts w:ascii="Tahoma" w:eastAsia="Tahoma" w:hAnsi="Tahoma" w:cs="Tahoma"/>
          <w:b/>
          <w:bCs/>
          <w:sz w:val="20"/>
          <w:szCs w:val="20"/>
        </w:rPr>
      </w:pPr>
    </w:p>
    <w:p w14:paraId="0EBAE6DF" w14:textId="77777777" w:rsidR="0026721D" w:rsidRDefault="0026721D">
      <w:pPr>
        <w:jc w:val="center"/>
        <w:rPr>
          <w:rFonts w:ascii="Tahoma" w:eastAsia="Tahoma" w:hAnsi="Tahoma" w:cs="Tahoma"/>
          <w:b/>
          <w:bCs/>
          <w:sz w:val="20"/>
          <w:szCs w:val="20"/>
        </w:rPr>
      </w:pPr>
    </w:p>
    <w:p w14:paraId="144D1E38" w14:textId="0754F621" w:rsidR="0026721D" w:rsidRDefault="0026721D" w:rsidP="0026721D">
      <w:pPr>
        <w:pStyle w:val="Odstavecseseznamem"/>
        <w:numPr>
          <w:ilvl w:val="0"/>
          <w:numId w:val="6"/>
        </w:numPr>
        <w:ind w:left="284" w:hanging="284"/>
        <w:jc w:val="both"/>
        <w:rPr>
          <w:rFonts w:ascii="Tahoma" w:hAnsi="Tahoma"/>
          <w:sz w:val="20"/>
          <w:szCs w:val="20"/>
        </w:rPr>
      </w:pPr>
      <w:r w:rsidRPr="0026721D">
        <w:rPr>
          <w:rFonts w:ascii="Tahoma" w:hAnsi="Tahoma"/>
          <w:sz w:val="20"/>
          <w:szCs w:val="20"/>
        </w:rPr>
        <w:t xml:space="preserve">Smlouva se uzavírá na dobu určitou, a to </w:t>
      </w:r>
      <w:r>
        <w:rPr>
          <w:rFonts w:ascii="Tahoma" w:hAnsi="Tahoma"/>
          <w:sz w:val="20"/>
          <w:szCs w:val="20"/>
        </w:rPr>
        <w:t xml:space="preserve">od </w:t>
      </w:r>
      <w:r w:rsidR="00D060E2">
        <w:rPr>
          <w:rFonts w:ascii="Tahoma" w:hAnsi="Tahoma"/>
          <w:sz w:val="20"/>
          <w:szCs w:val="20"/>
        </w:rPr>
        <w:t>1</w:t>
      </w:r>
      <w:r>
        <w:rPr>
          <w:rFonts w:ascii="Tahoma" w:hAnsi="Tahoma"/>
          <w:sz w:val="20"/>
          <w:szCs w:val="20"/>
        </w:rPr>
        <w:t>.</w:t>
      </w:r>
      <w:r w:rsidR="00D060E2">
        <w:rPr>
          <w:rFonts w:ascii="Tahoma" w:hAnsi="Tahoma"/>
          <w:sz w:val="20"/>
          <w:szCs w:val="20"/>
        </w:rPr>
        <w:t>2</w:t>
      </w:r>
      <w:r>
        <w:rPr>
          <w:rFonts w:ascii="Tahoma" w:hAnsi="Tahoma"/>
          <w:sz w:val="20"/>
          <w:szCs w:val="20"/>
        </w:rPr>
        <w:t>.202</w:t>
      </w:r>
      <w:r w:rsidR="00D060E2">
        <w:rPr>
          <w:rFonts w:ascii="Tahoma" w:hAnsi="Tahoma"/>
          <w:sz w:val="20"/>
          <w:szCs w:val="20"/>
        </w:rPr>
        <w:t>4</w:t>
      </w:r>
      <w:r>
        <w:rPr>
          <w:rFonts w:ascii="Tahoma" w:hAnsi="Tahoma"/>
          <w:sz w:val="20"/>
          <w:szCs w:val="20"/>
        </w:rPr>
        <w:t xml:space="preserve"> </w:t>
      </w:r>
      <w:r w:rsidRPr="0026721D">
        <w:rPr>
          <w:rFonts w:ascii="Tahoma" w:hAnsi="Tahoma"/>
          <w:sz w:val="20"/>
          <w:szCs w:val="20"/>
        </w:rPr>
        <w:t>do 31.12.202</w:t>
      </w:r>
      <w:r w:rsidR="00D060E2">
        <w:rPr>
          <w:rFonts w:ascii="Tahoma" w:hAnsi="Tahoma"/>
          <w:sz w:val="20"/>
          <w:szCs w:val="20"/>
        </w:rPr>
        <w:t>4</w:t>
      </w:r>
      <w:r w:rsidRPr="0026721D">
        <w:rPr>
          <w:rFonts w:ascii="Tahoma" w:hAnsi="Tahoma"/>
          <w:sz w:val="20"/>
          <w:szCs w:val="20"/>
        </w:rPr>
        <w:t>.</w:t>
      </w:r>
    </w:p>
    <w:p w14:paraId="1526225F" w14:textId="73015659" w:rsidR="0026721D" w:rsidRDefault="0026721D" w:rsidP="0026721D">
      <w:pPr>
        <w:pStyle w:val="Odstavecseseznamem"/>
        <w:jc w:val="both"/>
        <w:rPr>
          <w:rFonts w:ascii="Tahoma" w:hAnsi="Tahoma"/>
          <w:sz w:val="20"/>
          <w:szCs w:val="20"/>
        </w:rPr>
      </w:pPr>
    </w:p>
    <w:p w14:paraId="155A8B3F" w14:textId="77777777" w:rsidR="0026721D" w:rsidRPr="0026721D" w:rsidRDefault="0026721D" w:rsidP="0026721D">
      <w:pPr>
        <w:pStyle w:val="Odstavecseseznamem"/>
        <w:jc w:val="both"/>
        <w:rPr>
          <w:rFonts w:ascii="Tahoma" w:hAnsi="Tahoma"/>
          <w:sz w:val="20"/>
          <w:szCs w:val="20"/>
        </w:rPr>
      </w:pPr>
    </w:p>
    <w:p w14:paraId="482330C8" w14:textId="585BEB48" w:rsidR="00F85742" w:rsidRDefault="001C0EDC">
      <w:pPr>
        <w:jc w:val="center"/>
        <w:rPr>
          <w:rFonts w:ascii="Tahoma" w:eastAsia="Tahoma" w:hAnsi="Tahoma" w:cs="Tahoma"/>
          <w:b/>
          <w:bCs/>
          <w:sz w:val="20"/>
          <w:szCs w:val="20"/>
        </w:rPr>
      </w:pPr>
      <w:r>
        <w:rPr>
          <w:rFonts w:ascii="Tahoma" w:hAnsi="Tahoma"/>
          <w:b/>
          <w:bCs/>
          <w:sz w:val="20"/>
          <w:szCs w:val="20"/>
        </w:rPr>
        <w:t>V</w:t>
      </w:r>
      <w:r w:rsidR="0026721D">
        <w:rPr>
          <w:rFonts w:ascii="Tahoma" w:hAnsi="Tahoma"/>
          <w:b/>
          <w:bCs/>
          <w:sz w:val="20"/>
          <w:szCs w:val="20"/>
        </w:rPr>
        <w:t>I</w:t>
      </w:r>
      <w:r>
        <w:rPr>
          <w:rFonts w:ascii="Tahoma" w:hAnsi="Tahoma"/>
          <w:b/>
          <w:bCs/>
          <w:sz w:val="20"/>
          <w:szCs w:val="20"/>
        </w:rPr>
        <w:t>.</w:t>
      </w:r>
    </w:p>
    <w:p w14:paraId="09135109" w14:textId="49430E59" w:rsidR="00F85742" w:rsidRDefault="001C0EDC">
      <w:pPr>
        <w:jc w:val="center"/>
        <w:rPr>
          <w:rFonts w:ascii="Tahoma" w:hAnsi="Tahoma"/>
          <w:b/>
          <w:bCs/>
          <w:sz w:val="20"/>
          <w:szCs w:val="20"/>
        </w:rPr>
      </w:pPr>
      <w:r>
        <w:rPr>
          <w:rFonts w:ascii="Tahoma" w:hAnsi="Tahoma"/>
          <w:b/>
          <w:bCs/>
          <w:sz w:val="20"/>
          <w:szCs w:val="20"/>
        </w:rPr>
        <w:t>Odměna a platební podmínky</w:t>
      </w:r>
    </w:p>
    <w:p w14:paraId="2C8A5622" w14:textId="77777777" w:rsidR="0058382A" w:rsidRDefault="0058382A">
      <w:pPr>
        <w:jc w:val="center"/>
        <w:rPr>
          <w:rFonts w:ascii="Tahoma" w:eastAsia="Tahoma" w:hAnsi="Tahoma" w:cs="Tahoma"/>
          <w:b/>
          <w:bCs/>
          <w:sz w:val="20"/>
          <w:szCs w:val="20"/>
        </w:rPr>
      </w:pPr>
    </w:p>
    <w:p w14:paraId="45187AB8" w14:textId="041F9B9E" w:rsidR="00724B3E" w:rsidRDefault="001C0EDC">
      <w:pPr>
        <w:jc w:val="both"/>
        <w:rPr>
          <w:rFonts w:ascii="Tahoma" w:hAnsi="Tahoma"/>
          <w:sz w:val="20"/>
          <w:szCs w:val="20"/>
        </w:rPr>
      </w:pPr>
      <w:r>
        <w:rPr>
          <w:rFonts w:ascii="Tahoma" w:hAnsi="Tahoma"/>
          <w:sz w:val="20"/>
          <w:szCs w:val="20"/>
        </w:rPr>
        <w:t xml:space="preserve">1. </w:t>
      </w:r>
      <w:r w:rsidR="00724B3E">
        <w:rPr>
          <w:rFonts w:ascii="Tahoma" w:hAnsi="Tahoma"/>
          <w:sz w:val="20"/>
          <w:szCs w:val="20"/>
        </w:rPr>
        <w:t xml:space="preserve">Smluvní strany se dohodly na následující odměně za </w:t>
      </w:r>
      <w:r w:rsidR="007E5916">
        <w:rPr>
          <w:rFonts w:ascii="Tahoma" w:hAnsi="Tahoma"/>
          <w:sz w:val="20"/>
          <w:szCs w:val="20"/>
        </w:rPr>
        <w:t>S</w:t>
      </w:r>
      <w:r w:rsidR="00724B3E">
        <w:rPr>
          <w:rFonts w:ascii="Tahoma" w:hAnsi="Tahoma"/>
          <w:sz w:val="20"/>
          <w:szCs w:val="20"/>
        </w:rPr>
        <w:t>lužby:</w:t>
      </w:r>
    </w:p>
    <w:p w14:paraId="5B9E3C21" w14:textId="77777777" w:rsidR="0058382A" w:rsidRDefault="0058382A" w:rsidP="0058382A">
      <w:pPr>
        <w:jc w:val="both"/>
        <w:rPr>
          <w:rFonts w:ascii="Tahoma" w:hAnsi="Tahoma"/>
          <w:sz w:val="20"/>
          <w:szCs w:val="20"/>
        </w:rPr>
      </w:pPr>
    </w:p>
    <w:p w14:paraId="5728C460" w14:textId="171BC97F" w:rsidR="00F76EBB" w:rsidRDefault="00724B3E" w:rsidP="0058382A">
      <w:pPr>
        <w:jc w:val="both"/>
        <w:rPr>
          <w:rFonts w:ascii="Tahoma" w:hAnsi="Tahoma"/>
          <w:sz w:val="20"/>
          <w:szCs w:val="20"/>
        </w:rPr>
      </w:pPr>
      <w:r>
        <w:rPr>
          <w:rFonts w:ascii="Tahoma" w:hAnsi="Tahoma"/>
          <w:sz w:val="20"/>
          <w:szCs w:val="20"/>
        </w:rPr>
        <w:t xml:space="preserve">a) </w:t>
      </w:r>
      <w:r w:rsidR="0026721D">
        <w:rPr>
          <w:rFonts w:ascii="Tahoma" w:hAnsi="Tahoma"/>
          <w:sz w:val="20"/>
          <w:szCs w:val="20"/>
        </w:rPr>
        <w:t>O</w:t>
      </w:r>
      <w:r w:rsidR="001C0EDC">
        <w:rPr>
          <w:rFonts w:ascii="Tahoma" w:hAnsi="Tahoma"/>
          <w:sz w:val="20"/>
          <w:szCs w:val="20"/>
        </w:rPr>
        <w:t>dměna Partnera za činnost</w:t>
      </w:r>
      <w:r w:rsidR="009D5B62">
        <w:rPr>
          <w:rFonts w:ascii="Tahoma" w:hAnsi="Tahoma"/>
          <w:sz w:val="20"/>
          <w:szCs w:val="20"/>
        </w:rPr>
        <w:t>i</w:t>
      </w:r>
      <w:r w:rsidR="001C0EDC">
        <w:rPr>
          <w:rFonts w:ascii="Tahoma" w:hAnsi="Tahoma"/>
          <w:sz w:val="20"/>
          <w:szCs w:val="20"/>
        </w:rPr>
        <w:t xml:space="preserve"> dle t</w:t>
      </w:r>
      <w:r w:rsidR="001C0EDC">
        <w:rPr>
          <w:rFonts w:ascii="Tahoma" w:hAnsi="Tahoma"/>
          <w:sz w:val="20"/>
          <w:szCs w:val="20"/>
          <w:lang w:val="fr-FR"/>
        </w:rPr>
        <w:t>é</w:t>
      </w:r>
      <w:r w:rsidR="001C0EDC">
        <w:rPr>
          <w:rFonts w:ascii="Tahoma" w:hAnsi="Tahoma"/>
          <w:sz w:val="20"/>
          <w:szCs w:val="20"/>
        </w:rPr>
        <w:t>to Smlouvy je</w:t>
      </w:r>
      <w:r w:rsidR="00B76551">
        <w:rPr>
          <w:rFonts w:ascii="Tahoma" w:hAnsi="Tahoma"/>
          <w:sz w:val="20"/>
          <w:szCs w:val="20"/>
        </w:rPr>
        <w:t xml:space="preserve"> </w:t>
      </w:r>
      <w:r w:rsidR="009D5B62">
        <w:rPr>
          <w:rFonts w:ascii="Tahoma" w:hAnsi="Tahoma"/>
          <w:sz w:val="20"/>
          <w:szCs w:val="20"/>
        </w:rPr>
        <w:t>S</w:t>
      </w:r>
      <w:r w:rsidR="00B76551">
        <w:rPr>
          <w:rFonts w:ascii="Tahoma" w:hAnsi="Tahoma"/>
          <w:sz w:val="20"/>
          <w:szCs w:val="20"/>
        </w:rPr>
        <w:t>mluvními stranami ujednána ve výši</w:t>
      </w:r>
      <w:r w:rsidR="00EF2F05">
        <w:rPr>
          <w:rFonts w:ascii="Tahoma" w:hAnsi="Tahoma"/>
          <w:sz w:val="20"/>
          <w:szCs w:val="20"/>
        </w:rPr>
        <w:t xml:space="preserve"> </w:t>
      </w:r>
      <w:r w:rsidR="0026721D">
        <w:rPr>
          <w:rFonts w:ascii="Tahoma" w:hAnsi="Tahoma"/>
          <w:sz w:val="20"/>
          <w:szCs w:val="20"/>
        </w:rPr>
        <w:t>1.500</w:t>
      </w:r>
      <w:r w:rsidR="00EF2F05">
        <w:rPr>
          <w:rFonts w:ascii="Tahoma" w:hAnsi="Tahoma"/>
          <w:sz w:val="20"/>
          <w:szCs w:val="20"/>
        </w:rPr>
        <w:t>,- Kč</w:t>
      </w:r>
      <w:r w:rsidR="0026721D">
        <w:rPr>
          <w:rFonts w:ascii="Tahoma" w:hAnsi="Tahoma"/>
          <w:sz w:val="20"/>
          <w:szCs w:val="20"/>
        </w:rPr>
        <w:t>/hod</w:t>
      </w:r>
      <w:r w:rsidR="001A76FA">
        <w:rPr>
          <w:rFonts w:ascii="Tahoma" w:hAnsi="Tahoma"/>
          <w:sz w:val="20"/>
          <w:szCs w:val="20"/>
        </w:rPr>
        <w:t xml:space="preserve"> (slovy jedentisícpětset korun českých za hodinu).</w:t>
      </w:r>
      <w:r w:rsidR="00B76551">
        <w:rPr>
          <w:rFonts w:ascii="Tahoma" w:hAnsi="Tahoma"/>
          <w:sz w:val="20"/>
          <w:szCs w:val="20"/>
        </w:rPr>
        <w:t xml:space="preserve"> </w:t>
      </w:r>
      <w:r w:rsidR="00F76EBB">
        <w:rPr>
          <w:rFonts w:ascii="Tahoma" w:hAnsi="Tahoma"/>
          <w:sz w:val="20"/>
          <w:szCs w:val="20"/>
        </w:rPr>
        <w:t xml:space="preserve">Odměna bude vyplácena na základě faktury, kterou Partner vystaví po ukončení </w:t>
      </w:r>
      <w:r w:rsidR="00802A37">
        <w:rPr>
          <w:rFonts w:ascii="Tahoma" w:hAnsi="Tahoma"/>
          <w:sz w:val="20"/>
          <w:szCs w:val="20"/>
        </w:rPr>
        <w:t xml:space="preserve">kalendářního </w:t>
      </w:r>
      <w:r w:rsidR="00F76EBB">
        <w:rPr>
          <w:rFonts w:ascii="Tahoma" w:hAnsi="Tahoma"/>
          <w:sz w:val="20"/>
          <w:szCs w:val="20"/>
        </w:rPr>
        <w:t>měsíce</w:t>
      </w:r>
      <w:r w:rsidR="00802A37">
        <w:rPr>
          <w:rFonts w:ascii="Tahoma" w:hAnsi="Tahoma"/>
          <w:sz w:val="20"/>
          <w:szCs w:val="20"/>
        </w:rPr>
        <w:t>, na základě oběma smluvními stranami potvrzeného výkazu práce (skutečně odpracovaných hodin Partnerem viz odst. 4.)</w:t>
      </w:r>
      <w:r w:rsidR="00F76EBB">
        <w:rPr>
          <w:rFonts w:ascii="Tahoma" w:hAnsi="Tahoma"/>
          <w:sz w:val="20"/>
          <w:szCs w:val="20"/>
        </w:rPr>
        <w:t>, za který je fakturováno</w:t>
      </w:r>
      <w:r w:rsidR="00B76551">
        <w:rPr>
          <w:rFonts w:ascii="Tahoma" w:hAnsi="Tahoma"/>
          <w:sz w:val="20"/>
          <w:szCs w:val="20"/>
        </w:rPr>
        <w:t>, nejpozději však do 15 kalendářních dnů následujícího měsíce</w:t>
      </w:r>
      <w:r w:rsidR="003C0372">
        <w:rPr>
          <w:rFonts w:ascii="Tahoma" w:hAnsi="Tahoma"/>
          <w:sz w:val="20"/>
          <w:szCs w:val="20"/>
        </w:rPr>
        <w:t xml:space="preserve"> (dále jen jako “</w:t>
      </w:r>
      <w:r w:rsidR="0026721D">
        <w:rPr>
          <w:rFonts w:ascii="Tahoma" w:hAnsi="Tahoma"/>
          <w:b/>
          <w:bCs/>
          <w:sz w:val="20"/>
          <w:szCs w:val="20"/>
        </w:rPr>
        <w:t>O</w:t>
      </w:r>
      <w:r w:rsidR="003C0372" w:rsidRPr="003C0372">
        <w:rPr>
          <w:rFonts w:ascii="Tahoma" w:hAnsi="Tahoma"/>
          <w:b/>
          <w:bCs/>
          <w:sz w:val="20"/>
          <w:szCs w:val="20"/>
        </w:rPr>
        <w:t>dměna</w:t>
      </w:r>
      <w:r w:rsidR="003C0372">
        <w:rPr>
          <w:rFonts w:ascii="Tahoma" w:hAnsi="Tahoma"/>
          <w:sz w:val="20"/>
          <w:szCs w:val="20"/>
        </w:rPr>
        <w:t>”)</w:t>
      </w:r>
      <w:r w:rsidR="00F76EBB">
        <w:rPr>
          <w:rFonts w:ascii="Tahoma" w:hAnsi="Tahoma"/>
          <w:sz w:val="20"/>
          <w:szCs w:val="20"/>
        </w:rPr>
        <w:t xml:space="preserve">. </w:t>
      </w:r>
    </w:p>
    <w:p w14:paraId="5202876B" w14:textId="3CD5E6F8" w:rsidR="00F76EBB" w:rsidRDefault="00F76EBB">
      <w:pPr>
        <w:jc w:val="both"/>
        <w:rPr>
          <w:rFonts w:ascii="Tahoma" w:hAnsi="Tahoma"/>
          <w:sz w:val="20"/>
          <w:szCs w:val="20"/>
        </w:rPr>
      </w:pPr>
    </w:p>
    <w:p w14:paraId="1D65C398" w14:textId="39309CB7" w:rsidR="003C0372" w:rsidRPr="00802A37" w:rsidRDefault="00D52433" w:rsidP="00BD37C8">
      <w:pPr>
        <w:jc w:val="both"/>
        <w:rPr>
          <w:rFonts w:ascii="Tahoma" w:hAnsi="Tahoma"/>
          <w:b/>
          <w:bCs/>
          <w:sz w:val="20"/>
          <w:szCs w:val="20"/>
        </w:rPr>
      </w:pPr>
      <w:r w:rsidRPr="00D52433">
        <w:rPr>
          <w:rFonts w:ascii="Tahoma" w:hAnsi="Tahoma"/>
          <w:b/>
          <w:bCs/>
          <w:sz w:val="20"/>
          <w:szCs w:val="20"/>
        </w:rPr>
        <w:t xml:space="preserve">Celková částka fakturované za dobu platnosti smlouvy (viz čl. V) činí maximálně </w:t>
      </w:r>
      <w:r w:rsidR="00802A37">
        <w:rPr>
          <w:rFonts w:ascii="Tahoma" w:hAnsi="Tahoma"/>
          <w:b/>
          <w:bCs/>
          <w:sz w:val="20"/>
          <w:szCs w:val="20"/>
        </w:rPr>
        <w:t>180</w:t>
      </w:r>
      <w:r w:rsidRPr="00D52433">
        <w:rPr>
          <w:rFonts w:ascii="Tahoma" w:hAnsi="Tahoma"/>
          <w:b/>
          <w:bCs/>
          <w:sz w:val="20"/>
          <w:szCs w:val="20"/>
        </w:rPr>
        <w:t xml:space="preserve">.000,- Kč </w:t>
      </w:r>
      <w:r w:rsidR="001A76FA" w:rsidRPr="001A76FA">
        <w:rPr>
          <w:rFonts w:ascii="Tahoma" w:hAnsi="Tahoma"/>
          <w:sz w:val="20"/>
          <w:szCs w:val="20"/>
        </w:rPr>
        <w:t>(slovy jednostoosmdesáttisíc korun českých)</w:t>
      </w:r>
      <w:r w:rsidR="001A76FA">
        <w:rPr>
          <w:rFonts w:ascii="Tahoma" w:hAnsi="Tahoma"/>
          <w:b/>
          <w:bCs/>
          <w:sz w:val="20"/>
          <w:szCs w:val="20"/>
        </w:rPr>
        <w:t xml:space="preserve"> </w:t>
      </w:r>
      <w:r w:rsidRPr="00D52433">
        <w:rPr>
          <w:rFonts w:ascii="Tahoma" w:hAnsi="Tahoma"/>
          <w:b/>
          <w:bCs/>
          <w:sz w:val="20"/>
          <w:szCs w:val="20"/>
        </w:rPr>
        <w:t xml:space="preserve">a je stanovena jako nepřekročitelná. </w:t>
      </w:r>
    </w:p>
    <w:p w14:paraId="026ADDE9" w14:textId="5A9C5293" w:rsidR="00724B3E" w:rsidRDefault="00724B3E">
      <w:pPr>
        <w:jc w:val="both"/>
        <w:rPr>
          <w:rFonts w:ascii="Tahoma" w:hAnsi="Tahoma"/>
          <w:sz w:val="20"/>
          <w:szCs w:val="20"/>
        </w:rPr>
      </w:pPr>
    </w:p>
    <w:p w14:paraId="54C6461F" w14:textId="5FF8F53E" w:rsidR="00397E75" w:rsidRDefault="00397E75" w:rsidP="00397E75">
      <w:pPr>
        <w:jc w:val="both"/>
        <w:rPr>
          <w:rFonts w:ascii="Tahoma" w:hAnsi="Tahoma"/>
          <w:sz w:val="20"/>
          <w:szCs w:val="20"/>
        </w:rPr>
      </w:pPr>
      <w:r>
        <w:rPr>
          <w:rFonts w:ascii="Tahoma" w:hAnsi="Tahoma"/>
          <w:sz w:val="20"/>
          <w:szCs w:val="20"/>
        </w:rPr>
        <w:t xml:space="preserve">2. </w:t>
      </w:r>
      <w:r w:rsidRPr="00397E75">
        <w:rPr>
          <w:rFonts w:ascii="Tahoma" w:hAnsi="Tahoma"/>
          <w:sz w:val="20"/>
          <w:szCs w:val="20"/>
        </w:rPr>
        <w:t xml:space="preserve">Zhotovitel </w:t>
      </w:r>
      <w:r>
        <w:rPr>
          <w:rFonts w:ascii="Tahoma" w:hAnsi="Tahoma"/>
          <w:sz w:val="20"/>
          <w:szCs w:val="20"/>
        </w:rPr>
        <w:t xml:space="preserve">prohlašuje, že </w:t>
      </w:r>
      <w:r w:rsidR="00BC2308">
        <w:rPr>
          <w:rFonts w:ascii="Tahoma" w:hAnsi="Tahoma"/>
          <w:sz w:val="20"/>
          <w:szCs w:val="20"/>
        </w:rPr>
        <w:t>není</w:t>
      </w:r>
      <w:r w:rsidRPr="00397E75">
        <w:rPr>
          <w:rFonts w:ascii="Tahoma" w:hAnsi="Tahoma"/>
          <w:sz w:val="20"/>
          <w:szCs w:val="20"/>
        </w:rPr>
        <w:t xml:space="preserve"> plátce</w:t>
      </w:r>
      <w:r w:rsidR="00B76551">
        <w:rPr>
          <w:rFonts w:ascii="Tahoma" w:hAnsi="Tahoma"/>
          <w:sz w:val="20"/>
          <w:szCs w:val="20"/>
        </w:rPr>
        <w:t>m</w:t>
      </w:r>
      <w:r w:rsidRPr="00397E75">
        <w:rPr>
          <w:rFonts w:ascii="Tahoma" w:hAnsi="Tahoma"/>
          <w:sz w:val="20"/>
          <w:szCs w:val="20"/>
        </w:rPr>
        <w:t xml:space="preserve"> DPH.  Dílčí faktury – daňové doklady je </w:t>
      </w:r>
      <w:r w:rsidR="007C4A51">
        <w:rPr>
          <w:rFonts w:ascii="Tahoma" w:hAnsi="Tahoma"/>
          <w:sz w:val="20"/>
          <w:szCs w:val="20"/>
        </w:rPr>
        <w:t>MSIC</w:t>
      </w:r>
      <w:r w:rsidRPr="00397E75">
        <w:rPr>
          <w:rFonts w:ascii="Tahoma" w:hAnsi="Tahoma"/>
          <w:sz w:val="20"/>
          <w:szCs w:val="20"/>
        </w:rPr>
        <w:t xml:space="preserve"> povinen uhradit na účet Partnera</w:t>
      </w:r>
      <w:r w:rsidR="007C4A51">
        <w:rPr>
          <w:rFonts w:ascii="Tahoma" w:hAnsi="Tahoma"/>
          <w:sz w:val="20"/>
          <w:szCs w:val="20"/>
        </w:rPr>
        <w:t xml:space="preserve"> uvedený ve vystaveném daňovém dokladu</w:t>
      </w:r>
      <w:r w:rsidRPr="00397E75">
        <w:rPr>
          <w:rFonts w:ascii="Tahoma" w:hAnsi="Tahoma"/>
          <w:sz w:val="20"/>
          <w:szCs w:val="20"/>
        </w:rPr>
        <w:t xml:space="preserve"> se splatností nejméně 14 kalendářních dnů od doručení faktury </w:t>
      </w:r>
      <w:r w:rsidR="007C4A51">
        <w:rPr>
          <w:rFonts w:ascii="Tahoma" w:hAnsi="Tahoma"/>
          <w:sz w:val="20"/>
          <w:szCs w:val="20"/>
        </w:rPr>
        <w:t>společnosti MSIC</w:t>
      </w:r>
      <w:r w:rsidR="0030436F">
        <w:rPr>
          <w:rFonts w:ascii="Tahoma" w:hAnsi="Tahoma"/>
          <w:sz w:val="20"/>
          <w:szCs w:val="20"/>
        </w:rPr>
        <w:t xml:space="preserve"> (</w:t>
      </w:r>
      <w:hyperlink r:id="rId10" w:history="1">
        <w:r w:rsidR="0030436F" w:rsidRPr="009D794E">
          <w:rPr>
            <w:rStyle w:val="Hypertextovodkaz"/>
            <w:rFonts w:ascii="Tahoma" w:hAnsi="Tahoma"/>
            <w:sz w:val="20"/>
            <w:szCs w:val="20"/>
          </w:rPr>
          <w:t>fakturace@ms-ic.cz</w:t>
        </w:r>
      </w:hyperlink>
      <w:r w:rsidR="0030436F">
        <w:rPr>
          <w:rFonts w:ascii="Tahoma" w:hAnsi="Tahoma"/>
          <w:sz w:val="20"/>
          <w:szCs w:val="20"/>
        </w:rPr>
        <w:t xml:space="preserve">) </w:t>
      </w:r>
      <w:r w:rsidRPr="00397E75">
        <w:rPr>
          <w:rFonts w:ascii="Tahoma" w:hAnsi="Tahoma"/>
          <w:sz w:val="20"/>
          <w:szCs w:val="20"/>
        </w:rPr>
        <w:t>, a to způsobem a za podmínek uvedených níže. Faktura vystavená na základě této Smlouvy musí splňovat náležitosti daňového dokladu a obsahovat tyto údaje:</w:t>
      </w:r>
    </w:p>
    <w:p w14:paraId="6F3D5778" w14:textId="77777777" w:rsidR="00397E75" w:rsidRPr="00397E75" w:rsidRDefault="00397E75" w:rsidP="00397E75">
      <w:pPr>
        <w:jc w:val="both"/>
        <w:rPr>
          <w:rFonts w:ascii="Tahoma" w:hAnsi="Tahoma"/>
          <w:sz w:val="20"/>
          <w:szCs w:val="20"/>
        </w:rPr>
      </w:pPr>
    </w:p>
    <w:p w14:paraId="557CF4E4" w14:textId="3B679EFB" w:rsidR="00397E75" w:rsidRP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 xml:space="preserve">označení Partnera, </w:t>
      </w:r>
      <w:r w:rsidR="007C4A51">
        <w:rPr>
          <w:rFonts w:ascii="Tahoma" w:hAnsi="Tahoma"/>
          <w:sz w:val="20"/>
          <w:szCs w:val="20"/>
        </w:rPr>
        <w:t>společnosti MSIC</w:t>
      </w:r>
      <w:r w:rsidRPr="00397E75">
        <w:rPr>
          <w:rFonts w:ascii="Tahoma" w:hAnsi="Tahoma"/>
          <w:sz w:val="20"/>
          <w:szCs w:val="20"/>
        </w:rPr>
        <w:t xml:space="preserve"> včetně jejich sídla a IČ; </w:t>
      </w:r>
    </w:p>
    <w:p w14:paraId="64F7ECEA" w14:textId="7B5A0A7B" w:rsid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číslo faktury;</w:t>
      </w:r>
    </w:p>
    <w:p w14:paraId="4850FB15" w14:textId="56E2F18A" w:rsidR="0026721D" w:rsidRPr="00397E75" w:rsidRDefault="0026721D" w:rsidP="00397E75">
      <w:pPr>
        <w:ind w:firstLine="709"/>
        <w:jc w:val="both"/>
        <w:rPr>
          <w:rFonts w:ascii="Tahoma" w:hAnsi="Tahoma"/>
          <w:sz w:val="20"/>
          <w:szCs w:val="20"/>
        </w:rPr>
      </w:pPr>
      <w:r>
        <w:rPr>
          <w:rFonts w:ascii="Tahoma" w:hAnsi="Tahoma"/>
          <w:sz w:val="20"/>
          <w:szCs w:val="20"/>
        </w:rPr>
        <w:t>- datum uskutečnění zdanitelného plnění</w:t>
      </w:r>
      <w:r w:rsidR="00D52433">
        <w:rPr>
          <w:rFonts w:ascii="Tahoma" w:hAnsi="Tahoma"/>
          <w:sz w:val="20"/>
          <w:szCs w:val="20"/>
        </w:rPr>
        <w:t xml:space="preserve"> (v případě, že je Partner plátce DPH)</w:t>
      </w:r>
    </w:p>
    <w:p w14:paraId="004ED54E" w14:textId="286024D3" w:rsidR="00397E75" w:rsidRPr="00397E75" w:rsidRDefault="00397E75" w:rsidP="0026721D">
      <w:pPr>
        <w:ind w:firstLine="709"/>
        <w:jc w:val="both"/>
        <w:rPr>
          <w:rFonts w:ascii="Tahoma" w:hAnsi="Tahoma"/>
          <w:sz w:val="20"/>
          <w:szCs w:val="20"/>
        </w:rPr>
      </w:pPr>
      <w:r>
        <w:rPr>
          <w:rFonts w:ascii="Tahoma" w:hAnsi="Tahoma"/>
          <w:sz w:val="20"/>
          <w:szCs w:val="20"/>
        </w:rPr>
        <w:lastRenderedPageBreak/>
        <w:t xml:space="preserve">- </w:t>
      </w:r>
      <w:r w:rsidRPr="00397E75">
        <w:rPr>
          <w:rFonts w:ascii="Tahoma" w:hAnsi="Tahoma"/>
          <w:sz w:val="20"/>
          <w:szCs w:val="20"/>
        </w:rPr>
        <w:t>d</w:t>
      </w:r>
      <w:r w:rsidR="00D52433">
        <w:rPr>
          <w:rFonts w:ascii="Tahoma" w:hAnsi="Tahoma"/>
          <w:sz w:val="20"/>
          <w:szCs w:val="20"/>
        </w:rPr>
        <w:t>atum</w:t>
      </w:r>
      <w:r w:rsidRPr="00397E75">
        <w:rPr>
          <w:rFonts w:ascii="Tahoma" w:hAnsi="Tahoma"/>
          <w:sz w:val="20"/>
          <w:szCs w:val="20"/>
        </w:rPr>
        <w:t xml:space="preserve"> </w:t>
      </w:r>
      <w:r w:rsidR="00D52433">
        <w:rPr>
          <w:rFonts w:ascii="Tahoma" w:hAnsi="Tahoma"/>
          <w:sz w:val="20"/>
          <w:szCs w:val="20"/>
        </w:rPr>
        <w:t>vystavení</w:t>
      </w:r>
      <w:r w:rsidRPr="00397E75">
        <w:rPr>
          <w:rFonts w:ascii="Tahoma" w:hAnsi="Tahoma"/>
          <w:sz w:val="20"/>
          <w:szCs w:val="20"/>
        </w:rPr>
        <w:t xml:space="preserve"> a d</w:t>
      </w:r>
      <w:r w:rsidR="00D52433">
        <w:rPr>
          <w:rFonts w:ascii="Tahoma" w:hAnsi="Tahoma"/>
          <w:sz w:val="20"/>
          <w:szCs w:val="20"/>
        </w:rPr>
        <w:t>atum</w:t>
      </w:r>
      <w:r w:rsidRPr="00397E75">
        <w:rPr>
          <w:rFonts w:ascii="Tahoma" w:hAnsi="Tahoma"/>
          <w:sz w:val="20"/>
          <w:szCs w:val="20"/>
        </w:rPr>
        <w:t xml:space="preserve"> splatnosti faktury;</w:t>
      </w:r>
    </w:p>
    <w:p w14:paraId="6B59BC58" w14:textId="7DA009E6" w:rsidR="00397E75" w:rsidRP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označení peněžního ústavu a číslo účtu, na který se má platit;</w:t>
      </w:r>
    </w:p>
    <w:p w14:paraId="6C9B5FD9" w14:textId="4B46C13C" w:rsidR="00397E75" w:rsidRP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fakturovanou částku</w:t>
      </w:r>
      <w:r w:rsidR="0026721D">
        <w:rPr>
          <w:rFonts w:ascii="Tahoma" w:hAnsi="Tahoma"/>
          <w:sz w:val="20"/>
          <w:szCs w:val="20"/>
        </w:rPr>
        <w:t xml:space="preserve"> bez DPH, částku DPH a částku včetně DPH</w:t>
      </w:r>
      <w:r w:rsidRPr="00397E75">
        <w:rPr>
          <w:rFonts w:ascii="Tahoma" w:hAnsi="Tahoma"/>
          <w:sz w:val="20"/>
          <w:szCs w:val="20"/>
        </w:rPr>
        <w:t>;</w:t>
      </w:r>
    </w:p>
    <w:p w14:paraId="1FB8F501" w14:textId="1A8C02B8" w:rsidR="00397E75" w:rsidRP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 xml:space="preserve">stručný popis Služeb, jejich název a rozsah; </w:t>
      </w:r>
    </w:p>
    <w:p w14:paraId="159BF3DE" w14:textId="4D7BC32A" w:rsid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 xml:space="preserve">podpis Partnera. </w:t>
      </w:r>
    </w:p>
    <w:p w14:paraId="16C66F4E" w14:textId="77777777" w:rsidR="00397E75" w:rsidRPr="00397E75" w:rsidRDefault="00397E75" w:rsidP="00397E75">
      <w:pPr>
        <w:ind w:firstLine="709"/>
        <w:jc w:val="both"/>
        <w:rPr>
          <w:rFonts w:ascii="Tahoma" w:hAnsi="Tahoma"/>
          <w:sz w:val="20"/>
          <w:szCs w:val="20"/>
        </w:rPr>
      </w:pPr>
    </w:p>
    <w:p w14:paraId="1AE75096" w14:textId="39C61CC9" w:rsidR="00397E75" w:rsidRDefault="00397E75" w:rsidP="00397E75">
      <w:pPr>
        <w:jc w:val="both"/>
        <w:rPr>
          <w:rFonts w:ascii="Tahoma" w:hAnsi="Tahoma"/>
          <w:sz w:val="20"/>
          <w:szCs w:val="20"/>
        </w:rPr>
      </w:pPr>
      <w:r w:rsidRPr="00397E75">
        <w:rPr>
          <w:rFonts w:ascii="Tahoma" w:hAnsi="Tahoma"/>
          <w:sz w:val="20"/>
          <w:szCs w:val="20"/>
        </w:rPr>
        <w:t xml:space="preserve">Nebude-li faktura obsahovat stanovené náležitosti, nebo v ní nebudou správně uvedené údaje, je </w:t>
      </w:r>
      <w:r w:rsidR="007C4A51">
        <w:rPr>
          <w:rFonts w:ascii="Tahoma" w:hAnsi="Tahoma"/>
          <w:sz w:val="20"/>
          <w:szCs w:val="20"/>
        </w:rPr>
        <w:t>MSIC</w:t>
      </w:r>
      <w:r w:rsidRPr="00397E75">
        <w:rPr>
          <w:rFonts w:ascii="Tahoma" w:hAnsi="Tahoma"/>
          <w:sz w:val="20"/>
          <w:szCs w:val="20"/>
        </w:rPr>
        <w:t xml:space="preserve"> oprávněn vrátit ji ve lhůtě pěti (5) dnů od jejího obdržení Partnerovi s uvedením chybějících náležitostí nebo nesprávných údajů. V takovém případě se přeruší doba splatnosti a nová lhůta splatnosti počne běžet doručením opravené faktury </w:t>
      </w:r>
      <w:r w:rsidR="007C4A51">
        <w:rPr>
          <w:rFonts w:ascii="Tahoma" w:hAnsi="Tahoma"/>
          <w:sz w:val="20"/>
          <w:szCs w:val="20"/>
        </w:rPr>
        <w:t>společnosti MSIC</w:t>
      </w:r>
      <w:r w:rsidRPr="00397E75">
        <w:rPr>
          <w:rFonts w:ascii="Tahoma" w:hAnsi="Tahoma"/>
          <w:sz w:val="20"/>
          <w:szCs w:val="20"/>
        </w:rPr>
        <w:t>.</w:t>
      </w:r>
    </w:p>
    <w:p w14:paraId="48906C29" w14:textId="77777777" w:rsidR="00397E75" w:rsidRPr="00397E75" w:rsidRDefault="00397E75" w:rsidP="00397E75">
      <w:pPr>
        <w:jc w:val="both"/>
        <w:rPr>
          <w:rFonts w:ascii="Tahoma" w:hAnsi="Tahoma"/>
          <w:sz w:val="20"/>
          <w:szCs w:val="20"/>
        </w:rPr>
      </w:pPr>
    </w:p>
    <w:p w14:paraId="0DD77679" w14:textId="4C42D73B" w:rsidR="00397E75" w:rsidRPr="00397E75" w:rsidRDefault="00397E75" w:rsidP="00397E75">
      <w:pPr>
        <w:jc w:val="both"/>
        <w:rPr>
          <w:rFonts w:ascii="Tahoma" w:hAnsi="Tahoma"/>
          <w:sz w:val="20"/>
          <w:szCs w:val="20"/>
        </w:rPr>
      </w:pPr>
      <w:r w:rsidRPr="00397E75">
        <w:rPr>
          <w:rFonts w:ascii="Tahoma" w:hAnsi="Tahoma"/>
          <w:sz w:val="20"/>
          <w:szCs w:val="20"/>
        </w:rPr>
        <w:t xml:space="preserve">4. </w:t>
      </w:r>
      <w:r w:rsidR="005C6EB8">
        <w:rPr>
          <w:rFonts w:ascii="Tahoma" w:hAnsi="Tahoma"/>
          <w:sz w:val="20"/>
          <w:szCs w:val="20"/>
        </w:rPr>
        <w:t>Společnost MSIC</w:t>
      </w:r>
      <w:r w:rsidRPr="00397E75">
        <w:rPr>
          <w:rFonts w:ascii="Tahoma" w:hAnsi="Tahoma"/>
          <w:sz w:val="20"/>
          <w:szCs w:val="20"/>
        </w:rPr>
        <w:t xml:space="preserve"> není touto Smlouvou zavázán</w:t>
      </w:r>
      <w:r w:rsidR="005C6EB8">
        <w:rPr>
          <w:rFonts w:ascii="Tahoma" w:hAnsi="Tahoma"/>
          <w:sz w:val="20"/>
          <w:szCs w:val="20"/>
        </w:rPr>
        <w:t>a</w:t>
      </w:r>
      <w:r w:rsidRPr="00397E75">
        <w:rPr>
          <w:rFonts w:ascii="Tahoma" w:hAnsi="Tahoma"/>
          <w:sz w:val="20"/>
          <w:szCs w:val="20"/>
        </w:rPr>
        <w:t xml:space="preserve"> k objednání jakéhokoliv minimálního množství Služeb. O skutečně provedených Službách je Partner povinen vést evidenci představující výkaz poskytnutých Služeb, a to vždy za daný kalendářní měsíc (dále jen „</w:t>
      </w:r>
      <w:r w:rsidRPr="005C6EB8">
        <w:rPr>
          <w:rFonts w:ascii="Tahoma" w:hAnsi="Tahoma"/>
          <w:b/>
          <w:bCs/>
          <w:sz w:val="20"/>
          <w:szCs w:val="20"/>
        </w:rPr>
        <w:t>Výkaz</w:t>
      </w:r>
      <w:r w:rsidRPr="00397E75">
        <w:rPr>
          <w:rFonts w:ascii="Tahoma" w:hAnsi="Tahoma"/>
          <w:sz w:val="20"/>
          <w:szCs w:val="20"/>
        </w:rPr>
        <w:t xml:space="preserve">“). Skutečnosti v něm uvedené musí být pravdivé a odpovídat </w:t>
      </w:r>
      <w:r w:rsidR="005C6EB8">
        <w:rPr>
          <w:rFonts w:ascii="Tahoma" w:hAnsi="Tahoma"/>
          <w:sz w:val="20"/>
          <w:szCs w:val="20"/>
        </w:rPr>
        <w:t>společností MSIC</w:t>
      </w:r>
      <w:r w:rsidRPr="00397E75">
        <w:rPr>
          <w:rFonts w:ascii="Tahoma" w:hAnsi="Tahoma"/>
          <w:sz w:val="20"/>
          <w:szCs w:val="20"/>
        </w:rPr>
        <w:t xml:space="preserve"> zadané a Partnerem vykonané práci. Tento Výkaz bude </w:t>
      </w:r>
      <w:r w:rsidR="005C6EB8">
        <w:rPr>
          <w:rFonts w:ascii="Tahoma" w:hAnsi="Tahoma"/>
          <w:sz w:val="20"/>
          <w:szCs w:val="20"/>
        </w:rPr>
        <w:t>společnosti MSIC</w:t>
      </w:r>
      <w:r w:rsidRPr="00397E75">
        <w:rPr>
          <w:rFonts w:ascii="Tahoma" w:hAnsi="Tahoma"/>
          <w:sz w:val="20"/>
          <w:szCs w:val="20"/>
        </w:rPr>
        <w:t xml:space="preserve"> odevzdán či jinak zpřístupněn nejpozději do desátého dne v měsíci následujícím po měsíci, za který je Výkaz evidován. </w:t>
      </w:r>
      <w:r w:rsidR="005C6EB8">
        <w:rPr>
          <w:rFonts w:ascii="Tahoma" w:hAnsi="Tahoma"/>
          <w:sz w:val="20"/>
          <w:szCs w:val="20"/>
        </w:rPr>
        <w:t>Společnost MSIC</w:t>
      </w:r>
      <w:r w:rsidRPr="00397E75">
        <w:rPr>
          <w:rFonts w:ascii="Tahoma" w:hAnsi="Tahoma"/>
          <w:sz w:val="20"/>
          <w:szCs w:val="20"/>
        </w:rPr>
        <w:t xml:space="preserve"> je oprávněn</w:t>
      </w:r>
      <w:r w:rsidR="005C6EB8">
        <w:rPr>
          <w:rFonts w:ascii="Tahoma" w:hAnsi="Tahoma"/>
          <w:sz w:val="20"/>
          <w:szCs w:val="20"/>
        </w:rPr>
        <w:t>a</w:t>
      </w:r>
      <w:r w:rsidRPr="00397E75">
        <w:rPr>
          <w:rFonts w:ascii="Tahoma" w:hAnsi="Tahoma"/>
          <w:sz w:val="20"/>
          <w:szCs w:val="20"/>
        </w:rPr>
        <w:t xml:space="preserve"> snížit počet hodin uvedených ve Výkaze, nebude-li tento počet odpovídat obvyklé časové náročnosti </w:t>
      </w:r>
      <w:r w:rsidR="005C6EB8">
        <w:rPr>
          <w:rFonts w:ascii="Tahoma" w:hAnsi="Tahoma"/>
          <w:sz w:val="20"/>
          <w:szCs w:val="20"/>
        </w:rPr>
        <w:t>o</w:t>
      </w:r>
      <w:r w:rsidRPr="00397E75">
        <w:rPr>
          <w:rFonts w:ascii="Tahoma" w:hAnsi="Tahoma"/>
          <w:sz w:val="20"/>
          <w:szCs w:val="20"/>
        </w:rPr>
        <w:t>bjednaného plnění, když v tomto případě náleží Odměna Partnerovi v tomto sníženém rozsahu.</w:t>
      </w:r>
    </w:p>
    <w:p w14:paraId="1DE8BCCD" w14:textId="77777777" w:rsidR="00397E75" w:rsidRPr="00397E75" w:rsidRDefault="00397E75" w:rsidP="00397E75">
      <w:pPr>
        <w:jc w:val="both"/>
        <w:rPr>
          <w:rFonts w:ascii="Tahoma" w:hAnsi="Tahoma"/>
          <w:sz w:val="20"/>
          <w:szCs w:val="20"/>
        </w:rPr>
      </w:pPr>
    </w:p>
    <w:p w14:paraId="049FCAD6" w14:textId="13516E88" w:rsidR="00397E75" w:rsidRPr="00397E75" w:rsidRDefault="00397E75" w:rsidP="00397E75">
      <w:pPr>
        <w:jc w:val="both"/>
        <w:rPr>
          <w:rFonts w:ascii="Tahoma" w:hAnsi="Tahoma"/>
          <w:sz w:val="20"/>
          <w:szCs w:val="20"/>
        </w:rPr>
      </w:pPr>
      <w:r w:rsidRPr="00397E75">
        <w:rPr>
          <w:rFonts w:ascii="Tahoma" w:hAnsi="Tahoma"/>
          <w:sz w:val="20"/>
          <w:szCs w:val="20"/>
        </w:rPr>
        <w:t xml:space="preserve">5. Partner nemá právo na úhradu jakékoliv odměny za plnění, které nebylo </w:t>
      </w:r>
      <w:r w:rsidR="0063191B">
        <w:rPr>
          <w:rFonts w:ascii="Tahoma" w:hAnsi="Tahoma"/>
          <w:sz w:val="20"/>
          <w:szCs w:val="20"/>
        </w:rPr>
        <w:t>společností MSIC</w:t>
      </w:r>
      <w:r w:rsidRPr="00397E75">
        <w:rPr>
          <w:rFonts w:ascii="Tahoma" w:hAnsi="Tahoma"/>
          <w:sz w:val="20"/>
          <w:szCs w:val="20"/>
        </w:rPr>
        <w:t xml:space="preserve"> objednáno způsobem uvedeným v čl. I</w:t>
      </w:r>
      <w:r w:rsidR="0063191B">
        <w:rPr>
          <w:rFonts w:ascii="Tahoma" w:hAnsi="Tahoma"/>
          <w:sz w:val="20"/>
          <w:szCs w:val="20"/>
        </w:rPr>
        <w:t>I.</w:t>
      </w:r>
      <w:r w:rsidRPr="00397E75">
        <w:rPr>
          <w:rFonts w:ascii="Tahoma" w:hAnsi="Tahoma"/>
          <w:sz w:val="20"/>
          <w:szCs w:val="20"/>
        </w:rPr>
        <w:t xml:space="preserve"> bod </w:t>
      </w:r>
      <w:r w:rsidR="0063191B">
        <w:rPr>
          <w:rFonts w:ascii="Tahoma" w:hAnsi="Tahoma"/>
          <w:sz w:val="20"/>
          <w:szCs w:val="20"/>
        </w:rPr>
        <w:t>2.</w:t>
      </w:r>
      <w:r w:rsidRPr="00397E75">
        <w:rPr>
          <w:rFonts w:ascii="Tahoma" w:hAnsi="Tahoma"/>
          <w:sz w:val="20"/>
          <w:szCs w:val="20"/>
        </w:rPr>
        <w:t xml:space="preserve"> této Smlouvy, jakož i za plnění, které nebylo ze strany Partnera skutečně provedeno, ačkoliv bylo </w:t>
      </w:r>
      <w:r w:rsidR="0063191B">
        <w:rPr>
          <w:rFonts w:ascii="Tahoma" w:hAnsi="Tahoma"/>
          <w:sz w:val="20"/>
          <w:szCs w:val="20"/>
        </w:rPr>
        <w:t>společností MSIC</w:t>
      </w:r>
      <w:r w:rsidRPr="00397E75">
        <w:rPr>
          <w:rFonts w:ascii="Tahoma" w:hAnsi="Tahoma"/>
          <w:sz w:val="20"/>
          <w:szCs w:val="20"/>
        </w:rPr>
        <w:t xml:space="preserve"> objednáno či došlo-li ke snížení rozsahu Služeb uvedených ve Výkaze dle čl. V odst. 4 této Smlouvy. </w:t>
      </w:r>
    </w:p>
    <w:p w14:paraId="0135165D" w14:textId="77777777" w:rsidR="00397E75" w:rsidRPr="00397E75" w:rsidRDefault="00397E75" w:rsidP="00397E75">
      <w:pPr>
        <w:jc w:val="both"/>
        <w:rPr>
          <w:rFonts w:ascii="Tahoma" w:hAnsi="Tahoma"/>
          <w:sz w:val="20"/>
          <w:szCs w:val="20"/>
        </w:rPr>
      </w:pPr>
    </w:p>
    <w:p w14:paraId="6CA79E1D" w14:textId="5C9C0236" w:rsidR="00397E75" w:rsidRPr="00397E75" w:rsidRDefault="00397E75" w:rsidP="00397E75">
      <w:pPr>
        <w:jc w:val="both"/>
        <w:rPr>
          <w:rFonts w:ascii="Tahoma" w:hAnsi="Tahoma"/>
          <w:sz w:val="20"/>
          <w:szCs w:val="20"/>
        </w:rPr>
      </w:pPr>
      <w:r w:rsidRPr="00397E75">
        <w:rPr>
          <w:rFonts w:ascii="Tahoma" w:hAnsi="Tahoma"/>
          <w:sz w:val="20"/>
          <w:szCs w:val="20"/>
        </w:rPr>
        <w:t xml:space="preserve">6. </w:t>
      </w:r>
      <w:r w:rsidR="0063191B">
        <w:rPr>
          <w:rFonts w:ascii="Tahoma" w:hAnsi="Tahoma"/>
          <w:sz w:val="20"/>
          <w:szCs w:val="20"/>
        </w:rPr>
        <w:t>MSIC</w:t>
      </w:r>
      <w:r w:rsidRPr="00397E75">
        <w:rPr>
          <w:rFonts w:ascii="Tahoma" w:hAnsi="Tahoma"/>
          <w:sz w:val="20"/>
          <w:szCs w:val="20"/>
        </w:rPr>
        <w:t xml:space="preserve"> je oprávněn jednostranně započíst jakoukoliv svoji pohledávku za Partnerem vůči pohledávce Partnera na úhradu Odměny. </w:t>
      </w:r>
    </w:p>
    <w:p w14:paraId="75699E71" w14:textId="77777777" w:rsidR="00397E75" w:rsidRPr="00397E75" w:rsidRDefault="00397E75" w:rsidP="00397E75">
      <w:pPr>
        <w:jc w:val="both"/>
        <w:rPr>
          <w:rFonts w:ascii="Tahoma" w:hAnsi="Tahoma"/>
          <w:sz w:val="20"/>
          <w:szCs w:val="20"/>
        </w:rPr>
      </w:pPr>
    </w:p>
    <w:p w14:paraId="6FF04D9C" w14:textId="0E97BCF6" w:rsidR="00397E75" w:rsidRPr="00397E75" w:rsidRDefault="00397E75" w:rsidP="00397E75">
      <w:pPr>
        <w:jc w:val="both"/>
        <w:rPr>
          <w:rFonts w:ascii="Tahoma" w:hAnsi="Tahoma"/>
          <w:sz w:val="20"/>
          <w:szCs w:val="20"/>
        </w:rPr>
      </w:pPr>
      <w:r w:rsidRPr="00397E75">
        <w:rPr>
          <w:rFonts w:ascii="Tahoma" w:hAnsi="Tahoma"/>
          <w:sz w:val="20"/>
          <w:szCs w:val="20"/>
        </w:rPr>
        <w:t xml:space="preserve">7. Bude-li osvědčeno, že Výkaz předložený ze strany Partnera neodpovídá skutečnosti, zejména Partner uvedl ve Výkaze větší než skutečně provedený rozsah Služeb či vyšší než skutečně strávenou dobu při poskytování Služeb, je Partner povinen </w:t>
      </w:r>
      <w:r w:rsidR="00F73401">
        <w:rPr>
          <w:rFonts w:ascii="Tahoma" w:hAnsi="Tahoma"/>
          <w:sz w:val="20"/>
          <w:szCs w:val="20"/>
        </w:rPr>
        <w:t>společnosti MSIC</w:t>
      </w:r>
      <w:r w:rsidRPr="00397E75">
        <w:rPr>
          <w:rFonts w:ascii="Tahoma" w:hAnsi="Tahoma"/>
          <w:sz w:val="20"/>
          <w:szCs w:val="20"/>
        </w:rPr>
        <w:t xml:space="preserve"> uhradit smluvní pokutu ve výši </w:t>
      </w:r>
      <w:r w:rsidR="00F73401">
        <w:rPr>
          <w:rFonts w:ascii="Tahoma" w:hAnsi="Tahoma"/>
          <w:sz w:val="20"/>
          <w:szCs w:val="20"/>
        </w:rPr>
        <w:t>5</w:t>
      </w:r>
      <w:r w:rsidRPr="00397E75">
        <w:rPr>
          <w:rFonts w:ascii="Tahoma" w:hAnsi="Tahoma"/>
          <w:sz w:val="20"/>
          <w:szCs w:val="20"/>
        </w:rPr>
        <w:t xml:space="preserve">0.000,- Kč, když toto ujednání nezbavuje </w:t>
      </w:r>
      <w:r w:rsidR="00F73401">
        <w:rPr>
          <w:rFonts w:ascii="Tahoma" w:hAnsi="Tahoma"/>
          <w:sz w:val="20"/>
          <w:szCs w:val="20"/>
        </w:rPr>
        <w:t>společnosti MSIC</w:t>
      </w:r>
      <w:r w:rsidRPr="00397E75">
        <w:rPr>
          <w:rFonts w:ascii="Tahoma" w:hAnsi="Tahoma"/>
          <w:sz w:val="20"/>
          <w:szCs w:val="20"/>
        </w:rPr>
        <w:t xml:space="preserve"> práva na úhradu vzniklé újmy. V uvedeném případě je </w:t>
      </w:r>
      <w:r w:rsidR="00F73401">
        <w:rPr>
          <w:rFonts w:ascii="Tahoma" w:hAnsi="Tahoma"/>
          <w:sz w:val="20"/>
          <w:szCs w:val="20"/>
        </w:rPr>
        <w:t>MSIC</w:t>
      </w:r>
      <w:r w:rsidRPr="00397E75">
        <w:rPr>
          <w:rFonts w:ascii="Tahoma" w:hAnsi="Tahoma"/>
          <w:sz w:val="20"/>
          <w:szCs w:val="20"/>
        </w:rPr>
        <w:t xml:space="preserve"> rovněž oprávněn od této Smlouvy odstoupit. </w:t>
      </w:r>
    </w:p>
    <w:p w14:paraId="3A4728EC" w14:textId="077BD2B4" w:rsidR="00F85742" w:rsidRDefault="00F85742">
      <w:pPr>
        <w:jc w:val="center"/>
        <w:rPr>
          <w:rFonts w:ascii="Tahoma" w:eastAsia="Tahoma" w:hAnsi="Tahoma" w:cs="Tahoma"/>
          <w:b/>
          <w:bCs/>
          <w:sz w:val="20"/>
          <w:szCs w:val="20"/>
        </w:rPr>
      </w:pPr>
    </w:p>
    <w:p w14:paraId="344F02DB" w14:textId="77777777" w:rsidR="005A1378" w:rsidRDefault="005A1378">
      <w:pPr>
        <w:jc w:val="center"/>
        <w:rPr>
          <w:rFonts w:ascii="Tahoma" w:eastAsia="Tahoma" w:hAnsi="Tahoma" w:cs="Tahoma"/>
          <w:b/>
          <w:bCs/>
          <w:sz w:val="20"/>
          <w:szCs w:val="20"/>
        </w:rPr>
      </w:pPr>
    </w:p>
    <w:p w14:paraId="56F9A81F" w14:textId="0B71799D" w:rsidR="00F85742" w:rsidRDefault="001C0EDC">
      <w:pPr>
        <w:jc w:val="center"/>
        <w:rPr>
          <w:rFonts w:ascii="Tahoma" w:eastAsia="Tahoma" w:hAnsi="Tahoma" w:cs="Tahoma"/>
          <w:b/>
          <w:bCs/>
          <w:sz w:val="20"/>
          <w:szCs w:val="20"/>
        </w:rPr>
      </w:pPr>
      <w:r>
        <w:rPr>
          <w:rFonts w:ascii="Tahoma" w:hAnsi="Tahoma"/>
          <w:b/>
          <w:bCs/>
          <w:sz w:val="20"/>
          <w:szCs w:val="20"/>
        </w:rPr>
        <w:t>VI</w:t>
      </w:r>
      <w:r w:rsidR="00D52433">
        <w:rPr>
          <w:rFonts w:ascii="Tahoma" w:hAnsi="Tahoma"/>
          <w:b/>
          <w:bCs/>
          <w:sz w:val="20"/>
          <w:szCs w:val="20"/>
        </w:rPr>
        <w:t>I</w:t>
      </w:r>
      <w:r>
        <w:rPr>
          <w:rFonts w:ascii="Tahoma" w:hAnsi="Tahoma"/>
          <w:b/>
          <w:bCs/>
          <w:sz w:val="20"/>
          <w:szCs w:val="20"/>
        </w:rPr>
        <w:t>.</w:t>
      </w:r>
    </w:p>
    <w:p w14:paraId="42B3848E" w14:textId="60B2A298" w:rsidR="00F85742" w:rsidRDefault="001C0EDC">
      <w:pPr>
        <w:jc w:val="center"/>
        <w:rPr>
          <w:rFonts w:ascii="Tahoma" w:hAnsi="Tahoma"/>
          <w:b/>
          <w:bCs/>
          <w:sz w:val="20"/>
          <w:szCs w:val="20"/>
        </w:rPr>
      </w:pPr>
      <w:r>
        <w:rPr>
          <w:rFonts w:ascii="Tahoma" w:hAnsi="Tahoma"/>
          <w:b/>
          <w:bCs/>
          <w:sz w:val="20"/>
          <w:szCs w:val="20"/>
        </w:rPr>
        <w:t>Prohlášení Partnera</w:t>
      </w:r>
    </w:p>
    <w:p w14:paraId="401485C6" w14:textId="77777777" w:rsidR="005A1378" w:rsidRDefault="005A1378">
      <w:pPr>
        <w:jc w:val="center"/>
        <w:rPr>
          <w:rFonts w:ascii="Tahoma" w:eastAsia="Tahoma" w:hAnsi="Tahoma" w:cs="Tahoma"/>
          <w:b/>
          <w:bCs/>
          <w:sz w:val="20"/>
          <w:szCs w:val="20"/>
        </w:rPr>
      </w:pPr>
    </w:p>
    <w:p w14:paraId="7BF10683" w14:textId="53C843EB" w:rsidR="00F85742" w:rsidRDefault="001C0EDC">
      <w:pPr>
        <w:jc w:val="both"/>
        <w:rPr>
          <w:rFonts w:ascii="Tahoma" w:hAnsi="Tahoma"/>
          <w:sz w:val="20"/>
          <w:szCs w:val="20"/>
        </w:rPr>
      </w:pPr>
      <w:r>
        <w:rPr>
          <w:rFonts w:ascii="Tahoma" w:hAnsi="Tahoma"/>
          <w:sz w:val="20"/>
          <w:szCs w:val="20"/>
        </w:rPr>
        <w:t>1. Partner je podnikající fyzickou osobou a prohlašuje, že vedle činnosti pro MS</w:t>
      </w:r>
      <w:r w:rsidR="005A1378">
        <w:rPr>
          <w:rFonts w:ascii="Tahoma" w:hAnsi="Tahoma"/>
          <w:sz w:val="20"/>
          <w:szCs w:val="20"/>
        </w:rPr>
        <w:t>I</w:t>
      </w:r>
      <w:r>
        <w:rPr>
          <w:rFonts w:ascii="Tahoma" w:hAnsi="Tahoma"/>
          <w:sz w:val="20"/>
          <w:szCs w:val="20"/>
        </w:rPr>
        <w:t>C dle t</w:t>
      </w:r>
      <w:r w:rsidRPr="00534078">
        <w:rPr>
          <w:rFonts w:ascii="Tahoma" w:hAnsi="Tahoma"/>
          <w:sz w:val="20"/>
          <w:szCs w:val="20"/>
        </w:rPr>
        <w:t>é</w:t>
      </w:r>
      <w:r>
        <w:rPr>
          <w:rFonts w:ascii="Tahoma" w:hAnsi="Tahoma"/>
          <w:sz w:val="20"/>
          <w:szCs w:val="20"/>
        </w:rPr>
        <w:t>to Smlouvy realizuje rovněž činnost pro jin</w:t>
      </w:r>
      <w:r w:rsidRPr="00534078">
        <w:rPr>
          <w:rFonts w:ascii="Tahoma" w:hAnsi="Tahoma"/>
          <w:sz w:val="20"/>
          <w:szCs w:val="20"/>
        </w:rPr>
        <w:t xml:space="preserve">é </w:t>
      </w:r>
      <w:r>
        <w:rPr>
          <w:rFonts w:ascii="Tahoma" w:hAnsi="Tahoma"/>
          <w:sz w:val="20"/>
          <w:szCs w:val="20"/>
        </w:rPr>
        <w:t>podnikatelsk</w:t>
      </w:r>
      <w:r w:rsidRPr="00534078">
        <w:rPr>
          <w:rFonts w:ascii="Tahoma" w:hAnsi="Tahoma"/>
          <w:sz w:val="20"/>
          <w:szCs w:val="20"/>
        </w:rPr>
        <w:t xml:space="preserve">é </w:t>
      </w:r>
      <w:r>
        <w:rPr>
          <w:rFonts w:ascii="Tahoma" w:hAnsi="Tahoma"/>
          <w:sz w:val="20"/>
          <w:szCs w:val="20"/>
        </w:rPr>
        <w:t>subjekty</w:t>
      </w:r>
      <w:r w:rsidR="005A1378">
        <w:rPr>
          <w:rFonts w:ascii="Tahoma" w:hAnsi="Tahoma"/>
          <w:sz w:val="20"/>
          <w:szCs w:val="20"/>
        </w:rPr>
        <w:t>,</w:t>
      </w:r>
      <w:r w:rsidR="005A1378" w:rsidRPr="005A1378">
        <w:rPr>
          <w:rFonts w:ascii="Tahoma" w:hAnsi="Tahoma"/>
          <w:sz w:val="20"/>
          <w:szCs w:val="20"/>
        </w:rPr>
        <w:t xml:space="preserve"> když disponuje odbornými znalostmi a zkušenostmi, tak aby řádně a včas poskytl </w:t>
      </w:r>
      <w:r w:rsidR="005A1378">
        <w:rPr>
          <w:rFonts w:ascii="Tahoma" w:hAnsi="Tahoma"/>
          <w:sz w:val="20"/>
          <w:szCs w:val="20"/>
        </w:rPr>
        <w:t>společnosti MSIC</w:t>
      </w:r>
      <w:r w:rsidR="005A1378" w:rsidRPr="005A1378">
        <w:rPr>
          <w:rFonts w:ascii="Tahoma" w:hAnsi="Tahoma"/>
          <w:sz w:val="20"/>
          <w:szCs w:val="20"/>
        </w:rPr>
        <w:t xml:space="preserve"> Služby na základě této Smlouvy.</w:t>
      </w:r>
    </w:p>
    <w:p w14:paraId="5D21A971" w14:textId="53368B2E" w:rsidR="00741073" w:rsidRDefault="00741073">
      <w:pPr>
        <w:jc w:val="both"/>
        <w:rPr>
          <w:rFonts w:ascii="Tahoma" w:hAnsi="Tahoma"/>
          <w:sz w:val="20"/>
          <w:szCs w:val="20"/>
        </w:rPr>
      </w:pPr>
    </w:p>
    <w:p w14:paraId="6E864C02" w14:textId="5AEE952A" w:rsidR="00741073" w:rsidRDefault="00741073" w:rsidP="00D52433">
      <w:pPr>
        <w:pStyle w:val="Odstavecseseznamem"/>
        <w:numPr>
          <w:ilvl w:val="0"/>
          <w:numId w:val="6"/>
        </w:numPr>
        <w:ind w:left="284" w:hanging="284"/>
        <w:jc w:val="both"/>
        <w:rPr>
          <w:rFonts w:ascii="Tahoma" w:hAnsi="Tahoma"/>
          <w:sz w:val="20"/>
          <w:szCs w:val="20"/>
        </w:rPr>
      </w:pPr>
      <w:r w:rsidRPr="00D52433">
        <w:rPr>
          <w:rFonts w:ascii="Tahoma" w:hAnsi="Tahoma"/>
          <w:sz w:val="20"/>
          <w:szCs w:val="20"/>
        </w:rPr>
        <w:t xml:space="preserve">Partner dále prohlašuje, že je schopen a ochoten řádně a včas plnit veškeré povinnosti stanovené v této Smlouvě, když je dále zavázán poskytovat veškeré Služby dle této Smlouvy dle přání a pokynů společnosti MSIC. </w:t>
      </w:r>
    </w:p>
    <w:p w14:paraId="0DDD444D" w14:textId="77777777" w:rsidR="00D52433" w:rsidRPr="00D52433" w:rsidRDefault="00D52433" w:rsidP="00D52433">
      <w:pPr>
        <w:pStyle w:val="Odstavecseseznamem"/>
        <w:ind w:left="284"/>
        <w:jc w:val="both"/>
        <w:rPr>
          <w:rFonts w:ascii="Tahoma" w:hAnsi="Tahoma"/>
          <w:sz w:val="20"/>
          <w:szCs w:val="20"/>
        </w:rPr>
      </w:pPr>
    </w:p>
    <w:p w14:paraId="0B58373C" w14:textId="148E91E1" w:rsidR="00D52433" w:rsidRPr="00D52433" w:rsidRDefault="00D52433" w:rsidP="00D52433">
      <w:pPr>
        <w:pStyle w:val="Odstavecseseznamem"/>
        <w:numPr>
          <w:ilvl w:val="0"/>
          <w:numId w:val="6"/>
        </w:numPr>
        <w:ind w:left="284" w:hanging="284"/>
        <w:jc w:val="both"/>
        <w:rPr>
          <w:rFonts w:ascii="Tahoma" w:hAnsi="Tahoma"/>
          <w:sz w:val="20"/>
          <w:szCs w:val="20"/>
        </w:rPr>
      </w:pPr>
      <w:r>
        <w:rPr>
          <w:rFonts w:ascii="Tahoma" w:hAnsi="Tahoma"/>
          <w:sz w:val="20"/>
          <w:szCs w:val="20"/>
        </w:rPr>
        <w:t xml:space="preserve">Partner prohlašuje, že byl informován ze strany MSIC o skutečnosti, kdy MSIC může Partnerem fakturované služby uplatnit jako náklady projektu Smart Akcelerátor </w:t>
      </w:r>
      <w:r w:rsidR="00261B71">
        <w:rPr>
          <w:rFonts w:ascii="Tahoma" w:hAnsi="Tahoma"/>
          <w:sz w:val="20"/>
          <w:szCs w:val="20"/>
        </w:rPr>
        <w:t xml:space="preserve">MSK v rámci programu “Operační progra Jan Amos Komenský”, </w:t>
      </w:r>
      <w:r w:rsidR="00492208" w:rsidRPr="00492208">
        <w:rPr>
          <w:rFonts w:ascii="Tahoma" w:hAnsi="Tahoma"/>
          <w:sz w:val="20"/>
          <w:szCs w:val="20"/>
        </w:rPr>
        <w:t xml:space="preserve">reg. č. CZ.02.01.02/00/22_009/0008169. </w:t>
      </w:r>
      <w:r w:rsidR="00534078">
        <w:rPr>
          <w:rFonts w:ascii="Tahoma" w:hAnsi="Tahoma"/>
          <w:sz w:val="20"/>
          <w:szCs w:val="20"/>
        </w:rPr>
        <w:t xml:space="preserve">Partner se zavazuje archivovat veškeré dokumenty vztahující se k této smlouvě dle pravidel výzvy a dále se zavazuje v případě kontroly MSK, MŠMT event. jiného kontrolního orgánu poskytnout MSIC nezbytnou součinnost. </w:t>
      </w:r>
    </w:p>
    <w:p w14:paraId="25BA75B0" w14:textId="77777777" w:rsidR="005A1378" w:rsidRDefault="005A1378">
      <w:pPr>
        <w:jc w:val="both"/>
        <w:rPr>
          <w:rFonts w:ascii="Tahoma" w:eastAsia="Tahoma" w:hAnsi="Tahoma" w:cs="Tahoma"/>
          <w:b/>
          <w:bCs/>
          <w:sz w:val="20"/>
          <w:szCs w:val="20"/>
        </w:rPr>
      </w:pPr>
    </w:p>
    <w:p w14:paraId="6893C201" w14:textId="77777777" w:rsidR="00F85742" w:rsidRDefault="00F85742">
      <w:pPr>
        <w:jc w:val="both"/>
        <w:rPr>
          <w:rFonts w:ascii="Tahoma" w:eastAsia="Tahoma" w:hAnsi="Tahoma" w:cs="Tahoma"/>
          <w:b/>
          <w:bCs/>
          <w:sz w:val="20"/>
          <w:szCs w:val="20"/>
        </w:rPr>
      </w:pPr>
    </w:p>
    <w:p w14:paraId="0786884B" w14:textId="1B53300A" w:rsidR="00F85742" w:rsidRDefault="001C0EDC">
      <w:pPr>
        <w:jc w:val="center"/>
        <w:rPr>
          <w:rFonts w:ascii="Tahoma" w:eastAsia="Tahoma" w:hAnsi="Tahoma" w:cs="Tahoma"/>
          <w:b/>
          <w:bCs/>
          <w:sz w:val="20"/>
          <w:szCs w:val="20"/>
        </w:rPr>
      </w:pPr>
      <w:r>
        <w:rPr>
          <w:rFonts w:ascii="Tahoma" w:hAnsi="Tahoma"/>
          <w:b/>
          <w:bCs/>
          <w:sz w:val="20"/>
          <w:szCs w:val="20"/>
        </w:rPr>
        <w:t>VI</w:t>
      </w:r>
      <w:r w:rsidR="00D52433">
        <w:rPr>
          <w:rFonts w:ascii="Tahoma" w:hAnsi="Tahoma"/>
          <w:b/>
          <w:bCs/>
          <w:sz w:val="20"/>
          <w:szCs w:val="20"/>
        </w:rPr>
        <w:t>I</w:t>
      </w:r>
      <w:r>
        <w:rPr>
          <w:rFonts w:ascii="Tahoma" w:hAnsi="Tahoma"/>
          <w:b/>
          <w:bCs/>
          <w:sz w:val="20"/>
          <w:szCs w:val="20"/>
        </w:rPr>
        <w:t>I.</w:t>
      </w:r>
    </w:p>
    <w:p w14:paraId="4F275640" w14:textId="6E5CCDA0" w:rsidR="00F85742" w:rsidRDefault="001C0EDC">
      <w:pPr>
        <w:jc w:val="center"/>
        <w:rPr>
          <w:rFonts w:ascii="Tahoma" w:hAnsi="Tahoma"/>
          <w:b/>
          <w:bCs/>
          <w:sz w:val="20"/>
          <w:szCs w:val="20"/>
        </w:rPr>
      </w:pPr>
      <w:r>
        <w:rPr>
          <w:rFonts w:ascii="Tahoma" w:hAnsi="Tahoma"/>
          <w:b/>
          <w:bCs/>
          <w:sz w:val="20"/>
          <w:szCs w:val="20"/>
        </w:rPr>
        <w:t>Mlčenlivost</w:t>
      </w:r>
      <w:r w:rsidR="00CD43B3">
        <w:rPr>
          <w:rFonts w:ascii="Tahoma" w:hAnsi="Tahoma"/>
          <w:b/>
          <w:bCs/>
          <w:sz w:val="20"/>
          <w:szCs w:val="20"/>
        </w:rPr>
        <w:t xml:space="preserve"> a ochrana osobních údajů</w:t>
      </w:r>
    </w:p>
    <w:p w14:paraId="79496503" w14:textId="77777777" w:rsidR="005A1378" w:rsidRDefault="005A1378">
      <w:pPr>
        <w:jc w:val="center"/>
        <w:rPr>
          <w:rFonts w:ascii="Tahoma" w:eastAsia="Tahoma" w:hAnsi="Tahoma" w:cs="Tahoma"/>
          <w:b/>
          <w:bCs/>
          <w:sz w:val="20"/>
          <w:szCs w:val="20"/>
        </w:rPr>
      </w:pPr>
    </w:p>
    <w:p w14:paraId="3324A726" w14:textId="5FB698BE" w:rsidR="00F85742" w:rsidRDefault="001C0EDC">
      <w:pPr>
        <w:jc w:val="both"/>
        <w:rPr>
          <w:rFonts w:ascii="Tahoma" w:eastAsia="Tahoma" w:hAnsi="Tahoma" w:cs="Tahoma"/>
          <w:sz w:val="20"/>
          <w:szCs w:val="20"/>
        </w:rPr>
      </w:pPr>
      <w:r>
        <w:rPr>
          <w:rFonts w:ascii="Tahoma" w:hAnsi="Tahoma"/>
          <w:sz w:val="20"/>
          <w:szCs w:val="20"/>
        </w:rPr>
        <w:t>1. Smluvní strany prohlašují, že považují obsah t</w:t>
      </w:r>
      <w:r>
        <w:rPr>
          <w:rFonts w:ascii="Tahoma" w:hAnsi="Tahoma"/>
          <w:sz w:val="20"/>
          <w:szCs w:val="20"/>
          <w:lang w:val="fr-FR"/>
        </w:rPr>
        <w:t>é</w:t>
      </w:r>
      <w:r>
        <w:rPr>
          <w:rFonts w:ascii="Tahoma" w:hAnsi="Tahoma"/>
          <w:sz w:val="20"/>
          <w:szCs w:val="20"/>
        </w:rPr>
        <w:t>to Smlouvy, jakož i vešker</w:t>
      </w:r>
      <w:r>
        <w:rPr>
          <w:rFonts w:ascii="Tahoma" w:hAnsi="Tahoma"/>
          <w:sz w:val="20"/>
          <w:szCs w:val="20"/>
          <w:lang w:val="fr-FR"/>
        </w:rPr>
        <w:t xml:space="preserve">é </w:t>
      </w:r>
      <w:r>
        <w:rPr>
          <w:rFonts w:ascii="Tahoma" w:hAnsi="Tahoma"/>
          <w:sz w:val="20"/>
          <w:szCs w:val="20"/>
        </w:rPr>
        <w:t>informace, jež vejdou ve známost smluvních stran při plnění t</w:t>
      </w:r>
      <w:r>
        <w:rPr>
          <w:rFonts w:ascii="Tahoma" w:hAnsi="Tahoma"/>
          <w:sz w:val="20"/>
          <w:szCs w:val="20"/>
          <w:lang w:val="fr-FR"/>
        </w:rPr>
        <w:t>é</w:t>
      </w:r>
      <w:r>
        <w:rPr>
          <w:rFonts w:ascii="Tahoma" w:hAnsi="Tahoma"/>
          <w:sz w:val="20"/>
          <w:szCs w:val="20"/>
        </w:rPr>
        <w:t>to Smlouvy a/nebo v souvislosti s ní, za důvěrn</w:t>
      </w:r>
      <w:r>
        <w:rPr>
          <w:rFonts w:ascii="Tahoma" w:hAnsi="Tahoma"/>
          <w:sz w:val="20"/>
          <w:szCs w:val="20"/>
          <w:lang w:val="fr-FR"/>
        </w:rPr>
        <w:t>é</w:t>
      </w:r>
      <w:r>
        <w:rPr>
          <w:rFonts w:ascii="Tahoma" w:hAnsi="Tahoma"/>
          <w:sz w:val="20"/>
          <w:szCs w:val="20"/>
        </w:rPr>
        <w:t>, s výjimkou informací obecně známý</w:t>
      </w:r>
      <w:r>
        <w:rPr>
          <w:rFonts w:ascii="Tahoma" w:hAnsi="Tahoma"/>
          <w:sz w:val="20"/>
          <w:szCs w:val="20"/>
          <w:lang w:val="de-DE"/>
        </w:rPr>
        <w:t xml:space="preserve">ch </w:t>
      </w:r>
      <w:r>
        <w:rPr>
          <w:rFonts w:ascii="Tahoma" w:hAnsi="Tahoma"/>
          <w:sz w:val="20"/>
          <w:szCs w:val="20"/>
        </w:rPr>
        <w:t xml:space="preserve">či plnění </w:t>
      </w:r>
      <w:r w:rsidR="00DE12D6">
        <w:rPr>
          <w:rFonts w:ascii="Tahoma" w:hAnsi="Tahoma"/>
          <w:sz w:val="20"/>
          <w:szCs w:val="20"/>
        </w:rPr>
        <w:t>zákonné</w:t>
      </w:r>
      <w:r w:rsidRPr="00DE12D6">
        <w:rPr>
          <w:rFonts w:ascii="Tahoma" w:hAnsi="Tahoma"/>
          <w:sz w:val="20"/>
          <w:szCs w:val="20"/>
        </w:rPr>
        <w:t xml:space="preserve"> </w:t>
      </w:r>
      <w:r>
        <w:rPr>
          <w:rFonts w:ascii="Tahoma" w:hAnsi="Tahoma"/>
          <w:sz w:val="20"/>
          <w:szCs w:val="20"/>
        </w:rPr>
        <w:t>povinnosti.</w:t>
      </w:r>
    </w:p>
    <w:p w14:paraId="202D24BD" w14:textId="77777777" w:rsidR="00F85742" w:rsidRDefault="00F85742">
      <w:pPr>
        <w:jc w:val="both"/>
        <w:rPr>
          <w:rFonts w:ascii="Tahoma" w:eastAsia="Tahoma" w:hAnsi="Tahoma" w:cs="Tahoma"/>
          <w:sz w:val="20"/>
          <w:szCs w:val="20"/>
        </w:rPr>
      </w:pPr>
    </w:p>
    <w:p w14:paraId="7EE72885" w14:textId="77777777" w:rsidR="00F85742" w:rsidRDefault="001C0EDC">
      <w:pPr>
        <w:jc w:val="both"/>
        <w:rPr>
          <w:rFonts w:ascii="Tahoma" w:eastAsia="Tahoma" w:hAnsi="Tahoma" w:cs="Tahoma"/>
          <w:sz w:val="20"/>
          <w:szCs w:val="20"/>
        </w:rPr>
      </w:pPr>
      <w:r>
        <w:rPr>
          <w:rFonts w:ascii="Tahoma" w:hAnsi="Tahoma"/>
          <w:sz w:val="20"/>
          <w:szCs w:val="20"/>
        </w:rPr>
        <w:t>2. Smluvní strany se zavazují zachovávat mlčenlivost o všech důvěrných informacích. Smluvní strany nejsou oprávněny sdělovat důvěrn</w:t>
      </w:r>
      <w:r>
        <w:rPr>
          <w:rFonts w:ascii="Tahoma" w:hAnsi="Tahoma"/>
          <w:sz w:val="20"/>
          <w:szCs w:val="20"/>
          <w:lang w:val="fr-FR"/>
        </w:rPr>
        <w:t xml:space="preserve">é </w:t>
      </w:r>
      <w:r>
        <w:rPr>
          <w:rFonts w:ascii="Tahoma" w:hAnsi="Tahoma"/>
          <w:sz w:val="20"/>
          <w:szCs w:val="20"/>
        </w:rPr>
        <w:t>informace třetím osobám bez předchozího písemn</w:t>
      </w:r>
      <w:r>
        <w:rPr>
          <w:rFonts w:ascii="Tahoma" w:hAnsi="Tahoma"/>
          <w:sz w:val="20"/>
          <w:szCs w:val="20"/>
          <w:lang w:val="fr-FR"/>
        </w:rPr>
        <w:t>é</w:t>
      </w:r>
      <w:r>
        <w:rPr>
          <w:rFonts w:ascii="Tahoma" w:hAnsi="Tahoma"/>
          <w:sz w:val="20"/>
          <w:szCs w:val="20"/>
        </w:rPr>
        <w:t>ho souhlasu druh</w:t>
      </w:r>
      <w:r>
        <w:rPr>
          <w:rFonts w:ascii="Tahoma" w:hAnsi="Tahoma"/>
          <w:sz w:val="20"/>
          <w:szCs w:val="20"/>
          <w:lang w:val="fr-FR"/>
        </w:rPr>
        <w:t xml:space="preserve">é </w:t>
      </w:r>
      <w:r>
        <w:rPr>
          <w:rFonts w:ascii="Tahoma" w:hAnsi="Tahoma"/>
          <w:sz w:val="20"/>
          <w:szCs w:val="20"/>
        </w:rPr>
        <w:t>smluvní strany.</w:t>
      </w:r>
    </w:p>
    <w:p w14:paraId="050A698F" w14:textId="77777777" w:rsidR="00F85742" w:rsidRDefault="00F85742">
      <w:pPr>
        <w:jc w:val="both"/>
        <w:rPr>
          <w:rFonts w:ascii="Tahoma" w:eastAsia="Tahoma" w:hAnsi="Tahoma" w:cs="Tahoma"/>
          <w:sz w:val="20"/>
          <w:szCs w:val="20"/>
        </w:rPr>
      </w:pPr>
    </w:p>
    <w:p w14:paraId="7B805482" w14:textId="73B635C3" w:rsidR="00F85742" w:rsidRDefault="001C0EDC">
      <w:pPr>
        <w:jc w:val="both"/>
        <w:rPr>
          <w:rFonts w:ascii="Tahoma" w:hAnsi="Tahoma"/>
          <w:sz w:val="20"/>
          <w:szCs w:val="20"/>
        </w:rPr>
      </w:pPr>
      <w:r>
        <w:rPr>
          <w:rFonts w:ascii="Tahoma" w:hAnsi="Tahoma"/>
          <w:sz w:val="20"/>
          <w:szCs w:val="20"/>
        </w:rPr>
        <w:t>3. Partner se zavazuje zachovávat mlčenlivost o všech skutečnostech a informacích, jež mu MS</w:t>
      </w:r>
      <w:r w:rsidR="003839E4">
        <w:rPr>
          <w:rFonts w:ascii="Tahoma" w:hAnsi="Tahoma"/>
          <w:sz w:val="20"/>
          <w:szCs w:val="20"/>
        </w:rPr>
        <w:t>I</w:t>
      </w:r>
      <w:r>
        <w:rPr>
          <w:rFonts w:ascii="Tahoma" w:hAnsi="Tahoma"/>
          <w:sz w:val="20"/>
          <w:szCs w:val="20"/>
        </w:rPr>
        <w:t xml:space="preserve">C poskytne. Partner je </w:t>
      </w:r>
      <w:r>
        <w:rPr>
          <w:rFonts w:ascii="Tahoma" w:hAnsi="Tahoma"/>
          <w:sz w:val="20"/>
          <w:szCs w:val="20"/>
        </w:rPr>
        <w:lastRenderedPageBreak/>
        <w:t>oprávněn tyto důvěrn</w:t>
      </w:r>
      <w:r>
        <w:rPr>
          <w:rFonts w:ascii="Tahoma" w:hAnsi="Tahoma"/>
          <w:sz w:val="20"/>
          <w:szCs w:val="20"/>
          <w:lang w:val="fr-FR"/>
        </w:rPr>
        <w:t xml:space="preserve">é </w:t>
      </w:r>
      <w:r>
        <w:rPr>
          <w:rFonts w:ascii="Tahoma" w:hAnsi="Tahoma"/>
          <w:sz w:val="20"/>
          <w:szCs w:val="20"/>
        </w:rPr>
        <w:t>informace poskytnout svým zaměstnancům pouze v rozsahu nezbytn</w:t>
      </w:r>
      <w:r>
        <w:rPr>
          <w:rFonts w:ascii="Tahoma" w:hAnsi="Tahoma"/>
          <w:sz w:val="20"/>
          <w:szCs w:val="20"/>
          <w:lang w:val="fr-FR"/>
        </w:rPr>
        <w:t>é</w:t>
      </w:r>
      <w:r>
        <w:rPr>
          <w:rFonts w:ascii="Tahoma" w:hAnsi="Tahoma"/>
          <w:sz w:val="20"/>
          <w:szCs w:val="20"/>
        </w:rPr>
        <w:t>m pro plnění t</w:t>
      </w:r>
      <w:r>
        <w:rPr>
          <w:rFonts w:ascii="Tahoma" w:hAnsi="Tahoma"/>
          <w:sz w:val="20"/>
          <w:szCs w:val="20"/>
          <w:lang w:val="fr-FR"/>
        </w:rPr>
        <w:t>é</w:t>
      </w:r>
      <w:r>
        <w:rPr>
          <w:rFonts w:ascii="Tahoma" w:hAnsi="Tahoma"/>
          <w:sz w:val="20"/>
          <w:szCs w:val="20"/>
        </w:rPr>
        <w:t>to Smlouvy s tím, že je Partner povinen zajistit mlčenlivost těchto osob.</w:t>
      </w:r>
      <w:r w:rsidR="003839E4">
        <w:rPr>
          <w:rFonts w:ascii="Tahoma" w:hAnsi="Tahoma"/>
          <w:sz w:val="20"/>
          <w:szCs w:val="20"/>
        </w:rPr>
        <w:t xml:space="preserve"> Za případné porušení těchto osob odpovídá Partner stejně, jakoby odpovídající povinnost porušil sám. </w:t>
      </w:r>
    </w:p>
    <w:p w14:paraId="6D378DCF" w14:textId="07482E4C" w:rsidR="00CD43B3" w:rsidRDefault="00CD43B3">
      <w:pPr>
        <w:jc w:val="both"/>
        <w:rPr>
          <w:rFonts w:ascii="Tahoma" w:hAnsi="Tahoma"/>
          <w:sz w:val="20"/>
          <w:szCs w:val="20"/>
        </w:rPr>
      </w:pPr>
    </w:p>
    <w:p w14:paraId="7724C2E4" w14:textId="69A019F8" w:rsidR="00CD43B3" w:rsidRDefault="00CD43B3">
      <w:pPr>
        <w:jc w:val="both"/>
        <w:rPr>
          <w:rFonts w:ascii="Tahoma" w:eastAsia="Tahoma" w:hAnsi="Tahoma" w:cs="Tahoma"/>
          <w:sz w:val="20"/>
          <w:szCs w:val="20"/>
        </w:rPr>
      </w:pPr>
      <w:r>
        <w:rPr>
          <w:rFonts w:ascii="Tahoma" w:hAnsi="Tahoma"/>
          <w:sz w:val="20"/>
          <w:szCs w:val="20"/>
        </w:rPr>
        <w:t>4. Partner se zavazuje naklá</w:t>
      </w:r>
      <w:r>
        <w:rPr>
          <w:rFonts w:ascii="Tahoma" w:hAnsi="Tahoma"/>
          <w:sz w:val="20"/>
          <w:szCs w:val="20"/>
          <w:lang w:val="nl-NL"/>
        </w:rPr>
        <w:t>dat s</w:t>
      </w:r>
      <w:r>
        <w:rPr>
          <w:rFonts w:ascii="Tahoma" w:hAnsi="Tahoma"/>
          <w:sz w:val="20"/>
          <w:szCs w:val="20"/>
        </w:rPr>
        <w:t> osobními a citlivými údaji uživatelů Služeb poskytovaných spoolečností MSIC v souladu se zákonem č. 11</w:t>
      </w:r>
      <w:r w:rsidR="00294690">
        <w:rPr>
          <w:rFonts w:ascii="Tahoma" w:hAnsi="Tahoma"/>
          <w:sz w:val="20"/>
          <w:szCs w:val="20"/>
        </w:rPr>
        <w:t>0</w:t>
      </w:r>
      <w:r>
        <w:rPr>
          <w:rFonts w:ascii="Tahoma" w:hAnsi="Tahoma"/>
          <w:sz w:val="20"/>
          <w:szCs w:val="20"/>
        </w:rPr>
        <w:t>/20</w:t>
      </w:r>
      <w:r w:rsidR="00294690">
        <w:rPr>
          <w:rFonts w:ascii="Tahoma" w:hAnsi="Tahoma"/>
          <w:sz w:val="20"/>
          <w:szCs w:val="20"/>
        </w:rPr>
        <w:t>19</w:t>
      </w:r>
      <w:r>
        <w:rPr>
          <w:rFonts w:ascii="Tahoma" w:hAnsi="Tahoma"/>
          <w:sz w:val="20"/>
          <w:szCs w:val="20"/>
        </w:rPr>
        <w:t xml:space="preserve"> Sb., o </w:t>
      </w:r>
      <w:r w:rsidR="00294690">
        <w:rPr>
          <w:rFonts w:ascii="Tahoma" w:hAnsi="Tahoma"/>
          <w:sz w:val="20"/>
          <w:szCs w:val="20"/>
        </w:rPr>
        <w:t>zpracování</w:t>
      </w:r>
      <w:r>
        <w:rPr>
          <w:rFonts w:ascii="Tahoma" w:hAnsi="Tahoma"/>
          <w:sz w:val="20"/>
          <w:szCs w:val="20"/>
        </w:rPr>
        <w:t xml:space="preserve"> osobní</w:t>
      </w:r>
      <w:r>
        <w:rPr>
          <w:rFonts w:ascii="Tahoma" w:hAnsi="Tahoma"/>
          <w:sz w:val="20"/>
          <w:szCs w:val="20"/>
          <w:lang w:val="de-DE"/>
        </w:rPr>
        <w:t xml:space="preserve">ch </w:t>
      </w:r>
      <w:r>
        <w:rPr>
          <w:rFonts w:ascii="Tahoma" w:hAnsi="Tahoma"/>
          <w:sz w:val="20"/>
          <w:szCs w:val="20"/>
        </w:rPr>
        <w:t xml:space="preserve">údajů, ve znění pozdějších předpisů (dále jen </w:t>
      </w:r>
      <w:r w:rsidR="00294690">
        <w:rPr>
          <w:rFonts w:ascii="Tahoma" w:hAnsi="Tahoma"/>
          <w:sz w:val="20"/>
          <w:szCs w:val="20"/>
        </w:rPr>
        <w:t>“</w:t>
      </w:r>
      <w:r w:rsidR="00294690" w:rsidRPr="00294690">
        <w:rPr>
          <w:rFonts w:ascii="Tahoma" w:hAnsi="Tahoma"/>
          <w:b/>
          <w:bCs/>
          <w:sz w:val="20"/>
          <w:szCs w:val="20"/>
        </w:rPr>
        <w:t>ZoZOÚ</w:t>
      </w:r>
      <w:r w:rsidR="00294690">
        <w:rPr>
          <w:rFonts w:ascii="Tahoma" w:hAnsi="Tahoma"/>
          <w:sz w:val="20"/>
          <w:szCs w:val="20"/>
        </w:rPr>
        <w:t>”</w:t>
      </w:r>
      <w:r>
        <w:rPr>
          <w:rFonts w:ascii="Tahoma" w:hAnsi="Tahoma"/>
          <w:sz w:val="20"/>
          <w:szCs w:val="20"/>
          <w:lang w:val="it-IT"/>
        </w:rPr>
        <w:t>), a dal</w:t>
      </w:r>
      <w:r>
        <w:rPr>
          <w:rFonts w:ascii="Tahoma" w:hAnsi="Tahoma"/>
          <w:sz w:val="20"/>
          <w:szCs w:val="20"/>
        </w:rPr>
        <w:t>šími právní</w:t>
      </w:r>
      <w:r>
        <w:rPr>
          <w:rFonts w:ascii="Tahoma" w:hAnsi="Tahoma"/>
          <w:sz w:val="20"/>
          <w:szCs w:val="20"/>
          <w:lang w:val="it-IT"/>
        </w:rPr>
        <w:t>mi p</w:t>
      </w:r>
      <w:r>
        <w:rPr>
          <w:rFonts w:ascii="Tahoma" w:hAnsi="Tahoma"/>
          <w:sz w:val="20"/>
          <w:szCs w:val="20"/>
        </w:rPr>
        <w:t xml:space="preserve">ředpisy. Partner se zavazuje osobní a citlivé údaje uživatelů </w:t>
      </w:r>
      <w:r>
        <w:rPr>
          <w:rFonts w:ascii="Tahoma" w:hAnsi="Tahoma"/>
          <w:sz w:val="20"/>
          <w:szCs w:val="20"/>
          <w:lang w:val="de-DE"/>
        </w:rPr>
        <w:t>chr</w:t>
      </w:r>
      <w:r>
        <w:rPr>
          <w:rFonts w:ascii="Tahoma" w:hAnsi="Tahoma"/>
          <w:sz w:val="20"/>
          <w:szCs w:val="20"/>
        </w:rPr>
        <w:t>ánit před neoprávněným či nahodilý</w:t>
      </w:r>
      <w:r>
        <w:rPr>
          <w:rFonts w:ascii="Tahoma" w:hAnsi="Tahoma"/>
          <w:sz w:val="20"/>
          <w:szCs w:val="20"/>
          <w:lang w:val="pt-PT"/>
        </w:rPr>
        <w:t>m p</w:t>
      </w:r>
      <w:r>
        <w:rPr>
          <w:rFonts w:ascii="Tahoma" w:hAnsi="Tahoma"/>
          <w:sz w:val="20"/>
          <w:szCs w:val="20"/>
        </w:rPr>
        <w:t xml:space="preserve">řístupem, před jejich změnou, zničením či ztrátou, jakož </w:t>
      </w:r>
      <w:r>
        <w:rPr>
          <w:rFonts w:ascii="Tahoma" w:hAnsi="Tahoma"/>
          <w:sz w:val="20"/>
          <w:szCs w:val="20"/>
          <w:lang w:val="it-IT"/>
        </w:rPr>
        <w:t>i p</w:t>
      </w:r>
      <w:r>
        <w:rPr>
          <w:rFonts w:ascii="Tahoma" w:hAnsi="Tahoma"/>
          <w:sz w:val="20"/>
          <w:szCs w:val="20"/>
        </w:rPr>
        <w:t>řed jejich jiným zneužitím. Tato povinnost trvá i po ukončení t</w:t>
      </w:r>
      <w:r>
        <w:rPr>
          <w:rFonts w:ascii="Tahoma" w:hAnsi="Tahoma"/>
          <w:sz w:val="20"/>
          <w:szCs w:val="20"/>
          <w:lang w:val="fr-FR"/>
        </w:rPr>
        <w:t>é</w:t>
      </w:r>
      <w:r>
        <w:rPr>
          <w:rFonts w:ascii="Tahoma" w:hAnsi="Tahoma"/>
          <w:sz w:val="20"/>
          <w:szCs w:val="20"/>
        </w:rPr>
        <w:t>to Smlouvy. Partner je povinen zachovávat mlčenlivost o osobních a citlivý</w:t>
      </w:r>
      <w:r>
        <w:rPr>
          <w:rFonts w:ascii="Tahoma" w:hAnsi="Tahoma"/>
          <w:sz w:val="20"/>
          <w:szCs w:val="20"/>
          <w:lang w:val="de-DE"/>
        </w:rPr>
        <w:t xml:space="preserve">ch </w:t>
      </w:r>
      <w:r>
        <w:rPr>
          <w:rFonts w:ascii="Tahoma" w:hAnsi="Tahoma"/>
          <w:sz w:val="20"/>
          <w:szCs w:val="20"/>
        </w:rPr>
        <w:t>údají</w:t>
      </w:r>
      <w:r>
        <w:rPr>
          <w:rFonts w:ascii="Tahoma" w:hAnsi="Tahoma"/>
          <w:sz w:val="20"/>
          <w:szCs w:val="20"/>
          <w:lang w:val="de-DE"/>
        </w:rPr>
        <w:t>ch u</w:t>
      </w:r>
      <w:r>
        <w:rPr>
          <w:rFonts w:ascii="Tahoma" w:hAnsi="Tahoma"/>
          <w:sz w:val="20"/>
          <w:szCs w:val="20"/>
        </w:rPr>
        <w:t>živatelů. Partner je povinen zajistit, že jeho zaměstnanci budou naklá</w:t>
      </w:r>
      <w:r>
        <w:rPr>
          <w:rFonts w:ascii="Tahoma" w:hAnsi="Tahoma"/>
          <w:sz w:val="20"/>
          <w:szCs w:val="20"/>
          <w:lang w:val="nl-NL"/>
        </w:rPr>
        <w:t>dat s</w:t>
      </w:r>
      <w:r>
        <w:rPr>
          <w:rFonts w:ascii="Tahoma" w:hAnsi="Tahoma"/>
          <w:sz w:val="20"/>
          <w:szCs w:val="20"/>
        </w:rPr>
        <w:t xml:space="preserve"> osobními a citlivými údaji uživatelů v souladu se </w:t>
      </w:r>
      <w:r w:rsidR="00294690">
        <w:rPr>
          <w:rFonts w:ascii="Tahoma" w:hAnsi="Tahoma"/>
          <w:sz w:val="20"/>
          <w:szCs w:val="20"/>
        </w:rPr>
        <w:t>ZoZOÚ</w:t>
      </w:r>
      <w:r>
        <w:rPr>
          <w:rFonts w:ascii="Tahoma" w:hAnsi="Tahoma"/>
          <w:sz w:val="20"/>
          <w:szCs w:val="20"/>
        </w:rPr>
        <w:t xml:space="preserve"> </w:t>
      </w:r>
      <w:r>
        <w:rPr>
          <w:rFonts w:ascii="Tahoma" w:hAnsi="Tahoma"/>
          <w:sz w:val="20"/>
          <w:szCs w:val="20"/>
          <w:lang w:val="it-IT"/>
        </w:rPr>
        <w:t>a dal</w:t>
      </w:r>
      <w:r>
        <w:rPr>
          <w:rFonts w:ascii="Tahoma" w:hAnsi="Tahoma"/>
          <w:sz w:val="20"/>
          <w:szCs w:val="20"/>
        </w:rPr>
        <w:t>šími právní</w:t>
      </w:r>
      <w:r>
        <w:rPr>
          <w:rFonts w:ascii="Tahoma" w:hAnsi="Tahoma"/>
          <w:sz w:val="20"/>
          <w:szCs w:val="20"/>
          <w:lang w:val="it-IT"/>
        </w:rPr>
        <w:t>mi p</w:t>
      </w:r>
      <w:r>
        <w:rPr>
          <w:rFonts w:ascii="Tahoma" w:hAnsi="Tahoma"/>
          <w:sz w:val="20"/>
          <w:szCs w:val="20"/>
        </w:rPr>
        <w:t>ředpisy a že o nich budou zachovávat mlčenlivost, a to i po ukončení t</w:t>
      </w:r>
      <w:r>
        <w:rPr>
          <w:rFonts w:ascii="Tahoma" w:hAnsi="Tahoma"/>
          <w:sz w:val="20"/>
          <w:szCs w:val="20"/>
          <w:lang w:val="fr-FR"/>
        </w:rPr>
        <w:t>é</w:t>
      </w:r>
      <w:r>
        <w:rPr>
          <w:rFonts w:ascii="Tahoma" w:hAnsi="Tahoma"/>
          <w:sz w:val="20"/>
          <w:szCs w:val="20"/>
        </w:rPr>
        <w:t>to Smlouvy.</w:t>
      </w:r>
    </w:p>
    <w:p w14:paraId="0536FCF6" w14:textId="77777777" w:rsidR="00F85742" w:rsidRDefault="00F85742">
      <w:pPr>
        <w:jc w:val="both"/>
        <w:rPr>
          <w:rFonts w:ascii="Tahoma" w:eastAsia="Tahoma" w:hAnsi="Tahoma" w:cs="Tahoma"/>
          <w:sz w:val="20"/>
          <w:szCs w:val="20"/>
        </w:rPr>
      </w:pPr>
    </w:p>
    <w:p w14:paraId="2993150D" w14:textId="1527D478" w:rsidR="00F85742" w:rsidRDefault="00CD43B3">
      <w:pPr>
        <w:jc w:val="both"/>
        <w:rPr>
          <w:rFonts w:ascii="Tahoma" w:hAnsi="Tahoma"/>
          <w:sz w:val="20"/>
          <w:szCs w:val="20"/>
        </w:rPr>
      </w:pPr>
      <w:r>
        <w:rPr>
          <w:rFonts w:ascii="Tahoma" w:hAnsi="Tahoma"/>
          <w:sz w:val="20"/>
          <w:szCs w:val="20"/>
        </w:rPr>
        <w:t>5</w:t>
      </w:r>
      <w:r w:rsidR="001C0EDC">
        <w:rPr>
          <w:rFonts w:ascii="Tahoma" w:hAnsi="Tahoma"/>
          <w:sz w:val="20"/>
          <w:szCs w:val="20"/>
        </w:rPr>
        <w:t>. V případě porušení povinnosti mlčenlivosti dle tohoto článku Smlouvy</w:t>
      </w:r>
      <w:r w:rsidR="00C41CE3">
        <w:rPr>
          <w:rFonts w:ascii="Tahoma" w:hAnsi="Tahoma"/>
          <w:sz w:val="20"/>
          <w:szCs w:val="20"/>
        </w:rPr>
        <w:t xml:space="preserve"> či povinnosti řádného nakládání s osobními údaji</w:t>
      </w:r>
      <w:r w:rsidR="001C0EDC">
        <w:rPr>
          <w:rFonts w:ascii="Tahoma" w:hAnsi="Tahoma"/>
          <w:sz w:val="20"/>
          <w:szCs w:val="20"/>
        </w:rPr>
        <w:t xml:space="preserve"> ze strany Partnera má </w:t>
      </w:r>
      <w:r w:rsidR="001C0EDC">
        <w:rPr>
          <w:rFonts w:ascii="Tahoma" w:hAnsi="Tahoma"/>
          <w:sz w:val="20"/>
          <w:szCs w:val="20"/>
          <w:lang w:val="it-IT"/>
        </w:rPr>
        <w:t>MS</w:t>
      </w:r>
      <w:r w:rsidR="00DE12D6">
        <w:rPr>
          <w:rFonts w:ascii="Tahoma" w:hAnsi="Tahoma"/>
          <w:sz w:val="20"/>
          <w:szCs w:val="20"/>
          <w:lang w:val="it-IT"/>
        </w:rPr>
        <w:t>I</w:t>
      </w:r>
      <w:r w:rsidR="001C0EDC">
        <w:rPr>
          <w:rFonts w:ascii="Tahoma" w:hAnsi="Tahoma"/>
          <w:sz w:val="20"/>
          <w:szCs w:val="20"/>
          <w:lang w:val="it-IT"/>
        </w:rPr>
        <w:t>C n</w:t>
      </w:r>
      <w:r w:rsidR="001C0EDC">
        <w:rPr>
          <w:rFonts w:ascii="Tahoma" w:hAnsi="Tahoma"/>
          <w:sz w:val="20"/>
          <w:szCs w:val="20"/>
        </w:rPr>
        <w:t>árok na zaplacení smluvní pokuty ve výši 50.000 Kč za každ</w:t>
      </w:r>
      <w:r w:rsidR="001C0EDC">
        <w:rPr>
          <w:rFonts w:ascii="Tahoma" w:hAnsi="Tahoma"/>
          <w:sz w:val="20"/>
          <w:szCs w:val="20"/>
          <w:lang w:val="fr-FR"/>
        </w:rPr>
        <w:t xml:space="preserve">é </w:t>
      </w:r>
      <w:r w:rsidR="001C0EDC">
        <w:rPr>
          <w:rFonts w:ascii="Tahoma" w:hAnsi="Tahoma"/>
          <w:sz w:val="20"/>
          <w:szCs w:val="20"/>
        </w:rPr>
        <w:t>jednotliv</w:t>
      </w:r>
      <w:r w:rsidR="001C0EDC">
        <w:rPr>
          <w:rFonts w:ascii="Tahoma" w:hAnsi="Tahoma"/>
          <w:sz w:val="20"/>
          <w:szCs w:val="20"/>
          <w:lang w:val="fr-FR"/>
        </w:rPr>
        <w:t xml:space="preserve">é </w:t>
      </w:r>
      <w:r w:rsidR="001C0EDC">
        <w:rPr>
          <w:rFonts w:ascii="Tahoma" w:hAnsi="Tahoma"/>
          <w:sz w:val="20"/>
          <w:szCs w:val="20"/>
        </w:rPr>
        <w:t>porušení povinnosti. Zaplacení smluvní pokuty nemá vliv na náhradu škody v pln</w:t>
      </w:r>
      <w:r w:rsidR="001C0EDC">
        <w:rPr>
          <w:rFonts w:ascii="Tahoma" w:hAnsi="Tahoma"/>
          <w:sz w:val="20"/>
          <w:szCs w:val="20"/>
          <w:lang w:val="fr-FR"/>
        </w:rPr>
        <w:t xml:space="preserve">é </w:t>
      </w:r>
      <w:r w:rsidR="001C0EDC">
        <w:rPr>
          <w:rFonts w:ascii="Tahoma" w:hAnsi="Tahoma"/>
          <w:sz w:val="20"/>
          <w:szCs w:val="20"/>
        </w:rPr>
        <w:t xml:space="preserve">výši. Smluvní pokuta, jakož </w:t>
      </w:r>
      <w:r w:rsidR="001C0EDC">
        <w:rPr>
          <w:rFonts w:ascii="Tahoma" w:hAnsi="Tahoma"/>
          <w:sz w:val="20"/>
          <w:szCs w:val="20"/>
          <w:lang w:val="it-IT"/>
        </w:rPr>
        <w:t>i p</w:t>
      </w:r>
      <w:r w:rsidR="001C0EDC">
        <w:rPr>
          <w:rFonts w:ascii="Tahoma" w:hAnsi="Tahoma"/>
          <w:sz w:val="20"/>
          <w:szCs w:val="20"/>
        </w:rPr>
        <w:t>řípadná náhrada škody, je splatná do 14 dnů ode dne doručení písemn</w:t>
      </w:r>
      <w:r w:rsidR="001C0EDC">
        <w:rPr>
          <w:rFonts w:ascii="Tahoma" w:hAnsi="Tahoma"/>
          <w:sz w:val="20"/>
          <w:szCs w:val="20"/>
          <w:lang w:val="fr-FR"/>
        </w:rPr>
        <w:t xml:space="preserve">é </w:t>
      </w:r>
      <w:r w:rsidR="001C0EDC">
        <w:rPr>
          <w:rFonts w:ascii="Tahoma" w:hAnsi="Tahoma"/>
          <w:sz w:val="20"/>
          <w:szCs w:val="20"/>
        </w:rPr>
        <w:t>výzvy Partnerovi k její úhradě.</w:t>
      </w:r>
    </w:p>
    <w:p w14:paraId="055B0011" w14:textId="77777777" w:rsidR="005B6556" w:rsidRDefault="005B6556">
      <w:pPr>
        <w:jc w:val="both"/>
        <w:rPr>
          <w:rFonts w:ascii="Tahoma" w:eastAsia="Tahoma" w:hAnsi="Tahoma" w:cs="Tahoma"/>
          <w:sz w:val="20"/>
          <w:szCs w:val="20"/>
        </w:rPr>
      </w:pPr>
    </w:p>
    <w:p w14:paraId="0A9B6998" w14:textId="77777777" w:rsidR="00F85742" w:rsidRDefault="00F85742">
      <w:pPr>
        <w:jc w:val="center"/>
        <w:rPr>
          <w:rFonts w:ascii="Tahoma" w:eastAsia="Tahoma" w:hAnsi="Tahoma" w:cs="Tahoma"/>
          <w:b/>
          <w:bCs/>
          <w:sz w:val="20"/>
          <w:szCs w:val="20"/>
        </w:rPr>
      </w:pPr>
    </w:p>
    <w:p w14:paraId="072EA5D8" w14:textId="59877665" w:rsidR="00F85742" w:rsidRDefault="00D52433">
      <w:pPr>
        <w:jc w:val="center"/>
        <w:rPr>
          <w:rFonts w:ascii="Tahoma" w:eastAsia="Tahoma" w:hAnsi="Tahoma" w:cs="Tahoma"/>
          <w:b/>
          <w:bCs/>
          <w:sz w:val="20"/>
          <w:szCs w:val="20"/>
        </w:rPr>
      </w:pPr>
      <w:r>
        <w:rPr>
          <w:rFonts w:ascii="Tahoma" w:hAnsi="Tahoma"/>
          <w:b/>
          <w:bCs/>
          <w:sz w:val="20"/>
          <w:szCs w:val="20"/>
        </w:rPr>
        <w:t>IX</w:t>
      </w:r>
      <w:r w:rsidR="001C0EDC">
        <w:rPr>
          <w:rFonts w:ascii="Tahoma" w:hAnsi="Tahoma"/>
          <w:b/>
          <w:bCs/>
          <w:sz w:val="20"/>
          <w:szCs w:val="20"/>
        </w:rPr>
        <w:t>.</w:t>
      </w:r>
    </w:p>
    <w:p w14:paraId="239CF6BC" w14:textId="4DEC1C20" w:rsidR="00F85742" w:rsidRDefault="001C0EDC">
      <w:pPr>
        <w:jc w:val="center"/>
        <w:rPr>
          <w:rFonts w:ascii="Tahoma" w:hAnsi="Tahoma"/>
          <w:b/>
          <w:bCs/>
          <w:sz w:val="20"/>
          <w:szCs w:val="20"/>
        </w:rPr>
      </w:pPr>
      <w:r>
        <w:rPr>
          <w:rFonts w:ascii="Tahoma" w:hAnsi="Tahoma"/>
          <w:b/>
          <w:bCs/>
          <w:sz w:val="20"/>
          <w:szCs w:val="20"/>
        </w:rPr>
        <w:t>Závěrečná ustanovení</w:t>
      </w:r>
    </w:p>
    <w:p w14:paraId="75FFE4DE" w14:textId="77777777" w:rsidR="005B6556" w:rsidRDefault="005B6556">
      <w:pPr>
        <w:jc w:val="center"/>
        <w:rPr>
          <w:rFonts w:ascii="Tahoma" w:eastAsia="Tahoma" w:hAnsi="Tahoma" w:cs="Tahoma"/>
          <w:b/>
          <w:bCs/>
          <w:sz w:val="20"/>
          <w:szCs w:val="20"/>
        </w:rPr>
      </w:pPr>
    </w:p>
    <w:p w14:paraId="57B244AA" w14:textId="77777777" w:rsidR="00F85742" w:rsidRDefault="001C0EDC">
      <w:pPr>
        <w:jc w:val="both"/>
        <w:rPr>
          <w:rFonts w:ascii="Tahoma" w:eastAsia="Tahoma" w:hAnsi="Tahoma" w:cs="Tahoma"/>
          <w:sz w:val="20"/>
          <w:szCs w:val="20"/>
        </w:rPr>
      </w:pPr>
      <w:r>
        <w:rPr>
          <w:rFonts w:ascii="Tahoma" w:hAnsi="Tahoma"/>
          <w:sz w:val="20"/>
          <w:szCs w:val="20"/>
        </w:rPr>
        <w:t xml:space="preserve">1. Smlouva nabývá platnosti dnem podpisu oběma smluvními stranami a účinnosti dnem podpisu. </w:t>
      </w:r>
    </w:p>
    <w:p w14:paraId="6D011AB3" w14:textId="77777777" w:rsidR="00F85742" w:rsidRDefault="00F85742">
      <w:pPr>
        <w:jc w:val="both"/>
        <w:rPr>
          <w:rFonts w:ascii="Tahoma" w:eastAsia="Tahoma" w:hAnsi="Tahoma" w:cs="Tahoma"/>
          <w:sz w:val="20"/>
          <w:szCs w:val="20"/>
        </w:rPr>
      </w:pPr>
    </w:p>
    <w:p w14:paraId="5E6A4946" w14:textId="486E79A0" w:rsidR="00F85742" w:rsidRDefault="001C0EDC">
      <w:pPr>
        <w:jc w:val="both"/>
        <w:rPr>
          <w:rFonts w:ascii="Tahoma" w:eastAsia="Tahoma" w:hAnsi="Tahoma" w:cs="Tahoma"/>
          <w:sz w:val="20"/>
          <w:szCs w:val="20"/>
        </w:rPr>
      </w:pPr>
      <w:r>
        <w:rPr>
          <w:rFonts w:ascii="Tahoma" w:hAnsi="Tahoma"/>
          <w:sz w:val="20"/>
          <w:szCs w:val="20"/>
        </w:rPr>
        <w:t>2.Tuto Smlouvu je možno vypovědět písemnou výpovědí doručenou druh</w:t>
      </w:r>
      <w:r>
        <w:rPr>
          <w:rFonts w:ascii="Tahoma" w:hAnsi="Tahoma"/>
          <w:sz w:val="20"/>
          <w:szCs w:val="20"/>
          <w:lang w:val="fr-FR"/>
        </w:rPr>
        <w:t xml:space="preserve">é </w:t>
      </w:r>
      <w:r>
        <w:rPr>
          <w:rFonts w:ascii="Tahoma" w:hAnsi="Tahoma"/>
          <w:sz w:val="20"/>
          <w:szCs w:val="20"/>
        </w:rPr>
        <w:t>smluvní straně. Kterákoli smluvní strana je oprávněna tuto Smlouvu vypovědět, a to i bez udání důvodů. Výpovědní doba činí 2 měsíce a její běh započíná následující den po doručení výpovědi druh</w:t>
      </w:r>
      <w:r>
        <w:rPr>
          <w:rFonts w:ascii="Tahoma" w:hAnsi="Tahoma"/>
          <w:sz w:val="20"/>
          <w:szCs w:val="20"/>
          <w:lang w:val="fr-FR"/>
        </w:rPr>
        <w:t xml:space="preserve">é </w:t>
      </w:r>
      <w:r>
        <w:rPr>
          <w:rFonts w:ascii="Tahoma" w:hAnsi="Tahoma"/>
          <w:sz w:val="20"/>
          <w:szCs w:val="20"/>
        </w:rPr>
        <w:t>smluvní straně. V průběhu výpovědní doby je Partner povinen vč</w:t>
      </w:r>
      <w:r>
        <w:rPr>
          <w:rFonts w:ascii="Tahoma" w:hAnsi="Tahoma"/>
          <w:sz w:val="20"/>
          <w:szCs w:val="20"/>
          <w:lang w:val="en-US"/>
        </w:rPr>
        <w:t xml:space="preserve">as a </w:t>
      </w:r>
      <w:r>
        <w:rPr>
          <w:rFonts w:ascii="Tahoma" w:hAnsi="Tahoma"/>
          <w:sz w:val="20"/>
          <w:szCs w:val="20"/>
        </w:rPr>
        <w:t>řádně předat Projekty MS</w:t>
      </w:r>
      <w:r w:rsidR="00224025">
        <w:rPr>
          <w:rFonts w:ascii="Tahoma" w:hAnsi="Tahoma"/>
          <w:sz w:val="20"/>
          <w:szCs w:val="20"/>
        </w:rPr>
        <w:t>I</w:t>
      </w:r>
      <w:r>
        <w:rPr>
          <w:rFonts w:ascii="Tahoma" w:hAnsi="Tahoma"/>
          <w:sz w:val="20"/>
          <w:szCs w:val="20"/>
        </w:rPr>
        <w:t>C, tak, aby byl zajištěn jejich nepřetržitý provoz. Obě strany se po dobu výpovědní doby zavazují dále vykonávat sv</w:t>
      </w:r>
      <w:r>
        <w:rPr>
          <w:rFonts w:ascii="Tahoma" w:hAnsi="Tahoma"/>
          <w:sz w:val="20"/>
          <w:szCs w:val="20"/>
          <w:lang w:val="fr-FR"/>
        </w:rPr>
        <w:t xml:space="preserve">é </w:t>
      </w:r>
      <w:r>
        <w:rPr>
          <w:rFonts w:ascii="Tahoma" w:hAnsi="Tahoma"/>
          <w:sz w:val="20"/>
          <w:szCs w:val="20"/>
        </w:rPr>
        <w:t>závazky v souladu se Smlouvou, zejm</w:t>
      </w:r>
      <w:r>
        <w:rPr>
          <w:rFonts w:ascii="Tahoma" w:hAnsi="Tahoma"/>
          <w:sz w:val="20"/>
          <w:szCs w:val="20"/>
          <w:lang w:val="fr-FR"/>
        </w:rPr>
        <w:t>é</w:t>
      </w:r>
      <w:r>
        <w:rPr>
          <w:rFonts w:ascii="Tahoma" w:hAnsi="Tahoma"/>
          <w:sz w:val="20"/>
          <w:szCs w:val="20"/>
        </w:rPr>
        <w:t>na co se týká platebních podmínek a objemu vykonan</w:t>
      </w:r>
      <w:r>
        <w:rPr>
          <w:rFonts w:ascii="Tahoma" w:hAnsi="Tahoma"/>
          <w:sz w:val="20"/>
          <w:szCs w:val="20"/>
          <w:lang w:val="fr-FR"/>
        </w:rPr>
        <w:t xml:space="preserve">é </w:t>
      </w:r>
      <w:r>
        <w:rPr>
          <w:rFonts w:ascii="Tahoma" w:hAnsi="Tahoma"/>
          <w:sz w:val="20"/>
          <w:szCs w:val="20"/>
        </w:rPr>
        <w:t>práce.</w:t>
      </w:r>
    </w:p>
    <w:p w14:paraId="2E89F333" w14:textId="77777777" w:rsidR="00F85742" w:rsidRDefault="00F85742">
      <w:pPr>
        <w:jc w:val="both"/>
        <w:rPr>
          <w:rFonts w:ascii="Tahoma" w:eastAsia="Tahoma" w:hAnsi="Tahoma" w:cs="Tahoma"/>
          <w:sz w:val="20"/>
          <w:szCs w:val="20"/>
        </w:rPr>
      </w:pPr>
    </w:p>
    <w:p w14:paraId="7D43AD29" w14:textId="77777777" w:rsidR="00F85742" w:rsidRDefault="001C0EDC">
      <w:pPr>
        <w:jc w:val="both"/>
        <w:rPr>
          <w:rFonts w:ascii="Tahoma" w:eastAsia="Tahoma" w:hAnsi="Tahoma" w:cs="Tahoma"/>
          <w:sz w:val="20"/>
          <w:szCs w:val="20"/>
        </w:rPr>
      </w:pPr>
      <w:r>
        <w:rPr>
          <w:rFonts w:ascii="Tahoma" w:hAnsi="Tahoma"/>
          <w:sz w:val="20"/>
          <w:szCs w:val="20"/>
        </w:rPr>
        <w:t>3. Smlouvu je dá</w:t>
      </w:r>
      <w:r>
        <w:rPr>
          <w:rFonts w:ascii="Tahoma" w:hAnsi="Tahoma"/>
          <w:sz w:val="20"/>
          <w:szCs w:val="20"/>
          <w:lang w:val="fr-FR"/>
        </w:rPr>
        <w:t>le mo</w:t>
      </w:r>
      <w:r>
        <w:rPr>
          <w:rFonts w:ascii="Tahoma" w:hAnsi="Tahoma"/>
          <w:sz w:val="20"/>
          <w:szCs w:val="20"/>
        </w:rPr>
        <w:t>žn</w:t>
      </w:r>
      <w:r>
        <w:rPr>
          <w:rFonts w:ascii="Tahoma" w:hAnsi="Tahoma"/>
          <w:sz w:val="20"/>
          <w:szCs w:val="20"/>
          <w:lang w:val="fr-FR"/>
        </w:rPr>
        <w:t xml:space="preserve">é </w:t>
      </w:r>
      <w:r>
        <w:rPr>
          <w:rFonts w:ascii="Tahoma" w:hAnsi="Tahoma"/>
          <w:sz w:val="20"/>
          <w:szCs w:val="20"/>
        </w:rPr>
        <w:t>ukonč</w:t>
      </w:r>
      <w:r>
        <w:rPr>
          <w:rFonts w:ascii="Tahoma" w:hAnsi="Tahoma"/>
          <w:sz w:val="20"/>
          <w:szCs w:val="20"/>
          <w:lang w:val="fr-FR"/>
        </w:rPr>
        <w:t>it p</w:t>
      </w:r>
      <w:r>
        <w:rPr>
          <w:rFonts w:ascii="Tahoma" w:hAnsi="Tahoma"/>
          <w:sz w:val="20"/>
          <w:szCs w:val="20"/>
        </w:rPr>
        <w:t xml:space="preserve">ísemnou dohodou smluvních stran. </w:t>
      </w:r>
    </w:p>
    <w:p w14:paraId="28570298" w14:textId="77777777" w:rsidR="00F85742" w:rsidRDefault="00F85742">
      <w:pPr>
        <w:jc w:val="both"/>
        <w:rPr>
          <w:rFonts w:ascii="Tahoma" w:eastAsia="Tahoma" w:hAnsi="Tahoma" w:cs="Tahoma"/>
          <w:sz w:val="20"/>
          <w:szCs w:val="20"/>
        </w:rPr>
      </w:pPr>
    </w:p>
    <w:p w14:paraId="6BA1347D" w14:textId="0F61EAF0" w:rsidR="00224025" w:rsidRDefault="001C0EDC">
      <w:pPr>
        <w:jc w:val="both"/>
        <w:rPr>
          <w:rFonts w:ascii="Tahoma" w:hAnsi="Tahoma"/>
          <w:sz w:val="20"/>
          <w:szCs w:val="20"/>
        </w:rPr>
      </w:pPr>
      <w:r>
        <w:rPr>
          <w:rFonts w:ascii="Tahoma" w:hAnsi="Tahoma"/>
          <w:sz w:val="20"/>
          <w:szCs w:val="20"/>
        </w:rPr>
        <w:t>4. Každá ze smluvních stran je oprávněna od t</w:t>
      </w:r>
      <w:r>
        <w:rPr>
          <w:rFonts w:ascii="Tahoma" w:hAnsi="Tahoma"/>
          <w:sz w:val="20"/>
          <w:szCs w:val="20"/>
          <w:lang w:val="fr-FR"/>
        </w:rPr>
        <w:t>é</w:t>
      </w:r>
      <w:r>
        <w:rPr>
          <w:rFonts w:ascii="Tahoma" w:hAnsi="Tahoma"/>
          <w:sz w:val="20"/>
          <w:szCs w:val="20"/>
        </w:rPr>
        <w:t>to Smlouvy odstoupit ze zá</w:t>
      </w:r>
      <w:r>
        <w:rPr>
          <w:rFonts w:ascii="Tahoma" w:hAnsi="Tahoma"/>
          <w:sz w:val="20"/>
          <w:szCs w:val="20"/>
          <w:lang w:val="de-DE"/>
        </w:rPr>
        <w:t>ko</w:t>
      </w:r>
      <w:r w:rsidR="00F85998">
        <w:rPr>
          <w:rFonts w:ascii="Tahoma" w:hAnsi="Tahoma"/>
          <w:sz w:val="20"/>
          <w:szCs w:val="20"/>
          <w:lang w:val="de-DE"/>
        </w:rPr>
        <w:t>n</w:t>
      </w:r>
      <w:r w:rsidR="000C5F02">
        <w:rPr>
          <w:rFonts w:ascii="Tahoma" w:hAnsi="Tahoma"/>
          <w:sz w:val="20"/>
          <w:szCs w:val="20"/>
          <w:lang w:val="de-DE"/>
        </w:rPr>
        <w:t>n</w:t>
      </w:r>
      <w:r>
        <w:rPr>
          <w:rFonts w:ascii="Tahoma" w:hAnsi="Tahoma"/>
          <w:sz w:val="20"/>
          <w:szCs w:val="20"/>
        </w:rPr>
        <w:t>ý</w:t>
      </w:r>
      <w:r>
        <w:rPr>
          <w:rFonts w:ascii="Tahoma" w:hAnsi="Tahoma"/>
          <w:sz w:val="20"/>
          <w:szCs w:val="20"/>
          <w:lang w:val="de-DE"/>
        </w:rPr>
        <w:t>ch d</w:t>
      </w:r>
      <w:r>
        <w:rPr>
          <w:rFonts w:ascii="Tahoma" w:hAnsi="Tahoma"/>
          <w:sz w:val="20"/>
          <w:szCs w:val="20"/>
        </w:rPr>
        <w:t xml:space="preserve">ůvodů </w:t>
      </w:r>
      <w:r>
        <w:rPr>
          <w:rFonts w:ascii="Tahoma" w:hAnsi="Tahoma"/>
          <w:sz w:val="20"/>
          <w:szCs w:val="20"/>
          <w:lang w:val="it-IT"/>
        </w:rPr>
        <w:t>a d</w:t>
      </w:r>
      <w:r>
        <w:rPr>
          <w:rFonts w:ascii="Tahoma" w:hAnsi="Tahoma"/>
          <w:sz w:val="20"/>
          <w:szCs w:val="20"/>
        </w:rPr>
        <w:t>á</w:t>
      </w:r>
      <w:r>
        <w:rPr>
          <w:rFonts w:ascii="Tahoma" w:hAnsi="Tahoma"/>
          <w:sz w:val="20"/>
          <w:szCs w:val="20"/>
          <w:lang w:val="fr-FR"/>
        </w:rPr>
        <w:t>le p</w:t>
      </w:r>
      <w:r>
        <w:rPr>
          <w:rFonts w:ascii="Tahoma" w:hAnsi="Tahoma"/>
          <w:sz w:val="20"/>
          <w:szCs w:val="20"/>
        </w:rPr>
        <w:t>ři závažn</w:t>
      </w:r>
      <w:r>
        <w:rPr>
          <w:rFonts w:ascii="Tahoma" w:hAnsi="Tahoma"/>
          <w:sz w:val="20"/>
          <w:szCs w:val="20"/>
          <w:lang w:val="fr-FR"/>
        </w:rPr>
        <w:t>é</w:t>
      </w:r>
      <w:r>
        <w:rPr>
          <w:rFonts w:ascii="Tahoma" w:hAnsi="Tahoma"/>
          <w:sz w:val="20"/>
          <w:szCs w:val="20"/>
        </w:rPr>
        <w:t xml:space="preserve">m porušení smluvních povinností. </w:t>
      </w:r>
      <w:r w:rsidR="00224025">
        <w:rPr>
          <w:rFonts w:ascii="Tahoma" w:hAnsi="Tahoma"/>
          <w:sz w:val="20"/>
          <w:szCs w:val="20"/>
        </w:rPr>
        <w:t>MSIC</w:t>
      </w:r>
      <w:r w:rsidR="00224025" w:rsidRPr="00224025">
        <w:rPr>
          <w:rFonts w:ascii="Tahoma" w:hAnsi="Tahoma"/>
          <w:sz w:val="20"/>
          <w:szCs w:val="20"/>
        </w:rPr>
        <w:t xml:space="preserve"> je oprávněn odstoupit od této Smlouvy v případě neposkytnutí potřebné součinnosti ze strany Partnera, neposkytnutí objednaných Služeb ve stanoveném čase či v odpovídající kvalitě, jakož i v případě jiných porušení povinností Partnera převzatých na základě této Smlouvy. Jakékoliv porušení této Smlouvy ze strany Partnera způsobené jeho prodlením se splněním jakékoliv povinnosti se považuje za podstatné porušení této Smlouvy.</w:t>
      </w:r>
    </w:p>
    <w:p w14:paraId="78C8655E" w14:textId="77777777" w:rsidR="00224025" w:rsidRDefault="00224025">
      <w:pPr>
        <w:jc w:val="both"/>
        <w:rPr>
          <w:rFonts w:ascii="Tahoma" w:hAnsi="Tahoma"/>
          <w:sz w:val="20"/>
          <w:szCs w:val="20"/>
        </w:rPr>
      </w:pPr>
    </w:p>
    <w:p w14:paraId="6527F025" w14:textId="0797E579" w:rsidR="00F85742" w:rsidRDefault="001C0EDC">
      <w:pPr>
        <w:jc w:val="both"/>
        <w:rPr>
          <w:rFonts w:ascii="Tahoma" w:eastAsia="Tahoma" w:hAnsi="Tahoma" w:cs="Tahoma"/>
          <w:sz w:val="20"/>
          <w:szCs w:val="20"/>
        </w:rPr>
      </w:pPr>
      <w:r>
        <w:rPr>
          <w:rFonts w:ascii="Tahoma" w:hAnsi="Tahoma"/>
          <w:sz w:val="20"/>
          <w:szCs w:val="20"/>
        </w:rPr>
        <w:t>5. Smluvní strany sjednávají, že v případě ukončení spolupráce dle t</w:t>
      </w:r>
      <w:r>
        <w:rPr>
          <w:rFonts w:ascii="Tahoma" w:hAnsi="Tahoma"/>
          <w:sz w:val="20"/>
          <w:szCs w:val="20"/>
          <w:lang w:val="fr-FR"/>
        </w:rPr>
        <w:t>é</w:t>
      </w:r>
      <w:r>
        <w:rPr>
          <w:rFonts w:ascii="Tahoma" w:hAnsi="Tahoma"/>
          <w:sz w:val="20"/>
          <w:szCs w:val="20"/>
        </w:rPr>
        <w:t>to Smlouvy navrátí Partner MS</w:t>
      </w:r>
      <w:r w:rsidR="00CB063D">
        <w:rPr>
          <w:rFonts w:ascii="Tahoma" w:hAnsi="Tahoma"/>
          <w:sz w:val="20"/>
          <w:szCs w:val="20"/>
        </w:rPr>
        <w:t>I</w:t>
      </w:r>
      <w:r>
        <w:rPr>
          <w:rFonts w:ascii="Tahoma" w:hAnsi="Tahoma"/>
          <w:sz w:val="20"/>
          <w:szCs w:val="20"/>
        </w:rPr>
        <w:t>C podklady přijat</w:t>
      </w:r>
      <w:r>
        <w:rPr>
          <w:rFonts w:ascii="Tahoma" w:hAnsi="Tahoma"/>
          <w:sz w:val="20"/>
          <w:szCs w:val="20"/>
          <w:lang w:val="fr-FR"/>
        </w:rPr>
        <w:t xml:space="preserve">é </w:t>
      </w:r>
      <w:r>
        <w:rPr>
          <w:rFonts w:ascii="Tahoma" w:hAnsi="Tahoma"/>
          <w:sz w:val="20"/>
          <w:szCs w:val="20"/>
        </w:rPr>
        <w:t>pro spolupráci dle t</w:t>
      </w:r>
      <w:r>
        <w:rPr>
          <w:rFonts w:ascii="Tahoma" w:hAnsi="Tahoma"/>
          <w:sz w:val="20"/>
          <w:szCs w:val="20"/>
          <w:lang w:val="fr-FR"/>
        </w:rPr>
        <w:t>é</w:t>
      </w:r>
      <w:r>
        <w:rPr>
          <w:rFonts w:ascii="Tahoma" w:hAnsi="Tahoma"/>
          <w:sz w:val="20"/>
          <w:szCs w:val="20"/>
        </w:rPr>
        <w:t>to Smlouvy způsobem a ve formě, v níž je od MS</w:t>
      </w:r>
      <w:r w:rsidR="00CB063D">
        <w:rPr>
          <w:rFonts w:ascii="Tahoma" w:hAnsi="Tahoma"/>
          <w:sz w:val="20"/>
          <w:szCs w:val="20"/>
        </w:rPr>
        <w:t>I</w:t>
      </w:r>
      <w:r>
        <w:rPr>
          <w:rFonts w:ascii="Tahoma" w:hAnsi="Tahoma"/>
          <w:sz w:val="20"/>
          <w:szCs w:val="20"/>
        </w:rPr>
        <w:t>C převzal. Dá</w:t>
      </w:r>
      <w:r>
        <w:rPr>
          <w:rFonts w:ascii="Tahoma" w:hAnsi="Tahoma"/>
          <w:sz w:val="20"/>
          <w:szCs w:val="20"/>
          <w:lang w:val="fr-FR"/>
        </w:rPr>
        <w:t>le Partner p</w:t>
      </w:r>
      <w:r>
        <w:rPr>
          <w:rFonts w:ascii="Tahoma" w:hAnsi="Tahoma"/>
          <w:sz w:val="20"/>
          <w:szCs w:val="20"/>
        </w:rPr>
        <w:t xml:space="preserve">ředá </w:t>
      </w:r>
      <w:r>
        <w:rPr>
          <w:rFonts w:ascii="Tahoma" w:hAnsi="Tahoma"/>
          <w:sz w:val="20"/>
          <w:szCs w:val="20"/>
          <w:lang w:val="it-IT"/>
        </w:rPr>
        <w:t>MS</w:t>
      </w:r>
      <w:r w:rsidR="00CB063D">
        <w:rPr>
          <w:rFonts w:ascii="Tahoma" w:hAnsi="Tahoma"/>
          <w:sz w:val="20"/>
          <w:szCs w:val="20"/>
          <w:lang w:val="it-IT"/>
        </w:rPr>
        <w:t>I</w:t>
      </w:r>
      <w:r>
        <w:rPr>
          <w:rFonts w:ascii="Tahoma" w:hAnsi="Tahoma"/>
          <w:sz w:val="20"/>
          <w:szCs w:val="20"/>
          <w:lang w:val="it-IT"/>
        </w:rPr>
        <w:t>C v</w:t>
      </w:r>
      <w:r>
        <w:rPr>
          <w:rFonts w:ascii="Tahoma" w:hAnsi="Tahoma"/>
          <w:sz w:val="20"/>
          <w:szCs w:val="20"/>
        </w:rPr>
        <w:t>šechny po dobu smluvní spolupráce vytvořen</w:t>
      </w:r>
      <w:r>
        <w:rPr>
          <w:rFonts w:ascii="Tahoma" w:hAnsi="Tahoma"/>
          <w:sz w:val="20"/>
          <w:szCs w:val="20"/>
          <w:lang w:val="fr-FR"/>
        </w:rPr>
        <w:t xml:space="preserve">é </w:t>
      </w:r>
      <w:r>
        <w:rPr>
          <w:rFonts w:ascii="Tahoma" w:hAnsi="Tahoma"/>
          <w:sz w:val="20"/>
          <w:szCs w:val="20"/>
        </w:rPr>
        <w:t xml:space="preserve">podklady a současně k nim udělí </w:t>
      </w:r>
      <w:r>
        <w:rPr>
          <w:rFonts w:ascii="Tahoma" w:hAnsi="Tahoma"/>
          <w:sz w:val="20"/>
          <w:szCs w:val="20"/>
          <w:lang w:val="it-IT"/>
        </w:rPr>
        <w:t>MS</w:t>
      </w:r>
      <w:r w:rsidR="00CB063D">
        <w:rPr>
          <w:rFonts w:ascii="Tahoma" w:hAnsi="Tahoma"/>
          <w:sz w:val="20"/>
          <w:szCs w:val="20"/>
          <w:lang w:val="it-IT"/>
        </w:rPr>
        <w:t>I</w:t>
      </w:r>
      <w:r>
        <w:rPr>
          <w:rFonts w:ascii="Tahoma" w:hAnsi="Tahoma"/>
          <w:sz w:val="20"/>
          <w:szCs w:val="20"/>
          <w:lang w:val="it-IT"/>
        </w:rPr>
        <w:t>C</w:t>
      </w:r>
      <w:r>
        <w:rPr>
          <w:rFonts w:ascii="Tahoma" w:hAnsi="Tahoma"/>
          <w:sz w:val="20"/>
          <w:szCs w:val="20"/>
        </w:rPr>
        <w:t xml:space="preserve"> bezplatnou územně a časově neomezenou licenci k jejich dalšímu užití. Jmenovitě Partner předá </w:t>
      </w:r>
      <w:r>
        <w:rPr>
          <w:rFonts w:ascii="Tahoma" w:hAnsi="Tahoma"/>
          <w:sz w:val="20"/>
          <w:szCs w:val="20"/>
          <w:lang w:val="it-IT"/>
        </w:rPr>
        <w:t>MS</w:t>
      </w:r>
      <w:r w:rsidR="00CB063D">
        <w:rPr>
          <w:rFonts w:ascii="Tahoma" w:hAnsi="Tahoma"/>
          <w:sz w:val="20"/>
          <w:szCs w:val="20"/>
          <w:lang w:val="it-IT"/>
        </w:rPr>
        <w:t>I</w:t>
      </w:r>
      <w:r>
        <w:rPr>
          <w:rFonts w:ascii="Tahoma" w:hAnsi="Tahoma"/>
          <w:sz w:val="20"/>
          <w:szCs w:val="20"/>
          <w:lang w:val="it-IT"/>
        </w:rPr>
        <w:t>C ve</w:t>
      </w:r>
      <w:r>
        <w:rPr>
          <w:rFonts w:ascii="Tahoma" w:hAnsi="Tahoma"/>
          <w:sz w:val="20"/>
          <w:szCs w:val="20"/>
        </w:rPr>
        <w:t>škerý obsah, grafiku, použit</w:t>
      </w:r>
      <w:r>
        <w:rPr>
          <w:rFonts w:ascii="Tahoma" w:hAnsi="Tahoma"/>
          <w:sz w:val="20"/>
          <w:szCs w:val="20"/>
          <w:lang w:val="fr-FR"/>
        </w:rPr>
        <w:t xml:space="preserve">é </w:t>
      </w:r>
      <w:r>
        <w:rPr>
          <w:rFonts w:ascii="Tahoma" w:hAnsi="Tahoma"/>
          <w:sz w:val="20"/>
          <w:szCs w:val="20"/>
        </w:rPr>
        <w:t>fotografie a kompletní předávací dokumentaci a protokol Projektu dle MS</w:t>
      </w:r>
      <w:r w:rsidR="00CB063D">
        <w:rPr>
          <w:rFonts w:ascii="Tahoma" w:hAnsi="Tahoma"/>
          <w:sz w:val="20"/>
          <w:szCs w:val="20"/>
        </w:rPr>
        <w:t>I</w:t>
      </w:r>
      <w:r>
        <w:rPr>
          <w:rFonts w:ascii="Tahoma" w:hAnsi="Tahoma"/>
          <w:sz w:val="20"/>
          <w:szCs w:val="20"/>
        </w:rPr>
        <w:t>C. Ukončení Smlouvy nemá vliv na prá</w:t>
      </w:r>
      <w:r>
        <w:rPr>
          <w:rFonts w:ascii="Tahoma" w:hAnsi="Tahoma"/>
          <w:sz w:val="20"/>
          <w:szCs w:val="20"/>
          <w:lang w:val="it-IT"/>
        </w:rPr>
        <w:t>vo MSiC ve</w:t>
      </w:r>
      <w:r>
        <w:rPr>
          <w:rFonts w:ascii="Tahoma" w:hAnsi="Tahoma"/>
          <w:sz w:val="20"/>
          <w:szCs w:val="20"/>
        </w:rPr>
        <w:t>šker</w:t>
      </w:r>
      <w:r>
        <w:rPr>
          <w:rFonts w:ascii="Tahoma" w:hAnsi="Tahoma"/>
          <w:sz w:val="20"/>
          <w:szCs w:val="20"/>
          <w:lang w:val="fr-FR"/>
        </w:rPr>
        <w:t xml:space="preserve">é </w:t>
      </w:r>
      <w:r>
        <w:rPr>
          <w:rFonts w:ascii="Tahoma" w:hAnsi="Tahoma"/>
          <w:sz w:val="20"/>
          <w:szCs w:val="20"/>
        </w:rPr>
        <w:t>vytvořen</w:t>
      </w:r>
      <w:r>
        <w:rPr>
          <w:rFonts w:ascii="Tahoma" w:hAnsi="Tahoma"/>
          <w:sz w:val="20"/>
          <w:szCs w:val="20"/>
          <w:lang w:val="fr-FR"/>
        </w:rPr>
        <w:t xml:space="preserve">é </w:t>
      </w:r>
      <w:r>
        <w:rPr>
          <w:rFonts w:ascii="Tahoma" w:hAnsi="Tahoma"/>
          <w:sz w:val="20"/>
          <w:szCs w:val="20"/>
        </w:rPr>
        <w:t>podklady nadále využívat pro další provoz Projektů</w:t>
      </w:r>
      <w:r w:rsidR="00CB063D">
        <w:rPr>
          <w:rFonts w:ascii="Tahoma" w:hAnsi="Tahoma"/>
          <w:sz w:val="20"/>
          <w:szCs w:val="20"/>
        </w:rPr>
        <w:t xml:space="preserve"> či při jiné činnosti společnosti MSIC</w:t>
      </w:r>
      <w:r>
        <w:rPr>
          <w:rFonts w:ascii="Tahoma" w:hAnsi="Tahoma"/>
          <w:sz w:val="20"/>
          <w:szCs w:val="20"/>
        </w:rPr>
        <w:t>.</w:t>
      </w:r>
    </w:p>
    <w:p w14:paraId="48349A73" w14:textId="77777777" w:rsidR="00F85742" w:rsidRDefault="00F85742">
      <w:pPr>
        <w:jc w:val="both"/>
        <w:rPr>
          <w:rFonts w:ascii="Tahoma" w:eastAsia="Tahoma" w:hAnsi="Tahoma" w:cs="Tahoma"/>
          <w:sz w:val="20"/>
          <w:szCs w:val="20"/>
        </w:rPr>
      </w:pPr>
    </w:p>
    <w:p w14:paraId="162B1135" w14:textId="33300319" w:rsidR="00F85742" w:rsidRDefault="009E6D68">
      <w:pPr>
        <w:jc w:val="both"/>
        <w:rPr>
          <w:rFonts w:ascii="Tahoma" w:eastAsia="Tahoma" w:hAnsi="Tahoma" w:cs="Tahoma"/>
          <w:sz w:val="20"/>
          <w:szCs w:val="20"/>
        </w:rPr>
      </w:pPr>
      <w:r>
        <w:rPr>
          <w:rFonts w:ascii="Tahoma" w:hAnsi="Tahoma"/>
          <w:sz w:val="20"/>
          <w:szCs w:val="20"/>
        </w:rPr>
        <w:t>6.</w:t>
      </w:r>
      <w:r w:rsidR="001C0EDC">
        <w:rPr>
          <w:rFonts w:ascii="Tahoma" w:hAnsi="Tahoma"/>
          <w:sz w:val="20"/>
          <w:szCs w:val="20"/>
        </w:rPr>
        <w:t xml:space="preserve"> Smluvní strany se dohodly, že v případě, že by se kter</w:t>
      </w:r>
      <w:r w:rsidR="001C0EDC">
        <w:rPr>
          <w:rFonts w:ascii="Tahoma" w:hAnsi="Tahoma"/>
          <w:sz w:val="20"/>
          <w:szCs w:val="20"/>
          <w:lang w:val="fr-FR"/>
        </w:rPr>
        <w:t>é</w:t>
      </w:r>
      <w:r w:rsidR="001C0EDC">
        <w:rPr>
          <w:rFonts w:ascii="Tahoma" w:hAnsi="Tahoma"/>
          <w:sz w:val="20"/>
          <w:szCs w:val="20"/>
        </w:rPr>
        <w:t>koliv ustanovení t</w:t>
      </w:r>
      <w:r w:rsidR="001C0EDC">
        <w:rPr>
          <w:rFonts w:ascii="Tahoma" w:hAnsi="Tahoma"/>
          <w:sz w:val="20"/>
          <w:szCs w:val="20"/>
          <w:lang w:val="fr-FR"/>
        </w:rPr>
        <w:t>é</w:t>
      </w:r>
      <w:r w:rsidR="001C0EDC">
        <w:rPr>
          <w:rFonts w:ascii="Tahoma" w:hAnsi="Tahoma"/>
          <w:sz w:val="20"/>
          <w:szCs w:val="20"/>
        </w:rPr>
        <w:t>to Smlouvy nebo jejích příloh ukázalo být neplatné č</w:t>
      </w:r>
      <w:r w:rsidR="001C0EDC">
        <w:rPr>
          <w:rFonts w:ascii="Tahoma" w:hAnsi="Tahoma"/>
          <w:sz w:val="20"/>
          <w:szCs w:val="20"/>
          <w:lang w:val="it-IT"/>
        </w:rPr>
        <w:t>i ne</w:t>
      </w:r>
      <w:r w:rsidR="001C0EDC">
        <w:rPr>
          <w:rFonts w:ascii="Tahoma" w:hAnsi="Tahoma"/>
          <w:sz w:val="20"/>
          <w:szCs w:val="20"/>
        </w:rPr>
        <w:t>účinn</w:t>
      </w:r>
      <w:r w:rsidR="001C0EDC">
        <w:rPr>
          <w:rFonts w:ascii="Tahoma" w:hAnsi="Tahoma"/>
          <w:sz w:val="20"/>
          <w:szCs w:val="20"/>
          <w:lang w:val="fr-FR"/>
        </w:rPr>
        <w:t>é</w:t>
      </w:r>
      <w:r w:rsidR="001C0EDC">
        <w:rPr>
          <w:rFonts w:ascii="Tahoma" w:hAnsi="Tahoma"/>
          <w:sz w:val="20"/>
          <w:szCs w:val="20"/>
        </w:rPr>
        <w:t>, nahradí jej v co nejkratší možn</w:t>
      </w:r>
      <w:r w:rsidR="001C0EDC">
        <w:rPr>
          <w:rFonts w:ascii="Tahoma" w:hAnsi="Tahoma"/>
          <w:sz w:val="20"/>
          <w:szCs w:val="20"/>
          <w:lang w:val="fr-FR"/>
        </w:rPr>
        <w:t xml:space="preserve">é </w:t>
      </w:r>
      <w:r w:rsidR="001C0EDC">
        <w:rPr>
          <w:rFonts w:ascii="Tahoma" w:hAnsi="Tahoma"/>
          <w:sz w:val="20"/>
          <w:szCs w:val="20"/>
          <w:lang w:val="pt-PT"/>
        </w:rPr>
        <w:t>lh</w:t>
      </w:r>
      <w:r w:rsidR="001C0EDC">
        <w:rPr>
          <w:rFonts w:ascii="Tahoma" w:hAnsi="Tahoma"/>
          <w:sz w:val="20"/>
          <w:szCs w:val="20"/>
        </w:rPr>
        <w:t>ůtě ode dne zjištění t</w:t>
      </w:r>
      <w:r w:rsidR="001C0EDC">
        <w:rPr>
          <w:rFonts w:ascii="Tahoma" w:hAnsi="Tahoma"/>
          <w:sz w:val="20"/>
          <w:szCs w:val="20"/>
          <w:lang w:val="fr-FR"/>
        </w:rPr>
        <w:t>é</w:t>
      </w:r>
      <w:r w:rsidR="001C0EDC">
        <w:rPr>
          <w:rFonts w:ascii="Tahoma" w:hAnsi="Tahoma"/>
          <w:sz w:val="20"/>
          <w:szCs w:val="20"/>
        </w:rPr>
        <w:t>to skutečnosti ustanovením, kter</w:t>
      </w:r>
      <w:r w:rsidR="001C0EDC">
        <w:rPr>
          <w:rFonts w:ascii="Tahoma" w:hAnsi="Tahoma"/>
          <w:sz w:val="20"/>
          <w:szCs w:val="20"/>
          <w:lang w:val="fr-FR"/>
        </w:rPr>
        <w:t xml:space="preserve">é </w:t>
      </w:r>
      <w:r w:rsidR="001C0EDC">
        <w:rPr>
          <w:rFonts w:ascii="Tahoma" w:hAnsi="Tahoma"/>
          <w:sz w:val="20"/>
          <w:szCs w:val="20"/>
        </w:rPr>
        <w:t>bude nejbližší ustanovení, kter</w:t>
      </w:r>
      <w:r w:rsidR="001C0EDC">
        <w:rPr>
          <w:rFonts w:ascii="Tahoma" w:hAnsi="Tahoma"/>
          <w:sz w:val="20"/>
          <w:szCs w:val="20"/>
          <w:lang w:val="fr-FR"/>
        </w:rPr>
        <w:t xml:space="preserve">é </w:t>
      </w:r>
      <w:r w:rsidR="001C0EDC">
        <w:rPr>
          <w:rFonts w:ascii="Tahoma" w:hAnsi="Tahoma"/>
          <w:sz w:val="20"/>
          <w:szCs w:val="20"/>
        </w:rPr>
        <w:t>bylo shledáno neplatným č</w:t>
      </w:r>
      <w:r w:rsidR="001C0EDC">
        <w:rPr>
          <w:rFonts w:ascii="Tahoma" w:hAnsi="Tahoma"/>
          <w:sz w:val="20"/>
          <w:szCs w:val="20"/>
          <w:lang w:val="it-IT"/>
        </w:rPr>
        <w:t>i ne</w:t>
      </w:r>
      <w:r w:rsidR="001C0EDC">
        <w:rPr>
          <w:rFonts w:ascii="Tahoma" w:hAnsi="Tahoma"/>
          <w:sz w:val="20"/>
          <w:szCs w:val="20"/>
        </w:rPr>
        <w:t>účinným.</w:t>
      </w:r>
    </w:p>
    <w:p w14:paraId="0D3FE6F0" w14:textId="77777777" w:rsidR="00F85742" w:rsidRDefault="00F85742">
      <w:pPr>
        <w:jc w:val="both"/>
        <w:rPr>
          <w:rFonts w:ascii="Tahoma" w:eastAsia="Tahoma" w:hAnsi="Tahoma" w:cs="Tahoma"/>
          <w:sz w:val="20"/>
          <w:szCs w:val="20"/>
        </w:rPr>
      </w:pPr>
    </w:p>
    <w:p w14:paraId="678B4001" w14:textId="43B424CF" w:rsidR="00F85742" w:rsidRDefault="009E6D68">
      <w:pPr>
        <w:jc w:val="both"/>
        <w:rPr>
          <w:rFonts w:ascii="Tahoma" w:eastAsia="Tahoma" w:hAnsi="Tahoma" w:cs="Tahoma"/>
          <w:sz w:val="20"/>
          <w:szCs w:val="20"/>
        </w:rPr>
      </w:pPr>
      <w:r>
        <w:rPr>
          <w:rFonts w:ascii="Tahoma" w:hAnsi="Tahoma"/>
          <w:sz w:val="20"/>
          <w:szCs w:val="20"/>
        </w:rPr>
        <w:t>7</w:t>
      </w:r>
      <w:r w:rsidR="001C0EDC">
        <w:rPr>
          <w:rFonts w:ascii="Tahoma" w:hAnsi="Tahoma"/>
          <w:sz w:val="20"/>
          <w:szCs w:val="20"/>
        </w:rPr>
        <w:t xml:space="preserve">. Smlouva se vyhotovuje ve dvou </w:t>
      </w:r>
      <w:r w:rsidR="005B6556">
        <w:rPr>
          <w:rFonts w:ascii="Tahoma" w:hAnsi="Tahoma"/>
          <w:sz w:val="20"/>
          <w:szCs w:val="20"/>
        </w:rPr>
        <w:t>vyhotoveních</w:t>
      </w:r>
      <w:r w:rsidR="001C0EDC">
        <w:rPr>
          <w:rFonts w:ascii="Tahoma" w:hAnsi="Tahoma"/>
          <w:sz w:val="20"/>
          <w:szCs w:val="20"/>
          <w:lang w:val="de-DE"/>
        </w:rPr>
        <w:t xml:space="preserve"> s</w:t>
      </w:r>
      <w:r w:rsidR="001C0EDC">
        <w:rPr>
          <w:rFonts w:ascii="Tahoma" w:hAnsi="Tahoma"/>
          <w:sz w:val="20"/>
          <w:szCs w:val="20"/>
        </w:rPr>
        <w:t xml:space="preserve"> platností </w:t>
      </w:r>
      <w:r w:rsidR="001C0EDC">
        <w:rPr>
          <w:rFonts w:ascii="Tahoma" w:hAnsi="Tahoma"/>
          <w:sz w:val="20"/>
          <w:szCs w:val="20"/>
          <w:lang w:val="it-IT"/>
        </w:rPr>
        <w:t>origin</w:t>
      </w:r>
      <w:r w:rsidR="001C0EDC">
        <w:rPr>
          <w:rFonts w:ascii="Tahoma" w:hAnsi="Tahoma"/>
          <w:sz w:val="20"/>
          <w:szCs w:val="20"/>
        </w:rPr>
        <w:t>álu, z nichž každá ze smluvních stran obdrží po jednom.</w:t>
      </w:r>
    </w:p>
    <w:p w14:paraId="642356C1" w14:textId="77777777" w:rsidR="00F85742" w:rsidRDefault="00F85742">
      <w:pPr>
        <w:rPr>
          <w:rFonts w:ascii="Tahoma" w:eastAsia="Tahoma" w:hAnsi="Tahoma" w:cs="Tahoma"/>
          <w:sz w:val="20"/>
          <w:szCs w:val="20"/>
        </w:rPr>
      </w:pPr>
    </w:p>
    <w:p w14:paraId="18D8602F" w14:textId="77777777" w:rsidR="005B6556" w:rsidRDefault="005B6556">
      <w:pPr>
        <w:rPr>
          <w:rFonts w:ascii="Tahoma" w:hAnsi="Tahoma"/>
          <w:sz w:val="20"/>
          <w:szCs w:val="20"/>
        </w:rPr>
      </w:pPr>
    </w:p>
    <w:p w14:paraId="0F7EDACB" w14:textId="36FC719C" w:rsidR="00F85742" w:rsidRDefault="001C0EDC">
      <w:pPr>
        <w:rPr>
          <w:rFonts w:ascii="Tahoma" w:eastAsia="Tahoma" w:hAnsi="Tahoma" w:cs="Tahoma"/>
          <w:sz w:val="20"/>
          <w:szCs w:val="20"/>
        </w:rPr>
      </w:pPr>
      <w:r>
        <w:rPr>
          <w:rFonts w:ascii="Tahoma" w:hAnsi="Tahoma"/>
          <w:sz w:val="20"/>
          <w:szCs w:val="20"/>
        </w:rPr>
        <w:t>V </w:t>
      </w:r>
      <w:r w:rsidR="00764B24">
        <w:rPr>
          <w:rFonts w:ascii="Tahoma" w:hAnsi="Tahoma"/>
          <w:sz w:val="20"/>
          <w:szCs w:val="20"/>
        </w:rPr>
        <w:t xml:space="preserve">Ostravě </w:t>
      </w:r>
      <w:r>
        <w:rPr>
          <w:rFonts w:ascii="Tahoma" w:hAnsi="Tahoma"/>
          <w:sz w:val="20"/>
          <w:szCs w:val="20"/>
        </w:rPr>
        <w:t>dne</w:t>
      </w:r>
      <w:r w:rsidR="00A129C1">
        <w:rPr>
          <w:rFonts w:ascii="Tahoma" w:hAnsi="Tahoma"/>
          <w:sz w:val="20"/>
          <w:szCs w:val="20"/>
        </w:rPr>
        <w:t xml:space="preserve"> </w:t>
      </w:r>
      <w:r w:rsidR="00DE1021">
        <w:rPr>
          <w:rFonts w:ascii="Tahoma" w:hAnsi="Tahoma"/>
          <w:b/>
          <w:bCs/>
          <w:sz w:val="20"/>
          <w:szCs w:val="20"/>
        </w:rPr>
        <w:t>7</w:t>
      </w:r>
      <w:r w:rsidR="00A129C1">
        <w:rPr>
          <w:rFonts w:ascii="Tahoma" w:hAnsi="Tahoma"/>
          <w:b/>
          <w:bCs/>
          <w:sz w:val="20"/>
          <w:szCs w:val="20"/>
        </w:rPr>
        <w:t>.</w:t>
      </w:r>
      <w:r w:rsidR="00802A37">
        <w:rPr>
          <w:rFonts w:ascii="Tahoma" w:hAnsi="Tahoma"/>
          <w:b/>
          <w:bCs/>
          <w:sz w:val="20"/>
          <w:szCs w:val="20"/>
        </w:rPr>
        <w:t>2</w:t>
      </w:r>
      <w:r w:rsidR="00A129C1">
        <w:rPr>
          <w:rFonts w:ascii="Tahoma" w:hAnsi="Tahoma"/>
          <w:b/>
          <w:bCs/>
          <w:sz w:val="20"/>
          <w:szCs w:val="20"/>
        </w:rPr>
        <w:t>.</w:t>
      </w:r>
      <w:r w:rsidR="00EF2F05">
        <w:rPr>
          <w:rFonts w:ascii="Tahoma" w:hAnsi="Tahoma"/>
          <w:b/>
          <w:bCs/>
          <w:sz w:val="20"/>
          <w:szCs w:val="20"/>
        </w:rPr>
        <w:t>202</w:t>
      </w:r>
      <w:r w:rsidR="00802A37">
        <w:rPr>
          <w:rFonts w:ascii="Tahoma" w:hAnsi="Tahoma"/>
          <w:b/>
          <w:bCs/>
          <w:sz w:val="20"/>
          <w:szCs w:val="20"/>
        </w:rPr>
        <w:t>4</w:t>
      </w:r>
    </w:p>
    <w:p w14:paraId="5B8DDF38" w14:textId="77777777" w:rsidR="00F85742" w:rsidRDefault="00F85742">
      <w:pPr>
        <w:rPr>
          <w:rFonts w:ascii="Tahoma" w:eastAsia="Tahoma" w:hAnsi="Tahoma" w:cs="Tahoma"/>
          <w:sz w:val="20"/>
          <w:szCs w:val="20"/>
        </w:rPr>
      </w:pPr>
    </w:p>
    <w:p w14:paraId="6CB93FFB" w14:textId="2F6C47C8" w:rsidR="00F85742" w:rsidRDefault="00F85742">
      <w:pPr>
        <w:rPr>
          <w:rFonts w:ascii="Tahoma" w:eastAsia="Tahoma" w:hAnsi="Tahoma" w:cs="Tahoma"/>
          <w:sz w:val="20"/>
          <w:szCs w:val="20"/>
        </w:rPr>
      </w:pPr>
    </w:p>
    <w:p w14:paraId="57740022" w14:textId="1835F5A4" w:rsidR="00534078" w:rsidRDefault="00534078">
      <w:pPr>
        <w:rPr>
          <w:rFonts w:ascii="Tahoma" w:eastAsia="Tahoma" w:hAnsi="Tahoma" w:cs="Tahoma"/>
          <w:sz w:val="20"/>
          <w:szCs w:val="20"/>
        </w:rPr>
      </w:pPr>
    </w:p>
    <w:p w14:paraId="691D4D85" w14:textId="2433E952" w:rsidR="00534078" w:rsidRDefault="00534078">
      <w:pPr>
        <w:rPr>
          <w:rFonts w:ascii="Tahoma" w:eastAsia="Tahoma" w:hAnsi="Tahoma" w:cs="Tahoma"/>
          <w:sz w:val="20"/>
          <w:szCs w:val="20"/>
        </w:rPr>
      </w:pPr>
    </w:p>
    <w:p w14:paraId="768AA7E2" w14:textId="77777777" w:rsidR="00534078" w:rsidRDefault="00534078">
      <w:pPr>
        <w:rPr>
          <w:rFonts w:ascii="Tahoma" w:eastAsia="Tahoma" w:hAnsi="Tahoma" w:cs="Tahoma"/>
          <w:sz w:val="20"/>
          <w:szCs w:val="20"/>
        </w:rPr>
      </w:pPr>
    </w:p>
    <w:p w14:paraId="24053643" w14:textId="77777777" w:rsidR="005B6556" w:rsidRDefault="005B6556">
      <w:pPr>
        <w:rPr>
          <w:rFonts w:ascii="Tahoma" w:eastAsia="Tahoma" w:hAnsi="Tahoma" w:cs="Tahoma"/>
          <w:sz w:val="20"/>
          <w:szCs w:val="20"/>
        </w:rPr>
      </w:pPr>
    </w:p>
    <w:p w14:paraId="2112CFAD" w14:textId="572FD8A6" w:rsidR="00F85742" w:rsidRDefault="001C0EDC" w:rsidP="005B6556">
      <w:pPr>
        <w:ind w:firstLine="709"/>
        <w:rPr>
          <w:rFonts w:ascii="Tahoma" w:eastAsia="Tahoma" w:hAnsi="Tahoma" w:cs="Tahoma"/>
          <w:sz w:val="20"/>
          <w:szCs w:val="20"/>
        </w:rPr>
      </w:pPr>
      <w:r>
        <w:rPr>
          <w:rFonts w:ascii="Tahoma" w:hAnsi="Tahoma"/>
          <w:sz w:val="20"/>
          <w:szCs w:val="20"/>
        </w:rPr>
        <w:t>…………………………………………</w:t>
      </w:r>
      <w:r>
        <w:rPr>
          <w:rFonts w:ascii="Tahoma" w:hAnsi="Tahoma"/>
          <w:sz w:val="20"/>
          <w:szCs w:val="20"/>
        </w:rPr>
        <w:tab/>
      </w:r>
      <w:r>
        <w:rPr>
          <w:rFonts w:ascii="Tahoma" w:hAnsi="Tahoma"/>
          <w:sz w:val="20"/>
          <w:szCs w:val="20"/>
        </w:rPr>
        <w:tab/>
      </w:r>
      <w:r>
        <w:rPr>
          <w:rFonts w:ascii="Tahoma" w:hAnsi="Tahoma"/>
          <w:sz w:val="20"/>
          <w:szCs w:val="20"/>
        </w:rPr>
        <w:tab/>
        <w:t>…………………………………………</w:t>
      </w:r>
    </w:p>
    <w:p w14:paraId="3307409C" w14:textId="3A7F0929" w:rsidR="00764B24" w:rsidRPr="005B6556" w:rsidRDefault="00492208" w:rsidP="005B6556">
      <w:pPr>
        <w:ind w:firstLine="709"/>
        <w:rPr>
          <w:rFonts w:ascii="Tahoma" w:eastAsia="Tahoma" w:hAnsi="Tahoma" w:cs="Tahoma"/>
          <w:b/>
          <w:bCs/>
          <w:sz w:val="20"/>
          <w:szCs w:val="20"/>
        </w:rPr>
      </w:pPr>
      <w:r>
        <w:rPr>
          <w:rFonts w:ascii="Tahoma" w:eastAsia="Tahoma" w:hAnsi="Tahoma" w:cs="Tahoma"/>
          <w:b/>
          <w:bCs/>
          <w:sz w:val="20"/>
          <w:szCs w:val="20"/>
        </w:rPr>
        <w:t xml:space="preserve">Ing. </w:t>
      </w:r>
      <w:r w:rsidR="0008770F">
        <w:rPr>
          <w:rFonts w:ascii="Tahoma" w:eastAsia="Tahoma" w:hAnsi="Tahoma" w:cs="Tahoma"/>
          <w:b/>
          <w:bCs/>
          <w:sz w:val="20"/>
          <w:szCs w:val="20"/>
        </w:rPr>
        <w:t>Tomáš Avrat</w:t>
      </w:r>
      <w:r w:rsidR="001C0EDC" w:rsidRPr="005B6556">
        <w:rPr>
          <w:rFonts w:ascii="Tahoma" w:eastAsia="Tahoma" w:hAnsi="Tahoma" w:cs="Tahoma"/>
          <w:b/>
          <w:bCs/>
          <w:sz w:val="20"/>
          <w:szCs w:val="20"/>
        </w:rPr>
        <w:tab/>
      </w:r>
      <w:r w:rsidR="001C0EDC" w:rsidRPr="005B6556">
        <w:rPr>
          <w:rFonts w:ascii="Tahoma" w:eastAsia="Tahoma" w:hAnsi="Tahoma" w:cs="Tahoma"/>
          <w:b/>
          <w:bCs/>
          <w:sz w:val="20"/>
          <w:szCs w:val="20"/>
        </w:rPr>
        <w:tab/>
      </w:r>
      <w:r w:rsidR="001C0EDC" w:rsidRPr="005B6556">
        <w:rPr>
          <w:rFonts w:ascii="Tahoma" w:eastAsia="Tahoma" w:hAnsi="Tahoma" w:cs="Tahoma"/>
          <w:b/>
          <w:bCs/>
          <w:sz w:val="20"/>
          <w:szCs w:val="20"/>
        </w:rPr>
        <w:tab/>
      </w:r>
      <w:r w:rsidR="00764B24" w:rsidRPr="005B6556">
        <w:rPr>
          <w:rFonts w:ascii="Tahoma" w:eastAsia="Tahoma" w:hAnsi="Tahoma" w:cs="Tahoma"/>
          <w:b/>
          <w:bCs/>
          <w:sz w:val="20"/>
          <w:szCs w:val="20"/>
        </w:rPr>
        <w:tab/>
      </w:r>
      <w:r w:rsidR="005B6556" w:rsidRPr="00BB24E5">
        <w:rPr>
          <w:rFonts w:ascii="Tahoma" w:hAnsi="Tahoma"/>
          <w:b/>
          <w:bCs/>
          <w:sz w:val="20"/>
          <w:szCs w:val="20"/>
        </w:rPr>
        <w:t>Moravskoslezské inovační centrum Ostrava, a.s.</w:t>
      </w:r>
    </w:p>
    <w:p w14:paraId="04ABCCF3" w14:textId="264658A7" w:rsidR="00F85742" w:rsidRDefault="00764B24" w:rsidP="00764B24">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Mgr. Pavel Csank, předseda představenstva</w:t>
      </w:r>
    </w:p>
    <w:sectPr w:rsidR="00F85742">
      <w:headerReference w:type="default" r:id="rId11"/>
      <w:footerReference w:type="default" r:id="rId12"/>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9D7E" w14:textId="77777777" w:rsidR="00D712ED" w:rsidRDefault="00D712ED">
      <w:r>
        <w:separator/>
      </w:r>
    </w:p>
  </w:endnote>
  <w:endnote w:type="continuationSeparator" w:id="0">
    <w:p w14:paraId="6309D52F" w14:textId="77777777" w:rsidR="00D712ED" w:rsidRDefault="00D7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FF76" w14:textId="77777777" w:rsidR="00F85742" w:rsidRDefault="00F85742">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57B8E" w14:textId="77777777" w:rsidR="00D712ED" w:rsidRDefault="00D712ED">
      <w:r>
        <w:separator/>
      </w:r>
    </w:p>
  </w:footnote>
  <w:footnote w:type="continuationSeparator" w:id="0">
    <w:p w14:paraId="55BC33B4" w14:textId="77777777" w:rsidR="00D712ED" w:rsidRDefault="00D71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5183" w14:textId="77777777" w:rsidR="00F85742" w:rsidRDefault="00F85742">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511"/>
    <w:multiLevelType w:val="hybridMultilevel"/>
    <w:tmpl w:val="4F303610"/>
    <w:lvl w:ilvl="0" w:tplc="D4823088">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EA12A6"/>
    <w:multiLevelType w:val="hybridMultilevel"/>
    <w:tmpl w:val="854C3D4A"/>
    <w:lvl w:ilvl="0" w:tplc="52224AF2">
      <w:start w:val="1"/>
      <w:numFmt w:val="decimal"/>
      <w:lvlText w:val="%1."/>
      <w:lvlJc w:val="left"/>
      <w:pPr>
        <w:ind w:left="720" w:hanging="360"/>
      </w:pPr>
      <w:rPr>
        <w:rFonts w:eastAsia="Arial Unicode MS" w:cs="Arial Unicode M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8094D66"/>
    <w:multiLevelType w:val="multilevel"/>
    <w:tmpl w:val="23E8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383DAB"/>
    <w:multiLevelType w:val="hybridMultilevel"/>
    <w:tmpl w:val="0FA6931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D5410A8"/>
    <w:multiLevelType w:val="hybridMultilevel"/>
    <w:tmpl w:val="8342211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743F72E0"/>
    <w:multiLevelType w:val="hybridMultilevel"/>
    <w:tmpl w:val="733679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C5217C4"/>
    <w:multiLevelType w:val="hybridMultilevel"/>
    <w:tmpl w:val="1472C666"/>
    <w:lvl w:ilvl="0" w:tplc="7D0E1ECE">
      <w:numFmt w:val="bullet"/>
      <w:lvlText w:val="-"/>
      <w:lvlJc w:val="left"/>
      <w:pPr>
        <w:ind w:left="720" w:hanging="360"/>
      </w:pPr>
      <w:rPr>
        <w:rFonts w:ascii="Tahoma" w:eastAsia="Arial Unicode MS"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04517108">
    <w:abstractNumId w:val="3"/>
  </w:num>
  <w:num w:numId="2" w16cid:durableId="831481229">
    <w:abstractNumId w:val="4"/>
  </w:num>
  <w:num w:numId="3" w16cid:durableId="1040547695">
    <w:abstractNumId w:val="0"/>
  </w:num>
  <w:num w:numId="4" w16cid:durableId="731270790">
    <w:abstractNumId w:val="6"/>
  </w:num>
  <w:num w:numId="5" w16cid:durableId="91440423">
    <w:abstractNumId w:val="1"/>
  </w:num>
  <w:num w:numId="6" w16cid:durableId="277832721">
    <w:abstractNumId w:val="5"/>
  </w:num>
  <w:num w:numId="7" w16cid:durableId="2093700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42"/>
    <w:rsid w:val="00002581"/>
    <w:rsid w:val="00005DC5"/>
    <w:rsid w:val="00013C3B"/>
    <w:rsid w:val="0007458C"/>
    <w:rsid w:val="0008770F"/>
    <w:rsid w:val="000948C1"/>
    <w:rsid w:val="000C5F02"/>
    <w:rsid w:val="000D1F48"/>
    <w:rsid w:val="000E23CC"/>
    <w:rsid w:val="000F1CD0"/>
    <w:rsid w:val="000F2878"/>
    <w:rsid w:val="00121866"/>
    <w:rsid w:val="00124B6B"/>
    <w:rsid w:val="00134B28"/>
    <w:rsid w:val="00142E66"/>
    <w:rsid w:val="00170AEB"/>
    <w:rsid w:val="001A76FA"/>
    <w:rsid w:val="001C0EDC"/>
    <w:rsid w:val="00200DAD"/>
    <w:rsid w:val="00206C44"/>
    <w:rsid w:val="00224025"/>
    <w:rsid w:val="00240960"/>
    <w:rsid w:val="00252F93"/>
    <w:rsid w:val="00261B71"/>
    <w:rsid w:val="0026721D"/>
    <w:rsid w:val="0027283F"/>
    <w:rsid w:val="00294690"/>
    <w:rsid w:val="002C2019"/>
    <w:rsid w:val="002F0213"/>
    <w:rsid w:val="0030436F"/>
    <w:rsid w:val="00314D90"/>
    <w:rsid w:val="00327E99"/>
    <w:rsid w:val="00332AF0"/>
    <w:rsid w:val="003500C3"/>
    <w:rsid w:val="00361D1A"/>
    <w:rsid w:val="003839E4"/>
    <w:rsid w:val="003917F2"/>
    <w:rsid w:val="00397E75"/>
    <w:rsid w:val="003C0372"/>
    <w:rsid w:val="003C2F1A"/>
    <w:rsid w:val="003E17D0"/>
    <w:rsid w:val="003E7545"/>
    <w:rsid w:val="00400175"/>
    <w:rsid w:val="00405212"/>
    <w:rsid w:val="00417964"/>
    <w:rsid w:val="004205F0"/>
    <w:rsid w:val="00430C9C"/>
    <w:rsid w:val="004461F5"/>
    <w:rsid w:val="00450729"/>
    <w:rsid w:val="00451D3B"/>
    <w:rsid w:val="00461B4C"/>
    <w:rsid w:val="00480150"/>
    <w:rsid w:val="00482095"/>
    <w:rsid w:val="00485E7A"/>
    <w:rsid w:val="00490C6B"/>
    <w:rsid w:val="00492208"/>
    <w:rsid w:val="004B3DB1"/>
    <w:rsid w:val="004C43CF"/>
    <w:rsid w:val="004F4AF7"/>
    <w:rsid w:val="00506E18"/>
    <w:rsid w:val="00534078"/>
    <w:rsid w:val="0053512D"/>
    <w:rsid w:val="005526C0"/>
    <w:rsid w:val="00571FDA"/>
    <w:rsid w:val="0058382A"/>
    <w:rsid w:val="0059442C"/>
    <w:rsid w:val="005A1378"/>
    <w:rsid w:val="005B6556"/>
    <w:rsid w:val="005C6EB8"/>
    <w:rsid w:val="0063191B"/>
    <w:rsid w:val="00634FF9"/>
    <w:rsid w:val="0066311D"/>
    <w:rsid w:val="00677D7B"/>
    <w:rsid w:val="006A38F0"/>
    <w:rsid w:val="006C3926"/>
    <w:rsid w:val="006D004A"/>
    <w:rsid w:val="006D3B95"/>
    <w:rsid w:val="00715D9D"/>
    <w:rsid w:val="007242BA"/>
    <w:rsid w:val="007246BF"/>
    <w:rsid w:val="00724B3E"/>
    <w:rsid w:val="00726968"/>
    <w:rsid w:val="00741073"/>
    <w:rsid w:val="007534E1"/>
    <w:rsid w:val="00764B24"/>
    <w:rsid w:val="00767838"/>
    <w:rsid w:val="007B5EBE"/>
    <w:rsid w:val="007C4A51"/>
    <w:rsid w:val="007E5916"/>
    <w:rsid w:val="007F19D4"/>
    <w:rsid w:val="00802A37"/>
    <w:rsid w:val="00821D9F"/>
    <w:rsid w:val="0082741D"/>
    <w:rsid w:val="00876DCF"/>
    <w:rsid w:val="00895FC0"/>
    <w:rsid w:val="008F554A"/>
    <w:rsid w:val="00902C8E"/>
    <w:rsid w:val="00904CCC"/>
    <w:rsid w:val="00945DF2"/>
    <w:rsid w:val="00945F7A"/>
    <w:rsid w:val="00971B9A"/>
    <w:rsid w:val="00990D95"/>
    <w:rsid w:val="00995121"/>
    <w:rsid w:val="009A1DAB"/>
    <w:rsid w:val="009A7EFB"/>
    <w:rsid w:val="009B510C"/>
    <w:rsid w:val="009B6651"/>
    <w:rsid w:val="009D48E5"/>
    <w:rsid w:val="009D5B62"/>
    <w:rsid w:val="009D6A21"/>
    <w:rsid w:val="009E6D68"/>
    <w:rsid w:val="009F54BC"/>
    <w:rsid w:val="00A1239A"/>
    <w:rsid w:val="00A129C1"/>
    <w:rsid w:val="00A23620"/>
    <w:rsid w:val="00A24E40"/>
    <w:rsid w:val="00A55EAD"/>
    <w:rsid w:val="00A7175C"/>
    <w:rsid w:val="00A94274"/>
    <w:rsid w:val="00AA5859"/>
    <w:rsid w:val="00AD7825"/>
    <w:rsid w:val="00AF0574"/>
    <w:rsid w:val="00B02F3D"/>
    <w:rsid w:val="00B03ADC"/>
    <w:rsid w:val="00B427AC"/>
    <w:rsid w:val="00B76551"/>
    <w:rsid w:val="00B96748"/>
    <w:rsid w:val="00B97CC4"/>
    <w:rsid w:val="00BA7AA8"/>
    <w:rsid w:val="00BB24E5"/>
    <w:rsid w:val="00BC2308"/>
    <w:rsid w:val="00BD37C8"/>
    <w:rsid w:val="00C152CB"/>
    <w:rsid w:val="00C1618E"/>
    <w:rsid w:val="00C2560D"/>
    <w:rsid w:val="00C41CE3"/>
    <w:rsid w:val="00C55C10"/>
    <w:rsid w:val="00C569CD"/>
    <w:rsid w:val="00C74380"/>
    <w:rsid w:val="00C8008E"/>
    <w:rsid w:val="00CA1D86"/>
    <w:rsid w:val="00CB063D"/>
    <w:rsid w:val="00CC0372"/>
    <w:rsid w:val="00CC31CC"/>
    <w:rsid w:val="00CC3E38"/>
    <w:rsid w:val="00CD43B3"/>
    <w:rsid w:val="00CD5F40"/>
    <w:rsid w:val="00D060E2"/>
    <w:rsid w:val="00D146C8"/>
    <w:rsid w:val="00D52433"/>
    <w:rsid w:val="00D66A68"/>
    <w:rsid w:val="00D712ED"/>
    <w:rsid w:val="00D83896"/>
    <w:rsid w:val="00DA4002"/>
    <w:rsid w:val="00DD3A50"/>
    <w:rsid w:val="00DE1021"/>
    <w:rsid w:val="00DE112A"/>
    <w:rsid w:val="00DE12D6"/>
    <w:rsid w:val="00E0065F"/>
    <w:rsid w:val="00E06625"/>
    <w:rsid w:val="00E6399F"/>
    <w:rsid w:val="00E876CF"/>
    <w:rsid w:val="00EF2F05"/>
    <w:rsid w:val="00F07F63"/>
    <w:rsid w:val="00F208BE"/>
    <w:rsid w:val="00F212A6"/>
    <w:rsid w:val="00F3279C"/>
    <w:rsid w:val="00F45665"/>
    <w:rsid w:val="00F545EB"/>
    <w:rsid w:val="00F663FA"/>
    <w:rsid w:val="00F73401"/>
    <w:rsid w:val="00F76EBB"/>
    <w:rsid w:val="00F85742"/>
    <w:rsid w:val="00F85998"/>
    <w:rsid w:val="00FA5751"/>
    <w:rsid w:val="00FC6A5E"/>
    <w:rsid w:val="00FE3B45"/>
    <w:rsid w:val="00FE4F99"/>
    <w:rsid w:val="00FF1CC4"/>
    <w:rsid w:val="00FF55F7"/>
    <w:rsid w:val="04FBA662"/>
    <w:rsid w:val="06FC57EA"/>
    <w:rsid w:val="21DFCD20"/>
    <w:rsid w:val="314D28B9"/>
    <w:rsid w:val="4A84E34A"/>
    <w:rsid w:val="625EB3A5"/>
  </w:rsids>
  <m:mathPr>
    <m:mathFont m:val="Cambria Math"/>
    <m:brkBin m:val="before"/>
    <m:brkBinSub m:val="--"/>
    <m:smallFrac m:val="0"/>
    <m:dispDef/>
    <m:lMargin m:val="0"/>
    <m:rMargin m:val="0"/>
    <m:defJc m:val="centerGroup"/>
    <m:wrapIndent m:val="1440"/>
    <m:intLim m:val="subSup"/>
    <m:naryLim m:val="undOvr"/>
  </m:mathPr>
  <w:themeFontLang w:val="br-FR"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7AE5"/>
  <w15:docId w15:val="{4209BC49-F3AC-48AF-B94E-24B011F1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br-FR" w:eastAsia="b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cs="Arial Unicode MS"/>
      <w:color w:val="000000"/>
      <w:sz w:val="24"/>
      <w:szCs w:val="24"/>
      <w:u w:color="000000"/>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kladntextodsazen">
    <w:name w:val="Body Text Indent"/>
    <w:pPr>
      <w:widowControl w:val="0"/>
      <w:suppressAutoHyphens/>
      <w:spacing w:after="120"/>
      <w:ind w:left="283"/>
    </w:pPr>
    <w:rPr>
      <w:rFonts w:cs="Arial Unicode MS"/>
      <w:color w:val="000000"/>
      <w:sz w:val="24"/>
      <w:szCs w:val="24"/>
      <w:u w:color="000000"/>
      <w14:textOutline w14:w="12700" w14:cap="flat" w14:cmpd="sng" w14:algn="ctr">
        <w14:noFill/>
        <w14:prstDash w14:val="solid"/>
        <w14:miter w14:lim="400000"/>
      </w14:textOutline>
    </w:rPr>
  </w:style>
  <w:style w:type="character" w:styleId="Siln">
    <w:name w:val="Strong"/>
    <w:basedOn w:val="Standardnpsmoodstavce"/>
    <w:uiPriority w:val="22"/>
    <w:qFormat/>
    <w:rsid w:val="00124B6B"/>
    <w:rPr>
      <w:b/>
      <w:bCs/>
    </w:rPr>
  </w:style>
  <w:style w:type="paragraph" w:styleId="Textbubliny">
    <w:name w:val="Balloon Text"/>
    <w:basedOn w:val="Normln"/>
    <w:link w:val="TextbublinyChar"/>
    <w:uiPriority w:val="99"/>
    <w:semiHidden/>
    <w:unhideWhenUsed/>
    <w:rsid w:val="00124B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4B6B"/>
    <w:rPr>
      <w:rFonts w:ascii="Segoe UI" w:hAnsi="Segoe UI" w:cs="Segoe UI"/>
      <w:color w:val="000000"/>
      <w:sz w:val="18"/>
      <w:szCs w:val="18"/>
      <w:u w:color="000000"/>
      <w14:textOutline w14:w="12700" w14:cap="flat" w14:cmpd="sng" w14:algn="ctr">
        <w14:noFill/>
        <w14:prstDash w14:val="solid"/>
        <w14:miter w14:lim="400000"/>
      </w14:textOutline>
    </w:rPr>
  </w:style>
  <w:style w:type="paragraph" w:styleId="Odstavecseseznamem">
    <w:name w:val="List Paragraph"/>
    <w:basedOn w:val="Normln"/>
    <w:uiPriority w:val="34"/>
    <w:qFormat/>
    <w:rsid w:val="00BD37C8"/>
    <w:pPr>
      <w:ind w:left="720"/>
      <w:contextualSpacing/>
    </w:pPr>
  </w:style>
  <w:style w:type="paragraph" w:styleId="Revize">
    <w:name w:val="Revision"/>
    <w:hidden/>
    <w:uiPriority w:val="99"/>
    <w:semiHidden/>
    <w:rsid w:val="00C2560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12700" w14:cap="flat" w14:cmpd="sng" w14:algn="ctr">
        <w14:noFill/>
        <w14:prstDash w14:val="solid"/>
        <w14:miter w14:lim="400000"/>
      </w14:textOutline>
    </w:rPr>
  </w:style>
  <w:style w:type="character" w:styleId="Nevyeenzmnka">
    <w:name w:val="Unresolved Mention"/>
    <w:basedOn w:val="Standardnpsmoodstavce"/>
    <w:uiPriority w:val="99"/>
    <w:semiHidden/>
    <w:unhideWhenUsed/>
    <w:rsid w:val="0030436F"/>
    <w:rPr>
      <w:color w:val="605E5C"/>
      <w:shd w:val="clear" w:color="auto" w:fill="E1DFDD"/>
    </w:rPr>
  </w:style>
  <w:style w:type="character" w:styleId="Odkaznakoment">
    <w:name w:val="annotation reference"/>
    <w:basedOn w:val="Standardnpsmoodstavce"/>
    <w:uiPriority w:val="99"/>
    <w:semiHidden/>
    <w:unhideWhenUsed/>
    <w:rsid w:val="00252F93"/>
    <w:rPr>
      <w:sz w:val="16"/>
      <w:szCs w:val="16"/>
    </w:rPr>
  </w:style>
  <w:style w:type="paragraph" w:styleId="Textkomente">
    <w:name w:val="annotation text"/>
    <w:basedOn w:val="Normln"/>
    <w:link w:val="TextkomenteChar"/>
    <w:uiPriority w:val="99"/>
    <w:unhideWhenUsed/>
    <w:rsid w:val="00252F93"/>
    <w:rPr>
      <w:sz w:val="20"/>
      <w:szCs w:val="20"/>
    </w:rPr>
  </w:style>
  <w:style w:type="character" w:customStyle="1" w:styleId="TextkomenteChar">
    <w:name w:val="Text komentáře Char"/>
    <w:basedOn w:val="Standardnpsmoodstavce"/>
    <w:link w:val="Textkomente"/>
    <w:uiPriority w:val="99"/>
    <w:rsid w:val="00252F93"/>
    <w:rPr>
      <w:rFonts w:cs="Arial Unicode MS"/>
      <w:color w:val="000000"/>
      <w:u w:color="000000"/>
      <w14:textOutline w14:w="12700" w14:cap="flat" w14:cmpd="sng" w14:algn="ctr">
        <w14:noFill/>
        <w14:prstDash w14:val="solid"/>
        <w14:miter w14:lim="400000"/>
      </w14:textOutline>
    </w:rPr>
  </w:style>
  <w:style w:type="paragraph" w:styleId="Pedmtkomente">
    <w:name w:val="annotation subject"/>
    <w:basedOn w:val="Textkomente"/>
    <w:next w:val="Textkomente"/>
    <w:link w:val="PedmtkomenteChar"/>
    <w:uiPriority w:val="99"/>
    <w:semiHidden/>
    <w:unhideWhenUsed/>
    <w:rsid w:val="00252F93"/>
    <w:rPr>
      <w:b/>
      <w:bCs/>
    </w:rPr>
  </w:style>
  <w:style w:type="character" w:customStyle="1" w:styleId="PedmtkomenteChar">
    <w:name w:val="Předmět komentáře Char"/>
    <w:basedOn w:val="TextkomenteChar"/>
    <w:link w:val="Pedmtkomente"/>
    <w:uiPriority w:val="99"/>
    <w:semiHidden/>
    <w:rsid w:val="00252F93"/>
    <w:rPr>
      <w:rFonts w:cs="Arial Unicode MS"/>
      <w:b/>
      <w:bCs/>
      <w:color w:val="000000"/>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8910">
      <w:bodyDiv w:val="1"/>
      <w:marLeft w:val="0"/>
      <w:marRight w:val="0"/>
      <w:marTop w:val="0"/>
      <w:marBottom w:val="0"/>
      <w:divBdr>
        <w:top w:val="none" w:sz="0" w:space="0" w:color="auto"/>
        <w:left w:val="none" w:sz="0" w:space="0" w:color="auto"/>
        <w:bottom w:val="none" w:sz="0" w:space="0" w:color="auto"/>
        <w:right w:val="none" w:sz="0" w:space="0" w:color="auto"/>
      </w:divBdr>
      <w:divsChild>
        <w:div w:id="430204925">
          <w:marLeft w:val="0"/>
          <w:marRight w:val="0"/>
          <w:marTop w:val="0"/>
          <w:marBottom w:val="0"/>
          <w:divBdr>
            <w:top w:val="none" w:sz="0" w:space="0" w:color="auto"/>
            <w:left w:val="none" w:sz="0" w:space="0" w:color="auto"/>
            <w:bottom w:val="none" w:sz="0" w:space="0" w:color="auto"/>
            <w:right w:val="none" w:sz="0" w:space="0" w:color="auto"/>
          </w:divBdr>
        </w:div>
      </w:divsChild>
    </w:div>
    <w:div w:id="1179394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akturace@ms-i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669BB3E2087314685C570E6DE3A8F3C" ma:contentTypeVersion="26" ma:contentTypeDescription="Vytvoří nový dokument" ma:contentTypeScope="" ma:versionID="42f0c90cab765db01ad3e63f868d60e3">
  <xsd:schema xmlns:xsd="http://www.w3.org/2001/XMLSchema" xmlns:xs="http://www.w3.org/2001/XMLSchema" xmlns:p="http://schemas.microsoft.com/office/2006/metadata/properties" xmlns:ns2="eea980c3-58b8-4a18-8e34-58f04bb53681" targetNamespace="http://schemas.microsoft.com/office/2006/metadata/properties" ma:root="true" ma:fieldsID="dd448aab191007244b13eb884921c46e" ns2:_="">
    <xsd:import namespace="eea980c3-58b8-4a18-8e34-58f04bb53681"/>
    <xsd:element name="properties">
      <xsd:complexType>
        <xsd:sequence>
          <xsd:element name="documentManagement">
            <xsd:complexType>
              <xsd:all>
                <xsd:element ref="ns2:N_x00e1_zev_x0020_Smlouvy" minOccurs="0"/>
                <xsd:element ref="ns2:Smluvn_x00ed__x0020_partner" minOccurs="0"/>
                <xsd:element ref="ns2:_x00da__x010d_el_x0020__x002f__x0020_P_x0159_edm_x011b_t_x0020_smlouvy" minOccurs="0"/>
                <xsd:element ref="ns2:D_x016f_vod_x0020_uzav_x0159_en_x00ed__x0020_smlouvy" minOccurs="0"/>
                <xsd:element ref="ns2:Smluvn_x00ed__x0020_cena_x0020_v_x0020_K_x010d_" minOccurs="0"/>
                <xsd:element ref="ns2:Hlavn_x00ed__x0020_rozpo_x010d_et" minOccurs="0"/>
                <xsd:element ref="ns2:Ve_x0159_ejn_x00e1__x0020_zak_x00e1_zka" minOccurs="0"/>
                <xsd:element ref="ns2:Typ_x0020_Smlouvy" minOccurs="0"/>
                <xsd:element ref="ns2:_x010c__x00ed_slo_x0020_smlouvy" minOccurs="0"/>
                <xsd:element ref="ns2:Dodatek_x0020__x010d__x00ed_slo" minOccurs="0"/>
                <xsd:element ref="ns2:Druh_x0020_smlouvy" minOccurs="0"/>
                <xsd:element ref="ns2:Up_x0159_esn_x011b_n_x00fd__x0020_druh_x0020_smlouvy" minOccurs="0"/>
                <xsd:element ref="ns2:Po_x010d__x00e1_tek_x0020_pln_x011b_n_x00ed__x0020_smlouvy" minOccurs="0"/>
                <xsd:element ref="ns2:Typ_x0020_konce_x0020_pln_x011b_n_x00ed__x0020_smlouvy" minOccurs="0"/>
                <xsd:element ref="ns2:Konec_x0020_pln_x011b_n_x00ed__x0020_smlouvy" minOccurs="0"/>
                <xsd:element ref="ns2:Archivace_x0020_v_x0020_registru_x0020_smluv" minOccurs="0"/>
                <xsd:element ref="ns2:Archivace_x0020_v_x0020_registru_x0020_De_x0020_minimis"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980c3-58b8-4a18-8e34-58f04bb53681" elementFormDefault="qualified">
    <xsd:import namespace="http://schemas.microsoft.com/office/2006/documentManagement/types"/>
    <xsd:import namespace="http://schemas.microsoft.com/office/infopath/2007/PartnerControls"/>
    <xsd:element name="N_x00e1_zev_x0020_Smlouvy" ma:index="8" nillable="true" ma:displayName="Název Smlouvy" ma:internalName="N_x00e1_zev_x0020_Smlouvy">
      <xsd:simpleType>
        <xsd:restriction base="dms:Note">
          <xsd:maxLength value="255"/>
        </xsd:restriction>
      </xsd:simpleType>
    </xsd:element>
    <xsd:element name="Smluvn_x00ed__x0020_partner" ma:index="9" nillable="true" ma:displayName="Smluvní partner" ma:internalName="Smluvn_x00ed__x0020_partner">
      <xsd:simpleType>
        <xsd:restriction base="dms:Note">
          <xsd:maxLength value="255"/>
        </xsd:restriction>
      </xsd:simpleType>
    </xsd:element>
    <xsd:element name="_x00da__x010d_el_x0020__x002f__x0020_P_x0159_edm_x011b_t_x0020_smlouvy" ma:index="10" nillable="true" ma:displayName="Účel / Předmět smlouvy" ma:format="Dropdown" ma:internalName="_x00da__x010d_el_x0020__x002f__x0020_P_x0159_edm_x011b_t_x0020_smlouvy">
      <xsd:simpleType>
        <xsd:restriction base="dms:Note">
          <xsd:maxLength value="255"/>
        </xsd:restriction>
      </xsd:simpleType>
    </xsd:element>
    <xsd:element name="D_x016f_vod_x0020_uzav_x0159_en_x00ed__x0020_smlouvy" ma:index="11" nillable="true" ma:displayName="Důvod uzavření smlouvy" ma:internalName="D_x016f_vod_x0020_uzav_x0159_en_x00ed__x0020_smlouvy">
      <xsd:simpleType>
        <xsd:restriction base="dms:Note">
          <xsd:maxLength value="255"/>
        </xsd:restriction>
      </xsd:simpleType>
    </xsd:element>
    <xsd:element name="Smluvn_x00ed__x0020_cena_x0020_v_x0020_K_x010d_" ma:index="12" nillable="true" ma:displayName="Smluvní cena v Kč" ma:LCID="1029" ma:internalName="Smluvn_x00ed__x0020_cena_x0020_v_x0020_K_x010d_">
      <xsd:simpleType>
        <xsd:restriction base="dms:Currency"/>
      </xsd:simpleType>
    </xsd:element>
    <xsd:element name="Hlavn_x00ed__x0020_rozpo_x010d_et" ma:index="13" nillable="true" ma:displayName="Hlavní rozpočet" ma:internalName="Hlavn_x00ed__x0020_rozpo_x010d_et">
      <xsd:simpleType>
        <xsd:restriction base="dms:Note">
          <xsd:maxLength value="255"/>
        </xsd:restriction>
      </xsd:simpleType>
    </xsd:element>
    <xsd:element name="Ve_x0159_ejn_x00e1__x0020_zak_x00e1_zka" ma:index="14" nillable="true" ma:displayName="Veřejná zakázka" ma:internalName="Ve_x0159_ejn_x00e1__x0020_zak_x00e1_zka">
      <xsd:simpleType>
        <xsd:restriction base="dms:Note">
          <xsd:maxLength value="255"/>
        </xsd:restriction>
      </xsd:simpleType>
    </xsd:element>
    <xsd:element name="Typ_x0020_Smlouvy" ma:index="15" nillable="true" ma:displayName="Typ Smlouvy" ma:internalName="Typ_x0020_Smlouvy">
      <xsd:simpleType>
        <xsd:restriction base="dms:Note">
          <xsd:maxLength value="255"/>
        </xsd:restriction>
      </xsd:simpleType>
    </xsd:element>
    <xsd:element name="_x010c__x00ed_slo_x0020_smlouvy" ma:index="16" nillable="true" ma:displayName="Číslo smlouvy" ma:internalName="_x010c__x00ed_slo_x0020_smlouvy">
      <xsd:simpleType>
        <xsd:restriction base="dms:Note">
          <xsd:maxLength value="255"/>
        </xsd:restriction>
      </xsd:simpleType>
    </xsd:element>
    <xsd:element name="Dodatek_x0020__x010d__x00ed_slo" ma:index="17" nillable="true" ma:displayName="Dodatek číslo" ma:internalName="Dodatek_x0020__x010d__x00ed_slo">
      <xsd:simpleType>
        <xsd:restriction base="dms:Text">
          <xsd:maxLength value="255"/>
        </xsd:restriction>
      </xsd:simpleType>
    </xsd:element>
    <xsd:element name="Druh_x0020_smlouvy" ma:index="18" nillable="true" ma:displayName="Druh smlouvy" ma:internalName="Druh_x0020_smlouvy">
      <xsd:simpleType>
        <xsd:restriction base="dms:Note">
          <xsd:maxLength value="255"/>
        </xsd:restriction>
      </xsd:simpleType>
    </xsd:element>
    <xsd:element name="Up_x0159_esn_x011b_n_x00fd__x0020_druh_x0020_smlouvy" ma:index="19" nillable="true" ma:displayName="Upřesněný druh smlouvy" ma:internalName="Up_x0159_esn_x011b_n_x00fd__x0020_druh_x0020_smlouvy">
      <xsd:simpleType>
        <xsd:restriction base="dms:Note">
          <xsd:maxLength value="255"/>
        </xsd:restriction>
      </xsd:simpleType>
    </xsd:element>
    <xsd:element name="Po_x010d__x00e1_tek_x0020_pln_x011b_n_x00ed__x0020_smlouvy" ma:index="20" nillable="true" ma:displayName="Počátek plnění smlouvy" ma:format="DateOnly" ma:internalName="Po_x010d__x00e1_tek_x0020_pln_x011b_n_x00ed__x0020_smlouvy">
      <xsd:simpleType>
        <xsd:restriction base="dms:DateTime"/>
      </xsd:simpleType>
    </xsd:element>
    <xsd:element name="Typ_x0020_konce_x0020_pln_x011b_n_x00ed__x0020_smlouvy" ma:index="21" nillable="true" ma:displayName="Typ konce plnění smlouvy" ma:internalName="Typ_x0020_konce_x0020_pln_x011b_n_x00ed__x0020_smlouvy">
      <xsd:simpleType>
        <xsd:restriction base="dms:Note">
          <xsd:maxLength value="255"/>
        </xsd:restriction>
      </xsd:simpleType>
    </xsd:element>
    <xsd:element name="Konec_x0020_pln_x011b_n_x00ed__x0020_smlouvy" ma:index="22" nillable="true" ma:displayName="Konec plnění smlouvy" ma:format="DateOnly" ma:internalName="Konec_x0020_pln_x011b_n_x00ed__x0020_smlouvy">
      <xsd:simpleType>
        <xsd:restriction base="dms:DateTime"/>
      </xsd:simpleType>
    </xsd:element>
    <xsd:element name="Archivace_x0020_v_x0020_registru_x0020_smluv" ma:index="23" nillable="true" ma:displayName="Archivace v registru smluv" ma:internalName="Archivace_x0020_v_x0020_registru_x0020_smluv">
      <xsd:simpleType>
        <xsd:restriction base="dms:Note">
          <xsd:maxLength value="255"/>
        </xsd:restriction>
      </xsd:simpleType>
    </xsd:element>
    <xsd:element name="Archivace_x0020_v_x0020_registru_x0020_De_x0020_minimis" ma:index="24" nillable="true" ma:displayName="Archivace v registru De minimis" ma:internalName="Archivace_x0020_v_x0020_registru_x0020_De_x0020_minimis">
      <xsd:simpleType>
        <xsd:restriction base="dms:Note">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_x0159_ejn_x00e1__x0020_zak_x00e1_zka xmlns="eea980c3-58b8-4a18-8e34-58f04bb53681">Ne</Ve_x0159_ejn_x00e1__x0020_zak_x00e1_zka>
    <Up_x0159_esn_x011b_n_x00fd__x0020_druh_x0020_smlouvy xmlns="eea980c3-58b8-4a18-8e34-58f04bb53681">Rámcová smlouva o spolupráci</Up_x0159_esn_x011b_n_x00fd__x0020_druh_x0020_smlouvy>
    <Konec_x0020_pln_x011b_n_x00ed__x0020_smlouvy xmlns="eea980c3-58b8-4a18-8e34-58f04bb53681">2023-12-31T08:00:00+00:00</Konec_x0020_pln_x011b_n_x00ed__x0020_smlouvy>
    <Archivace_x0020_v_x0020_registru_x0020_De_x0020_minimis xmlns="eea980c3-58b8-4a18-8e34-58f04bb53681">Ne</Archivace_x0020_v_x0020_registru_x0020_De_x0020_minimis>
    <Hlavn_x00ed__x0020_rozpo_x010d_et xmlns="eea980c3-58b8-4a18-8e34-58f04bb53681">314.</Hlavn_x00ed__x0020_rozpo_x010d_et>
    <Po_x010d__x00e1_tek_x0020_pln_x011b_n_x00ed__x0020_smlouvy xmlns="eea980c3-58b8-4a18-8e34-58f04bb53681">2023-01-02T08:00:00+00:00</Po_x010d__x00e1_tek_x0020_pln_x011b_n_x00ed__x0020_smlouvy>
    <Smluvn_x00ed__x0020_cena_x0020_v_x0020_K_x010d_ xmlns="eea980c3-58b8-4a18-8e34-58f04bb53681">450000</Smluvn_x00ed__x0020_cena_x0020_v_x0020_K_x010d_>
    <Smluvn_x00ed__x0020_partner xmlns="eea980c3-58b8-4a18-8e34-58f04bb53681">Tomáš Avrat, IČ 88792528, Dlouhé Hony 735/9, 621 00 Brno – Řečkovice a Mokrá hora </Smluvn_x00ed__x0020_partner>
    <_x010c__x00ed_slo_x0020_smlouvy xmlns="eea980c3-58b8-4a18-8e34-58f04bb53681">S000121</_x010c__x00ed_slo_x0020_smlouvy>
    <N_x00e1_zev_x0020_Smlouvy xmlns="eea980c3-58b8-4a18-8e34-58f04bb53681">Rámcová smlouva o spolupráci</N_x00e1_zev_x0020_Smlouvy>
    <Typ_x0020_konce_x0020_pln_x011b_n_x00ed__x0020_smlouvy xmlns="eea980c3-58b8-4a18-8e34-58f04bb53681">Určité datum</Typ_x0020_konce_x0020_pln_x011b_n_x00ed__x0020_smlouvy>
    <Dodatek_x0020__x010d__x00ed_slo xmlns="eea980c3-58b8-4a18-8e34-58f04bb53681">0</Dodatek_x0020__x010d__x00ed_slo>
    <Typ_x0020_Smlouvy xmlns="eea980c3-58b8-4a18-8e34-58f04bb53681">Nová smlouva</Typ_x0020_Smlouvy>
    <Druh_x0020_smlouvy xmlns="eea980c3-58b8-4a18-8e34-58f04bb53681">Smlouvy o dílo - nákup služeb
</Druh_x0020_smlouvy>
    <Archivace_x0020_v_x0020_registru_x0020_smluv xmlns="eea980c3-58b8-4a18-8e34-58f04bb53681">Ano</Archivace_x0020_v_x0020_registru_x0020_smluv>
    <_x00da__x010d_el_x0020__x002f__x0020_P_x0159_edm_x011b_t_x0020_smlouvy xmlns="eea980c3-58b8-4a18-8e34-58f04bb53681">Vytvoření marketingové a komunikační strategie inovačního ekosystému Moravskoslezského kraje</_x00da__x010d_el_x0020__x002f__x0020_P_x0159_edm_x011b_t_x0020_smlouvy>
    <D_x016f_vod_x0020_uzav_x0159_en_x00ed__x0020_smlouvy xmlns="eea980c3-58b8-4a18-8e34-58f04bb53681">Vytvoření marketingové a komunikační strategie inovačního ekosystému Moravskoslezského kraje</D_x016f_vod_x0020_uzav_x0159_en_x00ed__x0020_smlouvy>
  </documentManagement>
</p:properties>
</file>

<file path=customXml/itemProps1.xml><?xml version="1.0" encoding="utf-8"?>
<ds:datastoreItem xmlns:ds="http://schemas.openxmlformats.org/officeDocument/2006/customXml" ds:itemID="{2DE39CF8-2948-4E21-BFA1-8383D9709CB5}">
  <ds:schemaRefs>
    <ds:schemaRef ds:uri="http://schemas.microsoft.com/sharepoint/v3/contenttype/forms"/>
  </ds:schemaRefs>
</ds:datastoreItem>
</file>

<file path=customXml/itemProps2.xml><?xml version="1.0" encoding="utf-8"?>
<ds:datastoreItem xmlns:ds="http://schemas.openxmlformats.org/officeDocument/2006/customXml" ds:itemID="{4289F3EF-4062-4347-8C5C-475E80D8B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980c3-58b8-4a18-8e34-58f04bb53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C4D59-9163-4CEA-A6F5-C1348BF5A8FD}">
  <ds:schemaRefs>
    <ds:schemaRef ds:uri="http://schemas.microsoft.com/office/2006/metadata/properties"/>
    <ds:schemaRef ds:uri="http://schemas.microsoft.com/office/infopath/2007/PartnerControls"/>
    <ds:schemaRef ds:uri="eea980c3-58b8-4a18-8e34-58f04bb5368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2006</Words>
  <Characters>11837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S000121.docx</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S000121.docx</dc:title>
  <dc:creator>Pavel Csank</dc:creator>
  <cp:lastModifiedBy>Olga Palová</cp:lastModifiedBy>
  <cp:revision>3</cp:revision>
  <cp:lastPrinted>2024-02-06T16:09:00Z</cp:lastPrinted>
  <dcterms:created xsi:type="dcterms:W3CDTF">2024-02-12T11:43:00Z</dcterms:created>
  <dcterms:modified xsi:type="dcterms:W3CDTF">2024-02-12T12:17:00Z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0x0101002669BB3E2087314685C570E6DE3A8F3C</vt:lpwstr>
  </property>
  <property fmtid="{D5CDD505-2E9C-101B-9397-08002B2CF9AE}" pid="3" name="_ExtendedDescription">
    <vt:lpwstr>Popis</vt:lpwstr>
  </property>
</Properties>
</file>