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8D04C5" w14:textId="77777777" w:rsidR="007224BA" w:rsidRPr="00150E0D" w:rsidRDefault="001A177B" w:rsidP="00635E5C">
      <w:pPr>
        <w:jc w:val="center"/>
        <w:rPr>
          <w:b/>
          <w:sz w:val="32"/>
          <w:szCs w:val="32"/>
        </w:rPr>
      </w:pPr>
      <w:r w:rsidRPr="00150E0D">
        <w:rPr>
          <w:b/>
          <w:sz w:val="32"/>
          <w:szCs w:val="32"/>
        </w:rPr>
        <w:t xml:space="preserve">Dodatek č. </w:t>
      </w:r>
      <w:r w:rsidR="00635E5C" w:rsidRPr="00150E0D">
        <w:rPr>
          <w:b/>
          <w:sz w:val="32"/>
          <w:szCs w:val="32"/>
        </w:rPr>
        <w:t>6</w:t>
      </w:r>
    </w:p>
    <w:p w14:paraId="6BFCF44C" w14:textId="77777777" w:rsidR="00635E5C" w:rsidRPr="00150E0D" w:rsidRDefault="00635E5C" w:rsidP="00635E5C">
      <w:pPr>
        <w:spacing w:after="0"/>
        <w:jc w:val="center"/>
        <w:rPr>
          <w:b/>
          <w:sz w:val="28"/>
          <w:szCs w:val="28"/>
        </w:rPr>
      </w:pPr>
      <w:r w:rsidRPr="00150E0D">
        <w:rPr>
          <w:b/>
          <w:sz w:val="28"/>
          <w:szCs w:val="28"/>
        </w:rPr>
        <w:t>ke</w:t>
      </w:r>
    </w:p>
    <w:p w14:paraId="6234F5D4" w14:textId="77777777" w:rsidR="00635E5C" w:rsidRPr="00150E0D" w:rsidRDefault="00635E5C" w:rsidP="00635E5C">
      <w:pPr>
        <w:spacing w:after="0"/>
        <w:jc w:val="center"/>
        <w:rPr>
          <w:b/>
          <w:sz w:val="32"/>
          <w:szCs w:val="32"/>
        </w:rPr>
      </w:pPr>
      <w:r w:rsidRPr="00150E0D">
        <w:rPr>
          <w:b/>
          <w:sz w:val="28"/>
          <w:szCs w:val="28"/>
        </w:rPr>
        <w:t>Smlouvě o nájmu nebytových prostor uzavřené dne 29. 7. 2010</w:t>
      </w:r>
    </w:p>
    <w:p w14:paraId="24C7A759" w14:textId="77777777" w:rsidR="00635E5C" w:rsidRPr="00150E0D" w:rsidRDefault="00635E5C" w:rsidP="00635E5C">
      <w:pPr>
        <w:spacing w:after="0"/>
        <w:rPr>
          <w:b/>
          <w:sz w:val="24"/>
          <w:szCs w:val="24"/>
        </w:rPr>
      </w:pPr>
    </w:p>
    <w:p w14:paraId="1A6BD94D" w14:textId="77777777" w:rsidR="00635E5C" w:rsidRPr="00150E0D" w:rsidRDefault="00635E5C" w:rsidP="00635E5C">
      <w:pPr>
        <w:spacing w:after="0"/>
        <w:rPr>
          <w:b/>
          <w:sz w:val="24"/>
          <w:szCs w:val="24"/>
        </w:rPr>
      </w:pPr>
      <w:r w:rsidRPr="00150E0D">
        <w:rPr>
          <w:b/>
          <w:sz w:val="24"/>
          <w:szCs w:val="24"/>
        </w:rPr>
        <w:t>1. Stass, a.s.</w:t>
      </w:r>
    </w:p>
    <w:p w14:paraId="367C1BE4" w14:textId="77777777" w:rsidR="00635E5C" w:rsidRPr="00150E0D" w:rsidRDefault="00635E5C" w:rsidP="00635E5C">
      <w:pPr>
        <w:spacing w:after="0"/>
        <w:rPr>
          <w:sz w:val="24"/>
          <w:szCs w:val="24"/>
        </w:rPr>
      </w:pPr>
      <w:r w:rsidRPr="00150E0D">
        <w:rPr>
          <w:b/>
          <w:sz w:val="24"/>
          <w:szCs w:val="24"/>
        </w:rPr>
        <w:t xml:space="preserve">    </w:t>
      </w:r>
      <w:r w:rsidR="00AF3388" w:rsidRPr="00150E0D">
        <w:rPr>
          <w:sz w:val="24"/>
          <w:szCs w:val="24"/>
        </w:rPr>
        <w:t>se sídlem  J. A. Bati 5520, 760 01 Zlín</w:t>
      </w:r>
    </w:p>
    <w:p w14:paraId="5246C727" w14:textId="77777777" w:rsidR="00635E5C" w:rsidRPr="00150E0D" w:rsidRDefault="00AF3388" w:rsidP="00AF3388">
      <w:pPr>
        <w:spacing w:after="0"/>
        <w:rPr>
          <w:sz w:val="24"/>
          <w:szCs w:val="24"/>
        </w:rPr>
      </w:pPr>
      <w:r w:rsidRPr="00150E0D">
        <w:rPr>
          <w:b/>
          <w:sz w:val="24"/>
          <w:szCs w:val="24"/>
        </w:rPr>
        <w:t xml:space="preserve">    </w:t>
      </w:r>
      <w:r w:rsidRPr="00150E0D">
        <w:rPr>
          <w:sz w:val="24"/>
          <w:szCs w:val="24"/>
        </w:rPr>
        <w:t>zastoupená JUDr. Petrem Rozsypalem, předsedou představenstva</w:t>
      </w:r>
    </w:p>
    <w:p w14:paraId="00530E65" w14:textId="5EC324BE" w:rsidR="00AF3388" w:rsidRPr="00150E0D" w:rsidRDefault="00AF3388" w:rsidP="00141A9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right" w:pos="9072"/>
        </w:tabs>
        <w:spacing w:after="0"/>
        <w:rPr>
          <w:sz w:val="24"/>
          <w:szCs w:val="24"/>
        </w:rPr>
      </w:pPr>
      <w:r w:rsidRPr="00150E0D">
        <w:rPr>
          <w:sz w:val="24"/>
          <w:szCs w:val="24"/>
        </w:rPr>
        <w:tab/>
      </w:r>
      <w:r w:rsidRPr="00150E0D">
        <w:rPr>
          <w:sz w:val="24"/>
          <w:szCs w:val="24"/>
        </w:rPr>
        <w:tab/>
      </w:r>
      <w:r w:rsidR="00E206CB" w:rsidRPr="00150E0D">
        <w:rPr>
          <w:sz w:val="24"/>
          <w:szCs w:val="24"/>
        </w:rPr>
        <w:t>Stan</w:t>
      </w:r>
      <w:r w:rsidR="00F103CC" w:rsidRPr="00150E0D">
        <w:rPr>
          <w:sz w:val="24"/>
          <w:szCs w:val="24"/>
        </w:rPr>
        <w:t>ley</w:t>
      </w:r>
      <w:r w:rsidR="00E206CB" w:rsidRPr="00150E0D">
        <w:rPr>
          <w:sz w:val="24"/>
          <w:szCs w:val="24"/>
        </w:rPr>
        <w:t xml:space="preserve"> Vachutou, členem</w:t>
      </w:r>
      <w:r w:rsidRPr="00150E0D">
        <w:rPr>
          <w:sz w:val="24"/>
          <w:szCs w:val="24"/>
        </w:rPr>
        <w:t xml:space="preserve"> představenstva</w:t>
      </w:r>
      <w:r w:rsidR="00141A97" w:rsidRPr="00150E0D">
        <w:rPr>
          <w:sz w:val="24"/>
          <w:szCs w:val="24"/>
        </w:rPr>
        <w:tab/>
      </w:r>
    </w:p>
    <w:p w14:paraId="0D5BE966" w14:textId="77777777" w:rsidR="00AF3388" w:rsidRPr="00150E0D" w:rsidRDefault="00AF3388" w:rsidP="00AF3388">
      <w:pPr>
        <w:spacing w:after="0"/>
        <w:rPr>
          <w:sz w:val="24"/>
          <w:szCs w:val="24"/>
        </w:rPr>
      </w:pPr>
      <w:r w:rsidRPr="00150E0D">
        <w:rPr>
          <w:sz w:val="24"/>
          <w:szCs w:val="24"/>
        </w:rPr>
        <w:t xml:space="preserve">    IČ: 18811396</w:t>
      </w:r>
    </w:p>
    <w:p w14:paraId="1A15A415" w14:textId="77777777" w:rsidR="00AF3388" w:rsidRPr="00150E0D" w:rsidRDefault="00AF3388" w:rsidP="00AF3388">
      <w:pPr>
        <w:spacing w:after="0"/>
        <w:rPr>
          <w:sz w:val="24"/>
          <w:szCs w:val="24"/>
        </w:rPr>
      </w:pPr>
      <w:r w:rsidRPr="00150E0D">
        <w:rPr>
          <w:sz w:val="24"/>
          <w:szCs w:val="24"/>
        </w:rPr>
        <w:t xml:space="preserve">    DIČ: CZ18811396</w:t>
      </w:r>
    </w:p>
    <w:p w14:paraId="4B447A0C" w14:textId="77777777" w:rsidR="00AF3388" w:rsidRPr="00150E0D" w:rsidRDefault="00AF3388" w:rsidP="00AF3388">
      <w:pPr>
        <w:spacing w:after="0"/>
        <w:rPr>
          <w:sz w:val="24"/>
          <w:szCs w:val="24"/>
        </w:rPr>
      </w:pPr>
      <w:r w:rsidRPr="00150E0D">
        <w:rPr>
          <w:sz w:val="24"/>
          <w:szCs w:val="24"/>
        </w:rPr>
        <w:t xml:space="preserve">   </w:t>
      </w:r>
      <w:r w:rsidR="00E41F84" w:rsidRPr="00150E0D">
        <w:rPr>
          <w:sz w:val="24"/>
          <w:szCs w:val="24"/>
        </w:rPr>
        <w:t xml:space="preserve"> </w:t>
      </w:r>
      <w:r w:rsidR="00083116" w:rsidRPr="00150E0D">
        <w:rPr>
          <w:sz w:val="24"/>
          <w:szCs w:val="24"/>
        </w:rPr>
        <w:t>Bankovní spojení: Sberbank a.s.</w:t>
      </w:r>
      <w:r w:rsidR="00E41F84" w:rsidRPr="00150E0D">
        <w:rPr>
          <w:sz w:val="24"/>
          <w:szCs w:val="24"/>
        </w:rPr>
        <w:t xml:space="preserve"> 4200229713/6800</w:t>
      </w:r>
    </w:p>
    <w:p w14:paraId="1D0B0824" w14:textId="77777777" w:rsidR="00AF3388" w:rsidRPr="00150E0D" w:rsidRDefault="00AF3388" w:rsidP="00AF3388">
      <w:pPr>
        <w:spacing w:after="0"/>
        <w:rPr>
          <w:sz w:val="24"/>
          <w:szCs w:val="24"/>
        </w:rPr>
      </w:pPr>
      <w:r w:rsidRPr="00150E0D">
        <w:rPr>
          <w:sz w:val="24"/>
          <w:szCs w:val="24"/>
        </w:rPr>
        <w:t xml:space="preserve">    Krajský soud: Brno, oddíl B, vložka 499</w:t>
      </w:r>
    </w:p>
    <w:p w14:paraId="4B441AB4" w14:textId="77777777" w:rsidR="00AF3388" w:rsidRPr="00150E0D" w:rsidRDefault="00AF3388" w:rsidP="00AF3388">
      <w:pPr>
        <w:spacing w:after="0"/>
        <w:rPr>
          <w:sz w:val="24"/>
          <w:szCs w:val="24"/>
        </w:rPr>
      </w:pPr>
    </w:p>
    <w:p w14:paraId="0EC14C20" w14:textId="77777777" w:rsidR="00AF3388" w:rsidRPr="00150E0D" w:rsidRDefault="00AF3388" w:rsidP="00AF3388">
      <w:pPr>
        <w:spacing w:after="0"/>
        <w:rPr>
          <w:b/>
          <w:sz w:val="24"/>
          <w:szCs w:val="24"/>
        </w:rPr>
      </w:pPr>
      <w:r w:rsidRPr="00150E0D">
        <w:rPr>
          <w:sz w:val="24"/>
          <w:szCs w:val="24"/>
        </w:rPr>
        <w:t xml:space="preserve">    dále jen </w:t>
      </w:r>
      <w:r w:rsidRPr="00150E0D">
        <w:rPr>
          <w:b/>
          <w:sz w:val="24"/>
          <w:szCs w:val="24"/>
        </w:rPr>
        <w:t>„pronajímatel“</w:t>
      </w:r>
    </w:p>
    <w:p w14:paraId="28922E36" w14:textId="77777777" w:rsidR="00AF3388" w:rsidRPr="00150E0D" w:rsidRDefault="00AF3388" w:rsidP="00AF3388">
      <w:pPr>
        <w:spacing w:after="0"/>
        <w:rPr>
          <w:b/>
          <w:sz w:val="24"/>
          <w:szCs w:val="24"/>
        </w:rPr>
      </w:pPr>
    </w:p>
    <w:p w14:paraId="0B038525" w14:textId="77777777" w:rsidR="00AF3388" w:rsidRPr="00150E0D" w:rsidRDefault="00AF3388" w:rsidP="00AF3388">
      <w:pPr>
        <w:spacing w:after="0"/>
        <w:rPr>
          <w:sz w:val="24"/>
          <w:szCs w:val="24"/>
        </w:rPr>
      </w:pPr>
      <w:r w:rsidRPr="00150E0D">
        <w:rPr>
          <w:b/>
          <w:sz w:val="24"/>
          <w:szCs w:val="24"/>
        </w:rPr>
        <w:t xml:space="preserve">    </w:t>
      </w:r>
      <w:r w:rsidRPr="00150E0D">
        <w:rPr>
          <w:sz w:val="24"/>
          <w:szCs w:val="24"/>
        </w:rPr>
        <w:t>a</w:t>
      </w:r>
    </w:p>
    <w:p w14:paraId="21178069" w14:textId="77777777" w:rsidR="00AF3388" w:rsidRPr="00150E0D" w:rsidRDefault="00AF3388" w:rsidP="00AF3388">
      <w:pPr>
        <w:spacing w:after="0"/>
        <w:rPr>
          <w:sz w:val="24"/>
          <w:szCs w:val="24"/>
        </w:rPr>
      </w:pPr>
    </w:p>
    <w:p w14:paraId="1DA5F6D1" w14:textId="77777777" w:rsidR="00AF3388" w:rsidRPr="00150E0D" w:rsidRDefault="00AF3388" w:rsidP="00AF3388">
      <w:pPr>
        <w:spacing w:after="0"/>
        <w:rPr>
          <w:b/>
          <w:sz w:val="24"/>
          <w:szCs w:val="24"/>
        </w:rPr>
      </w:pPr>
      <w:r w:rsidRPr="00150E0D">
        <w:rPr>
          <w:b/>
          <w:sz w:val="24"/>
          <w:szCs w:val="24"/>
        </w:rPr>
        <w:t>2. Krajská pedagogicko-psychologická poradna a Zařízení pro další vzdělávání</w:t>
      </w:r>
    </w:p>
    <w:p w14:paraId="02FA6C06" w14:textId="77777777" w:rsidR="00AF3388" w:rsidRPr="00150E0D" w:rsidRDefault="00AF3388" w:rsidP="00AF3388">
      <w:pPr>
        <w:spacing w:after="0"/>
        <w:rPr>
          <w:b/>
          <w:sz w:val="24"/>
          <w:szCs w:val="24"/>
        </w:rPr>
      </w:pPr>
      <w:r w:rsidRPr="00150E0D">
        <w:rPr>
          <w:b/>
          <w:sz w:val="24"/>
          <w:szCs w:val="24"/>
        </w:rPr>
        <w:t xml:space="preserve">    pedagogických pracovníků Zlín</w:t>
      </w:r>
    </w:p>
    <w:p w14:paraId="5C0EC937" w14:textId="77777777" w:rsidR="00AF3388" w:rsidRPr="00150E0D" w:rsidRDefault="00AF3388" w:rsidP="00AF3388">
      <w:pPr>
        <w:spacing w:after="0"/>
        <w:rPr>
          <w:sz w:val="24"/>
          <w:szCs w:val="24"/>
        </w:rPr>
      </w:pPr>
      <w:r w:rsidRPr="00150E0D">
        <w:rPr>
          <w:sz w:val="24"/>
          <w:szCs w:val="24"/>
        </w:rPr>
        <w:t xml:space="preserve">    se sídlem J. A. Bati 5520, 760 01 Zlín</w:t>
      </w:r>
    </w:p>
    <w:p w14:paraId="3E4A352D" w14:textId="77777777" w:rsidR="00AF3388" w:rsidRPr="00150E0D" w:rsidRDefault="00AF3388" w:rsidP="00AF3388">
      <w:pPr>
        <w:spacing w:after="0"/>
        <w:rPr>
          <w:sz w:val="24"/>
          <w:szCs w:val="24"/>
        </w:rPr>
      </w:pPr>
      <w:r w:rsidRPr="00150E0D">
        <w:rPr>
          <w:sz w:val="24"/>
          <w:szCs w:val="24"/>
        </w:rPr>
        <w:t xml:space="preserve">    zastoupená MUDr. PhDr. Miroslavem Orlem, </w:t>
      </w:r>
      <w:r w:rsidR="00D91FFA" w:rsidRPr="00150E0D">
        <w:rPr>
          <w:sz w:val="24"/>
          <w:szCs w:val="24"/>
        </w:rPr>
        <w:t xml:space="preserve">Ph.D., </w:t>
      </w:r>
      <w:r w:rsidRPr="00150E0D">
        <w:rPr>
          <w:sz w:val="24"/>
          <w:szCs w:val="24"/>
        </w:rPr>
        <w:t>ředitelem</w:t>
      </w:r>
    </w:p>
    <w:p w14:paraId="3FE6C2EF" w14:textId="77777777" w:rsidR="005D007A" w:rsidRPr="00150E0D" w:rsidRDefault="005D007A" w:rsidP="00AF3388">
      <w:pPr>
        <w:spacing w:after="0"/>
        <w:rPr>
          <w:sz w:val="24"/>
          <w:szCs w:val="24"/>
        </w:rPr>
      </w:pPr>
      <w:r w:rsidRPr="00150E0D">
        <w:rPr>
          <w:sz w:val="24"/>
          <w:szCs w:val="24"/>
        </w:rPr>
        <w:t xml:space="preserve">    IČ: 61716456</w:t>
      </w:r>
    </w:p>
    <w:p w14:paraId="12D11E86" w14:textId="77777777" w:rsidR="005D007A" w:rsidRPr="00150E0D" w:rsidRDefault="005D007A" w:rsidP="00AF3388">
      <w:pPr>
        <w:spacing w:after="0"/>
        <w:rPr>
          <w:sz w:val="24"/>
          <w:szCs w:val="24"/>
        </w:rPr>
      </w:pPr>
      <w:r w:rsidRPr="00150E0D">
        <w:rPr>
          <w:sz w:val="24"/>
          <w:szCs w:val="24"/>
        </w:rPr>
        <w:t xml:space="preserve">    DIČ: CZ61716456</w:t>
      </w:r>
    </w:p>
    <w:p w14:paraId="7B8CAA08" w14:textId="77777777" w:rsidR="002B5F51" w:rsidRPr="00150E0D" w:rsidRDefault="005D007A" w:rsidP="00AF3388">
      <w:pPr>
        <w:spacing w:after="0"/>
        <w:rPr>
          <w:sz w:val="24"/>
          <w:szCs w:val="24"/>
        </w:rPr>
      </w:pPr>
      <w:r w:rsidRPr="00150E0D">
        <w:rPr>
          <w:sz w:val="24"/>
          <w:szCs w:val="24"/>
        </w:rPr>
        <w:t xml:space="preserve">    </w:t>
      </w:r>
      <w:r w:rsidR="002B5F51" w:rsidRPr="00150E0D">
        <w:rPr>
          <w:sz w:val="24"/>
          <w:szCs w:val="24"/>
        </w:rPr>
        <w:t>bankovní spojení</w:t>
      </w:r>
      <w:r w:rsidRPr="00150E0D">
        <w:rPr>
          <w:sz w:val="24"/>
          <w:szCs w:val="24"/>
        </w:rPr>
        <w:t>: ČSOB a.s. 303044043/0300</w:t>
      </w:r>
    </w:p>
    <w:p w14:paraId="5E63ED51" w14:textId="77777777" w:rsidR="005D007A" w:rsidRPr="00150E0D" w:rsidRDefault="005D007A" w:rsidP="00AF3388">
      <w:pPr>
        <w:spacing w:after="0"/>
        <w:rPr>
          <w:sz w:val="24"/>
          <w:szCs w:val="24"/>
        </w:rPr>
      </w:pPr>
    </w:p>
    <w:p w14:paraId="3A94125F" w14:textId="77777777" w:rsidR="005D007A" w:rsidRPr="00150E0D" w:rsidRDefault="005D007A" w:rsidP="00AF3388">
      <w:pPr>
        <w:spacing w:after="0"/>
        <w:rPr>
          <w:sz w:val="24"/>
          <w:szCs w:val="24"/>
        </w:rPr>
      </w:pPr>
      <w:r w:rsidRPr="00150E0D">
        <w:rPr>
          <w:sz w:val="24"/>
          <w:szCs w:val="24"/>
        </w:rPr>
        <w:t xml:space="preserve">    dále jen </w:t>
      </w:r>
      <w:r w:rsidRPr="00150E0D">
        <w:rPr>
          <w:b/>
          <w:sz w:val="24"/>
          <w:szCs w:val="24"/>
        </w:rPr>
        <w:t>„nájemce“</w:t>
      </w:r>
    </w:p>
    <w:p w14:paraId="5D918719" w14:textId="77777777" w:rsidR="00AF3388" w:rsidRPr="00150E0D" w:rsidRDefault="005D007A" w:rsidP="005D007A">
      <w:pPr>
        <w:spacing w:after="0"/>
        <w:rPr>
          <w:sz w:val="24"/>
          <w:szCs w:val="24"/>
        </w:rPr>
      </w:pPr>
      <w:r w:rsidRPr="00150E0D">
        <w:rPr>
          <w:sz w:val="24"/>
          <w:szCs w:val="24"/>
        </w:rPr>
        <w:t xml:space="preserve">  </w:t>
      </w:r>
    </w:p>
    <w:p w14:paraId="32F8B9F3" w14:textId="120E1EB1" w:rsidR="005D007A" w:rsidRPr="00150E0D" w:rsidRDefault="005D007A" w:rsidP="005D007A">
      <w:pPr>
        <w:spacing w:after="0"/>
        <w:rPr>
          <w:sz w:val="24"/>
          <w:szCs w:val="24"/>
        </w:rPr>
      </w:pPr>
      <w:r w:rsidRPr="00150E0D">
        <w:rPr>
          <w:sz w:val="24"/>
          <w:szCs w:val="24"/>
        </w:rPr>
        <w:t xml:space="preserve">uzavírají tento </w:t>
      </w:r>
      <w:r w:rsidR="00C51E8D" w:rsidRPr="00150E0D">
        <w:rPr>
          <w:sz w:val="24"/>
          <w:szCs w:val="24"/>
        </w:rPr>
        <w:t>D</w:t>
      </w:r>
      <w:r w:rsidRPr="00150E0D">
        <w:rPr>
          <w:sz w:val="24"/>
          <w:szCs w:val="24"/>
        </w:rPr>
        <w:t>odatek</w:t>
      </w:r>
      <w:r w:rsidR="00C51E8D" w:rsidRPr="00150E0D">
        <w:rPr>
          <w:sz w:val="24"/>
          <w:szCs w:val="24"/>
        </w:rPr>
        <w:t xml:space="preserve"> č. 6</w:t>
      </w:r>
      <w:r w:rsidRPr="00150E0D">
        <w:rPr>
          <w:sz w:val="24"/>
          <w:szCs w:val="24"/>
        </w:rPr>
        <w:t xml:space="preserve"> k výše uvedené smlouvě</w:t>
      </w:r>
      <w:r w:rsidR="00115928" w:rsidRPr="00150E0D">
        <w:rPr>
          <w:sz w:val="24"/>
          <w:szCs w:val="24"/>
        </w:rPr>
        <w:t xml:space="preserve">, kterým </w:t>
      </w:r>
      <w:r w:rsidR="00126AEB" w:rsidRPr="00150E0D">
        <w:rPr>
          <w:sz w:val="24"/>
          <w:szCs w:val="24"/>
        </w:rPr>
        <w:t>dochází k následujícím změnám</w:t>
      </w:r>
      <w:r w:rsidR="00115928" w:rsidRPr="00150E0D">
        <w:rPr>
          <w:sz w:val="24"/>
          <w:szCs w:val="24"/>
        </w:rPr>
        <w:t>:</w:t>
      </w:r>
    </w:p>
    <w:p w14:paraId="7A041906" w14:textId="77777777" w:rsidR="00D91FFA" w:rsidRPr="00150E0D" w:rsidRDefault="00D91FFA" w:rsidP="00C51E8D">
      <w:pPr>
        <w:spacing w:after="0"/>
        <w:jc w:val="center"/>
        <w:rPr>
          <w:b/>
          <w:sz w:val="24"/>
          <w:szCs w:val="24"/>
        </w:rPr>
      </w:pPr>
    </w:p>
    <w:p w14:paraId="0A40EAD4" w14:textId="77777777" w:rsidR="00C51E8D" w:rsidRPr="00150E0D" w:rsidRDefault="005D007A" w:rsidP="00C51E8D">
      <w:pPr>
        <w:spacing w:after="0"/>
        <w:jc w:val="center"/>
        <w:rPr>
          <w:sz w:val="24"/>
          <w:szCs w:val="24"/>
        </w:rPr>
      </w:pPr>
      <w:r w:rsidRPr="00150E0D">
        <w:rPr>
          <w:b/>
          <w:sz w:val="24"/>
          <w:szCs w:val="24"/>
        </w:rPr>
        <w:t>Článek 1.</w:t>
      </w:r>
    </w:p>
    <w:p w14:paraId="777D6D00" w14:textId="77777777" w:rsidR="005D007A" w:rsidRPr="00150E0D" w:rsidRDefault="00095F9A" w:rsidP="00C51E8D">
      <w:pPr>
        <w:spacing w:after="0"/>
        <w:jc w:val="center"/>
        <w:rPr>
          <w:b/>
          <w:sz w:val="24"/>
          <w:szCs w:val="24"/>
        </w:rPr>
      </w:pPr>
      <w:r w:rsidRPr="00150E0D">
        <w:rPr>
          <w:b/>
          <w:sz w:val="24"/>
          <w:szCs w:val="24"/>
        </w:rPr>
        <w:t>Předmět dodatku</w:t>
      </w:r>
    </w:p>
    <w:p w14:paraId="21CB9CBA" w14:textId="77777777" w:rsidR="005D007A" w:rsidRPr="00150E0D" w:rsidRDefault="005D007A" w:rsidP="005D007A">
      <w:pPr>
        <w:spacing w:after="0"/>
        <w:rPr>
          <w:sz w:val="24"/>
          <w:szCs w:val="24"/>
        </w:rPr>
      </w:pPr>
    </w:p>
    <w:p w14:paraId="1B484BA3" w14:textId="77777777" w:rsidR="00FA5532" w:rsidRPr="00150E0D" w:rsidRDefault="00FA5532" w:rsidP="00804E04">
      <w:pPr>
        <w:spacing w:after="120"/>
        <w:rPr>
          <w:sz w:val="24"/>
          <w:szCs w:val="24"/>
        </w:rPr>
      </w:pPr>
      <w:r w:rsidRPr="00150E0D">
        <w:rPr>
          <w:b/>
          <w:sz w:val="24"/>
          <w:szCs w:val="24"/>
        </w:rPr>
        <w:t>Článek 1. Předmět smlouvy</w:t>
      </w:r>
      <w:r w:rsidRPr="00150E0D">
        <w:rPr>
          <w:sz w:val="24"/>
          <w:szCs w:val="24"/>
        </w:rPr>
        <w:t xml:space="preserve">, </w:t>
      </w:r>
      <w:r w:rsidRPr="00150E0D">
        <w:rPr>
          <w:b/>
          <w:sz w:val="24"/>
          <w:szCs w:val="24"/>
        </w:rPr>
        <w:t>bod 1</w:t>
      </w:r>
      <w:r w:rsidR="00D5041C" w:rsidRPr="00150E0D">
        <w:rPr>
          <w:sz w:val="24"/>
          <w:szCs w:val="24"/>
        </w:rPr>
        <w:t xml:space="preserve"> nově zní takto</w:t>
      </w:r>
      <w:r w:rsidRPr="00150E0D">
        <w:rPr>
          <w:sz w:val="24"/>
          <w:szCs w:val="24"/>
        </w:rPr>
        <w:t>:</w:t>
      </w:r>
    </w:p>
    <w:p w14:paraId="3F8A6B4E" w14:textId="6CB30712" w:rsidR="000C6976" w:rsidRPr="00150E0D" w:rsidRDefault="005D007A" w:rsidP="00D91FFA">
      <w:pPr>
        <w:spacing w:after="0"/>
        <w:jc w:val="both"/>
        <w:rPr>
          <w:sz w:val="24"/>
          <w:szCs w:val="24"/>
        </w:rPr>
      </w:pPr>
      <w:r w:rsidRPr="00150E0D">
        <w:rPr>
          <w:sz w:val="24"/>
          <w:szCs w:val="24"/>
        </w:rPr>
        <w:t>Pronajímatel je vlastníkem budovy čp. 5520 na pozemku parcelní číslo st. 3303 (zastavená</w:t>
      </w:r>
      <w:r w:rsidR="00D91FFA" w:rsidRPr="00150E0D">
        <w:rPr>
          <w:sz w:val="24"/>
          <w:szCs w:val="24"/>
        </w:rPr>
        <w:t xml:space="preserve"> </w:t>
      </w:r>
      <w:r w:rsidRPr="00150E0D">
        <w:rPr>
          <w:sz w:val="24"/>
          <w:szCs w:val="24"/>
        </w:rPr>
        <w:t>plocha a nádvoří) v areálu Svit ve Zlíně, zapsané u Katastrálního úřadu pro Zlínský kraj,</w:t>
      </w:r>
      <w:r w:rsidR="00D91FFA" w:rsidRPr="00150E0D">
        <w:rPr>
          <w:sz w:val="24"/>
          <w:szCs w:val="24"/>
        </w:rPr>
        <w:t xml:space="preserve"> </w:t>
      </w:r>
      <w:r w:rsidRPr="00150E0D">
        <w:rPr>
          <w:sz w:val="24"/>
          <w:szCs w:val="24"/>
        </w:rPr>
        <w:t>Katastrální pracoviště Zlín, na listu vlastnictví č. 4963, pro Katastrální území a obec Zlín.</w:t>
      </w:r>
      <w:r w:rsidR="00D91FFA" w:rsidRPr="00150E0D">
        <w:rPr>
          <w:sz w:val="24"/>
          <w:szCs w:val="24"/>
        </w:rPr>
        <w:t xml:space="preserve"> </w:t>
      </w:r>
      <w:r w:rsidRPr="00150E0D">
        <w:rPr>
          <w:sz w:val="24"/>
          <w:szCs w:val="24"/>
        </w:rPr>
        <w:t>T</w:t>
      </w:r>
      <w:r w:rsidR="00FA5532" w:rsidRPr="00150E0D">
        <w:rPr>
          <w:sz w:val="24"/>
          <w:szCs w:val="24"/>
        </w:rPr>
        <w:t>outo</w:t>
      </w:r>
      <w:r w:rsidRPr="00150E0D">
        <w:rPr>
          <w:sz w:val="24"/>
          <w:szCs w:val="24"/>
        </w:rPr>
        <w:t xml:space="preserve"> </w:t>
      </w:r>
      <w:r w:rsidR="00FA5532" w:rsidRPr="00150E0D">
        <w:rPr>
          <w:sz w:val="24"/>
          <w:szCs w:val="24"/>
        </w:rPr>
        <w:t>smlouvou</w:t>
      </w:r>
      <w:r w:rsidRPr="00150E0D">
        <w:rPr>
          <w:sz w:val="24"/>
          <w:szCs w:val="24"/>
        </w:rPr>
        <w:t xml:space="preserve"> pronajímatel pronajímá nájemci </w:t>
      </w:r>
      <w:r w:rsidRPr="00150E0D">
        <w:rPr>
          <w:b/>
          <w:sz w:val="24"/>
          <w:szCs w:val="24"/>
        </w:rPr>
        <w:t xml:space="preserve">nebytové prostory o výměře </w:t>
      </w:r>
      <w:r w:rsidR="00FA5532" w:rsidRPr="00150E0D">
        <w:rPr>
          <w:b/>
          <w:sz w:val="24"/>
          <w:szCs w:val="24"/>
        </w:rPr>
        <w:t>700 m</w:t>
      </w:r>
      <w:r w:rsidR="00FA5532" w:rsidRPr="00150E0D">
        <w:rPr>
          <w:b/>
          <w:sz w:val="24"/>
          <w:szCs w:val="24"/>
          <w:vertAlign w:val="superscript"/>
        </w:rPr>
        <w:t>2</w:t>
      </w:r>
      <w:r w:rsidR="00FA5532" w:rsidRPr="00150E0D">
        <w:rPr>
          <w:b/>
          <w:sz w:val="24"/>
          <w:szCs w:val="24"/>
        </w:rPr>
        <w:t xml:space="preserve"> umístěné ve II. NP </w:t>
      </w:r>
      <w:r w:rsidR="00FA5532" w:rsidRPr="00150E0D">
        <w:rPr>
          <w:sz w:val="24"/>
          <w:szCs w:val="24"/>
        </w:rPr>
        <w:t xml:space="preserve">budovy čp. 5520 </w:t>
      </w:r>
      <w:r w:rsidR="008743E9" w:rsidRPr="00150E0D">
        <w:rPr>
          <w:sz w:val="24"/>
          <w:szCs w:val="24"/>
        </w:rPr>
        <w:t xml:space="preserve">označené v situačním plánu půdorysu II. NP, který tvoří přílohu č. 1 této smlouvy, </w:t>
      </w:r>
      <w:r w:rsidR="008743E9" w:rsidRPr="00150E0D">
        <w:rPr>
          <w:b/>
          <w:sz w:val="24"/>
          <w:szCs w:val="24"/>
        </w:rPr>
        <w:t xml:space="preserve">nebytové prostory o výměře </w:t>
      </w:r>
      <w:r w:rsidR="00C51E8D" w:rsidRPr="00150E0D">
        <w:rPr>
          <w:b/>
          <w:sz w:val="24"/>
          <w:szCs w:val="24"/>
        </w:rPr>
        <w:t>36</w:t>
      </w:r>
      <w:r w:rsidRPr="00150E0D">
        <w:rPr>
          <w:b/>
          <w:sz w:val="24"/>
          <w:szCs w:val="24"/>
        </w:rPr>
        <w:t xml:space="preserve"> m</w:t>
      </w:r>
      <w:r w:rsidRPr="00150E0D">
        <w:rPr>
          <w:b/>
          <w:sz w:val="24"/>
          <w:szCs w:val="24"/>
          <w:vertAlign w:val="superscript"/>
        </w:rPr>
        <w:t>2</w:t>
      </w:r>
      <w:r w:rsidRPr="00150E0D">
        <w:rPr>
          <w:b/>
          <w:sz w:val="24"/>
          <w:szCs w:val="24"/>
        </w:rPr>
        <w:t xml:space="preserve"> umístěné ve II</w:t>
      </w:r>
      <w:r w:rsidR="00A4036A" w:rsidRPr="00150E0D">
        <w:rPr>
          <w:b/>
          <w:sz w:val="24"/>
          <w:szCs w:val="24"/>
        </w:rPr>
        <w:t>I</w:t>
      </w:r>
      <w:r w:rsidRPr="00150E0D">
        <w:rPr>
          <w:b/>
          <w:sz w:val="24"/>
          <w:szCs w:val="24"/>
        </w:rPr>
        <w:t>. NP budovy čp. 5520 ve Zlíně</w:t>
      </w:r>
      <w:r w:rsidRPr="00150E0D">
        <w:rPr>
          <w:sz w:val="24"/>
          <w:szCs w:val="24"/>
        </w:rPr>
        <w:t xml:space="preserve"> </w:t>
      </w:r>
      <w:r w:rsidRPr="00150E0D">
        <w:rPr>
          <w:sz w:val="24"/>
          <w:szCs w:val="24"/>
        </w:rPr>
        <w:lastRenderedPageBreak/>
        <w:t>označené v</w:t>
      </w:r>
      <w:r w:rsidR="000C6976" w:rsidRPr="00150E0D">
        <w:rPr>
          <w:sz w:val="24"/>
          <w:szCs w:val="24"/>
        </w:rPr>
        <w:t xml:space="preserve"> </w:t>
      </w:r>
      <w:r w:rsidRPr="00150E0D">
        <w:rPr>
          <w:sz w:val="24"/>
          <w:szCs w:val="24"/>
        </w:rPr>
        <w:t>situačním</w:t>
      </w:r>
      <w:r w:rsidR="000C6976" w:rsidRPr="00150E0D">
        <w:rPr>
          <w:sz w:val="24"/>
          <w:szCs w:val="24"/>
        </w:rPr>
        <w:t xml:space="preserve"> plánu půdorysu III. NP,</w:t>
      </w:r>
      <w:r w:rsidR="00D91FFA" w:rsidRPr="00150E0D">
        <w:rPr>
          <w:sz w:val="24"/>
          <w:szCs w:val="24"/>
        </w:rPr>
        <w:t xml:space="preserve"> </w:t>
      </w:r>
      <w:r w:rsidR="000C6976" w:rsidRPr="00150E0D">
        <w:rPr>
          <w:sz w:val="24"/>
          <w:szCs w:val="24"/>
        </w:rPr>
        <w:t xml:space="preserve">který tvoří </w:t>
      </w:r>
      <w:r w:rsidR="003F6963" w:rsidRPr="00150E0D">
        <w:rPr>
          <w:sz w:val="24"/>
          <w:szCs w:val="24"/>
        </w:rPr>
        <w:t>příloh</w:t>
      </w:r>
      <w:r w:rsidR="003F6963">
        <w:rPr>
          <w:sz w:val="24"/>
          <w:szCs w:val="24"/>
        </w:rPr>
        <w:t>u</w:t>
      </w:r>
      <w:bookmarkStart w:id="0" w:name="_GoBack"/>
      <w:bookmarkEnd w:id="0"/>
      <w:r w:rsidR="003F6963" w:rsidRPr="00150E0D">
        <w:rPr>
          <w:sz w:val="24"/>
          <w:szCs w:val="24"/>
        </w:rPr>
        <w:t xml:space="preserve"> </w:t>
      </w:r>
      <w:r w:rsidR="000C6976" w:rsidRPr="00150E0D">
        <w:rPr>
          <w:sz w:val="24"/>
          <w:szCs w:val="24"/>
        </w:rPr>
        <w:t xml:space="preserve">č. </w:t>
      </w:r>
      <w:r w:rsidR="008743E9" w:rsidRPr="00150E0D">
        <w:rPr>
          <w:sz w:val="24"/>
          <w:szCs w:val="24"/>
        </w:rPr>
        <w:t>2</w:t>
      </w:r>
      <w:r w:rsidR="000C6976" w:rsidRPr="00150E0D">
        <w:rPr>
          <w:sz w:val="24"/>
          <w:szCs w:val="24"/>
        </w:rPr>
        <w:t xml:space="preserve"> </w:t>
      </w:r>
      <w:r w:rsidR="008743E9" w:rsidRPr="00150E0D">
        <w:rPr>
          <w:sz w:val="24"/>
          <w:szCs w:val="24"/>
        </w:rPr>
        <w:t>této smlouvy</w:t>
      </w:r>
      <w:r w:rsidR="00F81F67" w:rsidRPr="00150E0D">
        <w:rPr>
          <w:sz w:val="24"/>
          <w:szCs w:val="24"/>
        </w:rPr>
        <w:t xml:space="preserve">, a dále také </w:t>
      </w:r>
      <w:r w:rsidR="003676E9">
        <w:rPr>
          <w:sz w:val="24"/>
          <w:szCs w:val="24"/>
        </w:rPr>
        <w:t xml:space="preserve">dvě </w:t>
      </w:r>
      <w:r w:rsidR="00F81F67" w:rsidRPr="00150E0D">
        <w:rPr>
          <w:b/>
          <w:sz w:val="24"/>
          <w:szCs w:val="24"/>
        </w:rPr>
        <w:t>parkovací míst</w:t>
      </w:r>
      <w:r w:rsidR="003676E9">
        <w:rPr>
          <w:b/>
          <w:sz w:val="24"/>
          <w:szCs w:val="24"/>
        </w:rPr>
        <w:t>a</w:t>
      </w:r>
      <w:r w:rsidR="00F81F67" w:rsidRPr="00150E0D">
        <w:rPr>
          <w:b/>
          <w:sz w:val="24"/>
          <w:szCs w:val="24"/>
        </w:rPr>
        <w:t xml:space="preserve"> před budovou čp. 5520 na pozemku</w:t>
      </w:r>
      <w:r w:rsidR="00D35EA6" w:rsidRPr="00150E0D">
        <w:rPr>
          <w:b/>
          <w:sz w:val="24"/>
          <w:szCs w:val="24"/>
        </w:rPr>
        <w:t xml:space="preserve"> p. č. st. 3303</w:t>
      </w:r>
      <w:r w:rsidR="00F81F67" w:rsidRPr="00150E0D">
        <w:rPr>
          <w:sz w:val="24"/>
          <w:szCs w:val="24"/>
        </w:rPr>
        <w:t xml:space="preserve"> </w:t>
      </w:r>
      <w:r w:rsidR="000C6976" w:rsidRPr="00150E0D">
        <w:rPr>
          <w:sz w:val="24"/>
          <w:szCs w:val="24"/>
        </w:rPr>
        <w:t>(dále jen nebytové prostory).</w:t>
      </w:r>
      <w:r w:rsidR="009D34FE" w:rsidRPr="00150E0D">
        <w:rPr>
          <w:sz w:val="24"/>
          <w:szCs w:val="24"/>
        </w:rPr>
        <w:t xml:space="preserve"> </w:t>
      </w:r>
    </w:p>
    <w:p w14:paraId="1FF515D5" w14:textId="77777777" w:rsidR="00D91FFA" w:rsidRPr="00150E0D" w:rsidRDefault="00D91FFA" w:rsidP="005D007A">
      <w:pPr>
        <w:spacing w:after="0"/>
        <w:rPr>
          <w:b/>
          <w:sz w:val="24"/>
          <w:szCs w:val="24"/>
        </w:rPr>
      </w:pPr>
    </w:p>
    <w:p w14:paraId="11325C6E" w14:textId="77777777" w:rsidR="000C6976" w:rsidRPr="00150E0D" w:rsidRDefault="008743E9" w:rsidP="00804E04">
      <w:pPr>
        <w:spacing w:after="120"/>
        <w:rPr>
          <w:b/>
          <w:sz w:val="24"/>
          <w:szCs w:val="24"/>
        </w:rPr>
      </w:pPr>
      <w:r w:rsidRPr="00150E0D">
        <w:rPr>
          <w:b/>
          <w:sz w:val="24"/>
          <w:szCs w:val="24"/>
        </w:rPr>
        <w:t>Článek 3. Nájemné, bod 1</w:t>
      </w:r>
      <w:r w:rsidR="00D5041C" w:rsidRPr="00150E0D">
        <w:rPr>
          <w:b/>
          <w:sz w:val="24"/>
          <w:szCs w:val="24"/>
        </w:rPr>
        <w:t xml:space="preserve"> </w:t>
      </w:r>
      <w:r w:rsidR="00D5041C" w:rsidRPr="00150E0D">
        <w:rPr>
          <w:sz w:val="24"/>
          <w:szCs w:val="24"/>
        </w:rPr>
        <w:t>nově zní takto</w:t>
      </w:r>
      <w:r w:rsidRPr="00150E0D">
        <w:rPr>
          <w:sz w:val="24"/>
          <w:szCs w:val="24"/>
        </w:rPr>
        <w:t>:</w:t>
      </w:r>
    </w:p>
    <w:p w14:paraId="5410AB3F" w14:textId="4309D1A0" w:rsidR="000C6976" w:rsidRPr="00150E0D" w:rsidRDefault="000C6976" w:rsidP="0086180D">
      <w:pPr>
        <w:pStyle w:val="Odstavecseseznamem"/>
        <w:numPr>
          <w:ilvl w:val="0"/>
          <w:numId w:val="3"/>
        </w:numPr>
        <w:spacing w:after="0"/>
        <w:ind w:left="284" w:hanging="284"/>
        <w:rPr>
          <w:sz w:val="24"/>
          <w:szCs w:val="24"/>
        </w:rPr>
      </w:pPr>
      <w:r w:rsidRPr="00150E0D">
        <w:rPr>
          <w:sz w:val="24"/>
          <w:szCs w:val="24"/>
        </w:rPr>
        <w:t>Nájemné za celý předmět nájmu</w:t>
      </w:r>
      <w:r w:rsidR="00597B0A" w:rsidRPr="00150E0D">
        <w:rPr>
          <w:sz w:val="24"/>
          <w:szCs w:val="24"/>
        </w:rPr>
        <w:t xml:space="preserve"> </w:t>
      </w:r>
      <w:r w:rsidRPr="00150E0D">
        <w:rPr>
          <w:sz w:val="24"/>
          <w:szCs w:val="24"/>
        </w:rPr>
        <w:t>bylo stanoveno dohodou takto:</w:t>
      </w:r>
    </w:p>
    <w:p w14:paraId="1E866E13" w14:textId="77777777" w:rsidR="00C4193F" w:rsidRPr="00150E0D" w:rsidRDefault="00C4193F" w:rsidP="005D007A">
      <w:pPr>
        <w:spacing w:after="0"/>
        <w:rPr>
          <w:sz w:val="24"/>
          <w:szCs w:val="24"/>
        </w:rPr>
      </w:pPr>
    </w:p>
    <w:p w14:paraId="26398EBE" w14:textId="08AF6351" w:rsidR="00C4193F" w:rsidRPr="00150E0D" w:rsidRDefault="00C4193F" w:rsidP="005D007A">
      <w:pPr>
        <w:spacing w:after="0"/>
        <w:rPr>
          <w:sz w:val="24"/>
          <w:szCs w:val="24"/>
        </w:rPr>
      </w:pPr>
      <w:r w:rsidRPr="00150E0D">
        <w:rPr>
          <w:sz w:val="24"/>
          <w:szCs w:val="24"/>
        </w:rPr>
        <w:t>1.</w:t>
      </w:r>
      <w:r w:rsidR="0088228A" w:rsidRPr="00150E0D">
        <w:rPr>
          <w:sz w:val="24"/>
          <w:szCs w:val="24"/>
        </w:rPr>
        <w:t>1</w:t>
      </w:r>
      <w:r w:rsidR="0086180D" w:rsidRPr="00150E0D">
        <w:rPr>
          <w:sz w:val="24"/>
          <w:szCs w:val="24"/>
        </w:rPr>
        <w:t>.</w:t>
      </w:r>
      <w:r w:rsidR="00C15F4A" w:rsidRPr="00150E0D">
        <w:rPr>
          <w:sz w:val="24"/>
          <w:szCs w:val="24"/>
        </w:rPr>
        <w:t xml:space="preserve">     </w:t>
      </w:r>
      <w:r w:rsidR="008E6F10" w:rsidRPr="00150E0D">
        <w:rPr>
          <w:sz w:val="24"/>
          <w:szCs w:val="24"/>
        </w:rPr>
        <w:tab/>
      </w:r>
      <w:r w:rsidRPr="00150E0D">
        <w:rPr>
          <w:sz w:val="24"/>
          <w:szCs w:val="24"/>
        </w:rPr>
        <w:t>Nájemné</w:t>
      </w:r>
      <w:r w:rsidR="0062179E" w:rsidRPr="00150E0D">
        <w:rPr>
          <w:sz w:val="24"/>
          <w:szCs w:val="24"/>
        </w:rPr>
        <w:t xml:space="preserve"> za nebytové prostory     </w:t>
      </w:r>
      <w:r w:rsidRPr="00150E0D">
        <w:rPr>
          <w:sz w:val="24"/>
          <w:szCs w:val="24"/>
        </w:rPr>
        <w:tab/>
      </w:r>
      <w:r w:rsidRPr="00150E0D">
        <w:rPr>
          <w:sz w:val="24"/>
          <w:szCs w:val="24"/>
        </w:rPr>
        <w:tab/>
        <w:t xml:space="preserve"> </w:t>
      </w:r>
      <w:r w:rsidRPr="00150E0D">
        <w:rPr>
          <w:sz w:val="24"/>
          <w:szCs w:val="24"/>
        </w:rPr>
        <w:tab/>
      </w:r>
      <w:r w:rsidRPr="00150E0D">
        <w:rPr>
          <w:sz w:val="24"/>
          <w:szCs w:val="24"/>
        </w:rPr>
        <w:tab/>
      </w:r>
      <w:r w:rsidR="0062179E" w:rsidRPr="00150E0D">
        <w:rPr>
          <w:sz w:val="24"/>
          <w:szCs w:val="24"/>
        </w:rPr>
        <w:t xml:space="preserve">     </w:t>
      </w:r>
      <w:r w:rsidRPr="00150E0D">
        <w:rPr>
          <w:sz w:val="24"/>
          <w:szCs w:val="24"/>
        </w:rPr>
        <w:t>2.500,- Kč/m2/rok</w:t>
      </w:r>
    </w:p>
    <w:p w14:paraId="0925DF93" w14:textId="77777777" w:rsidR="00115928" w:rsidRPr="00150E0D" w:rsidRDefault="00115928" w:rsidP="00115928">
      <w:pPr>
        <w:spacing w:after="0"/>
        <w:ind w:left="680"/>
        <w:rPr>
          <w:sz w:val="24"/>
          <w:szCs w:val="24"/>
        </w:rPr>
      </w:pPr>
      <w:r w:rsidRPr="00150E0D">
        <w:rPr>
          <w:sz w:val="24"/>
          <w:szCs w:val="24"/>
        </w:rPr>
        <w:t>nájemné za 700 m</w:t>
      </w:r>
      <w:r w:rsidRPr="00150E0D">
        <w:rPr>
          <w:sz w:val="24"/>
          <w:szCs w:val="24"/>
          <w:vertAlign w:val="superscript"/>
        </w:rPr>
        <w:t>2</w:t>
      </w:r>
      <w:r w:rsidR="00C4193F" w:rsidRPr="00150E0D">
        <w:rPr>
          <w:sz w:val="24"/>
          <w:szCs w:val="24"/>
        </w:rPr>
        <w:t xml:space="preserve"> </w:t>
      </w:r>
      <w:r w:rsidRPr="00150E0D">
        <w:rPr>
          <w:sz w:val="24"/>
          <w:szCs w:val="24"/>
        </w:rPr>
        <w:t>ve II. NP, tj. 700 x 2500,- Kč/m</w:t>
      </w:r>
      <w:r w:rsidRPr="00150E0D">
        <w:rPr>
          <w:sz w:val="24"/>
          <w:szCs w:val="24"/>
          <w:vertAlign w:val="superscript"/>
        </w:rPr>
        <w:t>2</w:t>
      </w:r>
      <w:r w:rsidRPr="00150E0D">
        <w:rPr>
          <w:sz w:val="24"/>
          <w:szCs w:val="24"/>
        </w:rPr>
        <w:t>/rok</w:t>
      </w:r>
      <w:r w:rsidR="00C4193F" w:rsidRPr="00150E0D">
        <w:rPr>
          <w:sz w:val="24"/>
          <w:szCs w:val="24"/>
        </w:rPr>
        <w:t xml:space="preserve">   </w:t>
      </w:r>
      <w:r w:rsidR="00C4193F" w:rsidRPr="00150E0D">
        <w:rPr>
          <w:sz w:val="24"/>
          <w:szCs w:val="24"/>
        </w:rPr>
        <w:tab/>
      </w:r>
      <w:r w:rsidRPr="00150E0D">
        <w:rPr>
          <w:sz w:val="24"/>
          <w:szCs w:val="24"/>
        </w:rPr>
        <w:tab/>
        <w:t>1.750.000,- Kč</w:t>
      </w:r>
    </w:p>
    <w:p w14:paraId="0CFEC7FF" w14:textId="77777777" w:rsidR="00C4193F" w:rsidRPr="00150E0D" w:rsidRDefault="00C4193F" w:rsidP="00115928">
      <w:pPr>
        <w:spacing w:after="0"/>
        <w:ind w:left="680"/>
        <w:rPr>
          <w:sz w:val="24"/>
          <w:szCs w:val="24"/>
        </w:rPr>
      </w:pPr>
      <w:r w:rsidRPr="00150E0D">
        <w:rPr>
          <w:sz w:val="24"/>
          <w:szCs w:val="24"/>
        </w:rPr>
        <w:t>nájemné za 36 m</w:t>
      </w:r>
      <w:r w:rsidRPr="00150E0D">
        <w:rPr>
          <w:sz w:val="24"/>
          <w:szCs w:val="24"/>
          <w:vertAlign w:val="superscript"/>
        </w:rPr>
        <w:t>2</w:t>
      </w:r>
      <w:r w:rsidRPr="00150E0D">
        <w:rPr>
          <w:sz w:val="24"/>
          <w:szCs w:val="24"/>
        </w:rPr>
        <w:t xml:space="preserve"> </w:t>
      </w:r>
      <w:r w:rsidR="00115928" w:rsidRPr="00150E0D">
        <w:rPr>
          <w:sz w:val="24"/>
          <w:szCs w:val="24"/>
        </w:rPr>
        <w:t>ve</w:t>
      </w:r>
      <w:r w:rsidR="0088228A" w:rsidRPr="00150E0D">
        <w:rPr>
          <w:sz w:val="24"/>
          <w:szCs w:val="24"/>
        </w:rPr>
        <w:t xml:space="preserve"> </w:t>
      </w:r>
      <w:r w:rsidRPr="00150E0D">
        <w:rPr>
          <w:sz w:val="24"/>
          <w:szCs w:val="24"/>
        </w:rPr>
        <w:t xml:space="preserve">III. NP, </w:t>
      </w:r>
      <w:r w:rsidR="00115928" w:rsidRPr="00150E0D">
        <w:rPr>
          <w:sz w:val="24"/>
          <w:szCs w:val="24"/>
        </w:rPr>
        <w:t xml:space="preserve">tj. </w:t>
      </w:r>
      <w:r w:rsidRPr="00150E0D">
        <w:rPr>
          <w:sz w:val="24"/>
          <w:szCs w:val="24"/>
        </w:rPr>
        <w:t>36x2.500,-/Kč/</w:t>
      </w:r>
      <w:r w:rsidR="00115928" w:rsidRPr="00150E0D">
        <w:rPr>
          <w:sz w:val="24"/>
          <w:szCs w:val="24"/>
        </w:rPr>
        <w:t xml:space="preserve"> m</w:t>
      </w:r>
      <w:r w:rsidR="00115928" w:rsidRPr="00150E0D">
        <w:rPr>
          <w:sz w:val="24"/>
          <w:szCs w:val="24"/>
          <w:vertAlign w:val="superscript"/>
        </w:rPr>
        <w:t>2</w:t>
      </w:r>
      <w:r w:rsidR="00115928" w:rsidRPr="00150E0D">
        <w:rPr>
          <w:sz w:val="24"/>
          <w:szCs w:val="24"/>
        </w:rPr>
        <w:t>/</w:t>
      </w:r>
      <w:r w:rsidRPr="00150E0D">
        <w:rPr>
          <w:sz w:val="24"/>
          <w:szCs w:val="24"/>
        </w:rPr>
        <w:t xml:space="preserve">rok       </w:t>
      </w:r>
      <w:r w:rsidR="00C51E8D" w:rsidRPr="00150E0D">
        <w:rPr>
          <w:sz w:val="24"/>
          <w:szCs w:val="24"/>
        </w:rPr>
        <w:t xml:space="preserve">                 </w:t>
      </w:r>
      <w:r w:rsidR="00115928" w:rsidRPr="00150E0D">
        <w:rPr>
          <w:sz w:val="24"/>
          <w:szCs w:val="24"/>
        </w:rPr>
        <w:t xml:space="preserve">   </w:t>
      </w:r>
      <w:r w:rsidR="00C51E8D" w:rsidRPr="00150E0D">
        <w:rPr>
          <w:sz w:val="24"/>
          <w:szCs w:val="24"/>
        </w:rPr>
        <w:t>9</w:t>
      </w:r>
      <w:r w:rsidRPr="00150E0D">
        <w:rPr>
          <w:sz w:val="24"/>
          <w:szCs w:val="24"/>
        </w:rPr>
        <w:t>0.000,- Kč</w:t>
      </w:r>
    </w:p>
    <w:p w14:paraId="254B40F4" w14:textId="47F9A41B" w:rsidR="00C4193F" w:rsidRPr="00150E0D" w:rsidRDefault="0001457C" w:rsidP="00020926">
      <w:pPr>
        <w:spacing w:after="0"/>
        <w:rPr>
          <w:sz w:val="24"/>
          <w:szCs w:val="24"/>
        </w:rPr>
      </w:pPr>
      <w:r w:rsidRPr="00150E0D">
        <w:rPr>
          <w:sz w:val="24"/>
          <w:szCs w:val="24"/>
        </w:rPr>
        <w:tab/>
      </w:r>
      <w:r w:rsidR="00C4193F" w:rsidRPr="00150E0D">
        <w:rPr>
          <w:sz w:val="24"/>
          <w:szCs w:val="24"/>
        </w:rPr>
        <w:t>DPH 0 %</w:t>
      </w:r>
    </w:p>
    <w:p w14:paraId="31363CF7" w14:textId="5F2776EE" w:rsidR="0062179E" w:rsidRPr="00150E0D" w:rsidRDefault="0062179E" w:rsidP="0062179E">
      <w:pPr>
        <w:spacing w:after="0"/>
        <w:ind w:firstLine="708"/>
        <w:rPr>
          <w:sz w:val="24"/>
          <w:szCs w:val="24"/>
        </w:rPr>
      </w:pPr>
      <w:r w:rsidRPr="00150E0D">
        <w:rPr>
          <w:sz w:val="24"/>
          <w:szCs w:val="24"/>
        </w:rPr>
        <w:t>Celkem za nebytové prostory</w:t>
      </w:r>
      <w:r w:rsidRPr="00150E0D">
        <w:rPr>
          <w:sz w:val="24"/>
          <w:szCs w:val="24"/>
        </w:rPr>
        <w:tab/>
      </w:r>
      <w:r w:rsidRPr="00150E0D">
        <w:rPr>
          <w:sz w:val="24"/>
          <w:szCs w:val="24"/>
        </w:rPr>
        <w:tab/>
      </w:r>
      <w:r w:rsidRPr="00150E0D">
        <w:rPr>
          <w:sz w:val="24"/>
          <w:szCs w:val="24"/>
        </w:rPr>
        <w:tab/>
      </w:r>
      <w:r w:rsidRPr="00150E0D">
        <w:rPr>
          <w:sz w:val="24"/>
          <w:szCs w:val="24"/>
        </w:rPr>
        <w:tab/>
      </w:r>
      <w:r w:rsidRPr="00150E0D">
        <w:rPr>
          <w:sz w:val="24"/>
          <w:szCs w:val="24"/>
        </w:rPr>
        <w:tab/>
      </w:r>
      <w:r w:rsidRPr="00150E0D">
        <w:rPr>
          <w:b/>
          <w:sz w:val="24"/>
          <w:szCs w:val="24"/>
        </w:rPr>
        <w:t>1.840.000,- Kč</w:t>
      </w:r>
    </w:p>
    <w:p w14:paraId="4F198DA7" w14:textId="2C07D1CD" w:rsidR="00020926" w:rsidRPr="00150E0D" w:rsidRDefault="0062179E" w:rsidP="0062179E">
      <w:pPr>
        <w:spacing w:before="240" w:after="0"/>
        <w:ind w:firstLine="708"/>
        <w:rPr>
          <w:sz w:val="24"/>
          <w:szCs w:val="24"/>
        </w:rPr>
      </w:pPr>
      <w:r w:rsidRPr="00150E0D">
        <w:rPr>
          <w:sz w:val="24"/>
          <w:szCs w:val="24"/>
        </w:rPr>
        <w:t>N</w:t>
      </w:r>
      <w:r w:rsidR="00020926" w:rsidRPr="00150E0D">
        <w:rPr>
          <w:sz w:val="24"/>
          <w:szCs w:val="24"/>
        </w:rPr>
        <w:t xml:space="preserve">ájemné za </w:t>
      </w:r>
      <w:r w:rsidR="00903FA1" w:rsidRPr="00150E0D">
        <w:rPr>
          <w:sz w:val="24"/>
          <w:szCs w:val="24"/>
        </w:rPr>
        <w:t xml:space="preserve">jedno </w:t>
      </w:r>
      <w:r w:rsidR="00020926" w:rsidRPr="00150E0D">
        <w:rPr>
          <w:sz w:val="24"/>
          <w:szCs w:val="24"/>
        </w:rPr>
        <w:t>parkovací místo za rok</w:t>
      </w:r>
      <w:r w:rsidR="00020926" w:rsidRPr="00150E0D">
        <w:rPr>
          <w:sz w:val="24"/>
          <w:szCs w:val="24"/>
        </w:rPr>
        <w:tab/>
      </w:r>
      <w:r w:rsidR="00020926" w:rsidRPr="00150E0D">
        <w:rPr>
          <w:sz w:val="24"/>
          <w:szCs w:val="24"/>
        </w:rPr>
        <w:tab/>
      </w:r>
      <w:r w:rsidR="00020926" w:rsidRPr="00150E0D">
        <w:rPr>
          <w:sz w:val="24"/>
          <w:szCs w:val="24"/>
        </w:rPr>
        <w:tab/>
      </w:r>
      <w:r w:rsidR="00020926" w:rsidRPr="00150E0D">
        <w:rPr>
          <w:sz w:val="24"/>
          <w:szCs w:val="24"/>
        </w:rPr>
        <w:tab/>
      </w:r>
      <w:r w:rsidR="00154190" w:rsidRPr="00150E0D">
        <w:rPr>
          <w:sz w:val="24"/>
          <w:szCs w:val="24"/>
        </w:rPr>
        <w:tab/>
      </w:r>
      <w:r w:rsidR="00020926" w:rsidRPr="00150E0D">
        <w:rPr>
          <w:sz w:val="24"/>
          <w:szCs w:val="24"/>
        </w:rPr>
        <w:t>7.200,- Kč</w:t>
      </w:r>
    </w:p>
    <w:p w14:paraId="43F5DDDE" w14:textId="43087439" w:rsidR="00020926" w:rsidRPr="00150E0D" w:rsidRDefault="00020926" w:rsidP="0001457C">
      <w:pPr>
        <w:spacing w:after="0"/>
        <w:ind w:firstLine="708"/>
        <w:rPr>
          <w:sz w:val="24"/>
          <w:szCs w:val="24"/>
        </w:rPr>
      </w:pPr>
      <w:r w:rsidRPr="00150E0D">
        <w:rPr>
          <w:sz w:val="24"/>
          <w:szCs w:val="24"/>
        </w:rPr>
        <w:t>DPH 21 %</w:t>
      </w:r>
      <w:r w:rsidR="0062179E" w:rsidRPr="00150E0D">
        <w:rPr>
          <w:sz w:val="24"/>
          <w:szCs w:val="24"/>
        </w:rPr>
        <w:tab/>
      </w:r>
      <w:r w:rsidR="0062179E" w:rsidRPr="00150E0D">
        <w:rPr>
          <w:sz w:val="24"/>
          <w:szCs w:val="24"/>
        </w:rPr>
        <w:tab/>
      </w:r>
      <w:r w:rsidR="0062179E" w:rsidRPr="00150E0D">
        <w:rPr>
          <w:sz w:val="24"/>
          <w:szCs w:val="24"/>
        </w:rPr>
        <w:tab/>
      </w:r>
      <w:r w:rsidR="0062179E" w:rsidRPr="00150E0D">
        <w:rPr>
          <w:sz w:val="24"/>
          <w:szCs w:val="24"/>
        </w:rPr>
        <w:tab/>
      </w:r>
      <w:r w:rsidR="0062179E" w:rsidRPr="00150E0D">
        <w:rPr>
          <w:sz w:val="24"/>
          <w:szCs w:val="24"/>
        </w:rPr>
        <w:tab/>
      </w:r>
      <w:r w:rsidR="0062179E" w:rsidRPr="00150E0D">
        <w:rPr>
          <w:sz w:val="24"/>
          <w:szCs w:val="24"/>
        </w:rPr>
        <w:tab/>
      </w:r>
      <w:r w:rsidR="0062179E" w:rsidRPr="00150E0D">
        <w:rPr>
          <w:sz w:val="24"/>
          <w:szCs w:val="24"/>
        </w:rPr>
        <w:tab/>
      </w:r>
      <w:r w:rsidR="0062179E" w:rsidRPr="00150E0D">
        <w:rPr>
          <w:sz w:val="24"/>
          <w:szCs w:val="24"/>
        </w:rPr>
        <w:tab/>
      </w:r>
      <w:r w:rsidR="00154190" w:rsidRPr="00150E0D">
        <w:rPr>
          <w:sz w:val="24"/>
          <w:szCs w:val="24"/>
        </w:rPr>
        <w:tab/>
      </w:r>
      <w:r w:rsidR="0062179E" w:rsidRPr="00150E0D">
        <w:rPr>
          <w:sz w:val="24"/>
          <w:szCs w:val="24"/>
        </w:rPr>
        <w:t>1.512,- Kč</w:t>
      </w:r>
    </w:p>
    <w:p w14:paraId="530796C6" w14:textId="0280EC67" w:rsidR="006016D1" w:rsidRPr="00150E0D" w:rsidRDefault="006016D1" w:rsidP="0062179E">
      <w:pPr>
        <w:spacing w:after="0"/>
        <w:ind w:firstLine="708"/>
        <w:rPr>
          <w:sz w:val="24"/>
          <w:szCs w:val="24"/>
        </w:rPr>
      </w:pPr>
      <w:r w:rsidRPr="00150E0D">
        <w:rPr>
          <w:sz w:val="24"/>
          <w:szCs w:val="24"/>
        </w:rPr>
        <w:t>Celkem</w:t>
      </w:r>
      <w:r w:rsidR="0062179E" w:rsidRPr="00150E0D">
        <w:rPr>
          <w:sz w:val="24"/>
          <w:szCs w:val="24"/>
        </w:rPr>
        <w:t xml:space="preserve"> za </w:t>
      </w:r>
      <w:r w:rsidR="00903FA1" w:rsidRPr="00150E0D">
        <w:rPr>
          <w:sz w:val="24"/>
          <w:szCs w:val="24"/>
        </w:rPr>
        <w:t xml:space="preserve">dvě </w:t>
      </w:r>
      <w:r w:rsidR="0062179E" w:rsidRPr="00150E0D">
        <w:rPr>
          <w:sz w:val="24"/>
          <w:szCs w:val="24"/>
        </w:rPr>
        <w:t>parkovací míst</w:t>
      </w:r>
      <w:r w:rsidR="00903FA1" w:rsidRPr="00150E0D">
        <w:rPr>
          <w:sz w:val="24"/>
          <w:szCs w:val="24"/>
        </w:rPr>
        <w:t>a</w:t>
      </w:r>
      <w:r w:rsidR="0062179E" w:rsidRPr="00150E0D">
        <w:rPr>
          <w:sz w:val="24"/>
          <w:szCs w:val="24"/>
        </w:rPr>
        <w:t xml:space="preserve"> </w:t>
      </w:r>
      <w:r w:rsidRPr="00150E0D">
        <w:rPr>
          <w:sz w:val="24"/>
          <w:szCs w:val="24"/>
        </w:rPr>
        <w:tab/>
      </w:r>
      <w:r w:rsidRPr="00150E0D">
        <w:rPr>
          <w:sz w:val="24"/>
          <w:szCs w:val="24"/>
        </w:rPr>
        <w:tab/>
      </w:r>
      <w:r w:rsidRPr="00150E0D">
        <w:rPr>
          <w:sz w:val="24"/>
          <w:szCs w:val="24"/>
        </w:rPr>
        <w:tab/>
      </w:r>
      <w:r w:rsidRPr="00150E0D">
        <w:rPr>
          <w:sz w:val="24"/>
          <w:szCs w:val="24"/>
        </w:rPr>
        <w:tab/>
      </w:r>
      <w:r w:rsidR="00903FA1" w:rsidRPr="00150E0D">
        <w:rPr>
          <w:sz w:val="24"/>
          <w:szCs w:val="24"/>
        </w:rPr>
        <w:t xml:space="preserve">           </w:t>
      </w:r>
      <w:r w:rsidR="00154190" w:rsidRPr="00150E0D">
        <w:rPr>
          <w:sz w:val="24"/>
          <w:szCs w:val="24"/>
        </w:rPr>
        <w:tab/>
        <w:t xml:space="preserve">           </w:t>
      </w:r>
      <w:r w:rsidR="00903FA1" w:rsidRPr="00150E0D">
        <w:rPr>
          <w:b/>
          <w:sz w:val="24"/>
          <w:szCs w:val="24"/>
        </w:rPr>
        <w:t>17</w:t>
      </w:r>
      <w:r w:rsidR="0062179E" w:rsidRPr="00150E0D">
        <w:rPr>
          <w:b/>
          <w:sz w:val="24"/>
          <w:szCs w:val="24"/>
        </w:rPr>
        <w:t>.</w:t>
      </w:r>
      <w:r w:rsidR="00903FA1" w:rsidRPr="00150E0D">
        <w:rPr>
          <w:b/>
          <w:sz w:val="24"/>
          <w:szCs w:val="24"/>
        </w:rPr>
        <w:t>424</w:t>
      </w:r>
      <w:r w:rsidRPr="00150E0D">
        <w:rPr>
          <w:b/>
          <w:sz w:val="24"/>
          <w:szCs w:val="24"/>
        </w:rPr>
        <w:t>,- Kč</w:t>
      </w:r>
    </w:p>
    <w:p w14:paraId="6530045E" w14:textId="77777777" w:rsidR="00D67D68" w:rsidRPr="00150E0D" w:rsidRDefault="00D67D68" w:rsidP="005D007A">
      <w:pPr>
        <w:spacing w:after="0"/>
        <w:rPr>
          <w:sz w:val="24"/>
          <w:szCs w:val="24"/>
        </w:rPr>
      </w:pPr>
    </w:p>
    <w:p w14:paraId="7E246D33" w14:textId="77777777" w:rsidR="006C1BF7" w:rsidRPr="00150E0D" w:rsidRDefault="0088228A" w:rsidP="005D007A">
      <w:pPr>
        <w:spacing w:after="0"/>
        <w:rPr>
          <w:sz w:val="24"/>
          <w:szCs w:val="24"/>
        </w:rPr>
      </w:pPr>
      <w:r w:rsidRPr="00150E0D">
        <w:rPr>
          <w:sz w:val="24"/>
          <w:szCs w:val="24"/>
        </w:rPr>
        <w:t>1.</w:t>
      </w:r>
      <w:r w:rsidR="006C1BF7" w:rsidRPr="00150E0D">
        <w:rPr>
          <w:sz w:val="24"/>
          <w:szCs w:val="24"/>
        </w:rPr>
        <w:t>2</w:t>
      </w:r>
      <w:r w:rsidR="00C15F4A" w:rsidRPr="00150E0D">
        <w:rPr>
          <w:sz w:val="24"/>
          <w:szCs w:val="24"/>
        </w:rPr>
        <w:t xml:space="preserve">. </w:t>
      </w:r>
      <w:r w:rsidR="006C1BF7" w:rsidRPr="00150E0D">
        <w:rPr>
          <w:sz w:val="24"/>
          <w:szCs w:val="24"/>
        </w:rPr>
        <w:t xml:space="preserve">    Služby za celý předmět nájmu</w:t>
      </w:r>
    </w:p>
    <w:p w14:paraId="567E42AD" w14:textId="77777777" w:rsidR="006C1BF7" w:rsidRPr="00150E0D" w:rsidRDefault="006C1BF7" w:rsidP="005D007A">
      <w:pPr>
        <w:spacing w:after="0"/>
        <w:rPr>
          <w:sz w:val="24"/>
          <w:szCs w:val="24"/>
        </w:rPr>
      </w:pPr>
      <w:r w:rsidRPr="00150E0D">
        <w:rPr>
          <w:sz w:val="24"/>
          <w:szCs w:val="24"/>
        </w:rPr>
        <w:tab/>
        <w:t>a) odvoz odpadu, úklid společných prostor, výtah, služby PO, ostraha</w:t>
      </w:r>
    </w:p>
    <w:p w14:paraId="44D0B825" w14:textId="77BD1627" w:rsidR="00A2531E" w:rsidRPr="00150E0D" w:rsidRDefault="006C1BF7" w:rsidP="005D007A">
      <w:pPr>
        <w:spacing w:after="0"/>
        <w:rPr>
          <w:sz w:val="24"/>
          <w:szCs w:val="24"/>
        </w:rPr>
      </w:pPr>
      <w:r w:rsidRPr="00150E0D">
        <w:rPr>
          <w:sz w:val="24"/>
          <w:szCs w:val="24"/>
        </w:rPr>
        <w:tab/>
        <w:t>služby za</w:t>
      </w:r>
      <w:r w:rsidRPr="00150E0D">
        <w:rPr>
          <w:sz w:val="24"/>
          <w:szCs w:val="24"/>
        </w:rPr>
        <w:tab/>
      </w:r>
      <w:r w:rsidRPr="00150E0D">
        <w:rPr>
          <w:sz w:val="24"/>
          <w:szCs w:val="24"/>
        </w:rPr>
        <w:tab/>
      </w:r>
      <w:r w:rsidRPr="00150E0D">
        <w:rPr>
          <w:sz w:val="24"/>
          <w:szCs w:val="24"/>
        </w:rPr>
        <w:tab/>
      </w:r>
      <w:r w:rsidRPr="00150E0D">
        <w:rPr>
          <w:sz w:val="24"/>
          <w:szCs w:val="24"/>
        </w:rPr>
        <w:tab/>
      </w:r>
      <w:r w:rsidRPr="00150E0D">
        <w:rPr>
          <w:sz w:val="24"/>
          <w:szCs w:val="24"/>
        </w:rPr>
        <w:tab/>
      </w:r>
      <w:r w:rsidRPr="00150E0D">
        <w:rPr>
          <w:sz w:val="24"/>
          <w:szCs w:val="24"/>
        </w:rPr>
        <w:tab/>
      </w:r>
      <w:r w:rsidRPr="00150E0D">
        <w:rPr>
          <w:sz w:val="24"/>
          <w:szCs w:val="24"/>
        </w:rPr>
        <w:tab/>
      </w:r>
      <w:r w:rsidR="00251B0B" w:rsidRPr="00150E0D">
        <w:rPr>
          <w:sz w:val="24"/>
          <w:szCs w:val="24"/>
        </w:rPr>
        <w:tab/>
        <w:t xml:space="preserve">      70,- Kč/m2/rok</w:t>
      </w:r>
      <w:r w:rsidR="00251B0B" w:rsidRPr="00150E0D">
        <w:rPr>
          <w:sz w:val="24"/>
          <w:szCs w:val="24"/>
        </w:rPr>
        <w:tab/>
      </w:r>
      <w:r w:rsidR="00A2531E" w:rsidRPr="00150E0D">
        <w:rPr>
          <w:sz w:val="24"/>
          <w:szCs w:val="24"/>
        </w:rPr>
        <w:t>služby za 700 m</w:t>
      </w:r>
      <w:r w:rsidR="00A2531E" w:rsidRPr="00150E0D">
        <w:rPr>
          <w:sz w:val="24"/>
          <w:szCs w:val="24"/>
          <w:vertAlign w:val="superscript"/>
        </w:rPr>
        <w:t>2</w:t>
      </w:r>
      <w:r w:rsidR="00A2531E" w:rsidRPr="00150E0D">
        <w:rPr>
          <w:sz w:val="24"/>
          <w:szCs w:val="24"/>
        </w:rPr>
        <w:t>, tj. 700 m</w:t>
      </w:r>
      <w:r w:rsidR="00A2531E" w:rsidRPr="00150E0D">
        <w:rPr>
          <w:sz w:val="24"/>
          <w:szCs w:val="24"/>
          <w:vertAlign w:val="superscript"/>
        </w:rPr>
        <w:t>2</w:t>
      </w:r>
      <w:r w:rsidR="00A2531E" w:rsidRPr="00150E0D">
        <w:rPr>
          <w:sz w:val="24"/>
          <w:szCs w:val="24"/>
        </w:rPr>
        <w:t xml:space="preserve"> x </w:t>
      </w:r>
      <w:r w:rsidR="00154190" w:rsidRPr="00150E0D">
        <w:rPr>
          <w:sz w:val="24"/>
          <w:szCs w:val="24"/>
        </w:rPr>
        <w:t>70</w:t>
      </w:r>
      <w:r w:rsidR="00A2531E" w:rsidRPr="00150E0D">
        <w:rPr>
          <w:sz w:val="24"/>
          <w:szCs w:val="24"/>
        </w:rPr>
        <w:t xml:space="preserve"> Kč/ m</w:t>
      </w:r>
      <w:r w:rsidR="00A2531E" w:rsidRPr="00150E0D">
        <w:rPr>
          <w:sz w:val="24"/>
          <w:szCs w:val="24"/>
          <w:vertAlign w:val="superscript"/>
        </w:rPr>
        <w:t>2</w:t>
      </w:r>
      <w:r w:rsidR="00A2531E" w:rsidRPr="00150E0D">
        <w:rPr>
          <w:sz w:val="24"/>
          <w:szCs w:val="24"/>
        </w:rPr>
        <w:t>/rok</w:t>
      </w:r>
      <w:r w:rsidR="00A2531E" w:rsidRPr="00150E0D">
        <w:rPr>
          <w:sz w:val="24"/>
          <w:szCs w:val="24"/>
        </w:rPr>
        <w:tab/>
      </w:r>
      <w:r w:rsidR="00A2531E" w:rsidRPr="00150E0D">
        <w:rPr>
          <w:sz w:val="24"/>
          <w:szCs w:val="24"/>
        </w:rPr>
        <w:tab/>
      </w:r>
      <w:r w:rsidR="00A2531E" w:rsidRPr="00150E0D">
        <w:rPr>
          <w:sz w:val="24"/>
          <w:szCs w:val="24"/>
        </w:rPr>
        <w:tab/>
      </w:r>
      <w:r w:rsidR="00A2531E" w:rsidRPr="00150E0D">
        <w:rPr>
          <w:sz w:val="24"/>
          <w:szCs w:val="24"/>
        </w:rPr>
        <w:tab/>
      </w:r>
      <w:r w:rsidR="00154190" w:rsidRPr="00150E0D">
        <w:rPr>
          <w:sz w:val="24"/>
          <w:szCs w:val="24"/>
        </w:rPr>
        <w:t xml:space="preserve">           </w:t>
      </w:r>
      <w:r w:rsidR="00A2531E" w:rsidRPr="00150E0D">
        <w:rPr>
          <w:sz w:val="24"/>
          <w:szCs w:val="24"/>
        </w:rPr>
        <w:t>49.000,- Kč</w:t>
      </w:r>
    </w:p>
    <w:p w14:paraId="1635405B" w14:textId="77777777" w:rsidR="00251B0B" w:rsidRPr="00150E0D" w:rsidRDefault="00251B0B" w:rsidP="00A2531E">
      <w:pPr>
        <w:spacing w:after="0"/>
        <w:ind w:firstLine="708"/>
        <w:rPr>
          <w:sz w:val="24"/>
          <w:szCs w:val="24"/>
        </w:rPr>
      </w:pPr>
      <w:r w:rsidRPr="00150E0D">
        <w:rPr>
          <w:sz w:val="24"/>
          <w:szCs w:val="24"/>
        </w:rPr>
        <w:t>služby za 36 m</w:t>
      </w:r>
      <w:r w:rsidRPr="00150E0D">
        <w:rPr>
          <w:sz w:val="24"/>
          <w:szCs w:val="24"/>
          <w:vertAlign w:val="superscript"/>
        </w:rPr>
        <w:t>2</w:t>
      </w:r>
      <w:r w:rsidRPr="00150E0D">
        <w:rPr>
          <w:sz w:val="24"/>
          <w:szCs w:val="24"/>
        </w:rPr>
        <w:t>, 36x70,-Kč/m2/rok</w:t>
      </w:r>
      <w:r w:rsidRPr="00150E0D">
        <w:rPr>
          <w:sz w:val="24"/>
          <w:szCs w:val="24"/>
        </w:rPr>
        <w:tab/>
      </w:r>
      <w:r w:rsidRPr="00150E0D">
        <w:rPr>
          <w:sz w:val="24"/>
          <w:szCs w:val="24"/>
        </w:rPr>
        <w:tab/>
      </w:r>
      <w:r w:rsidRPr="00150E0D">
        <w:rPr>
          <w:sz w:val="24"/>
          <w:szCs w:val="24"/>
        </w:rPr>
        <w:tab/>
        <w:t xml:space="preserve">            </w:t>
      </w:r>
      <w:r w:rsidR="00C51E8D" w:rsidRPr="00150E0D">
        <w:rPr>
          <w:sz w:val="24"/>
          <w:szCs w:val="24"/>
        </w:rPr>
        <w:t xml:space="preserve">               </w:t>
      </w:r>
      <w:r w:rsidR="00A2531E" w:rsidRPr="00150E0D">
        <w:rPr>
          <w:sz w:val="24"/>
          <w:szCs w:val="24"/>
        </w:rPr>
        <w:tab/>
      </w:r>
      <w:r w:rsidR="00C51E8D" w:rsidRPr="00150E0D">
        <w:rPr>
          <w:sz w:val="24"/>
          <w:szCs w:val="24"/>
        </w:rPr>
        <w:t>2</w:t>
      </w:r>
      <w:r w:rsidRPr="00150E0D">
        <w:rPr>
          <w:sz w:val="24"/>
          <w:szCs w:val="24"/>
        </w:rPr>
        <w:t>.520,- Kč</w:t>
      </w:r>
    </w:p>
    <w:p w14:paraId="13F29F87" w14:textId="3FEC5525" w:rsidR="00504F13" w:rsidRPr="00150E0D" w:rsidRDefault="00251B0B" w:rsidP="005D007A">
      <w:pPr>
        <w:spacing w:after="0"/>
        <w:rPr>
          <w:sz w:val="24"/>
          <w:szCs w:val="24"/>
        </w:rPr>
      </w:pPr>
      <w:r w:rsidRPr="00150E0D">
        <w:rPr>
          <w:sz w:val="24"/>
          <w:szCs w:val="24"/>
        </w:rPr>
        <w:tab/>
        <w:t>DPH 21 %</w:t>
      </w:r>
      <w:r w:rsidRPr="00150E0D">
        <w:rPr>
          <w:sz w:val="24"/>
          <w:szCs w:val="24"/>
        </w:rPr>
        <w:tab/>
      </w:r>
      <w:r w:rsidRPr="00150E0D">
        <w:rPr>
          <w:sz w:val="24"/>
          <w:szCs w:val="24"/>
        </w:rPr>
        <w:tab/>
      </w:r>
      <w:r w:rsidRPr="00150E0D">
        <w:rPr>
          <w:sz w:val="24"/>
          <w:szCs w:val="24"/>
        </w:rPr>
        <w:tab/>
      </w:r>
      <w:r w:rsidRPr="00150E0D">
        <w:rPr>
          <w:sz w:val="24"/>
          <w:szCs w:val="24"/>
        </w:rPr>
        <w:tab/>
      </w:r>
      <w:r w:rsidRPr="00150E0D">
        <w:rPr>
          <w:sz w:val="24"/>
          <w:szCs w:val="24"/>
        </w:rPr>
        <w:tab/>
      </w:r>
      <w:r w:rsidRPr="00150E0D">
        <w:rPr>
          <w:sz w:val="24"/>
          <w:szCs w:val="24"/>
        </w:rPr>
        <w:tab/>
      </w:r>
      <w:r w:rsidRPr="00150E0D">
        <w:rPr>
          <w:sz w:val="24"/>
          <w:szCs w:val="24"/>
        </w:rPr>
        <w:tab/>
      </w:r>
      <w:r w:rsidR="00A2531E" w:rsidRPr="00150E0D">
        <w:rPr>
          <w:sz w:val="24"/>
          <w:szCs w:val="24"/>
        </w:rPr>
        <w:tab/>
      </w:r>
      <w:r w:rsidRPr="00150E0D">
        <w:rPr>
          <w:sz w:val="24"/>
          <w:szCs w:val="24"/>
        </w:rPr>
        <w:t xml:space="preserve">  </w:t>
      </w:r>
      <w:r w:rsidR="00252284" w:rsidRPr="00150E0D">
        <w:rPr>
          <w:sz w:val="24"/>
          <w:szCs w:val="24"/>
        </w:rPr>
        <w:t xml:space="preserve"> </w:t>
      </w:r>
      <w:r w:rsidRPr="00150E0D">
        <w:rPr>
          <w:sz w:val="24"/>
          <w:szCs w:val="24"/>
        </w:rPr>
        <w:t xml:space="preserve">    </w:t>
      </w:r>
      <w:r w:rsidR="00C51E8D" w:rsidRPr="00150E0D">
        <w:rPr>
          <w:sz w:val="24"/>
          <w:szCs w:val="24"/>
        </w:rPr>
        <w:t xml:space="preserve">    </w:t>
      </w:r>
      <w:r w:rsidR="006016D1" w:rsidRPr="00150E0D">
        <w:rPr>
          <w:sz w:val="24"/>
          <w:szCs w:val="24"/>
        </w:rPr>
        <w:t>10.820,- Kč</w:t>
      </w:r>
      <w:r w:rsidR="00C51E8D" w:rsidRPr="00150E0D">
        <w:rPr>
          <w:sz w:val="24"/>
          <w:szCs w:val="24"/>
        </w:rPr>
        <w:t xml:space="preserve">  </w:t>
      </w:r>
    </w:p>
    <w:p w14:paraId="5DDEC7EC" w14:textId="74F1C651" w:rsidR="00504F13" w:rsidRPr="00150E0D" w:rsidRDefault="00504F13" w:rsidP="00F72AAD">
      <w:pPr>
        <w:spacing w:after="0"/>
        <w:rPr>
          <w:sz w:val="24"/>
          <w:szCs w:val="24"/>
        </w:rPr>
      </w:pPr>
      <w:r w:rsidRPr="00150E0D">
        <w:rPr>
          <w:sz w:val="24"/>
          <w:szCs w:val="24"/>
        </w:rPr>
        <w:tab/>
        <w:t>Celkem včetně DPH</w:t>
      </w:r>
      <w:r w:rsidRPr="00150E0D">
        <w:rPr>
          <w:sz w:val="24"/>
          <w:szCs w:val="24"/>
        </w:rPr>
        <w:tab/>
      </w:r>
      <w:r w:rsidRPr="00150E0D">
        <w:rPr>
          <w:sz w:val="24"/>
          <w:szCs w:val="24"/>
        </w:rPr>
        <w:tab/>
      </w:r>
      <w:r w:rsidRPr="00150E0D">
        <w:rPr>
          <w:sz w:val="24"/>
          <w:szCs w:val="24"/>
        </w:rPr>
        <w:tab/>
      </w:r>
      <w:r w:rsidRPr="00150E0D">
        <w:rPr>
          <w:sz w:val="24"/>
          <w:szCs w:val="24"/>
        </w:rPr>
        <w:tab/>
        <w:t xml:space="preserve"> </w:t>
      </w:r>
      <w:r w:rsidR="00F72AAD" w:rsidRPr="00150E0D">
        <w:rPr>
          <w:sz w:val="24"/>
          <w:szCs w:val="24"/>
        </w:rPr>
        <w:tab/>
      </w:r>
      <w:r w:rsidR="00F72AAD" w:rsidRPr="00150E0D">
        <w:rPr>
          <w:sz w:val="24"/>
          <w:szCs w:val="24"/>
        </w:rPr>
        <w:tab/>
        <w:t xml:space="preserve">     </w:t>
      </w:r>
      <w:r w:rsidR="00252284" w:rsidRPr="00150E0D">
        <w:rPr>
          <w:sz w:val="24"/>
          <w:szCs w:val="24"/>
        </w:rPr>
        <w:t xml:space="preserve"> </w:t>
      </w:r>
      <w:r w:rsidR="00903FA1" w:rsidRPr="00150E0D">
        <w:rPr>
          <w:sz w:val="24"/>
          <w:szCs w:val="24"/>
        </w:rPr>
        <w:tab/>
        <w:t xml:space="preserve">           </w:t>
      </w:r>
      <w:r w:rsidR="00252284" w:rsidRPr="00150E0D">
        <w:rPr>
          <w:sz w:val="24"/>
          <w:szCs w:val="24"/>
        </w:rPr>
        <w:t>62.340,- Kč</w:t>
      </w:r>
    </w:p>
    <w:p w14:paraId="46A88652" w14:textId="77777777" w:rsidR="00504F13" w:rsidRPr="00150E0D" w:rsidRDefault="00504F13" w:rsidP="005D007A">
      <w:pPr>
        <w:spacing w:after="0"/>
        <w:rPr>
          <w:sz w:val="24"/>
          <w:szCs w:val="24"/>
        </w:rPr>
      </w:pPr>
    </w:p>
    <w:p w14:paraId="4A35CC9C" w14:textId="77777777" w:rsidR="00504F13" w:rsidRPr="00150E0D" w:rsidRDefault="00504F13" w:rsidP="005D007A">
      <w:pPr>
        <w:spacing w:after="0"/>
        <w:rPr>
          <w:sz w:val="24"/>
          <w:szCs w:val="24"/>
        </w:rPr>
      </w:pPr>
      <w:r w:rsidRPr="00150E0D">
        <w:rPr>
          <w:sz w:val="24"/>
          <w:szCs w:val="24"/>
        </w:rPr>
        <w:tab/>
        <w:t>b) vytápění</w:t>
      </w:r>
    </w:p>
    <w:p w14:paraId="0CF747D4" w14:textId="77777777" w:rsidR="00504F13" w:rsidRPr="00150E0D" w:rsidRDefault="00504F13" w:rsidP="005D007A">
      <w:pPr>
        <w:spacing w:after="0"/>
        <w:rPr>
          <w:sz w:val="24"/>
          <w:szCs w:val="24"/>
        </w:rPr>
      </w:pPr>
      <w:r w:rsidRPr="00150E0D">
        <w:rPr>
          <w:sz w:val="24"/>
          <w:szCs w:val="24"/>
        </w:rPr>
        <w:tab/>
        <w:t>vytápění za 1 m</w:t>
      </w:r>
      <w:r w:rsidRPr="00150E0D">
        <w:rPr>
          <w:sz w:val="24"/>
          <w:szCs w:val="24"/>
          <w:vertAlign w:val="superscript"/>
        </w:rPr>
        <w:t>2</w:t>
      </w:r>
      <w:r w:rsidRPr="00150E0D">
        <w:rPr>
          <w:sz w:val="24"/>
          <w:szCs w:val="24"/>
        </w:rPr>
        <w:tab/>
      </w:r>
      <w:r w:rsidRPr="00150E0D">
        <w:rPr>
          <w:sz w:val="24"/>
          <w:szCs w:val="24"/>
        </w:rPr>
        <w:tab/>
      </w:r>
      <w:r w:rsidRPr="00150E0D">
        <w:rPr>
          <w:sz w:val="24"/>
          <w:szCs w:val="24"/>
        </w:rPr>
        <w:tab/>
      </w:r>
      <w:r w:rsidRPr="00150E0D">
        <w:rPr>
          <w:sz w:val="24"/>
          <w:szCs w:val="24"/>
        </w:rPr>
        <w:tab/>
      </w:r>
      <w:r w:rsidRPr="00150E0D">
        <w:rPr>
          <w:sz w:val="24"/>
          <w:szCs w:val="24"/>
        </w:rPr>
        <w:tab/>
      </w:r>
      <w:r w:rsidRPr="00150E0D">
        <w:rPr>
          <w:sz w:val="24"/>
          <w:szCs w:val="24"/>
        </w:rPr>
        <w:tab/>
      </w:r>
      <w:r w:rsidRPr="00150E0D">
        <w:rPr>
          <w:sz w:val="24"/>
          <w:szCs w:val="24"/>
        </w:rPr>
        <w:tab/>
        <w:t xml:space="preserve">     300,- Kč/m2/rok</w:t>
      </w:r>
    </w:p>
    <w:p w14:paraId="610742DF" w14:textId="48164DAB" w:rsidR="002042E8" w:rsidRPr="00150E0D" w:rsidRDefault="00504F13" w:rsidP="005D007A">
      <w:pPr>
        <w:spacing w:after="0"/>
        <w:rPr>
          <w:sz w:val="24"/>
          <w:szCs w:val="24"/>
        </w:rPr>
      </w:pPr>
      <w:r w:rsidRPr="00150E0D">
        <w:rPr>
          <w:sz w:val="24"/>
          <w:szCs w:val="24"/>
        </w:rPr>
        <w:tab/>
      </w:r>
      <w:r w:rsidR="002042E8" w:rsidRPr="00150E0D">
        <w:rPr>
          <w:sz w:val="24"/>
          <w:szCs w:val="24"/>
        </w:rPr>
        <w:t>vytápění za 700 m</w:t>
      </w:r>
      <w:r w:rsidR="002042E8" w:rsidRPr="00150E0D">
        <w:rPr>
          <w:sz w:val="24"/>
          <w:szCs w:val="24"/>
          <w:vertAlign w:val="superscript"/>
        </w:rPr>
        <w:t>2</w:t>
      </w:r>
      <w:r w:rsidR="002042E8" w:rsidRPr="00150E0D">
        <w:rPr>
          <w:sz w:val="24"/>
          <w:szCs w:val="24"/>
        </w:rPr>
        <w:t>, tj. 700 m</w:t>
      </w:r>
      <w:r w:rsidR="002042E8" w:rsidRPr="00150E0D">
        <w:rPr>
          <w:sz w:val="24"/>
          <w:szCs w:val="24"/>
          <w:vertAlign w:val="superscript"/>
        </w:rPr>
        <w:t>2</w:t>
      </w:r>
      <w:r w:rsidR="002042E8" w:rsidRPr="00150E0D">
        <w:rPr>
          <w:sz w:val="24"/>
          <w:szCs w:val="24"/>
        </w:rPr>
        <w:t xml:space="preserve"> x 300 Kč/m2/rok  </w:t>
      </w:r>
      <w:r w:rsidR="002042E8" w:rsidRPr="00150E0D">
        <w:rPr>
          <w:sz w:val="24"/>
          <w:szCs w:val="24"/>
        </w:rPr>
        <w:tab/>
      </w:r>
      <w:r w:rsidR="002042E8" w:rsidRPr="00150E0D">
        <w:rPr>
          <w:sz w:val="24"/>
          <w:szCs w:val="24"/>
        </w:rPr>
        <w:tab/>
      </w:r>
      <w:r w:rsidR="002042E8" w:rsidRPr="00150E0D">
        <w:rPr>
          <w:sz w:val="24"/>
          <w:szCs w:val="24"/>
        </w:rPr>
        <w:tab/>
        <w:t>210.000,- Kč</w:t>
      </w:r>
    </w:p>
    <w:p w14:paraId="058B4A9D" w14:textId="0DA195E6" w:rsidR="00C4193F" w:rsidRPr="00150E0D" w:rsidRDefault="00504F13" w:rsidP="002042E8">
      <w:pPr>
        <w:spacing w:after="0"/>
        <w:ind w:firstLine="708"/>
        <w:rPr>
          <w:sz w:val="24"/>
          <w:szCs w:val="24"/>
        </w:rPr>
      </w:pPr>
      <w:r w:rsidRPr="00150E0D">
        <w:rPr>
          <w:sz w:val="24"/>
          <w:szCs w:val="24"/>
        </w:rPr>
        <w:t>vytápění za 36m</w:t>
      </w:r>
      <w:r w:rsidRPr="00150E0D">
        <w:rPr>
          <w:sz w:val="24"/>
          <w:szCs w:val="24"/>
          <w:vertAlign w:val="superscript"/>
        </w:rPr>
        <w:t>2</w:t>
      </w:r>
      <w:r w:rsidRPr="00150E0D">
        <w:rPr>
          <w:sz w:val="24"/>
          <w:szCs w:val="24"/>
        </w:rPr>
        <w:t xml:space="preserve">, 36x300,- Kč/m2/rok  </w:t>
      </w:r>
      <w:r w:rsidR="00251B0B" w:rsidRPr="00150E0D">
        <w:rPr>
          <w:sz w:val="24"/>
          <w:szCs w:val="24"/>
        </w:rPr>
        <w:tab/>
      </w:r>
      <w:r w:rsidRPr="00150E0D">
        <w:rPr>
          <w:sz w:val="24"/>
          <w:szCs w:val="24"/>
        </w:rPr>
        <w:tab/>
      </w:r>
      <w:r w:rsidRPr="00150E0D">
        <w:rPr>
          <w:sz w:val="24"/>
          <w:szCs w:val="24"/>
        </w:rPr>
        <w:tab/>
        <w:t xml:space="preserve">         </w:t>
      </w:r>
      <w:r w:rsidR="00150E0D" w:rsidRPr="00150E0D">
        <w:rPr>
          <w:sz w:val="24"/>
          <w:szCs w:val="24"/>
        </w:rPr>
        <w:t xml:space="preserve">  </w:t>
      </w:r>
      <w:r w:rsidRPr="00150E0D">
        <w:rPr>
          <w:sz w:val="24"/>
          <w:szCs w:val="24"/>
        </w:rPr>
        <w:t xml:space="preserve"> </w:t>
      </w:r>
      <w:r w:rsidR="00C4193F" w:rsidRPr="00150E0D">
        <w:rPr>
          <w:sz w:val="24"/>
          <w:szCs w:val="24"/>
        </w:rPr>
        <w:t xml:space="preserve"> </w:t>
      </w:r>
      <w:r w:rsidR="00C51E8D" w:rsidRPr="00150E0D">
        <w:rPr>
          <w:sz w:val="24"/>
          <w:szCs w:val="24"/>
        </w:rPr>
        <w:t xml:space="preserve">  10</w:t>
      </w:r>
      <w:r w:rsidRPr="00150E0D">
        <w:rPr>
          <w:sz w:val="24"/>
          <w:szCs w:val="24"/>
        </w:rPr>
        <w:t>.800,- Kč</w:t>
      </w:r>
    </w:p>
    <w:p w14:paraId="4BBA1E29" w14:textId="2C829497" w:rsidR="00504F13" w:rsidRPr="00150E0D" w:rsidRDefault="00504F13" w:rsidP="00504F13">
      <w:pPr>
        <w:spacing w:after="0"/>
        <w:ind w:firstLine="708"/>
        <w:rPr>
          <w:sz w:val="24"/>
          <w:szCs w:val="24"/>
        </w:rPr>
      </w:pPr>
      <w:r w:rsidRPr="00150E0D">
        <w:rPr>
          <w:sz w:val="24"/>
          <w:szCs w:val="24"/>
        </w:rPr>
        <w:t xml:space="preserve">DPH 15 %                                   </w:t>
      </w:r>
      <w:r w:rsidR="00BB61E5" w:rsidRPr="00150E0D">
        <w:rPr>
          <w:sz w:val="24"/>
          <w:szCs w:val="24"/>
        </w:rPr>
        <w:t xml:space="preserve">                                                                 </w:t>
      </w:r>
      <w:r w:rsidR="00C51E8D" w:rsidRPr="00150E0D">
        <w:rPr>
          <w:sz w:val="24"/>
          <w:szCs w:val="24"/>
        </w:rPr>
        <w:t xml:space="preserve">  </w:t>
      </w:r>
      <w:r w:rsidR="002042E8" w:rsidRPr="00150E0D">
        <w:rPr>
          <w:sz w:val="24"/>
          <w:szCs w:val="24"/>
        </w:rPr>
        <w:t>33.120</w:t>
      </w:r>
      <w:r w:rsidR="00BB61E5" w:rsidRPr="00150E0D">
        <w:rPr>
          <w:sz w:val="24"/>
          <w:szCs w:val="24"/>
        </w:rPr>
        <w:t>,- Kč</w:t>
      </w:r>
    </w:p>
    <w:p w14:paraId="3E23DC6B" w14:textId="295B6490" w:rsidR="00BB61E5" w:rsidRPr="00150E0D" w:rsidRDefault="00BB61E5" w:rsidP="00504F13">
      <w:pPr>
        <w:spacing w:after="0"/>
        <w:ind w:firstLine="708"/>
        <w:rPr>
          <w:sz w:val="24"/>
          <w:szCs w:val="24"/>
        </w:rPr>
      </w:pPr>
      <w:r w:rsidRPr="00150E0D">
        <w:rPr>
          <w:sz w:val="24"/>
          <w:szCs w:val="24"/>
        </w:rPr>
        <w:t>Celkem včetně DPH</w:t>
      </w:r>
      <w:r w:rsidRPr="00150E0D">
        <w:rPr>
          <w:sz w:val="24"/>
          <w:szCs w:val="24"/>
        </w:rPr>
        <w:tab/>
      </w:r>
      <w:r w:rsidRPr="00150E0D">
        <w:rPr>
          <w:sz w:val="24"/>
          <w:szCs w:val="24"/>
        </w:rPr>
        <w:tab/>
      </w:r>
      <w:r w:rsidRPr="00150E0D">
        <w:rPr>
          <w:sz w:val="24"/>
          <w:szCs w:val="24"/>
        </w:rPr>
        <w:tab/>
      </w:r>
      <w:r w:rsidRPr="00150E0D">
        <w:rPr>
          <w:sz w:val="24"/>
          <w:szCs w:val="24"/>
        </w:rPr>
        <w:tab/>
      </w:r>
      <w:r w:rsidRPr="00150E0D">
        <w:rPr>
          <w:sz w:val="24"/>
          <w:szCs w:val="24"/>
        </w:rPr>
        <w:tab/>
      </w:r>
      <w:r w:rsidRPr="00150E0D">
        <w:rPr>
          <w:sz w:val="24"/>
          <w:szCs w:val="24"/>
        </w:rPr>
        <w:tab/>
        <w:t xml:space="preserve">           </w:t>
      </w:r>
      <w:r w:rsidR="00C51E8D" w:rsidRPr="00150E0D">
        <w:rPr>
          <w:sz w:val="24"/>
          <w:szCs w:val="24"/>
        </w:rPr>
        <w:t xml:space="preserve">  </w:t>
      </w:r>
      <w:r w:rsidR="00E9292D" w:rsidRPr="00150E0D">
        <w:rPr>
          <w:sz w:val="24"/>
          <w:szCs w:val="24"/>
        </w:rPr>
        <w:t>253.920</w:t>
      </w:r>
      <w:r w:rsidRPr="00150E0D">
        <w:rPr>
          <w:sz w:val="24"/>
          <w:szCs w:val="24"/>
        </w:rPr>
        <w:t>,- Kč</w:t>
      </w:r>
    </w:p>
    <w:p w14:paraId="00CBC054" w14:textId="77777777" w:rsidR="00D67D68" w:rsidRPr="00150E0D" w:rsidRDefault="00D67D68" w:rsidP="00D67D68">
      <w:pPr>
        <w:spacing w:after="0"/>
        <w:rPr>
          <w:sz w:val="24"/>
          <w:szCs w:val="24"/>
        </w:rPr>
      </w:pPr>
      <w:r w:rsidRPr="00150E0D">
        <w:rPr>
          <w:sz w:val="24"/>
          <w:szCs w:val="24"/>
        </w:rPr>
        <w:t xml:space="preserve">    </w:t>
      </w:r>
    </w:p>
    <w:p w14:paraId="239E069F" w14:textId="77777777" w:rsidR="00D67D68" w:rsidRPr="00150E0D" w:rsidRDefault="00C15F4A" w:rsidP="00D67D68">
      <w:pPr>
        <w:spacing w:after="0"/>
        <w:rPr>
          <w:sz w:val="24"/>
          <w:szCs w:val="24"/>
        </w:rPr>
      </w:pPr>
      <w:r w:rsidRPr="00150E0D">
        <w:rPr>
          <w:sz w:val="24"/>
          <w:szCs w:val="24"/>
        </w:rPr>
        <w:t xml:space="preserve"> </w:t>
      </w:r>
      <w:r w:rsidR="0088228A" w:rsidRPr="00150E0D">
        <w:rPr>
          <w:sz w:val="24"/>
          <w:szCs w:val="24"/>
        </w:rPr>
        <w:t>1.</w:t>
      </w:r>
      <w:r w:rsidR="00D67D68" w:rsidRPr="00150E0D">
        <w:rPr>
          <w:sz w:val="24"/>
          <w:szCs w:val="24"/>
        </w:rPr>
        <w:t>3</w:t>
      </w:r>
      <w:r w:rsidRPr="00150E0D">
        <w:rPr>
          <w:sz w:val="24"/>
          <w:szCs w:val="24"/>
        </w:rPr>
        <w:t xml:space="preserve">. </w:t>
      </w:r>
      <w:r w:rsidR="00D67D68" w:rsidRPr="00150E0D">
        <w:rPr>
          <w:sz w:val="24"/>
          <w:szCs w:val="24"/>
        </w:rPr>
        <w:t xml:space="preserve">    Nájemné a služby za celý předmět nájmu činí</w:t>
      </w:r>
    </w:p>
    <w:p w14:paraId="0D10F541" w14:textId="7006ED9B" w:rsidR="00903FA1" w:rsidRPr="00150E0D" w:rsidRDefault="009424E0" w:rsidP="00D67D68">
      <w:pPr>
        <w:spacing w:after="0"/>
        <w:rPr>
          <w:sz w:val="24"/>
          <w:szCs w:val="24"/>
        </w:rPr>
      </w:pPr>
      <w:r w:rsidRPr="00150E0D">
        <w:rPr>
          <w:sz w:val="24"/>
          <w:szCs w:val="24"/>
        </w:rPr>
        <w:t xml:space="preserve">             </w:t>
      </w:r>
      <w:r w:rsidR="00D67D68" w:rsidRPr="00150E0D">
        <w:rPr>
          <w:sz w:val="24"/>
          <w:szCs w:val="24"/>
        </w:rPr>
        <w:t>Nájemné a služby bez DPH</w:t>
      </w:r>
      <w:r w:rsidR="00D67D68" w:rsidRPr="00150E0D">
        <w:rPr>
          <w:sz w:val="24"/>
          <w:szCs w:val="24"/>
        </w:rPr>
        <w:tab/>
      </w:r>
      <w:r w:rsidR="00D67D68" w:rsidRPr="00150E0D">
        <w:rPr>
          <w:sz w:val="24"/>
          <w:szCs w:val="24"/>
        </w:rPr>
        <w:tab/>
      </w:r>
      <w:r w:rsidR="00D67D68" w:rsidRPr="00150E0D">
        <w:rPr>
          <w:sz w:val="24"/>
          <w:szCs w:val="24"/>
        </w:rPr>
        <w:tab/>
      </w:r>
      <w:r w:rsidR="00D67D68" w:rsidRPr="00150E0D">
        <w:rPr>
          <w:sz w:val="24"/>
          <w:szCs w:val="24"/>
        </w:rPr>
        <w:tab/>
      </w:r>
      <w:r w:rsidR="00D67D68" w:rsidRPr="00150E0D">
        <w:rPr>
          <w:sz w:val="24"/>
          <w:szCs w:val="24"/>
        </w:rPr>
        <w:tab/>
        <w:t xml:space="preserve">        </w:t>
      </w:r>
      <w:r w:rsidR="00903FA1" w:rsidRPr="00150E0D">
        <w:rPr>
          <w:sz w:val="24"/>
          <w:szCs w:val="24"/>
        </w:rPr>
        <w:t xml:space="preserve">  </w:t>
      </w:r>
      <w:r w:rsidR="009015EB" w:rsidRPr="00150E0D">
        <w:rPr>
          <w:sz w:val="24"/>
          <w:szCs w:val="24"/>
        </w:rPr>
        <w:t>2.1</w:t>
      </w:r>
      <w:r w:rsidR="00903FA1" w:rsidRPr="00150E0D">
        <w:rPr>
          <w:sz w:val="24"/>
          <w:szCs w:val="24"/>
        </w:rPr>
        <w:t>26</w:t>
      </w:r>
      <w:r w:rsidR="009015EB" w:rsidRPr="00150E0D">
        <w:rPr>
          <w:sz w:val="24"/>
          <w:szCs w:val="24"/>
        </w:rPr>
        <w:t>.</w:t>
      </w:r>
      <w:r w:rsidR="00903FA1" w:rsidRPr="00150E0D">
        <w:rPr>
          <w:sz w:val="24"/>
          <w:szCs w:val="24"/>
        </w:rPr>
        <w:t>7</w:t>
      </w:r>
      <w:r w:rsidR="009015EB" w:rsidRPr="00150E0D">
        <w:rPr>
          <w:sz w:val="24"/>
          <w:szCs w:val="24"/>
        </w:rPr>
        <w:t>20</w:t>
      </w:r>
      <w:r w:rsidR="00D67D68" w:rsidRPr="00150E0D">
        <w:rPr>
          <w:sz w:val="24"/>
          <w:szCs w:val="24"/>
        </w:rPr>
        <w:t>,- Kč</w:t>
      </w:r>
    </w:p>
    <w:p w14:paraId="026C59BB" w14:textId="3D545A14" w:rsidR="00D67D68" w:rsidRPr="00150E0D" w:rsidRDefault="00D67D68" w:rsidP="00D67D68">
      <w:pPr>
        <w:spacing w:after="0"/>
        <w:rPr>
          <w:sz w:val="24"/>
          <w:szCs w:val="24"/>
        </w:rPr>
      </w:pPr>
      <w:r w:rsidRPr="00150E0D">
        <w:rPr>
          <w:sz w:val="24"/>
          <w:szCs w:val="24"/>
        </w:rPr>
        <w:tab/>
        <w:t>DPH</w:t>
      </w:r>
      <w:r w:rsidRPr="00150E0D">
        <w:rPr>
          <w:sz w:val="24"/>
          <w:szCs w:val="24"/>
        </w:rPr>
        <w:tab/>
      </w:r>
      <w:r w:rsidRPr="00150E0D">
        <w:rPr>
          <w:sz w:val="24"/>
          <w:szCs w:val="24"/>
        </w:rPr>
        <w:tab/>
      </w:r>
      <w:r w:rsidRPr="00150E0D">
        <w:rPr>
          <w:sz w:val="24"/>
          <w:szCs w:val="24"/>
        </w:rPr>
        <w:tab/>
      </w:r>
      <w:r w:rsidRPr="00150E0D">
        <w:rPr>
          <w:sz w:val="24"/>
          <w:szCs w:val="24"/>
        </w:rPr>
        <w:tab/>
      </w:r>
      <w:r w:rsidRPr="00150E0D">
        <w:rPr>
          <w:sz w:val="24"/>
          <w:szCs w:val="24"/>
        </w:rPr>
        <w:tab/>
      </w:r>
      <w:r w:rsidRPr="00150E0D">
        <w:rPr>
          <w:sz w:val="24"/>
          <w:szCs w:val="24"/>
        </w:rPr>
        <w:tab/>
      </w:r>
      <w:r w:rsidRPr="00150E0D">
        <w:rPr>
          <w:sz w:val="24"/>
          <w:szCs w:val="24"/>
        </w:rPr>
        <w:tab/>
      </w:r>
      <w:r w:rsidRPr="00150E0D">
        <w:rPr>
          <w:sz w:val="24"/>
          <w:szCs w:val="24"/>
        </w:rPr>
        <w:tab/>
      </w:r>
      <w:r w:rsidRPr="00150E0D">
        <w:rPr>
          <w:sz w:val="24"/>
          <w:szCs w:val="24"/>
        </w:rPr>
        <w:tab/>
      </w:r>
      <w:r w:rsidR="00C51E8D" w:rsidRPr="00150E0D">
        <w:rPr>
          <w:sz w:val="24"/>
          <w:szCs w:val="24"/>
        </w:rPr>
        <w:t xml:space="preserve">   </w:t>
      </w:r>
      <w:r w:rsidR="009015EB" w:rsidRPr="00150E0D">
        <w:rPr>
          <w:sz w:val="24"/>
          <w:szCs w:val="24"/>
        </w:rPr>
        <w:t>4</w:t>
      </w:r>
      <w:r w:rsidR="00903FA1" w:rsidRPr="00150E0D">
        <w:rPr>
          <w:sz w:val="24"/>
          <w:szCs w:val="24"/>
        </w:rPr>
        <w:t>6</w:t>
      </w:r>
      <w:r w:rsidR="009015EB" w:rsidRPr="00150E0D">
        <w:rPr>
          <w:sz w:val="24"/>
          <w:szCs w:val="24"/>
        </w:rPr>
        <w:t>.</w:t>
      </w:r>
      <w:r w:rsidR="00903FA1" w:rsidRPr="00150E0D">
        <w:rPr>
          <w:sz w:val="24"/>
          <w:szCs w:val="24"/>
        </w:rPr>
        <w:t>964</w:t>
      </w:r>
      <w:r w:rsidRPr="00150E0D">
        <w:rPr>
          <w:sz w:val="24"/>
          <w:szCs w:val="24"/>
        </w:rPr>
        <w:t>,- Kč</w:t>
      </w:r>
    </w:p>
    <w:p w14:paraId="11BB0097" w14:textId="5D733F74" w:rsidR="00D67D68" w:rsidRPr="00150E0D" w:rsidRDefault="00D67D68" w:rsidP="00D67D68">
      <w:pPr>
        <w:spacing w:after="0"/>
        <w:rPr>
          <w:b/>
          <w:sz w:val="24"/>
          <w:szCs w:val="24"/>
        </w:rPr>
      </w:pPr>
      <w:r w:rsidRPr="00150E0D">
        <w:rPr>
          <w:b/>
          <w:sz w:val="24"/>
          <w:szCs w:val="24"/>
        </w:rPr>
        <w:tab/>
        <w:t>Celkem včetn</w:t>
      </w:r>
      <w:r w:rsidR="00C509C9" w:rsidRPr="00150E0D">
        <w:rPr>
          <w:b/>
          <w:sz w:val="24"/>
          <w:szCs w:val="24"/>
        </w:rPr>
        <w:t>ě DPH</w:t>
      </w:r>
      <w:r w:rsidR="00C509C9" w:rsidRPr="00150E0D">
        <w:rPr>
          <w:b/>
          <w:sz w:val="24"/>
          <w:szCs w:val="24"/>
        </w:rPr>
        <w:tab/>
      </w:r>
      <w:r w:rsidR="00C509C9" w:rsidRPr="00150E0D">
        <w:rPr>
          <w:b/>
          <w:sz w:val="24"/>
          <w:szCs w:val="24"/>
        </w:rPr>
        <w:tab/>
      </w:r>
      <w:r w:rsidR="00C509C9" w:rsidRPr="00150E0D">
        <w:rPr>
          <w:b/>
          <w:sz w:val="24"/>
          <w:szCs w:val="24"/>
        </w:rPr>
        <w:tab/>
      </w:r>
      <w:r w:rsidR="00C509C9" w:rsidRPr="00150E0D">
        <w:rPr>
          <w:b/>
          <w:sz w:val="24"/>
          <w:szCs w:val="24"/>
        </w:rPr>
        <w:tab/>
      </w:r>
      <w:r w:rsidR="00C509C9" w:rsidRPr="00150E0D">
        <w:rPr>
          <w:b/>
          <w:sz w:val="24"/>
          <w:szCs w:val="24"/>
        </w:rPr>
        <w:tab/>
        <w:t xml:space="preserve">               </w:t>
      </w:r>
      <w:r w:rsidR="00903FA1" w:rsidRPr="00150E0D">
        <w:rPr>
          <w:b/>
          <w:sz w:val="24"/>
          <w:szCs w:val="24"/>
        </w:rPr>
        <w:t xml:space="preserve">         </w:t>
      </w:r>
      <w:r w:rsidR="002D2E90" w:rsidRPr="00150E0D">
        <w:rPr>
          <w:b/>
          <w:sz w:val="24"/>
          <w:szCs w:val="24"/>
        </w:rPr>
        <w:t>2.1</w:t>
      </w:r>
      <w:r w:rsidR="00903FA1" w:rsidRPr="00150E0D">
        <w:rPr>
          <w:b/>
          <w:sz w:val="24"/>
          <w:szCs w:val="24"/>
        </w:rPr>
        <w:t>73</w:t>
      </w:r>
      <w:r w:rsidR="002D2E90" w:rsidRPr="00150E0D">
        <w:rPr>
          <w:b/>
          <w:sz w:val="24"/>
          <w:szCs w:val="24"/>
        </w:rPr>
        <w:t>.</w:t>
      </w:r>
      <w:r w:rsidR="00903FA1" w:rsidRPr="00150E0D">
        <w:rPr>
          <w:b/>
          <w:sz w:val="24"/>
          <w:szCs w:val="24"/>
        </w:rPr>
        <w:t>684</w:t>
      </w:r>
      <w:r w:rsidR="002D2E90" w:rsidRPr="00150E0D">
        <w:rPr>
          <w:b/>
          <w:sz w:val="24"/>
          <w:szCs w:val="24"/>
        </w:rPr>
        <w:t>,-</w:t>
      </w:r>
      <w:r w:rsidR="00C509C9" w:rsidRPr="00150E0D">
        <w:rPr>
          <w:b/>
          <w:sz w:val="24"/>
          <w:szCs w:val="24"/>
        </w:rPr>
        <w:t xml:space="preserve"> </w:t>
      </w:r>
      <w:r w:rsidRPr="00150E0D">
        <w:rPr>
          <w:b/>
          <w:sz w:val="24"/>
          <w:szCs w:val="24"/>
        </w:rPr>
        <w:t>Kč</w:t>
      </w:r>
      <w:r w:rsidRPr="00150E0D">
        <w:rPr>
          <w:b/>
          <w:sz w:val="24"/>
          <w:szCs w:val="24"/>
        </w:rPr>
        <w:tab/>
      </w:r>
    </w:p>
    <w:p w14:paraId="4E12572D" w14:textId="77777777" w:rsidR="00EB1AEC" w:rsidRPr="00150E0D" w:rsidRDefault="00EB1AEC" w:rsidP="005D007A">
      <w:pPr>
        <w:spacing w:after="0"/>
        <w:rPr>
          <w:sz w:val="24"/>
          <w:szCs w:val="24"/>
        </w:rPr>
      </w:pPr>
    </w:p>
    <w:p w14:paraId="30A736A2" w14:textId="77777777" w:rsidR="00D9437A" w:rsidRPr="00150E0D" w:rsidRDefault="00D9437A" w:rsidP="00D9437A">
      <w:pPr>
        <w:spacing w:after="120"/>
        <w:rPr>
          <w:b/>
          <w:sz w:val="24"/>
          <w:szCs w:val="24"/>
        </w:rPr>
      </w:pPr>
      <w:r w:rsidRPr="00150E0D">
        <w:rPr>
          <w:b/>
          <w:sz w:val="24"/>
          <w:szCs w:val="24"/>
        </w:rPr>
        <w:t xml:space="preserve">Článek 3. Nájemné, bod 2 </w:t>
      </w:r>
      <w:r w:rsidRPr="00150E0D">
        <w:rPr>
          <w:sz w:val="24"/>
          <w:szCs w:val="24"/>
        </w:rPr>
        <w:t>nově zní takto:</w:t>
      </w:r>
    </w:p>
    <w:p w14:paraId="19E7C42A" w14:textId="1E3A6342" w:rsidR="00EB1AEC" w:rsidRPr="00150E0D" w:rsidRDefault="00EB1AEC" w:rsidP="00912B76">
      <w:pPr>
        <w:pStyle w:val="Odstavecseseznamem"/>
        <w:numPr>
          <w:ilvl w:val="0"/>
          <w:numId w:val="3"/>
        </w:numPr>
        <w:spacing w:after="0"/>
        <w:ind w:left="360"/>
        <w:rPr>
          <w:b/>
          <w:sz w:val="24"/>
          <w:szCs w:val="24"/>
        </w:rPr>
      </w:pPr>
      <w:r w:rsidRPr="00150E0D">
        <w:rPr>
          <w:b/>
          <w:sz w:val="24"/>
          <w:szCs w:val="24"/>
        </w:rPr>
        <w:t>Roční výše nájemného a služeb včetně DPH činí</w:t>
      </w:r>
      <w:r w:rsidRPr="00150E0D">
        <w:rPr>
          <w:b/>
          <w:sz w:val="24"/>
          <w:szCs w:val="24"/>
        </w:rPr>
        <w:tab/>
      </w:r>
      <w:r w:rsidRPr="00150E0D">
        <w:rPr>
          <w:b/>
          <w:sz w:val="24"/>
          <w:szCs w:val="24"/>
        </w:rPr>
        <w:tab/>
      </w:r>
      <w:r w:rsidRPr="00150E0D">
        <w:rPr>
          <w:b/>
          <w:sz w:val="24"/>
          <w:szCs w:val="24"/>
        </w:rPr>
        <w:tab/>
        <w:t xml:space="preserve">     </w:t>
      </w:r>
      <w:r w:rsidR="00C509C9" w:rsidRPr="00150E0D">
        <w:rPr>
          <w:b/>
          <w:sz w:val="24"/>
          <w:szCs w:val="24"/>
        </w:rPr>
        <w:t xml:space="preserve">    </w:t>
      </w:r>
      <w:r w:rsidR="003523E5" w:rsidRPr="00150E0D">
        <w:rPr>
          <w:b/>
          <w:sz w:val="24"/>
          <w:szCs w:val="24"/>
        </w:rPr>
        <w:t>2.1</w:t>
      </w:r>
      <w:r w:rsidR="00216B66" w:rsidRPr="00150E0D">
        <w:rPr>
          <w:b/>
          <w:sz w:val="24"/>
          <w:szCs w:val="24"/>
        </w:rPr>
        <w:t>73</w:t>
      </w:r>
      <w:r w:rsidR="003523E5" w:rsidRPr="00150E0D">
        <w:rPr>
          <w:b/>
          <w:sz w:val="24"/>
          <w:szCs w:val="24"/>
        </w:rPr>
        <w:t>.</w:t>
      </w:r>
      <w:r w:rsidR="00216B66" w:rsidRPr="00150E0D">
        <w:rPr>
          <w:b/>
          <w:sz w:val="24"/>
          <w:szCs w:val="24"/>
        </w:rPr>
        <w:t>684</w:t>
      </w:r>
      <w:r w:rsidRPr="00150E0D">
        <w:rPr>
          <w:b/>
          <w:sz w:val="24"/>
          <w:szCs w:val="24"/>
        </w:rPr>
        <w:t>,- Kč</w:t>
      </w:r>
    </w:p>
    <w:p w14:paraId="6B5D3488" w14:textId="20506264" w:rsidR="005D007A" w:rsidRPr="00150E0D" w:rsidRDefault="00EB1AEC" w:rsidP="00912B76">
      <w:pPr>
        <w:spacing w:after="0"/>
        <w:ind w:left="340"/>
        <w:rPr>
          <w:sz w:val="24"/>
          <w:szCs w:val="24"/>
        </w:rPr>
      </w:pPr>
      <w:r w:rsidRPr="00150E0D">
        <w:rPr>
          <w:sz w:val="24"/>
          <w:szCs w:val="24"/>
        </w:rPr>
        <w:t>(slovy</w:t>
      </w:r>
      <w:r w:rsidR="003523E5" w:rsidRPr="00150E0D">
        <w:rPr>
          <w:sz w:val="24"/>
          <w:szCs w:val="24"/>
        </w:rPr>
        <w:t xml:space="preserve"> dvamilionysto</w:t>
      </w:r>
      <w:r w:rsidR="00216B66" w:rsidRPr="00150E0D">
        <w:rPr>
          <w:sz w:val="24"/>
          <w:szCs w:val="24"/>
        </w:rPr>
        <w:t>sedmdesáttřitisícešestsetosmdesátčtyři</w:t>
      </w:r>
      <w:r w:rsidR="00DD79C6" w:rsidRPr="00150E0D">
        <w:rPr>
          <w:sz w:val="24"/>
          <w:szCs w:val="24"/>
        </w:rPr>
        <w:t>korunčeských</w:t>
      </w:r>
      <w:r w:rsidRPr="00150E0D">
        <w:rPr>
          <w:sz w:val="24"/>
          <w:szCs w:val="24"/>
        </w:rPr>
        <w:t>)</w:t>
      </w:r>
    </w:p>
    <w:p w14:paraId="71B524DD" w14:textId="362000A6" w:rsidR="00EB1AEC" w:rsidRPr="00150E0D" w:rsidRDefault="00EB1AEC" w:rsidP="00912B76">
      <w:pPr>
        <w:ind w:left="340"/>
        <w:rPr>
          <w:b/>
          <w:sz w:val="24"/>
          <w:szCs w:val="24"/>
        </w:rPr>
      </w:pPr>
      <w:r w:rsidRPr="00150E0D">
        <w:rPr>
          <w:sz w:val="24"/>
          <w:szCs w:val="24"/>
        </w:rPr>
        <w:t>a bude hrazeno v měsíčních splátkách ve výši</w:t>
      </w:r>
      <w:r w:rsidRPr="00150E0D">
        <w:rPr>
          <w:sz w:val="24"/>
          <w:szCs w:val="24"/>
        </w:rPr>
        <w:tab/>
      </w:r>
      <w:r w:rsidR="003523E5" w:rsidRPr="00150E0D">
        <w:rPr>
          <w:sz w:val="24"/>
          <w:szCs w:val="24"/>
        </w:rPr>
        <w:tab/>
      </w:r>
      <w:r w:rsidRPr="00150E0D">
        <w:rPr>
          <w:sz w:val="24"/>
          <w:szCs w:val="24"/>
        </w:rPr>
        <w:tab/>
      </w:r>
      <w:r w:rsidRPr="00150E0D">
        <w:rPr>
          <w:b/>
          <w:sz w:val="24"/>
          <w:szCs w:val="24"/>
        </w:rPr>
        <w:t xml:space="preserve">        </w:t>
      </w:r>
      <w:r w:rsidR="00216B66" w:rsidRPr="00150E0D">
        <w:rPr>
          <w:b/>
          <w:sz w:val="24"/>
          <w:szCs w:val="24"/>
        </w:rPr>
        <w:t xml:space="preserve">           </w:t>
      </w:r>
      <w:r w:rsidR="00150E0D">
        <w:rPr>
          <w:b/>
          <w:sz w:val="24"/>
          <w:szCs w:val="24"/>
        </w:rPr>
        <w:t xml:space="preserve"> </w:t>
      </w:r>
      <w:r w:rsidR="00216B66" w:rsidRPr="00150E0D">
        <w:rPr>
          <w:b/>
          <w:sz w:val="24"/>
          <w:szCs w:val="24"/>
        </w:rPr>
        <w:t xml:space="preserve">     </w:t>
      </w:r>
      <w:r w:rsidR="003523E5" w:rsidRPr="00150E0D">
        <w:rPr>
          <w:b/>
          <w:sz w:val="24"/>
          <w:szCs w:val="24"/>
        </w:rPr>
        <w:t>18</w:t>
      </w:r>
      <w:r w:rsidR="00216B66" w:rsidRPr="00150E0D">
        <w:rPr>
          <w:b/>
          <w:sz w:val="24"/>
          <w:szCs w:val="24"/>
        </w:rPr>
        <w:t>1</w:t>
      </w:r>
      <w:r w:rsidR="003523E5" w:rsidRPr="00150E0D">
        <w:rPr>
          <w:b/>
          <w:sz w:val="24"/>
          <w:szCs w:val="24"/>
        </w:rPr>
        <w:t>.</w:t>
      </w:r>
      <w:r w:rsidR="00216B66" w:rsidRPr="00150E0D">
        <w:rPr>
          <w:b/>
          <w:sz w:val="24"/>
          <w:szCs w:val="24"/>
        </w:rPr>
        <w:t>140</w:t>
      </w:r>
      <w:r w:rsidRPr="00150E0D">
        <w:rPr>
          <w:b/>
          <w:sz w:val="24"/>
          <w:szCs w:val="24"/>
        </w:rPr>
        <w:t>,- Kč</w:t>
      </w:r>
    </w:p>
    <w:p w14:paraId="2EC35DF5" w14:textId="77777777" w:rsidR="00D35EA6" w:rsidRPr="00150E0D" w:rsidRDefault="00D35EA6" w:rsidP="00D35EA6">
      <w:pPr>
        <w:spacing w:after="120"/>
        <w:rPr>
          <w:sz w:val="24"/>
          <w:szCs w:val="24"/>
        </w:rPr>
      </w:pPr>
      <w:r w:rsidRPr="00150E0D">
        <w:rPr>
          <w:sz w:val="24"/>
          <w:szCs w:val="24"/>
        </w:rPr>
        <w:lastRenderedPageBreak/>
        <w:t>Do</w:t>
      </w:r>
      <w:r w:rsidRPr="00150E0D">
        <w:rPr>
          <w:b/>
          <w:sz w:val="24"/>
          <w:szCs w:val="24"/>
        </w:rPr>
        <w:t xml:space="preserve"> Článku 4. Podmínky užívání </w:t>
      </w:r>
      <w:r w:rsidRPr="00150E0D">
        <w:rPr>
          <w:sz w:val="24"/>
          <w:szCs w:val="24"/>
        </w:rPr>
        <w:t>se nově doplňuje</w:t>
      </w:r>
      <w:r w:rsidRPr="00150E0D">
        <w:rPr>
          <w:b/>
          <w:sz w:val="24"/>
          <w:szCs w:val="24"/>
        </w:rPr>
        <w:t xml:space="preserve"> bod 12</w:t>
      </w:r>
      <w:r w:rsidRPr="00150E0D">
        <w:rPr>
          <w:sz w:val="24"/>
          <w:szCs w:val="24"/>
        </w:rPr>
        <w:t>, který zní takto:</w:t>
      </w:r>
    </w:p>
    <w:p w14:paraId="17F842B1" w14:textId="77777777" w:rsidR="00D35EA6" w:rsidRPr="00150E0D" w:rsidRDefault="0086180D" w:rsidP="0086180D">
      <w:pPr>
        <w:spacing w:after="0"/>
        <w:ind w:left="426" w:hanging="426"/>
        <w:jc w:val="both"/>
        <w:rPr>
          <w:b/>
          <w:sz w:val="24"/>
          <w:szCs w:val="24"/>
        </w:rPr>
      </w:pPr>
      <w:r w:rsidRPr="00150E0D">
        <w:rPr>
          <w:sz w:val="24"/>
          <w:szCs w:val="24"/>
        </w:rPr>
        <w:t>12.</w:t>
      </w:r>
      <w:r w:rsidRPr="00150E0D">
        <w:rPr>
          <w:sz w:val="24"/>
          <w:szCs w:val="24"/>
        </w:rPr>
        <w:tab/>
      </w:r>
      <w:r w:rsidR="00D35EA6" w:rsidRPr="00150E0D">
        <w:rPr>
          <w:sz w:val="24"/>
          <w:szCs w:val="24"/>
        </w:rPr>
        <w:t xml:space="preserve">Pronajímatel se zavazuje zrealizovat </w:t>
      </w:r>
      <w:r w:rsidR="00D35EA6" w:rsidRPr="00150E0D">
        <w:rPr>
          <w:b/>
          <w:sz w:val="24"/>
          <w:szCs w:val="24"/>
        </w:rPr>
        <w:t>stavební úpravu stávající pronajímané plochy</w:t>
      </w:r>
      <w:r w:rsidR="002079C2" w:rsidRPr="00150E0D">
        <w:rPr>
          <w:sz w:val="24"/>
          <w:szCs w:val="24"/>
        </w:rPr>
        <w:t>, tj. nebytových prostor o výměře 700 m</w:t>
      </w:r>
      <w:r w:rsidR="002079C2" w:rsidRPr="00150E0D">
        <w:rPr>
          <w:sz w:val="24"/>
          <w:szCs w:val="24"/>
          <w:vertAlign w:val="superscript"/>
        </w:rPr>
        <w:t>2</w:t>
      </w:r>
      <w:r w:rsidR="002079C2" w:rsidRPr="00150E0D">
        <w:rPr>
          <w:sz w:val="24"/>
          <w:szCs w:val="24"/>
        </w:rPr>
        <w:t xml:space="preserve"> ve II. NP,</w:t>
      </w:r>
      <w:r w:rsidR="00D35EA6" w:rsidRPr="00150E0D">
        <w:rPr>
          <w:b/>
          <w:sz w:val="24"/>
          <w:szCs w:val="24"/>
        </w:rPr>
        <w:t xml:space="preserve"> na náklady pronajímatele</w:t>
      </w:r>
      <w:r w:rsidRPr="00150E0D">
        <w:rPr>
          <w:sz w:val="24"/>
          <w:szCs w:val="24"/>
        </w:rPr>
        <w:t>.</w:t>
      </w:r>
      <w:r w:rsidR="00D35EA6" w:rsidRPr="00150E0D">
        <w:rPr>
          <w:sz w:val="24"/>
          <w:szCs w:val="24"/>
        </w:rPr>
        <w:t xml:space="preserve"> </w:t>
      </w:r>
      <w:r w:rsidRPr="00150E0D">
        <w:rPr>
          <w:sz w:val="24"/>
          <w:szCs w:val="24"/>
        </w:rPr>
        <w:t xml:space="preserve">Stavební úprava bude </w:t>
      </w:r>
      <w:r w:rsidR="00D35EA6" w:rsidRPr="00150E0D">
        <w:rPr>
          <w:sz w:val="24"/>
          <w:szCs w:val="24"/>
        </w:rPr>
        <w:t>k</w:t>
      </w:r>
      <w:r w:rsidRPr="00150E0D">
        <w:rPr>
          <w:sz w:val="24"/>
          <w:szCs w:val="24"/>
        </w:rPr>
        <w:t>onkretizová</w:t>
      </w:r>
      <w:r w:rsidR="00D35EA6" w:rsidRPr="00150E0D">
        <w:rPr>
          <w:sz w:val="24"/>
          <w:szCs w:val="24"/>
        </w:rPr>
        <w:t>n</w:t>
      </w:r>
      <w:r w:rsidRPr="00150E0D">
        <w:rPr>
          <w:sz w:val="24"/>
          <w:szCs w:val="24"/>
        </w:rPr>
        <w:t>a</w:t>
      </w:r>
      <w:r w:rsidR="00D35EA6" w:rsidRPr="00150E0D">
        <w:rPr>
          <w:sz w:val="24"/>
          <w:szCs w:val="24"/>
        </w:rPr>
        <w:t xml:space="preserve"> </w:t>
      </w:r>
      <w:r w:rsidRPr="00150E0D">
        <w:rPr>
          <w:sz w:val="24"/>
          <w:szCs w:val="24"/>
        </w:rPr>
        <w:t>na základě</w:t>
      </w:r>
      <w:r w:rsidR="00D35EA6" w:rsidRPr="00150E0D">
        <w:rPr>
          <w:sz w:val="24"/>
          <w:szCs w:val="24"/>
        </w:rPr>
        <w:t xml:space="preserve"> dohody s ředitelem KPPP a ZDVPP Zlín tak, aby odpovídala potřebám pracoviště (jedná se o přepažení stávajícího skladu a vytvoření nové místnosti sloužící jako čekárna pro klienty). Nájemci tímto nevznikne žádný finanční výdaj.</w:t>
      </w:r>
    </w:p>
    <w:p w14:paraId="2A234D1B" w14:textId="77777777" w:rsidR="00D91FFA" w:rsidRPr="00150E0D" w:rsidRDefault="00D91FFA" w:rsidP="00D35EA6">
      <w:pPr>
        <w:spacing w:after="0"/>
        <w:rPr>
          <w:b/>
          <w:sz w:val="24"/>
          <w:szCs w:val="24"/>
        </w:rPr>
      </w:pPr>
    </w:p>
    <w:p w14:paraId="090025BE" w14:textId="77777777" w:rsidR="00D91FFA" w:rsidRPr="00150E0D" w:rsidRDefault="00D91FFA" w:rsidP="00A13C36">
      <w:pPr>
        <w:spacing w:after="0"/>
        <w:jc w:val="center"/>
        <w:rPr>
          <w:b/>
          <w:sz w:val="24"/>
          <w:szCs w:val="24"/>
        </w:rPr>
      </w:pPr>
    </w:p>
    <w:p w14:paraId="65B4A43E" w14:textId="765EEAAE" w:rsidR="00DD7635" w:rsidRPr="00150E0D" w:rsidRDefault="00D60D66" w:rsidP="00D60D66">
      <w:pPr>
        <w:spacing w:after="0"/>
        <w:jc w:val="center"/>
        <w:rPr>
          <w:b/>
          <w:sz w:val="24"/>
          <w:szCs w:val="24"/>
        </w:rPr>
      </w:pPr>
      <w:r w:rsidRPr="00150E0D">
        <w:rPr>
          <w:b/>
          <w:sz w:val="24"/>
          <w:szCs w:val="24"/>
        </w:rPr>
        <w:t xml:space="preserve">Článek </w:t>
      </w:r>
      <w:r w:rsidR="00A13C36" w:rsidRPr="00150E0D">
        <w:rPr>
          <w:b/>
          <w:sz w:val="24"/>
          <w:szCs w:val="24"/>
        </w:rPr>
        <w:t>2</w:t>
      </w:r>
      <w:r w:rsidRPr="00150E0D">
        <w:rPr>
          <w:b/>
          <w:sz w:val="24"/>
          <w:szCs w:val="24"/>
        </w:rPr>
        <w:t>.</w:t>
      </w:r>
    </w:p>
    <w:p w14:paraId="5E0DBD88" w14:textId="77777777" w:rsidR="00D60D66" w:rsidRPr="00150E0D" w:rsidRDefault="00D60D66" w:rsidP="00D60D66">
      <w:pPr>
        <w:spacing w:after="0"/>
        <w:jc w:val="center"/>
        <w:rPr>
          <w:b/>
          <w:sz w:val="24"/>
          <w:szCs w:val="24"/>
        </w:rPr>
      </w:pPr>
      <w:r w:rsidRPr="00150E0D">
        <w:rPr>
          <w:b/>
          <w:sz w:val="24"/>
          <w:szCs w:val="24"/>
        </w:rPr>
        <w:t>Závěrečná ustanovení</w:t>
      </w:r>
    </w:p>
    <w:p w14:paraId="502CF088" w14:textId="77777777" w:rsidR="00D60D66" w:rsidRPr="00150E0D" w:rsidRDefault="00D60D66" w:rsidP="00D60D66">
      <w:pPr>
        <w:spacing w:after="0"/>
        <w:jc w:val="center"/>
        <w:rPr>
          <w:b/>
          <w:sz w:val="24"/>
          <w:szCs w:val="24"/>
        </w:rPr>
      </w:pPr>
    </w:p>
    <w:p w14:paraId="67148159" w14:textId="77777777" w:rsidR="00DD7635" w:rsidRPr="00150E0D" w:rsidRDefault="00DD7635" w:rsidP="00E8739D">
      <w:pPr>
        <w:pStyle w:val="Odstavecseseznamem"/>
        <w:numPr>
          <w:ilvl w:val="0"/>
          <w:numId w:val="1"/>
        </w:numPr>
        <w:ind w:left="360"/>
        <w:jc w:val="both"/>
        <w:rPr>
          <w:sz w:val="24"/>
          <w:szCs w:val="24"/>
        </w:rPr>
      </w:pPr>
      <w:r w:rsidRPr="00150E0D">
        <w:rPr>
          <w:sz w:val="24"/>
          <w:szCs w:val="24"/>
        </w:rPr>
        <w:t>Ostatní ujednání Smlouvy o nájmu nebytových prostor ze dne 29. 7. 2010</w:t>
      </w:r>
      <w:r w:rsidR="00D60D66" w:rsidRPr="00150E0D">
        <w:rPr>
          <w:sz w:val="24"/>
          <w:szCs w:val="24"/>
        </w:rPr>
        <w:t xml:space="preserve"> a platných dodatků</w:t>
      </w:r>
      <w:r w:rsidRPr="00150E0D">
        <w:rPr>
          <w:sz w:val="24"/>
          <w:szCs w:val="24"/>
        </w:rPr>
        <w:t>, která nejsou tímto dodatkem změněna</w:t>
      </w:r>
      <w:r w:rsidR="00D91FFA" w:rsidRPr="00150E0D">
        <w:rPr>
          <w:sz w:val="24"/>
          <w:szCs w:val="24"/>
        </w:rPr>
        <w:t xml:space="preserve"> a</w:t>
      </w:r>
      <w:r w:rsidRPr="00150E0D">
        <w:rPr>
          <w:sz w:val="24"/>
          <w:szCs w:val="24"/>
        </w:rPr>
        <w:t xml:space="preserve"> zůstávají nadále v platnosti.</w:t>
      </w:r>
    </w:p>
    <w:p w14:paraId="10901447" w14:textId="325E1710" w:rsidR="00A13C36" w:rsidRPr="00150E0D" w:rsidRDefault="00DD7635" w:rsidP="00E8739D">
      <w:pPr>
        <w:pStyle w:val="Odstavecseseznamem"/>
        <w:numPr>
          <w:ilvl w:val="0"/>
          <w:numId w:val="1"/>
        </w:numPr>
        <w:ind w:left="360"/>
        <w:jc w:val="both"/>
        <w:rPr>
          <w:sz w:val="24"/>
          <w:szCs w:val="24"/>
        </w:rPr>
      </w:pPr>
      <w:r w:rsidRPr="00150E0D">
        <w:rPr>
          <w:sz w:val="24"/>
          <w:szCs w:val="24"/>
        </w:rPr>
        <w:t xml:space="preserve">Tento Dodatek č. 6 je vyhotoven ve čtyřech stejnopisech, všechny s platností originálu. Dva stejnopisy obdrží nájemce </w:t>
      </w:r>
      <w:r w:rsidR="004F014F" w:rsidRPr="00150E0D">
        <w:rPr>
          <w:sz w:val="24"/>
          <w:szCs w:val="24"/>
        </w:rPr>
        <w:t xml:space="preserve">a </w:t>
      </w:r>
      <w:r w:rsidRPr="00150E0D">
        <w:rPr>
          <w:sz w:val="24"/>
          <w:szCs w:val="24"/>
        </w:rPr>
        <w:t>dva pronajímatel.</w:t>
      </w:r>
      <w:r w:rsidR="00A13C36" w:rsidRPr="00150E0D">
        <w:rPr>
          <w:sz w:val="24"/>
          <w:szCs w:val="24"/>
        </w:rPr>
        <w:t xml:space="preserve"> </w:t>
      </w:r>
    </w:p>
    <w:p w14:paraId="18B31B69" w14:textId="0F7D9627" w:rsidR="00DD7635" w:rsidRPr="00150E0D" w:rsidRDefault="00A13C36" w:rsidP="00E8739D">
      <w:pPr>
        <w:pStyle w:val="Odstavecseseznamem"/>
        <w:numPr>
          <w:ilvl w:val="0"/>
          <w:numId w:val="1"/>
        </w:numPr>
        <w:ind w:left="360"/>
        <w:jc w:val="both"/>
        <w:rPr>
          <w:sz w:val="24"/>
          <w:szCs w:val="24"/>
        </w:rPr>
      </w:pPr>
      <w:r w:rsidRPr="00150E0D">
        <w:rPr>
          <w:sz w:val="24"/>
          <w:szCs w:val="24"/>
        </w:rPr>
        <w:t>Tento dodatek nabývá platnosti a účinnosti dnem jeho podpisu oběma smluvními stranami, po předchozím schválení radou ZK.</w:t>
      </w:r>
    </w:p>
    <w:p w14:paraId="2A2F4A16" w14:textId="77777777" w:rsidR="00DD7635" w:rsidRPr="00150E0D" w:rsidRDefault="00DD7635" w:rsidP="00635E5C">
      <w:pPr>
        <w:rPr>
          <w:sz w:val="24"/>
          <w:szCs w:val="24"/>
        </w:rPr>
      </w:pPr>
    </w:p>
    <w:p w14:paraId="7339F7A5" w14:textId="77777777" w:rsidR="00DD7635" w:rsidRPr="00150E0D" w:rsidRDefault="00DD7635" w:rsidP="00635E5C">
      <w:pPr>
        <w:rPr>
          <w:sz w:val="24"/>
          <w:szCs w:val="24"/>
        </w:rPr>
      </w:pPr>
      <w:r w:rsidRPr="00150E0D">
        <w:rPr>
          <w:sz w:val="24"/>
          <w:szCs w:val="24"/>
        </w:rPr>
        <w:t xml:space="preserve">Ve Zlíně dne </w:t>
      </w:r>
      <w:r w:rsidR="00D91FFA" w:rsidRPr="00150E0D">
        <w:rPr>
          <w:sz w:val="24"/>
          <w:szCs w:val="24"/>
        </w:rPr>
        <w:t>…………………………………………………………..</w:t>
      </w:r>
    </w:p>
    <w:p w14:paraId="11DE63FD" w14:textId="77777777" w:rsidR="00DD7635" w:rsidRPr="00150E0D" w:rsidRDefault="00DD7635" w:rsidP="00635E5C">
      <w:pPr>
        <w:rPr>
          <w:sz w:val="24"/>
          <w:szCs w:val="24"/>
        </w:rPr>
      </w:pPr>
    </w:p>
    <w:p w14:paraId="2DD282AC" w14:textId="77777777" w:rsidR="00DD7635" w:rsidRPr="00150E0D" w:rsidRDefault="00DD7635" w:rsidP="00635E5C">
      <w:pPr>
        <w:rPr>
          <w:sz w:val="24"/>
          <w:szCs w:val="24"/>
        </w:rPr>
      </w:pPr>
      <w:r w:rsidRPr="00150E0D">
        <w:rPr>
          <w:sz w:val="24"/>
          <w:szCs w:val="24"/>
        </w:rPr>
        <w:t>Pronajímatel</w:t>
      </w:r>
      <w:r w:rsidRPr="00150E0D">
        <w:rPr>
          <w:sz w:val="24"/>
          <w:szCs w:val="24"/>
        </w:rPr>
        <w:tab/>
      </w:r>
      <w:r w:rsidRPr="00150E0D">
        <w:rPr>
          <w:sz w:val="24"/>
          <w:szCs w:val="24"/>
        </w:rPr>
        <w:tab/>
      </w:r>
      <w:r w:rsidRPr="00150E0D">
        <w:rPr>
          <w:sz w:val="24"/>
          <w:szCs w:val="24"/>
        </w:rPr>
        <w:tab/>
      </w:r>
      <w:r w:rsidRPr="00150E0D">
        <w:rPr>
          <w:sz w:val="24"/>
          <w:szCs w:val="24"/>
        </w:rPr>
        <w:tab/>
      </w:r>
      <w:r w:rsidRPr="00150E0D">
        <w:rPr>
          <w:sz w:val="24"/>
          <w:szCs w:val="24"/>
        </w:rPr>
        <w:tab/>
        <w:t xml:space="preserve">       Nájemce</w:t>
      </w:r>
    </w:p>
    <w:p w14:paraId="7FEBCDCF" w14:textId="77777777" w:rsidR="00DD7635" w:rsidRPr="00150E0D" w:rsidRDefault="00DD7635" w:rsidP="00635E5C">
      <w:pPr>
        <w:rPr>
          <w:sz w:val="24"/>
          <w:szCs w:val="24"/>
        </w:rPr>
      </w:pPr>
    </w:p>
    <w:p w14:paraId="1443696D" w14:textId="77777777" w:rsidR="00DD7635" w:rsidRPr="00150E0D" w:rsidRDefault="00DD7635" w:rsidP="00FA006E">
      <w:pPr>
        <w:spacing w:after="0"/>
        <w:rPr>
          <w:sz w:val="24"/>
          <w:szCs w:val="24"/>
        </w:rPr>
      </w:pPr>
      <w:r w:rsidRPr="00150E0D">
        <w:rPr>
          <w:sz w:val="24"/>
          <w:szCs w:val="24"/>
        </w:rPr>
        <w:t xml:space="preserve">……………………………………………………                       ……………………………………………………….. </w:t>
      </w:r>
    </w:p>
    <w:p w14:paraId="79302B5F" w14:textId="77777777" w:rsidR="00DD7635" w:rsidRPr="00150E0D" w:rsidRDefault="00DD7635" w:rsidP="00DD7635">
      <w:pPr>
        <w:spacing w:after="0"/>
        <w:rPr>
          <w:sz w:val="24"/>
          <w:szCs w:val="24"/>
        </w:rPr>
      </w:pPr>
      <w:r w:rsidRPr="00150E0D">
        <w:rPr>
          <w:sz w:val="24"/>
          <w:szCs w:val="24"/>
        </w:rPr>
        <w:t>Stass, a.s.</w:t>
      </w:r>
      <w:r w:rsidRPr="00150E0D">
        <w:rPr>
          <w:sz w:val="24"/>
          <w:szCs w:val="24"/>
        </w:rPr>
        <w:tab/>
      </w:r>
      <w:r w:rsidRPr="00150E0D">
        <w:rPr>
          <w:sz w:val="24"/>
          <w:szCs w:val="24"/>
        </w:rPr>
        <w:tab/>
      </w:r>
      <w:r w:rsidRPr="00150E0D">
        <w:rPr>
          <w:sz w:val="24"/>
          <w:szCs w:val="24"/>
        </w:rPr>
        <w:tab/>
      </w:r>
      <w:r w:rsidRPr="00150E0D">
        <w:rPr>
          <w:sz w:val="24"/>
          <w:szCs w:val="24"/>
        </w:rPr>
        <w:tab/>
      </w:r>
      <w:r w:rsidRPr="00150E0D">
        <w:rPr>
          <w:sz w:val="24"/>
          <w:szCs w:val="24"/>
        </w:rPr>
        <w:tab/>
        <w:t xml:space="preserve">      Krajská pedagogicko-psychologická poradna</w:t>
      </w:r>
    </w:p>
    <w:p w14:paraId="47FCE53B" w14:textId="77777777" w:rsidR="00FA006E" w:rsidRPr="00150E0D" w:rsidRDefault="00DD7635" w:rsidP="00FA006E">
      <w:pPr>
        <w:spacing w:after="0"/>
        <w:ind w:left="2829" w:hanging="2829"/>
        <w:rPr>
          <w:sz w:val="24"/>
          <w:szCs w:val="24"/>
        </w:rPr>
      </w:pPr>
      <w:r w:rsidRPr="00150E0D">
        <w:rPr>
          <w:b/>
          <w:sz w:val="24"/>
          <w:szCs w:val="24"/>
        </w:rPr>
        <w:t>JUDr. Petr Rozsypal</w:t>
      </w:r>
      <w:r w:rsidR="00FA006E" w:rsidRPr="00150E0D">
        <w:rPr>
          <w:sz w:val="24"/>
          <w:szCs w:val="24"/>
        </w:rPr>
        <w:tab/>
      </w:r>
      <w:r w:rsidR="00FA006E" w:rsidRPr="00150E0D">
        <w:rPr>
          <w:sz w:val="24"/>
          <w:szCs w:val="24"/>
        </w:rPr>
        <w:tab/>
      </w:r>
      <w:r w:rsidR="00FA006E" w:rsidRPr="00150E0D">
        <w:rPr>
          <w:sz w:val="24"/>
          <w:szCs w:val="24"/>
        </w:rPr>
        <w:tab/>
        <w:t xml:space="preserve">                   a Zařízení pro další vzdělávání pedagogických</w:t>
      </w:r>
    </w:p>
    <w:p w14:paraId="4BF2DCE1" w14:textId="77777777" w:rsidR="00FA006E" w:rsidRPr="00150E0D" w:rsidRDefault="00FA006E" w:rsidP="00FA006E">
      <w:pPr>
        <w:spacing w:after="0"/>
        <w:ind w:left="2829" w:hanging="2829"/>
        <w:rPr>
          <w:sz w:val="24"/>
          <w:szCs w:val="24"/>
        </w:rPr>
      </w:pPr>
      <w:r w:rsidRPr="00150E0D">
        <w:rPr>
          <w:sz w:val="24"/>
          <w:szCs w:val="24"/>
        </w:rPr>
        <w:t>předseda představenstva                                       pracovníků Zlín</w:t>
      </w:r>
    </w:p>
    <w:p w14:paraId="3F10726A" w14:textId="77777777" w:rsidR="00FA006E" w:rsidRPr="00150E0D" w:rsidRDefault="00FA006E" w:rsidP="00FA006E">
      <w:pPr>
        <w:spacing w:after="0"/>
        <w:ind w:left="2829" w:hanging="2829"/>
        <w:rPr>
          <w:b/>
          <w:sz w:val="24"/>
          <w:szCs w:val="24"/>
        </w:rPr>
      </w:pPr>
      <w:r w:rsidRPr="00150E0D">
        <w:rPr>
          <w:sz w:val="24"/>
          <w:szCs w:val="24"/>
        </w:rPr>
        <w:t xml:space="preserve">                                                                                 </w:t>
      </w:r>
      <w:r w:rsidRPr="00150E0D">
        <w:rPr>
          <w:b/>
          <w:sz w:val="24"/>
          <w:szCs w:val="24"/>
        </w:rPr>
        <w:t xml:space="preserve">   MUDr. PhDr. Miroslav Orel</w:t>
      </w:r>
      <w:r w:rsidR="00D91FFA" w:rsidRPr="00150E0D">
        <w:rPr>
          <w:b/>
          <w:sz w:val="24"/>
          <w:szCs w:val="24"/>
        </w:rPr>
        <w:t>, Ph.D.</w:t>
      </w:r>
    </w:p>
    <w:p w14:paraId="75021BB4" w14:textId="77777777" w:rsidR="00FA006E" w:rsidRPr="00150E0D" w:rsidRDefault="00FA006E" w:rsidP="00FA006E">
      <w:pPr>
        <w:spacing w:after="0"/>
        <w:ind w:left="2829" w:hanging="2829"/>
        <w:rPr>
          <w:sz w:val="24"/>
          <w:szCs w:val="24"/>
        </w:rPr>
      </w:pPr>
      <w:r w:rsidRPr="00150E0D">
        <w:rPr>
          <w:sz w:val="24"/>
          <w:szCs w:val="24"/>
        </w:rPr>
        <w:tab/>
      </w:r>
      <w:r w:rsidRPr="00150E0D">
        <w:rPr>
          <w:sz w:val="24"/>
          <w:szCs w:val="24"/>
        </w:rPr>
        <w:tab/>
      </w:r>
      <w:r w:rsidRPr="00150E0D">
        <w:rPr>
          <w:sz w:val="24"/>
          <w:szCs w:val="24"/>
        </w:rPr>
        <w:tab/>
      </w:r>
      <w:r w:rsidRPr="00150E0D">
        <w:rPr>
          <w:sz w:val="24"/>
          <w:szCs w:val="24"/>
        </w:rPr>
        <w:tab/>
        <w:t xml:space="preserve">      ředitel</w:t>
      </w:r>
      <w:r w:rsidRPr="00150E0D">
        <w:rPr>
          <w:sz w:val="24"/>
          <w:szCs w:val="24"/>
        </w:rPr>
        <w:tab/>
      </w:r>
    </w:p>
    <w:p w14:paraId="6CEDC85E" w14:textId="77777777" w:rsidR="00FA006E" w:rsidRPr="00150E0D" w:rsidRDefault="00FA006E" w:rsidP="00FA006E">
      <w:pPr>
        <w:ind w:left="2832" w:hanging="2832"/>
        <w:rPr>
          <w:sz w:val="24"/>
          <w:szCs w:val="24"/>
        </w:rPr>
      </w:pPr>
      <w:r w:rsidRPr="00150E0D">
        <w:rPr>
          <w:sz w:val="24"/>
          <w:szCs w:val="24"/>
        </w:rPr>
        <w:t xml:space="preserve"> </w:t>
      </w:r>
      <w:r w:rsidRPr="00150E0D">
        <w:rPr>
          <w:sz w:val="24"/>
          <w:szCs w:val="24"/>
        </w:rPr>
        <w:tab/>
      </w:r>
      <w:r w:rsidRPr="00150E0D">
        <w:rPr>
          <w:sz w:val="24"/>
          <w:szCs w:val="24"/>
        </w:rPr>
        <w:tab/>
      </w:r>
      <w:r w:rsidRPr="00150E0D">
        <w:rPr>
          <w:sz w:val="24"/>
          <w:szCs w:val="24"/>
        </w:rPr>
        <w:tab/>
      </w:r>
      <w:r w:rsidRPr="00150E0D">
        <w:rPr>
          <w:sz w:val="24"/>
          <w:szCs w:val="24"/>
        </w:rPr>
        <w:tab/>
        <w:t xml:space="preserve">  </w:t>
      </w:r>
    </w:p>
    <w:p w14:paraId="792CA147" w14:textId="77777777" w:rsidR="00FA006E" w:rsidRPr="00150E0D" w:rsidRDefault="00FA006E" w:rsidP="00FA006E">
      <w:pPr>
        <w:spacing w:after="0"/>
        <w:ind w:left="2829" w:hanging="2829"/>
        <w:rPr>
          <w:sz w:val="24"/>
          <w:szCs w:val="24"/>
        </w:rPr>
      </w:pPr>
      <w:r w:rsidRPr="00150E0D">
        <w:rPr>
          <w:sz w:val="24"/>
          <w:szCs w:val="24"/>
        </w:rPr>
        <w:t xml:space="preserve">……………………………………………………. </w:t>
      </w:r>
    </w:p>
    <w:p w14:paraId="4034069F" w14:textId="77777777" w:rsidR="00FA006E" w:rsidRPr="00150E0D" w:rsidRDefault="00FA006E" w:rsidP="00FA006E">
      <w:pPr>
        <w:spacing w:after="0"/>
        <w:ind w:left="2829" w:hanging="2829"/>
        <w:rPr>
          <w:sz w:val="24"/>
          <w:szCs w:val="24"/>
        </w:rPr>
      </w:pPr>
      <w:r w:rsidRPr="00150E0D">
        <w:rPr>
          <w:sz w:val="24"/>
          <w:szCs w:val="24"/>
        </w:rPr>
        <w:t>Stass, a.s.</w:t>
      </w:r>
    </w:p>
    <w:p w14:paraId="26EED5E8" w14:textId="77777777" w:rsidR="00FA006E" w:rsidRPr="00150E0D" w:rsidRDefault="00E206CB" w:rsidP="00FA006E">
      <w:pPr>
        <w:spacing w:after="0"/>
        <w:ind w:left="2829" w:hanging="2829"/>
        <w:rPr>
          <w:b/>
          <w:sz w:val="24"/>
          <w:szCs w:val="24"/>
        </w:rPr>
      </w:pPr>
      <w:r w:rsidRPr="00150E0D">
        <w:rPr>
          <w:b/>
          <w:sz w:val="24"/>
          <w:szCs w:val="24"/>
        </w:rPr>
        <w:t>Stanley Vachuta</w:t>
      </w:r>
    </w:p>
    <w:p w14:paraId="3390FE72" w14:textId="77777777" w:rsidR="00FA006E" w:rsidRDefault="00E206CB" w:rsidP="00EE5338">
      <w:pPr>
        <w:spacing w:after="0"/>
        <w:ind w:left="2829" w:hanging="2829"/>
        <w:rPr>
          <w:sz w:val="24"/>
          <w:szCs w:val="24"/>
        </w:rPr>
      </w:pPr>
      <w:r w:rsidRPr="00150E0D">
        <w:rPr>
          <w:sz w:val="24"/>
          <w:szCs w:val="24"/>
        </w:rPr>
        <w:t>člen</w:t>
      </w:r>
      <w:r w:rsidR="00FA006E" w:rsidRPr="00150E0D">
        <w:rPr>
          <w:sz w:val="24"/>
          <w:szCs w:val="24"/>
        </w:rPr>
        <w:t xml:space="preserve"> představenstva</w:t>
      </w:r>
      <w:r w:rsidR="00FA006E">
        <w:rPr>
          <w:sz w:val="24"/>
          <w:szCs w:val="24"/>
        </w:rPr>
        <w:t xml:space="preserve">      </w:t>
      </w:r>
    </w:p>
    <w:p w14:paraId="5C7E3B19" w14:textId="77777777" w:rsidR="00FA006E" w:rsidRDefault="00FA006E" w:rsidP="00FA006E">
      <w:pPr>
        <w:ind w:left="2832" w:hanging="2832"/>
        <w:rPr>
          <w:sz w:val="24"/>
          <w:szCs w:val="24"/>
        </w:rPr>
      </w:pPr>
    </w:p>
    <w:p w14:paraId="71AE0632" w14:textId="77777777" w:rsidR="00635E5C" w:rsidRPr="00D91FFA" w:rsidRDefault="00FA006E" w:rsidP="00D91FFA">
      <w:pPr>
        <w:ind w:left="2832" w:hanging="2832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</w:t>
      </w:r>
    </w:p>
    <w:sectPr w:rsidR="00635E5C" w:rsidRPr="00D91FFA" w:rsidSect="007224B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0875EE" w14:textId="77777777" w:rsidR="00DB2BBF" w:rsidRDefault="00DB2BBF" w:rsidP="00D91FFA">
      <w:pPr>
        <w:spacing w:after="0" w:line="240" w:lineRule="auto"/>
      </w:pPr>
      <w:r>
        <w:separator/>
      </w:r>
    </w:p>
  </w:endnote>
  <w:endnote w:type="continuationSeparator" w:id="0">
    <w:p w14:paraId="015E7A4D" w14:textId="77777777" w:rsidR="00DB2BBF" w:rsidRDefault="00DB2BBF" w:rsidP="00D91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86932242"/>
      <w:docPartObj>
        <w:docPartGallery w:val="Page Numbers (Bottom of Page)"/>
        <w:docPartUnique/>
      </w:docPartObj>
    </w:sdtPr>
    <w:sdtEndPr/>
    <w:sdtContent>
      <w:p w14:paraId="0A4D892B" w14:textId="77777777" w:rsidR="00D91FFA" w:rsidRDefault="00D91FF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66E5">
          <w:rPr>
            <w:noProof/>
          </w:rPr>
          <w:t>3</w:t>
        </w:r>
        <w:r>
          <w:fldChar w:fldCharType="end"/>
        </w:r>
      </w:p>
    </w:sdtContent>
  </w:sdt>
  <w:p w14:paraId="5B93F569" w14:textId="77777777" w:rsidR="00D91FFA" w:rsidRDefault="00D91FF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4116A8" w14:textId="77777777" w:rsidR="00DB2BBF" w:rsidRDefault="00DB2BBF" w:rsidP="00D91FFA">
      <w:pPr>
        <w:spacing w:after="0" w:line="240" w:lineRule="auto"/>
      </w:pPr>
      <w:r>
        <w:separator/>
      </w:r>
    </w:p>
  </w:footnote>
  <w:footnote w:type="continuationSeparator" w:id="0">
    <w:p w14:paraId="63CEA62B" w14:textId="77777777" w:rsidR="00DB2BBF" w:rsidRDefault="00DB2BBF" w:rsidP="00D91F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0A751B"/>
    <w:multiLevelType w:val="hybridMultilevel"/>
    <w:tmpl w:val="65FE1C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B41FB5"/>
    <w:multiLevelType w:val="hybridMultilevel"/>
    <w:tmpl w:val="5B46DEF6"/>
    <w:lvl w:ilvl="0" w:tplc="0405000F">
      <w:start w:val="1"/>
      <w:numFmt w:val="decimal"/>
      <w:lvlText w:val="%1."/>
      <w:lvlJc w:val="left"/>
      <w:pPr>
        <w:ind w:left="35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272" w:hanging="360"/>
      </w:pPr>
    </w:lvl>
    <w:lvl w:ilvl="2" w:tplc="0405001B" w:tentative="1">
      <w:start w:val="1"/>
      <w:numFmt w:val="lowerRoman"/>
      <w:lvlText w:val="%3."/>
      <w:lvlJc w:val="right"/>
      <w:pPr>
        <w:ind w:left="4992" w:hanging="180"/>
      </w:pPr>
    </w:lvl>
    <w:lvl w:ilvl="3" w:tplc="0405000F" w:tentative="1">
      <w:start w:val="1"/>
      <w:numFmt w:val="decimal"/>
      <w:lvlText w:val="%4."/>
      <w:lvlJc w:val="left"/>
      <w:pPr>
        <w:ind w:left="5712" w:hanging="360"/>
      </w:pPr>
    </w:lvl>
    <w:lvl w:ilvl="4" w:tplc="04050019" w:tentative="1">
      <w:start w:val="1"/>
      <w:numFmt w:val="lowerLetter"/>
      <w:lvlText w:val="%5."/>
      <w:lvlJc w:val="left"/>
      <w:pPr>
        <w:ind w:left="6432" w:hanging="360"/>
      </w:pPr>
    </w:lvl>
    <w:lvl w:ilvl="5" w:tplc="0405001B" w:tentative="1">
      <w:start w:val="1"/>
      <w:numFmt w:val="lowerRoman"/>
      <w:lvlText w:val="%6."/>
      <w:lvlJc w:val="right"/>
      <w:pPr>
        <w:ind w:left="7152" w:hanging="180"/>
      </w:pPr>
    </w:lvl>
    <w:lvl w:ilvl="6" w:tplc="0405000F" w:tentative="1">
      <w:start w:val="1"/>
      <w:numFmt w:val="decimal"/>
      <w:lvlText w:val="%7."/>
      <w:lvlJc w:val="left"/>
      <w:pPr>
        <w:ind w:left="7872" w:hanging="360"/>
      </w:pPr>
    </w:lvl>
    <w:lvl w:ilvl="7" w:tplc="04050019" w:tentative="1">
      <w:start w:val="1"/>
      <w:numFmt w:val="lowerLetter"/>
      <w:lvlText w:val="%8."/>
      <w:lvlJc w:val="left"/>
      <w:pPr>
        <w:ind w:left="8592" w:hanging="360"/>
      </w:pPr>
    </w:lvl>
    <w:lvl w:ilvl="8" w:tplc="0405001B" w:tentative="1">
      <w:start w:val="1"/>
      <w:numFmt w:val="lowerRoman"/>
      <w:lvlText w:val="%9."/>
      <w:lvlJc w:val="right"/>
      <w:pPr>
        <w:ind w:left="9312" w:hanging="180"/>
      </w:pPr>
    </w:lvl>
  </w:abstractNum>
  <w:abstractNum w:abstractNumId="2" w15:restartNumberingAfterBreak="0">
    <w:nsid w:val="6EAF7252"/>
    <w:multiLevelType w:val="hybridMultilevel"/>
    <w:tmpl w:val="297262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CE0"/>
    <w:rsid w:val="0001457C"/>
    <w:rsid w:val="00020926"/>
    <w:rsid w:val="00083116"/>
    <w:rsid w:val="00095F9A"/>
    <w:rsid w:val="000C6976"/>
    <w:rsid w:val="000D3CE0"/>
    <w:rsid w:val="0010252E"/>
    <w:rsid w:val="00115928"/>
    <w:rsid w:val="00120310"/>
    <w:rsid w:val="00126AEB"/>
    <w:rsid w:val="00141A97"/>
    <w:rsid w:val="00150E0D"/>
    <w:rsid w:val="00154190"/>
    <w:rsid w:val="001877B5"/>
    <w:rsid w:val="001A177B"/>
    <w:rsid w:val="0020180D"/>
    <w:rsid w:val="002042E8"/>
    <w:rsid w:val="002079C2"/>
    <w:rsid w:val="00216B66"/>
    <w:rsid w:val="002355E2"/>
    <w:rsid w:val="00251B0B"/>
    <w:rsid w:val="00252284"/>
    <w:rsid w:val="00294736"/>
    <w:rsid w:val="002B5E62"/>
    <w:rsid w:val="002B5F51"/>
    <w:rsid w:val="002D2E90"/>
    <w:rsid w:val="003306C9"/>
    <w:rsid w:val="003416D1"/>
    <w:rsid w:val="00346537"/>
    <w:rsid w:val="003523E5"/>
    <w:rsid w:val="003676E9"/>
    <w:rsid w:val="0037728A"/>
    <w:rsid w:val="00380378"/>
    <w:rsid w:val="003F6963"/>
    <w:rsid w:val="004059EF"/>
    <w:rsid w:val="004F014F"/>
    <w:rsid w:val="004F66E5"/>
    <w:rsid w:val="00504F13"/>
    <w:rsid w:val="00554191"/>
    <w:rsid w:val="0059161A"/>
    <w:rsid w:val="00597B0A"/>
    <w:rsid w:val="005D007A"/>
    <w:rsid w:val="006016D1"/>
    <w:rsid w:val="0062179E"/>
    <w:rsid w:val="00635E5C"/>
    <w:rsid w:val="00674695"/>
    <w:rsid w:val="006C1BF7"/>
    <w:rsid w:val="006E4575"/>
    <w:rsid w:val="007224BA"/>
    <w:rsid w:val="0078423B"/>
    <w:rsid w:val="00804E04"/>
    <w:rsid w:val="00853DFA"/>
    <w:rsid w:val="0086180D"/>
    <w:rsid w:val="008669FA"/>
    <w:rsid w:val="008743E9"/>
    <w:rsid w:val="0088228A"/>
    <w:rsid w:val="008E6F10"/>
    <w:rsid w:val="009015EB"/>
    <w:rsid w:val="0090240B"/>
    <w:rsid w:val="00903FA1"/>
    <w:rsid w:val="00912B76"/>
    <w:rsid w:val="009424E0"/>
    <w:rsid w:val="009D34FE"/>
    <w:rsid w:val="00A13C36"/>
    <w:rsid w:val="00A2531E"/>
    <w:rsid w:val="00A4036A"/>
    <w:rsid w:val="00AA7E4C"/>
    <w:rsid w:val="00AF3388"/>
    <w:rsid w:val="00BB61E5"/>
    <w:rsid w:val="00C13C9F"/>
    <w:rsid w:val="00C15F4A"/>
    <w:rsid w:val="00C4193F"/>
    <w:rsid w:val="00C509C9"/>
    <w:rsid w:val="00C51E8D"/>
    <w:rsid w:val="00C91743"/>
    <w:rsid w:val="00D17059"/>
    <w:rsid w:val="00D35EA6"/>
    <w:rsid w:val="00D5041C"/>
    <w:rsid w:val="00D60D66"/>
    <w:rsid w:val="00D67D68"/>
    <w:rsid w:val="00D7353C"/>
    <w:rsid w:val="00D73C11"/>
    <w:rsid w:val="00D91FFA"/>
    <w:rsid w:val="00D9437A"/>
    <w:rsid w:val="00DB2BBF"/>
    <w:rsid w:val="00DD7635"/>
    <w:rsid w:val="00DD79C6"/>
    <w:rsid w:val="00E206CB"/>
    <w:rsid w:val="00E41F84"/>
    <w:rsid w:val="00E45D36"/>
    <w:rsid w:val="00E8739D"/>
    <w:rsid w:val="00E9292D"/>
    <w:rsid w:val="00EB1AEC"/>
    <w:rsid w:val="00EE5338"/>
    <w:rsid w:val="00F103CC"/>
    <w:rsid w:val="00F140B5"/>
    <w:rsid w:val="00F30BF8"/>
    <w:rsid w:val="00F72AAD"/>
    <w:rsid w:val="00F81F67"/>
    <w:rsid w:val="00FA006E"/>
    <w:rsid w:val="00FA5532"/>
    <w:rsid w:val="00FE5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584D3"/>
  <w15:docId w15:val="{523E1A30-EAD9-4A3C-870F-F40D0B83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224B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60D66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91F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91FFA"/>
  </w:style>
  <w:style w:type="paragraph" w:styleId="Zpat">
    <w:name w:val="footer"/>
    <w:basedOn w:val="Normln"/>
    <w:link w:val="ZpatChar"/>
    <w:uiPriority w:val="99"/>
    <w:unhideWhenUsed/>
    <w:rsid w:val="00D91F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91FFA"/>
  </w:style>
  <w:style w:type="paragraph" w:styleId="Textbubliny">
    <w:name w:val="Balloon Text"/>
    <w:basedOn w:val="Normln"/>
    <w:link w:val="TextbublinyChar"/>
    <w:uiPriority w:val="99"/>
    <w:semiHidden/>
    <w:unhideWhenUsed/>
    <w:rsid w:val="00083116"/>
    <w:pPr>
      <w:spacing w:after="0" w:line="240" w:lineRule="auto"/>
    </w:pPr>
    <w:rPr>
      <w:rFonts w:ascii="Calibri" w:hAnsi="Calibr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83116"/>
    <w:rPr>
      <w:rFonts w:ascii="Calibri" w:hAnsi="Calibr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016D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016D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016D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016D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016D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67ED7B-302D-4F92-A0BA-47CD1E450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736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Chlupová Bohumila</cp:lastModifiedBy>
  <cp:revision>3</cp:revision>
  <cp:lastPrinted>2017-03-28T15:07:00Z</cp:lastPrinted>
  <dcterms:created xsi:type="dcterms:W3CDTF">2017-03-30T06:54:00Z</dcterms:created>
  <dcterms:modified xsi:type="dcterms:W3CDTF">2017-03-30T06:59:00Z</dcterms:modified>
</cp:coreProperties>
</file>