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93B8" w14:textId="278F72CF" w:rsidR="005E41DA" w:rsidRDefault="001763B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EEF5E4" wp14:editId="659F33B4">
                <wp:simplePos x="0" y="0"/>
                <wp:positionH relativeFrom="page">
                  <wp:posOffset>716915</wp:posOffset>
                </wp:positionH>
                <wp:positionV relativeFrom="page">
                  <wp:posOffset>899795</wp:posOffset>
                </wp:positionV>
                <wp:extent cx="6065520" cy="963295"/>
                <wp:effectExtent l="2540" t="4445" r="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963295"/>
                        </a:xfrm>
                        <a:prstGeom prst="rect">
                          <a:avLst/>
                        </a:prstGeom>
                        <a:solidFill>
                          <a:srgbClr val="B3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6AE1D" id="Rectangle 3" o:spid="_x0000_s1026" style="position:absolute;margin-left:56.45pt;margin-top:70.85pt;width:477.6pt;height:7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" fillcolor="#b3c6e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6D5C2775" wp14:editId="792BCF36">
                <wp:simplePos x="0" y="0"/>
                <wp:positionH relativeFrom="page">
                  <wp:posOffset>716915</wp:posOffset>
                </wp:positionH>
                <wp:positionV relativeFrom="page">
                  <wp:posOffset>3499485</wp:posOffset>
                </wp:positionV>
                <wp:extent cx="6065520" cy="161290"/>
                <wp:effectExtent l="254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161290"/>
                        </a:xfrm>
                        <a:prstGeom prst="rect">
                          <a:avLst/>
                        </a:prstGeom>
                        <a:solidFill>
                          <a:srgbClr val="B3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5710" id="Rectangle 2" o:spid="_x0000_s1026" style="position:absolute;margin-left:56.45pt;margin-top:275.55pt;width:477.6pt;height:12.7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" fillcolor="#b3c6e7" stroked="f">
                <w10:wrap anchorx="page" anchory="page"/>
              </v:rect>
            </w:pict>
          </mc:Fallback>
        </mc:AlternateContent>
      </w:r>
    </w:p>
    <w:p w14:paraId="6C6DDAB9" w14:textId="1F5CF7ED" w:rsidR="005E41DA" w:rsidRDefault="001763B5">
      <w:pPr>
        <w:pStyle w:val="Nadpis10"/>
        <w:framePr w:w="7723" w:h="1227" w:hRule="exact" w:wrap="none" w:vAnchor="page" w:hAnchor="page" w:x="2042" w:y="1712"/>
        <w:shd w:val="clear" w:color="auto" w:fill="auto"/>
        <w:spacing w:after="304" w:line="460" w:lineRule="exact"/>
        <w:ind w:right="20"/>
      </w:pPr>
      <w:bookmarkStart w:id="0" w:name="bookmark0"/>
      <w:r>
        <w:t>"DSP Kra</w:t>
      </w:r>
      <w:r>
        <w:t>lovice"</w:t>
      </w:r>
      <w:bookmarkEnd w:id="0"/>
    </w:p>
    <w:p w14:paraId="4D6CE617" w14:textId="77777777" w:rsidR="005E41DA" w:rsidRDefault="001763B5">
      <w:pPr>
        <w:pStyle w:val="Nadpis20"/>
        <w:framePr w:w="7723" w:h="1227" w:hRule="exact" w:wrap="none" w:vAnchor="page" w:hAnchor="page" w:x="2042" w:y="1712"/>
        <w:shd w:val="clear" w:color="auto" w:fill="auto"/>
        <w:spacing w:before="0" w:line="360" w:lineRule="exact"/>
      </w:pPr>
      <w:bookmarkStart w:id="1" w:name="bookmark1"/>
      <w:r>
        <w:t>Cenová nabídka SWIETELSKY stavební s.r.o.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6989"/>
      </w:tblGrid>
      <w:tr w:rsidR="005E41DA" w14:paraId="7A989E40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621" w:type="dxa"/>
            <w:shd w:val="clear" w:color="auto" w:fill="FFFFFF"/>
          </w:tcPr>
          <w:p w14:paraId="65C3D5FF" w14:textId="77777777" w:rsidR="005E41DA" w:rsidRDefault="001763B5">
            <w:pPr>
              <w:pStyle w:val="Zkladntext20"/>
              <w:framePr w:w="9610" w:h="883" w:wrap="none" w:vAnchor="page" w:hAnchor="page" w:x="1101" w:y="3535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Specifikace prací:</w:t>
            </w:r>
          </w:p>
        </w:tc>
        <w:tc>
          <w:tcPr>
            <w:tcW w:w="6989" w:type="dxa"/>
            <w:shd w:val="clear" w:color="auto" w:fill="FFFFFF"/>
            <w:vAlign w:val="center"/>
          </w:tcPr>
          <w:p w14:paraId="24F58915" w14:textId="77777777" w:rsidR="005E41DA" w:rsidRDefault="001763B5">
            <w:pPr>
              <w:pStyle w:val="Zkladntext20"/>
              <w:framePr w:w="9610" w:h="883" w:wrap="none" w:vAnchor="page" w:hAnchor="page" w:x="1101" w:y="3535"/>
              <w:shd w:val="clear" w:color="auto" w:fill="auto"/>
              <w:spacing w:line="190" w:lineRule="exact"/>
              <w:ind w:left="320"/>
            </w:pPr>
            <w:r>
              <w:rPr>
                <w:rStyle w:val="Zkladntext2Arial95ptTun0"/>
              </w:rPr>
              <w:t>Pokládka přívodního kabelu NN na klíč</w:t>
            </w:r>
          </w:p>
        </w:tc>
      </w:tr>
      <w:tr w:rsidR="005E41DA" w14:paraId="11870A8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621" w:type="dxa"/>
            <w:shd w:val="clear" w:color="auto" w:fill="FFFFFF"/>
          </w:tcPr>
          <w:p w14:paraId="4BFC0339" w14:textId="77777777" w:rsidR="005E41DA" w:rsidRDefault="005E41DA">
            <w:pPr>
              <w:framePr w:w="9610" w:h="883" w:wrap="none" w:vAnchor="page" w:hAnchor="page" w:x="1101" w:y="3535"/>
              <w:rPr>
                <w:sz w:val="10"/>
                <w:szCs w:val="10"/>
              </w:rPr>
            </w:pPr>
          </w:p>
        </w:tc>
        <w:tc>
          <w:tcPr>
            <w:tcW w:w="6989" w:type="dxa"/>
            <w:shd w:val="clear" w:color="auto" w:fill="FFFFFF"/>
            <w:vAlign w:val="bottom"/>
          </w:tcPr>
          <w:p w14:paraId="1E1472DB" w14:textId="77777777" w:rsidR="005E41DA" w:rsidRDefault="001763B5">
            <w:pPr>
              <w:pStyle w:val="Zkladntext20"/>
              <w:framePr w:w="9610" w:h="883" w:wrap="none" w:vAnchor="page" w:hAnchor="page" w:x="1101" w:y="3535"/>
              <w:shd w:val="clear" w:color="auto" w:fill="auto"/>
              <w:spacing w:line="160" w:lineRule="exact"/>
              <w:ind w:left="320"/>
            </w:pPr>
            <w:r>
              <w:rPr>
                <w:rStyle w:val="Zkladntext2Arial8pt"/>
              </w:rPr>
              <w:t>Dodávka a montáž přívodní kabeláže NN z trafa do objektu B.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682"/>
      </w:tblGrid>
      <w:tr w:rsidR="005E41DA" w14:paraId="4360E93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BEE7C" w14:textId="77777777" w:rsidR="005E41DA" w:rsidRDefault="005E41DA">
            <w:pPr>
              <w:framePr w:w="9533" w:h="7387" w:wrap="none" w:vAnchor="page" w:hAnchor="page" w:x="1139" w:y="5512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8ADD0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jc w:val="center"/>
            </w:pPr>
            <w:r>
              <w:rPr>
                <w:rStyle w:val="Zkladntext2Arial95ptTun"/>
              </w:rPr>
              <w:t>CZK</w:t>
            </w:r>
          </w:p>
        </w:tc>
      </w:tr>
      <w:tr w:rsidR="005E41DA" w14:paraId="7EC156CA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14:paraId="77DED477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Jednotková cena:</w:t>
            </w:r>
          </w:p>
        </w:tc>
        <w:tc>
          <w:tcPr>
            <w:tcW w:w="6682" w:type="dxa"/>
            <w:tcBorders>
              <w:top w:val="single" w:sz="4" w:space="0" w:color="auto"/>
            </w:tcBorders>
            <w:shd w:val="clear" w:color="auto" w:fill="FFFFFF"/>
          </w:tcPr>
          <w:p w14:paraId="3A89C700" w14:textId="20F0F1F6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90" w:lineRule="exact"/>
              <w:ind w:right="2600"/>
              <w:jc w:val="right"/>
            </w:pPr>
            <w:r>
              <w:rPr>
                <w:rStyle w:val="Zkladntext2Candara45ptMtko200"/>
                <w:b w:val="0"/>
                <w:bCs w:val="0"/>
              </w:rPr>
              <w:t>,</w:t>
            </w:r>
          </w:p>
          <w:p w14:paraId="52A428E2" w14:textId="31F862BE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ind w:right="2600"/>
              <w:jc w:val="right"/>
            </w:pPr>
            <w:r>
              <w:rPr>
                <w:rStyle w:val="Zkladntext2Arial95ptTun"/>
              </w:rPr>
              <w:t>oceně</w:t>
            </w:r>
            <w:r>
              <w:rPr>
                <w:rStyle w:val="Zkladntext2Arial95ptTun"/>
              </w:rPr>
              <w:t xml:space="preserve">ni položkové viz </w:t>
            </w:r>
            <w:r>
              <w:rPr>
                <w:rStyle w:val="Zkladntext2Arial95ptTun"/>
              </w:rPr>
              <w:t>přiloženy rozpočet</w:t>
            </w:r>
          </w:p>
        </w:tc>
      </w:tr>
      <w:tr w:rsidR="005E41DA" w14:paraId="3F5A7AE3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851" w:type="dxa"/>
            <w:shd w:val="clear" w:color="auto" w:fill="FFFFFF"/>
          </w:tcPr>
          <w:p w14:paraId="5A2B8AC7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Množství:</w:t>
            </w:r>
          </w:p>
        </w:tc>
        <w:tc>
          <w:tcPr>
            <w:tcW w:w="6682" w:type="dxa"/>
            <w:shd w:val="clear" w:color="auto" w:fill="FFFFFF"/>
            <w:vAlign w:val="center"/>
          </w:tcPr>
          <w:p w14:paraId="5377D6D3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after="60" w:line="190" w:lineRule="exact"/>
              <w:jc w:val="center"/>
            </w:pPr>
            <w:r>
              <w:rPr>
                <w:rStyle w:val="Zkladntext2Arial95pt"/>
              </w:rPr>
              <w:t>1,0</w:t>
            </w:r>
          </w:p>
          <w:p w14:paraId="37793106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Arial95pt"/>
              </w:rPr>
              <w:t>kpl</w:t>
            </w:r>
          </w:p>
        </w:tc>
      </w:tr>
      <w:tr w:rsidR="005E41DA" w14:paraId="2A1913A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851" w:type="dxa"/>
            <w:shd w:val="clear" w:color="auto" w:fill="FFFFFF"/>
            <w:vAlign w:val="center"/>
          </w:tcPr>
          <w:p w14:paraId="0D2929CA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Celková cena bez DPH:</w:t>
            </w:r>
          </w:p>
        </w:tc>
        <w:tc>
          <w:tcPr>
            <w:tcW w:w="6682" w:type="dxa"/>
            <w:shd w:val="clear" w:color="auto" w:fill="FFFFFF"/>
            <w:vAlign w:val="center"/>
          </w:tcPr>
          <w:p w14:paraId="7F34DD41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jc w:val="right"/>
            </w:pPr>
            <w:r>
              <w:rPr>
                <w:rStyle w:val="Zkladntext2Arial95ptTun"/>
              </w:rPr>
              <w:t>166 603 Kč</w:t>
            </w:r>
          </w:p>
        </w:tc>
      </w:tr>
      <w:tr w:rsidR="005E41DA" w14:paraId="30C70C23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851" w:type="dxa"/>
            <w:shd w:val="clear" w:color="auto" w:fill="FFFFFF"/>
            <w:vAlign w:val="center"/>
          </w:tcPr>
          <w:p w14:paraId="1F12DBA3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312" w:lineRule="exact"/>
            </w:pPr>
            <w:r>
              <w:rPr>
                <w:rStyle w:val="Zkladntext2Arial95ptTun"/>
              </w:rPr>
              <w:t>DPH 12% DPH 21%</w:t>
            </w:r>
          </w:p>
        </w:tc>
        <w:tc>
          <w:tcPr>
            <w:tcW w:w="6682" w:type="dxa"/>
            <w:shd w:val="clear" w:color="auto" w:fill="FFFFFF"/>
            <w:vAlign w:val="center"/>
          </w:tcPr>
          <w:p w14:paraId="3180AF04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jc w:val="right"/>
            </w:pPr>
            <w:r>
              <w:rPr>
                <w:rStyle w:val="Zkladntext2Arial95ptTun"/>
              </w:rPr>
              <w:t>19 992 Kč</w:t>
            </w:r>
          </w:p>
        </w:tc>
      </w:tr>
      <w:tr w:rsidR="005E41DA" w14:paraId="7C0C62E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851" w:type="dxa"/>
            <w:shd w:val="clear" w:color="auto" w:fill="FFFFFF"/>
            <w:vAlign w:val="center"/>
          </w:tcPr>
          <w:p w14:paraId="5F2972D4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Celková cena s DPH</w:t>
            </w:r>
          </w:p>
        </w:tc>
        <w:tc>
          <w:tcPr>
            <w:tcW w:w="6682" w:type="dxa"/>
            <w:shd w:val="clear" w:color="auto" w:fill="FFFFFF"/>
            <w:vAlign w:val="center"/>
          </w:tcPr>
          <w:p w14:paraId="5427203B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jc w:val="center"/>
            </w:pPr>
            <w:r>
              <w:rPr>
                <w:rStyle w:val="Zkladntext2Arial95ptTun"/>
              </w:rPr>
              <w:t>186 595 Kč</w:t>
            </w:r>
          </w:p>
        </w:tc>
      </w:tr>
      <w:tr w:rsidR="005E41DA" w14:paraId="3AC20774" w14:textId="77777777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2851" w:type="dxa"/>
            <w:shd w:val="clear" w:color="auto" w:fill="FFFFFF"/>
          </w:tcPr>
          <w:p w14:paraId="023A3DB7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Předáno dne: 08.02.2024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0F5E3F38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ind w:left="4600"/>
            </w:pPr>
            <w:r>
              <w:rPr>
                <w:rStyle w:val="Zkladntext2Arial95pt"/>
              </w:rPr>
              <w:t>zhotovitel</w:t>
            </w:r>
          </w:p>
          <w:p w14:paraId="2DAC017E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  <w:ind w:left="3720"/>
            </w:pPr>
            <w:r>
              <w:rPr>
                <w:rStyle w:val="Zkladntext2Arial95pt"/>
              </w:rPr>
              <w:t>SWIETELSKY stavební, s.r.o.</w:t>
            </w:r>
          </w:p>
        </w:tc>
      </w:tr>
      <w:tr w:rsidR="005E41DA" w14:paraId="5CF0EA5F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2851" w:type="dxa"/>
            <w:shd w:val="clear" w:color="auto" w:fill="FFFFFF"/>
            <w:vAlign w:val="bottom"/>
          </w:tcPr>
          <w:p w14:paraId="40A4CE53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after="540" w:line="226" w:lineRule="exact"/>
              <w:jc w:val="center"/>
            </w:pPr>
            <w:r>
              <w:rPr>
                <w:rStyle w:val="Zkladntext2Arial95pt"/>
              </w:rPr>
              <w:t>objednatel Dům sociální péče</w:t>
            </w:r>
          </w:p>
          <w:p w14:paraId="0D8C102F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before="540" w:line="190" w:lineRule="exact"/>
            </w:pPr>
            <w:r>
              <w:rPr>
                <w:rStyle w:val="Zkladntext2Arial95pt"/>
              </w:rPr>
              <w:t>Schváleno:</w:t>
            </w:r>
          </w:p>
        </w:tc>
        <w:tc>
          <w:tcPr>
            <w:tcW w:w="6682" w:type="dxa"/>
            <w:shd w:val="clear" w:color="auto" w:fill="FFFFFF"/>
            <w:vAlign w:val="bottom"/>
          </w:tcPr>
          <w:p w14:paraId="5155A03B" w14:textId="77777777" w:rsidR="005E41DA" w:rsidRDefault="001763B5">
            <w:pPr>
              <w:pStyle w:val="Zkladntext20"/>
              <w:framePr w:w="9533" w:h="7387" w:wrap="none" w:vAnchor="page" w:hAnchor="page" w:x="1139" w:y="5512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Ano* - Ne*</w:t>
            </w:r>
          </w:p>
        </w:tc>
      </w:tr>
    </w:tbl>
    <w:p w14:paraId="215C30C8" w14:textId="77777777" w:rsidR="005E41DA" w:rsidRDefault="001763B5">
      <w:pPr>
        <w:pStyle w:val="Titulektabulky0"/>
        <w:framePr w:wrap="none" w:vAnchor="page" w:hAnchor="page" w:x="6587" w:y="13155"/>
        <w:shd w:val="clear" w:color="auto" w:fill="auto"/>
        <w:spacing w:line="190" w:lineRule="exact"/>
      </w:pPr>
      <w:r>
        <w:t>Datum :</w:t>
      </w:r>
    </w:p>
    <w:p w14:paraId="68C81C34" w14:textId="77777777" w:rsidR="005E41DA" w:rsidRDefault="005E41DA">
      <w:pPr>
        <w:rPr>
          <w:sz w:val="2"/>
          <w:szCs w:val="2"/>
        </w:rPr>
      </w:pPr>
    </w:p>
    <w:sectPr w:rsidR="005E41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F753" w14:textId="77777777" w:rsidR="001763B5" w:rsidRDefault="001763B5">
      <w:r>
        <w:separator/>
      </w:r>
    </w:p>
  </w:endnote>
  <w:endnote w:type="continuationSeparator" w:id="0">
    <w:p w14:paraId="75C050A8" w14:textId="77777777" w:rsidR="001763B5" w:rsidRDefault="0017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A879" w14:textId="77777777" w:rsidR="001763B5" w:rsidRDefault="001763B5"/>
  </w:footnote>
  <w:footnote w:type="continuationSeparator" w:id="0">
    <w:p w14:paraId="5CCC1B42" w14:textId="77777777" w:rsidR="001763B5" w:rsidRDefault="001763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A"/>
    <w:rsid w:val="001763B5"/>
    <w:rsid w:val="005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3ABE64"/>
  <w15:docId w15:val="{3B0DF601-95A7-4100-AAF3-D76CA8C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0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ndara4ptMtko250">
    <w:name w:val="Základní text (2) + Candara;4 pt;Měřítko 250%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Zkladntext2Candara45ptMtko200">
    <w:name w:val="Základní text (2) + Candara;4;5 pt;Měřítko 200%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Company>DSP Kralovice p.o.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cp:lastModifiedBy>Jana Šuldová</cp:lastModifiedBy>
  <cp:revision>1</cp:revision>
  <dcterms:created xsi:type="dcterms:W3CDTF">2024-02-09T12:52:00Z</dcterms:created>
  <dcterms:modified xsi:type="dcterms:W3CDTF">2024-02-09T12:53:00Z</dcterms:modified>
</cp:coreProperties>
</file>