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01" w:rsidRPr="008E43C7" w:rsidRDefault="00792310" w:rsidP="00132001">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ČLÁ</w:t>
      </w:r>
      <w:r w:rsidR="00132001" w:rsidRPr="008E43C7">
        <w:rPr>
          <w:rFonts w:ascii="Calibri-Bold" w:hAnsi="Calibri-Bold" w:cs="Calibri-Bold"/>
          <w:b/>
          <w:bCs/>
          <w:sz w:val="17"/>
          <w:szCs w:val="19"/>
        </w:rPr>
        <w:t>NEK 1</w:t>
      </w:r>
    </w:p>
    <w:p w:rsidR="00792310" w:rsidRPr="008E43C7" w:rsidRDefault="00792310" w:rsidP="00132001">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VŠEOBECNÁ USTANOVENÍ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 xml:space="preserve">1. </w:t>
      </w:r>
      <w:r w:rsidR="00132001" w:rsidRPr="008E43C7">
        <w:rPr>
          <w:rFonts w:ascii="Calibri" w:hAnsi="Calibri" w:cs="Calibri"/>
          <w:sz w:val="18"/>
          <w:szCs w:val="19"/>
        </w:rPr>
        <w:t>Soukromé</w:t>
      </w:r>
      <w:r w:rsidRPr="008E43C7">
        <w:rPr>
          <w:rFonts w:ascii="Calibri" w:hAnsi="Calibri" w:cs="Calibri"/>
          <w:sz w:val="18"/>
          <w:szCs w:val="19"/>
        </w:rPr>
        <w:t xml:space="preserve"> pojištění, které sjednává Hasičská vzájemná pojišťovna, a.s. (dále jen pojistitel), se řídí právním řádem České republiky, zejména zákonem č</w:t>
      </w:r>
      <w:r w:rsidR="00132001" w:rsidRPr="008E43C7">
        <w:rPr>
          <w:rFonts w:ascii="Calibri" w:hAnsi="Calibri" w:cs="Calibri"/>
          <w:sz w:val="18"/>
          <w:szCs w:val="19"/>
        </w:rPr>
        <w:t>. 89/2012 Sb., O</w:t>
      </w:r>
      <w:r w:rsidRPr="008E43C7">
        <w:rPr>
          <w:rFonts w:ascii="Calibri" w:hAnsi="Calibri" w:cs="Calibri"/>
          <w:sz w:val="18"/>
          <w:szCs w:val="19"/>
        </w:rPr>
        <w:t>bčanský zákoník, v platném znění (dále jen Občanský zákoník), těmito všeobecnými pojistnými podmínkami – obecná část pro škodové pojištění (dále jen VPP), příslušnými doplňkovými pojistnými podmínkami, smluvními ujednáními a ustanoveními pojistné smlouvy.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Osoba, která uzavře s pojistitelem ve svůj prospěch nebo ve prospěch třetí osoby pojistnou smlouvu, je v těchto pojistných podmínkách označena jako pojistník.</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Osoba, na jejíž život, zdraví, majetek nebo odpovědnost nebo jinou hodnotu pojistného zájmu se pojištění vztahuje, je pojištěným.</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Ten, komu je pojistitel v případě pojistné události povinen za pojištěného poskytnout pojistné plnění</w:t>
      </w:r>
      <w:r w:rsidR="00D45623" w:rsidRPr="008E43C7">
        <w:rPr>
          <w:rFonts w:ascii="Calibri" w:hAnsi="Calibri" w:cs="Calibri"/>
          <w:sz w:val="18"/>
          <w:szCs w:val="19"/>
        </w:rPr>
        <w:t>,</w:t>
      </w:r>
      <w:r w:rsidRPr="008E43C7">
        <w:rPr>
          <w:rFonts w:ascii="Calibri" w:hAnsi="Calibri" w:cs="Calibri"/>
          <w:sz w:val="18"/>
          <w:szCs w:val="19"/>
        </w:rPr>
        <w:t xml:space="preserve"> za majetkovou újmu, za kterou pojištěný odpovídá, je v těchto pojistných podmínkách označen jako poškozený.</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Pojistitel a pojistník jsou v těchto pojistných podmínkách označeni společně jako smluvní strany.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6. Oprávněnou osobou je ta osoba, které v důsledku pojistné události vznikne právo na pojistné plnění.</w:t>
      </w:r>
    </w:p>
    <w:p w:rsidR="00D45623" w:rsidRPr="008E43C7" w:rsidRDefault="00D45623" w:rsidP="00132001">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ČLÁNEK 2</w:t>
      </w:r>
    </w:p>
    <w:p w:rsidR="00792310" w:rsidRPr="008E43C7" w:rsidRDefault="00792310" w:rsidP="00132001">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POČÁTEK A DOBA TRVÁNÍ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K uzavření pojistné smlouvy je třeba, aby nabídka pojistitele na pojištění byla druhou stranou přijata do jednoho měsíce ode dne doručení nabídky druhé straně. Projev vůle, který obsahuje dodatky, výhrady, omezení nebo jiné změny, je odmítnutím nabídky a považuje se za novou nabídku. Odpověď s dodatkem nebo odchylkou, která podstatně nemění podmínky nabídky, je rovněž odmítnutím nabídky a považuje se za novou nabídku. Tento odstavec platí obdobně i pro případ, kdy smluvní strana navrhuje změnu pojistné smlouvy.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Nabídku pojistitele lze přijmout též zaplacením pojistného ve výši uvedené v nabídce, jestliže se tak stane</w:t>
      </w:r>
      <w:r w:rsidR="00D45623" w:rsidRPr="008E43C7">
        <w:rPr>
          <w:rFonts w:ascii="Calibri" w:hAnsi="Calibri" w:cs="Calibri"/>
          <w:sz w:val="18"/>
          <w:szCs w:val="19"/>
        </w:rPr>
        <w:t xml:space="preserve"> ve lhůtě stanovené v odst. 1. p</w:t>
      </w:r>
      <w:r w:rsidRPr="008E43C7">
        <w:rPr>
          <w:rFonts w:ascii="Calibri" w:hAnsi="Calibri" w:cs="Calibri"/>
          <w:sz w:val="18"/>
          <w:szCs w:val="19"/>
        </w:rPr>
        <w:t>ojistná smlouva je v takovém případě uzavřena, jakmile bylo pojistné zaplaceno.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Pojištění vzniká prvním dnem následujícím po dni uzavření pojistné smlouvy, nebylo-li v pojistné smlouvě dohodnuto, že vznikne již uzavřením pojistné smlouvy nebo později.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Není-li v pojistné smlouvě dojednáno jinak, pojistná smlouva se uzavírá na dobu neurčitou s pojistným obdobím jeden rok.</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Pojistitel vydá pojistníkovi pojistku jako potvrzení o uzavření pojistné smlouvy.</w:t>
      </w:r>
    </w:p>
    <w:p w:rsidR="00D45623" w:rsidRPr="008E43C7" w:rsidRDefault="00D45623" w:rsidP="00132001">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ČLÁNEK 3</w:t>
      </w:r>
    </w:p>
    <w:p w:rsidR="00792310" w:rsidRPr="008E43C7" w:rsidRDefault="00792310" w:rsidP="00132001">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ZÁNIK A ZMĚNY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Pojištění zaniká zejména:</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1.1. uplynutím</w:t>
      </w:r>
      <w:proofErr w:type="gramEnd"/>
      <w:r w:rsidRPr="008E43C7">
        <w:rPr>
          <w:rFonts w:ascii="Calibri" w:hAnsi="Calibri" w:cs="Calibri"/>
          <w:sz w:val="18"/>
          <w:szCs w:val="19"/>
        </w:rPr>
        <w:t xml:space="preserve"> pojistné doby, na kterou bylo pojištění sjednáno. Bylo-li pojištění ujednáno na dobu určitou, lze ujednat, že uplynutím této doby pojištění nezanikne, pokud pojistitel nebo pojistník nejméně šest týdnů před uplynutím pojistné doby druhé straně nesdělí, že nemá zájem na dalším trvání pojištění. Nezanikne-li pojištění a nejsou-li ujednány podmínky a doba prodloužení, prodlužuje se pojištění za týchž podmínek o tutéž dobu, na kterou bylo ujednáno,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1.2. je</w:t>
      </w:r>
      <w:proofErr w:type="gramEnd"/>
      <w:r w:rsidRPr="008E43C7">
        <w:rPr>
          <w:rFonts w:ascii="Calibri" w:hAnsi="Calibri" w:cs="Calibri"/>
          <w:sz w:val="18"/>
          <w:szCs w:val="19"/>
        </w:rPr>
        <w:t>-li pojištění ujednáno s běžným pojistným, zaniká pojištění na základě písemné výpovědi pojistitele nebo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pojistníka ke konci pojistného období; je-li však výpověď doručena druhé straně později, než šest týdnů přede dnem, ve kterém uplyne pojistné období, zaniká pojištění ke konci následujícího pojistného období,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1.3. písemnou</w:t>
      </w:r>
      <w:proofErr w:type="gramEnd"/>
      <w:r w:rsidRPr="008E43C7">
        <w:rPr>
          <w:rFonts w:ascii="Calibri" w:hAnsi="Calibri" w:cs="Calibri"/>
          <w:sz w:val="18"/>
          <w:szCs w:val="19"/>
        </w:rPr>
        <w:t xml:space="preserve"> výpovědí pojistitele nebo pojistníka podanou do dvou měsíců ode dne uzavření pojistné smlouvy. Výpovědní doba je osmidenní a počíná běžet dnem doručení výpovědi druhé smluvní straně. Jejím uplynutím pojištění zaniká,</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1.4. zánikem</w:t>
      </w:r>
      <w:proofErr w:type="gramEnd"/>
      <w:r w:rsidRPr="008E43C7">
        <w:rPr>
          <w:rFonts w:ascii="Calibri" w:hAnsi="Calibri" w:cs="Calibri"/>
          <w:sz w:val="18"/>
          <w:szCs w:val="19"/>
        </w:rPr>
        <w:t xml:space="preserve"> pojištěné věci nebo jiné majetkové hodnoty, dnem zániku pojištěné právnické osoby bez právního nástupce, zánikem pojistného </w:t>
      </w:r>
      <w:r w:rsidRPr="008E43C7">
        <w:rPr>
          <w:rFonts w:ascii="Calibri" w:hAnsi="Calibri" w:cs="Calibri"/>
          <w:sz w:val="18"/>
          <w:szCs w:val="19"/>
        </w:rPr>
        <w:lastRenderedPageBreak/>
        <w:t>nebezpečí, dnem smrti pojištěné osoby nebo dnem odmítnutí pojistného plnění, nestanoví-li pojistná smlouva jinak,</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1.5. písemnou</w:t>
      </w:r>
      <w:proofErr w:type="gramEnd"/>
      <w:r w:rsidRPr="008E43C7">
        <w:rPr>
          <w:rFonts w:ascii="Calibri" w:hAnsi="Calibri" w:cs="Calibri"/>
          <w:sz w:val="18"/>
          <w:szCs w:val="19"/>
        </w:rPr>
        <w:t xml:space="preserve"> dohodou pojistitele s pojistníkem. V této dohodě musí být určen okamžik zániku pojištění a dohodnut způsob vzájemného vyrovnání závazků,</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1.6. upomene</w:t>
      </w:r>
      <w:proofErr w:type="gramEnd"/>
      <w:r w:rsidRPr="008E43C7">
        <w:rPr>
          <w:rFonts w:ascii="Calibri" w:hAnsi="Calibri" w:cs="Calibri"/>
          <w:sz w:val="18"/>
          <w:szCs w:val="19"/>
        </w:rPr>
        <w:t>-li pojistitel pojistníka o zaplacení pojistného a poučí-li ho v upomínce, že pojištění zanikne, nebude-li pojistné zaplaceno ani v dodatečné lhůtě, která musí být stanovena nejméně v trvání jednoho měsíce ode dne doručení upomínky, zanikne pojištění marným uplynutím této lhůty. Lhůtu pro zaplacení dlužného pojistného lze před jejím uplynutím dohodou prodloužit,</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1.7. zanikne</w:t>
      </w:r>
      <w:proofErr w:type="gramEnd"/>
      <w:r w:rsidRPr="008E43C7">
        <w:rPr>
          <w:rFonts w:ascii="Calibri" w:hAnsi="Calibri" w:cs="Calibri"/>
          <w:sz w:val="18"/>
          <w:szCs w:val="19"/>
        </w:rPr>
        <w:t>-li pojistný zájem za trvání pojištění, zanikne i pojištění; pojistitel má však právo na pojistné až do doby, kdy se o zániku pojistného zájmu dozvěděl.</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Pojistitel i pojistník mají po každé pojistné události právo pojištění písemně vypovědět do tří měsíců ode dne oznámení vzniku pojistné události. Výpovědní doba v délce jednoho měsíce počíná běžet dnem doručení výpovědi a jejím uplynutím pojištění zaniká.</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Prokáže-li pojistitel, že by uzavřel smlouvu za jiných podmínek, pokud by pojistné riziko ve zvýšeném rozsahu existovalo již při uzavírání smlouvy, má právo navrhnout novou výši pojistného. Neučiní-li tak do jednoho měsíce ode dne, kdy mu změna byla oznámena, jeho právo zaniká. Není-li návrh přijat nebo nově určené pojistné zaplaceno v ujednané době, jinak do jednoho měsíce ode dne doručení návrhu, má pojistitel právo pojištění vypovědět s osmidenní výpovědní dobou; toto právo však pojistitel nemá, neupozornil-li na možnost výpovědi již v návrhu. Nevypoví-li pojistitel pojištění do dvou měsíců ode dne, kdy obdržel nesouhlas s návrhem, nebo kdy marně uplynula doba podle tohoto odstavce, zanikne jeho právo vypovědět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Prokáže-li pojistitel, že by vzhledem k podmínkám platným v době uzavření smlouvy smlouvu neuzavřel, existovalo-li pojistné riziko ve zvýšeném rozsahu již při uzavírání smlouvy, má právo pojištění vypovědět s osmidenní výpovědní dobou. Nevypoví-li pojistitel pojištění do jednoho měsíce ode dne, kdy mu změna byla oznámena, zanikne jeho právo vypovědět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Pojistitel může pojistné plnění odmítnout, byla-li příčinou pojistné události skutečnost, o které se dozvěděl až po vzniku pojistné události, a kterou při sjednávání pojištění nebo jeho změny nemohl zjistit v důsledku zaviněného porušení povinnosti stanovené v § 2788 Občanského zákoníku a pokud by při znalosti této skutečnosti při uzavírání smlouvy tuto smlouvu neuzavřel, nebo pokud by ji uzavřel za jiných podmínek. Dnem doručení oznámení o odmítnutí pojistného plnění pojištění zanikne.</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6. Nebylo-li v pojistné smlouvě výslovně ujednáno, že pojištění změnou vlastnictví nebo spoluvlastnictví pojištěného majetku nezaniká, zanikne pojištění dnem oznámení této změny pojistiteli.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7. Jakýchkoliv změn v pojistné smlouvě lze dosáhnout písemnou dohodou smluvních stran.</w:t>
      </w:r>
    </w:p>
    <w:p w:rsidR="008E43C7" w:rsidRPr="008E43C7" w:rsidRDefault="00792310" w:rsidP="008E43C7">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ČLÁNEK 4</w:t>
      </w:r>
    </w:p>
    <w:p w:rsidR="00792310" w:rsidRPr="008E43C7" w:rsidRDefault="00792310" w:rsidP="008E43C7">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 xml:space="preserve"> DORUČOVÁNÍ PÍSEMNOSTÍ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w:t>
      </w:r>
      <w:r w:rsidR="008E43C7" w:rsidRPr="008E43C7">
        <w:rPr>
          <w:rFonts w:ascii="Calibri" w:hAnsi="Calibri" w:cs="Calibri"/>
          <w:sz w:val="18"/>
          <w:szCs w:val="19"/>
        </w:rPr>
        <w:t>.</w:t>
      </w:r>
      <w:r w:rsidRPr="008E43C7">
        <w:rPr>
          <w:rFonts w:ascii="Calibri" w:hAnsi="Calibri" w:cs="Calibri"/>
          <w:sz w:val="18"/>
          <w:szCs w:val="19"/>
        </w:rPr>
        <w:t xml:space="preserve"> Pro účely doručování písemností v souvislosti s pojištěním </w:t>
      </w:r>
      <w:r w:rsidR="008E43C7" w:rsidRPr="008E43C7">
        <w:rPr>
          <w:rFonts w:ascii="Calibri" w:hAnsi="Calibri" w:cs="Calibri"/>
          <w:sz w:val="18"/>
          <w:szCs w:val="19"/>
        </w:rPr>
        <w:t xml:space="preserve">se doručování provádí na adresu bydliště nebo sídla smluvní strany </w:t>
      </w:r>
      <w:r w:rsidRPr="008E43C7">
        <w:rPr>
          <w:rFonts w:ascii="Calibri" w:hAnsi="Calibri" w:cs="Calibri"/>
          <w:sz w:val="18"/>
          <w:szCs w:val="19"/>
        </w:rPr>
        <w:t>uvedené v pojistné smlouvě</w:t>
      </w:r>
      <w:r w:rsidR="008E43C7" w:rsidRPr="008E43C7">
        <w:rPr>
          <w:rFonts w:ascii="Calibri" w:hAnsi="Calibri" w:cs="Calibri"/>
          <w:sz w:val="18"/>
          <w:szCs w:val="19"/>
        </w:rPr>
        <w:t>.</w:t>
      </w:r>
      <w:r w:rsidRPr="008E43C7">
        <w:rPr>
          <w:rFonts w:ascii="Calibri" w:hAnsi="Calibri" w:cs="Calibri"/>
          <w:sz w:val="18"/>
          <w:szCs w:val="19"/>
        </w:rPr>
        <w:t xml:space="preserve"> </w:t>
      </w:r>
      <w:r w:rsidR="008E43C7" w:rsidRPr="008E43C7">
        <w:rPr>
          <w:rFonts w:ascii="Calibri" w:hAnsi="Calibri" w:cs="Calibri"/>
          <w:sz w:val="18"/>
          <w:szCs w:val="19"/>
        </w:rPr>
        <w:t>V případě změny adresy jsou smluvní strany povinny tuto změnu bez zbytečného odkladu prokazatelným způsobem písemně oznámit druhé smluvní straně.</w:t>
      </w:r>
    </w:p>
    <w:p w:rsidR="00792310" w:rsidRPr="008E43C7" w:rsidRDefault="008E43C7"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w:t>
      </w:r>
      <w:r w:rsidR="00792310" w:rsidRPr="008E43C7">
        <w:rPr>
          <w:rFonts w:ascii="Calibri" w:hAnsi="Calibri" w:cs="Calibri"/>
          <w:sz w:val="18"/>
          <w:szCs w:val="19"/>
        </w:rPr>
        <w:t>. V případě, že se písemnost</w:t>
      </w:r>
      <w:r w:rsidRPr="008E43C7">
        <w:rPr>
          <w:rFonts w:ascii="Calibri" w:hAnsi="Calibri" w:cs="Calibri"/>
          <w:sz w:val="18"/>
          <w:szCs w:val="19"/>
        </w:rPr>
        <w:t>i</w:t>
      </w:r>
      <w:r w:rsidR="00792310" w:rsidRPr="008E43C7">
        <w:rPr>
          <w:rFonts w:ascii="Calibri" w:hAnsi="Calibri" w:cs="Calibri"/>
          <w:sz w:val="18"/>
          <w:szCs w:val="19"/>
        </w:rPr>
        <w:t xml:space="preserve"> </w:t>
      </w:r>
      <w:r w:rsidRPr="008E43C7">
        <w:rPr>
          <w:rFonts w:ascii="Calibri" w:hAnsi="Calibri" w:cs="Calibri"/>
          <w:sz w:val="18"/>
          <w:szCs w:val="19"/>
        </w:rPr>
        <w:t>z takto uvedených adres vrátí jako nedoručené</w:t>
      </w:r>
      <w:r w:rsidR="00792310" w:rsidRPr="008E43C7">
        <w:rPr>
          <w:rFonts w:ascii="Calibri" w:hAnsi="Calibri" w:cs="Calibri"/>
          <w:sz w:val="18"/>
          <w:szCs w:val="19"/>
        </w:rPr>
        <w:t>, považuje se zásilka za doručenou dnem následujícím po dni, kdy byla vrácena zpět odesilateli, a to i když se smluvní strana o tomto doručení nedozvěděla.</w:t>
      </w:r>
    </w:p>
    <w:p w:rsidR="00792310" w:rsidRPr="008E43C7" w:rsidRDefault="008E43C7" w:rsidP="008E43C7">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w:t>
      </w:r>
      <w:r w:rsidR="00792310" w:rsidRPr="008E43C7">
        <w:rPr>
          <w:rFonts w:ascii="Calibri" w:hAnsi="Calibri" w:cs="Calibri"/>
          <w:sz w:val="18"/>
          <w:szCs w:val="19"/>
        </w:rPr>
        <w:t>. Zmaří‐li vědomě druhá strana dojití písemnosti, pla</w:t>
      </w:r>
      <w:r w:rsidRPr="008E43C7">
        <w:rPr>
          <w:rFonts w:ascii="Calibri" w:hAnsi="Calibri" w:cs="Calibri"/>
          <w:sz w:val="18"/>
          <w:szCs w:val="19"/>
        </w:rPr>
        <w:t xml:space="preserve">tí, že písemnost řádně došla. </w:t>
      </w:r>
    </w:p>
    <w:p w:rsidR="008E43C7" w:rsidRPr="008E43C7" w:rsidRDefault="00792310" w:rsidP="008E43C7">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ČLÁNEK 5</w:t>
      </w:r>
    </w:p>
    <w:p w:rsidR="00792310" w:rsidRPr="008E43C7" w:rsidRDefault="00792310" w:rsidP="008E43C7">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PŘERUŠENÍ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lastRenderedPageBreak/>
        <w:t>Pojištění se z důvodu nezaplacení pojistného ve smyslu Občanského zákoníku během pojistné doby nepřerušuje.</w:t>
      </w:r>
    </w:p>
    <w:p w:rsidR="008E43C7" w:rsidRDefault="008E43C7" w:rsidP="008E43C7">
      <w:pPr>
        <w:autoSpaceDE w:val="0"/>
        <w:autoSpaceDN w:val="0"/>
        <w:adjustRightInd w:val="0"/>
        <w:spacing w:after="0" w:line="240" w:lineRule="auto"/>
        <w:ind w:left="-993" w:right="-993"/>
        <w:jc w:val="center"/>
        <w:rPr>
          <w:rFonts w:ascii="Calibri-Bold" w:hAnsi="Calibri-Bold" w:cs="Calibri-Bold"/>
          <w:b/>
          <w:bCs/>
          <w:sz w:val="18"/>
          <w:szCs w:val="20"/>
        </w:rPr>
      </w:pPr>
      <w:r>
        <w:rPr>
          <w:rFonts w:ascii="Calibri-Bold" w:hAnsi="Calibri-Bold" w:cs="Calibri-Bold"/>
          <w:b/>
          <w:bCs/>
          <w:sz w:val="18"/>
          <w:szCs w:val="20"/>
        </w:rPr>
        <w:t>ČLÁNEK 6</w:t>
      </w:r>
    </w:p>
    <w:p w:rsidR="00792310" w:rsidRPr="008E43C7" w:rsidRDefault="00792310" w:rsidP="008E43C7">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ODSTOUPENÍ OD POJISTNÉ SMLOUVY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Odstoupení od pojistné smlouvy je upraveno příslušnými ustanoveními Občanského zákoníku.</w:t>
      </w:r>
    </w:p>
    <w:p w:rsidR="008E43C7" w:rsidRDefault="008E43C7" w:rsidP="008E43C7">
      <w:pPr>
        <w:autoSpaceDE w:val="0"/>
        <w:autoSpaceDN w:val="0"/>
        <w:adjustRightInd w:val="0"/>
        <w:spacing w:after="0" w:line="240" w:lineRule="auto"/>
        <w:ind w:left="-993" w:right="-993"/>
        <w:jc w:val="center"/>
        <w:rPr>
          <w:rFonts w:ascii="Calibri-Bold" w:hAnsi="Calibri-Bold" w:cs="Calibri-Bold"/>
          <w:b/>
          <w:bCs/>
          <w:sz w:val="18"/>
          <w:szCs w:val="20"/>
        </w:rPr>
      </w:pPr>
      <w:r>
        <w:rPr>
          <w:rFonts w:ascii="Calibri-Bold" w:hAnsi="Calibri-Bold" w:cs="Calibri-Bold"/>
          <w:b/>
          <w:bCs/>
          <w:sz w:val="18"/>
          <w:szCs w:val="20"/>
        </w:rPr>
        <w:t>ČLÁNEK 7</w:t>
      </w:r>
    </w:p>
    <w:p w:rsidR="00792310" w:rsidRPr="008E43C7" w:rsidRDefault="00792310" w:rsidP="008E43C7">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POVINNOSTI POJISTITELE</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Kromě</w:t>
      </w:r>
      <w:proofErr w:type="gramEnd"/>
      <w:r w:rsidRPr="008E43C7">
        <w:rPr>
          <w:rFonts w:ascii="Calibri" w:hAnsi="Calibri" w:cs="Calibri"/>
          <w:sz w:val="18"/>
          <w:szCs w:val="19"/>
        </w:rPr>
        <w:t xml:space="preserve"> povinností, které </w:t>
      </w:r>
      <w:proofErr w:type="gramStart"/>
      <w:r w:rsidRPr="008E43C7">
        <w:rPr>
          <w:rFonts w:ascii="Calibri" w:hAnsi="Calibri" w:cs="Calibri"/>
          <w:sz w:val="18"/>
          <w:szCs w:val="19"/>
        </w:rPr>
        <w:t>jsou</w:t>
      </w:r>
      <w:proofErr w:type="gramEnd"/>
      <w:r w:rsidRPr="008E43C7">
        <w:rPr>
          <w:rFonts w:ascii="Calibri" w:hAnsi="Calibri" w:cs="Calibri"/>
          <w:sz w:val="18"/>
          <w:szCs w:val="19"/>
        </w:rPr>
        <w:t xml:space="preserve"> stanoveny právními předpisy je pojistitel dále povinen:</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zahájit bez zbytečného odkladu, po oznámení vzniku škodné události, šetření nutné ke zjištění existence a rozsahu jeho povinnosti plnit. Šetření je skončeno sdělením jeho výsledků osobě, která uplatnila právo na pojistné plnění; na žádost této</w:t>
      </w:r>
      <w:r w:rsidR="008E43C7">
        <w:rPr>
          <w:rFonts w:ascii="Calibri" w:hAnsi="Calibri" w:cs="Calibri"/>
          <w:sz w:val="18"/>
          <w:szCs w:val="19"/>
        </w:rPr>
        <w:t xml:space="preserve"> </w:t>
      </w:r>
      <w:r w:rsidRPr="008E43C7">
        <w:rPr>
          <w:rFonts w:ascii="Calibri" w:hAnsi="Calibri" w:cs="Calibri"/>
          <w:sz w:val="18"/>
          <w:szCs w:val="19"/>
        </w:rPr>
        <w:t xml:space="preserve">osoby jí pojistitel v písemné formě </w:t>
      </w:r>
      <w:r w:rsidR="008E43C7">
        <w:rPr>
          <w:rFonts w:ascii="Calibri" w:hAnsi="Calibri" w:cs="Calibri"/>
          <w:sz w:val="18"/>
          <w:szCs w:val="19"/>
        </w:rPr>
        <w:t>zdůvodní výši pojistného plnění;</w:t>
      </w:r>
      <w:r w:rsidRPr="008E43C7">
        <w:rPr>
          <w:rFonts w:ascii="Calibri" w:hAnsi="Calibri" w:cs="Calibri"/>
          <w:sz w:val="18"/>
          <w:szCs w:val="19"/>
        </w:rPr>
        <w:t xml:space="preserve"> popřípadě důvod jeho zamítnutí,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ukončit šetření do tří měsíců po tom, co mu byla tato událost podle odst. 1 oznámena. Nemůže-</w:t>
      </w:r>
      <w:r w:rsidR="008E43C7">
        <w:rPr>
          <w:rFonts w:ascii="Calibri" w:hAnsi="Calibri" w:cs="Calibri"/>
          <w:sz w:val="18"/>
          <w:szCs w:val="19"/>
        </w:rPr>
        <w:t>li ukončit šetření v této lhůtě</w:t>
      </w:r>
      <w:r w:rsidRPr="008E43C7">
        <w:rPr>
          <w:rFonts w:ascii="Calibri" w:hAnsi="Calibri" w:cs="Calibri"/>
          <w:sz w:val="18"/>
          <w:szCs w:val="19"/>
        </w:rPr>
        <w:t xml:space="preserve"> je pojistitel povinen sdělit oznamovateli důvody, pro které nelze šetření ukončit. Požádá-li o to oznamovatel, sdělí mu pojistitel důvody dle předchozí věty v písemné formě,</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poskytnout osobě, která uplatňuje právo na pojistné plnění, na základě její písemné žádosti, přiměřenou zálohu na výplatu pojistného plnění, trvá-li šetření ohledně výše pojistného plnění déle než tři měsíce a je-li nepochybné, že došlo k pojistné události, ze které bude pojistné plnění poskytnuto; to neplatí, je-li rozumný důvod poskytnutí zálohy odepřít,</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 xml:space="preserve">4. umožnit </w:t>
      </w:r>
      <w:r w:rsidR="00BE64F8">
        <w:rPr>
          <w:rFonts w:ascii="Calibri" w:hAnsi="Calibri" w:cs="Calibri"/>
          <w:sz w:val="18"/>
          <w:szCs w:val="19"/>
        </w:rPr>
        <w:t>pojištěnému nahlédnout do spisových materiálů pojistitele týkajících se jeho pojistné události a umožnit mu pořídit si kopii,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projednat s pojištěným výsledky šetření nutného ke zjištění výše pojistného plnění nebo mu je sdělit,</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6. vrátit pojištěnému zapůjčené doklady, které si vyžádá.</w:t>
      </w:r>
    </w:p>
    <w:p w:rsidR="00BE64F8" w:rsidRDefault="00BE64F8" w:rsidP="00BE64F8">
      <w:pPr>
        <w:autoSpaceDE w:val="0"/>
        <w:autoSpaceDN w:val="0"/>
        <w:adjustRightInd w:val="0"/>
        <w:spacing w:after="0" w:line="240" w:lineRule="auto"/>
        <w:ind w:left="-993" w:right="-993"/>
        <w:jc w:val="center"/>
        <w:rPr>
          <w:rFonts w:ascii="Calibri-Bold" w:hAnsi="Calibri-Bold" w:cs="Calibri-Bold"/>
          <w:b/>
          <w:bCs/>
          <w:sz w:val="18"/>
          <w:szCs w:val="20"/>
        </w:rPr>
      </w:pPr>
      <w:r>
        <w:rPr>
          <w:rFonts w:ascii="Calibri-Bold" w:hAnsi="Calibri-Bold" w:cs="Calibri-Bold"/>
          <w:b/>
          <w:bCs/>
          <w:sz w:val="18"/>
          <w:szCs w:val="20"/>
        </w:rPr>
        <w:t>ČLÁNEK 8</w:t>
      </w:r>
    </w:p>
    <w:p w:rsidR="00792310" w:rsidRPr="008E43C7" w:rsidRDefault="00792310" w:rsidP="00BE64F8">
      <w:pPr>
        <w:autoSpaceDE w:val="0"/>
        <w:autoSpaceDN w:val="0"/>
        <w:adjustRightInd w:val="0"/>
        <w:spacing w:after="0" w:line="240" w:lineRule="auto"/>
        <w:ind w:left="-993" w:right="-993"/>
        <w:jc w:val="center"/>
        <w:rPr>
          <w:rFonts w:ascii="Calibri-Bold" w:hAnsi="Calibri-Bold" w:cs="Calibri-Bold"/>
          <w:b/>
          <w:bCs/>
          <w:sz w:val="18"/>
          <w:szCs w:val="20"/>
        </w:rPr>
      </w:pPr>
      <w:r w:rsidRPr="008E43C7">
        <w:rPr>
          <w:rFonts w:ascii="Calibri-Bold" w:hAnsi="Calibri-Bold" w:cs="Calibri-Bold"/>
          <w:b/>
          <w:bCs/>
          <w:sz w:val="18"/>
          <w:szCs w:val="20"/>
        </w:rPr>
        <w:t>POVINNOSTI POJIŠTĚNÉHO A POJISTNÍKA</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Vedle povinností, které jsou stanoveny právními předpisy, jsou pojištěný a pojistník dále povinni: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1.1. dát</w:t>
      </w:r>
      <w:proofErr w:type="gramEnd"/>
      <w:r w:rsidRPr="008E43C7">
        <w:rPr>
          <w:rFonts w:ascii="Calibri" w:hAnsi="Calibri" w:cs="Calibri"/>
          <w:sz w:val="18"/>
          <w:szCs w:val="19"/>
        </w:rPr>
        <w:t xml:space="preserve"> pravdivé a úplné odpovědi na veškeré písemné dotazy pojistitele vznesené v souvislosti se sjednáním pojištění nebo změnou pojistné smlouvy,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1.2. dbát</w:t>
      </w:r>
      <w:proofErr w:type="gramEnd"/>
      <w:r w:rsidRPr="008E43C7">
        <w:rPr>
          <w:rFonts w:ascii="Calibri" w:hAnsi="Calibri" w:cs="Calibri"/>
          <w:sz w:val="18"/>
          <w:szCs w:val="19"/>
        </w:rPr>
        <w:t>, aby pojistná událost nenastala a neprodleně odstranit každou závadu nebo nebezpečí, které by mohlo mít vliv na vznik pojistné události. Pokud již pojistná událost nastala, učinit taková opatření, aby újma byla co nejmenší,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1.3. bez</w:t>
      </w:r>
      <w:proofErr w:type="gramEnd"/>
      <w:r w:rsidRPr="008E43C7">
        <w:rPr>
          <w:rFonts w:ascii="Calibri" w:hAnsi="Calibri" w:cs="Calibri"/>
          <w:sz w:val="18"/>
          <w:szCs w:val="19"/>
        </w:rPr>
        <w:t xml:space="preserve"> zbytečného odkladu</w:t>
      </w:r>
      <w:r w:rsidR="00BE64F8">
        <w:rPr>
          <w:rFonts w:ascii="Calibri" w:hAnsi="Calibri" w:cs="Calibri"/>
          <w:sz w:val="18"/>
          <w:szCs w:val="19"/>
        </w:rPr>
        <w:t xml:space="preserve"> písemně oznámit pojistiteli,</w:t>
      </w:r>
      <w:r w:rsidRPr="008E43C7">
        <w:rPr>
          <w:rFonts w:ascii="Calibri" w:hAnsi="Calibri" w:cs="Calibri"/>
          <w:sz w:val="18"/>
          <w:szCs w:val="19"/>
        </w:rPr>
        <w:t xml:space="preserve"> že pojistná událost nastala. V souvislosti s šetřením pojistné události podat pravdivé vysvětlení o vzniku a rozsahu následků takové události, o právech třetích osob a o jakémkoliv vícenásobném pojištění, předložit doklady potřebné ke zjištění okolností rozhodných pro posouzení nároku na pojistné plnění a jeho výši a umožnit pojistiteli pořídit si kopie těchto dokladů. Pokud byla pojistná událost oznámena jinak než písemně, je povinností učinit tak dodatečně na příslušném tiskopise pojistitele. Pojistník, pojištěný nebo jiný oznamovatel pojistné události je povinen bezodkladně vyrozumět pojistitele, kde je možno poškozené nebo zničené věci prohlédnout. Je-li pojistnou událostí smrt pojištěného, má tuto povinnost oprávněná osoba,</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1.4. písemně</w:t>
      </w:r>
      <w:proofErr w:type="gramEnd"/>
      <w:r w:rsidRPr="008E43C7">
        <w:rPr>
          <w:rFonts w:ascii="Calibri" w:hAnsi="Calibri" w:cs="Calibri"/>
          <w:sz w:val="18"/>
          <w:szCs w:val="19"/>
        </w:rPr>
        <w:t xml:space="preserve"> oznámit bez zbytečného odkladu pojistiteli skutečnost, že proti němu poškozen</w:t>
      </w:r>
      <w:r w:rsidR="00BE64F8">
        <w:rPr>
          <w:rFonts w:ascii="Calibri" w:hAnsi="Calibri" w:cs="Calibri"/>
          <w:sz w:val="18"/>
          <w:szCs w:val="19"/>
        </w:rPr>
        <w:t>ý uplatnil právo na náhradu</w:t>
      </w:r>
      <w:r w:rsidRPr="008E43C7">
        <w:rPr>
          <w:rFonts w:ascii="Calibri" w:hAnsi="Calibri" w:cs="Calibri"/>
          <w:sz w:val="18"/>
          <w:szCs w:val="19"/>
        </w:rPr>
        <w:t xml:space="preserve"> a vyjádřit se ke své povinnosti nahradit vzniklou újmu, k požadované náhradě a k její výši,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1.5. došlo</w:t>
      </w:r>
      <w:proofErr w:type="gramEnd"/>
      <w:r w:rsidRPr="008E43C7">
        <w:rPr>
          <w:rFonts w:ascii="Calibri" w:hAnsi="Calibri" w:cs="Calibri"/>
          <w:sz w:val="18"/>
          <w:szCs w:val="19"/>
        </w:rPr>
        <w:t>-li k pojistné události, nesmí měnit bez souhlasu pojistitele stav pojistnou událostí způsobený, dokud nejsou poškozené pojištěné věci pojistitelem nebo jím pověřenou osobou prohlédnuty. Toto však neplatí, je-li taková změna nutná z bezpečnostních, ekologických a hygienických důvodů, v obecném zájmu nebo pro zmírnění výše újmy nebo ji oprávněný orgán nařídil. V takovém případě je povinen zabezpečit dostatečné důkazy o rozsahu pojistné události uchováním poškozených věcí, fotografickým nebo filmovým materiálem, videozáznamem, svědectvím třetích osob a škodným protokolem,</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lastRenderedPageBreak/>
        <w:t>1.6. v řízení</w:t>
      </w:r>
      <w:proofErr w:type="gramEnd"/>
      <w:r w:rsidRPr="008E43C7">
        <w:rPr>
          <w:rFonts w:ascii="Calibri" w:hAnsi="Calibri" w:cs="Calibri"/>
          <w:sz w:val="18"/>
          <w:szCs w:val="19"/>
        </w:rPr>
        <w:t xml:space="preserve"> o náhradě újmy z pojistné události postupovat v souladu s pokyny pojistitele, zejména se nesmí bez souhlasu pojistitele zavázat k náhradě promlčené</w:t>
      </w:r>
      <w:r w:rsidR="009D766F">
        <w:rPr>
          <w:rFonts w:ascii="Calibri" w:hAnsi="Calibri" w:cs="Calibri"/>
          <w:sz w:val="18"/>
          <w:szCs w:val="19"/>
        </w:rPr>
        <w:t xml:space="preserve"> </w:t>
      </w:r>
      <w:r w:rsidRPr="008E43C7">
        <w:rPr>
          <w:rFonts w:ascii="Calibri" w:hAnsi="Calibri" w:cs="Calibri"/>
          <w:sz w:val="18"/>
          <w:szCs w:val="19"/>
        </w:rPr>
        <w:t>pohledávky a nesmí bez jeho souhlasu uzavřít soudní smír. Proti rozhodnutí příslušných orgánů, které se týkají náhrady újmy, je povinen se včas odvolat, pokud v odvolací lhůtě neobdrží jiný pokyn od pojistitele,</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1.7. učinit</w:t>
      </w:r>
      <w:proofErr w:type="gramEnd"/>
      <w:r w:rsidRPr="008E43C7">
        <w:rPr>
          <w:rFonts w:ascii="Calibri" w:hAnsi="Calibri" w:cs="Calibri"/>
          <w:sz w:val="18"/>
          <w:szCs w:val="19"/>
        </w:rPr>
        <w:t xml:space="preserve"> opatření, aby nedošlo k promlčení nebo zániku práva na náhradu újmy, které podle Občanského zákoníku a jiných právních předpisů přechází na pojistitele,</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1.8. uplatnit</w:t>
      </w:r>
      <w:proofErr w:type="gramEnd"/>
      <w:r w:rsidRPr="008E43C7">
        <w:rPr>
          <w:rFonts w:ascii="Calibri" w:hAnsi="Calibri" w:cs="Calibri"/>
          <w:sz w:val="18"/>
          <w:szCs w:val="19"/>
        </w:rPr>
        <w:t xml:space="preserve"> vůči poškozenému nebo jiné osobě právo na vrácení vyplacené částky pojistného plnění, vzniklo-li mu na to právo. Pokud pojistitel za pojištěného již tuto částku zaplatil, přechází toto právo na pojistitele. Na pojistitele přechází též právo pojištěného na úhradu nákladů řízení o náhradě újmy, které mu bylo přiznáno proti odpůrci, pokud je pojistitel za něj uhradil. Pokud tyto právní skutečnosti nastanou, je pojištěný povinen to neprodleně oznámit pojistiteli a předložit mu doklady potřebné k uplatnění těchto práv,</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1.9. sdělit</w:t>
      </w:r>
      <w:proofErr w:type="gramEnd"/>
      <w:r w:rsidRPr="008E43C7">
        <w:rPr>
          <w:rFonts w:ascii="Calibri" w:hAnsi="Calibri" w:cs="Calibri"/>
          <w:sz w:val="18"/>
          <w:szCs w:val="19"/>
        </w:rPr>
        <w:t xml:space="preserve"> bez zbytečného odkladu pojistiteli, že v souvislosti s pojistnou událostí bylo zahájeno trestní řízení proti pojištěnému nebo jeho zaměstnanci, a pojistitele informovat o průběhu a výsledcích tohoto řízení,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1.10. bez</w:t>
      </w:r>
      <w:proofErr w:type="gramEnd"/>
      <w:r w:rsidRPr="008E43C7">
        <w:rPr>
          <w:rFonts w:ascii="Calibri" w:hAnsi="Calibri" w:cs="Calibri"/>
          <w:sz w:val="18"/>
          <w:szCs w:val="19"/>
        </w:rPr>
        <w:t xml:space="preserve"> zbytečného odkladu oznámit pojistiteli, že se našla věc pohřešovaná v souvislosti s pojistnou událostí. V případě, že obdržel pojistné plnění za tuto věc, je povinen vrátit pojistiteli pojistné plnění snížené o přiměřené a účelně vynaložené náklady potřebné na opravu této věci, pokud byla poškozena v době od pojistné události do doby, kdy byla nalezena, pokud není v pojistné smlouvě ujednáno jinak,</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1.11. bez</w:t>
      </w:r>
      <w:proofErr w:type="gramEnd"/>
      <w:r w:rsidRPr="008E43C7">
        <w:rPr>
          <w:rFonts w:ascii="Calibri" w:hAnsi="Calibri" w:cs="Calibri"/>
          <w:sz w:val="18"/>
          <w:szCs w:val="19"/>
        </w:rPr>
        <w:t xml:space="preserve"> zbytečného odkladu oznámit pojistiteli změnu nebo zánik pojistného rizika,</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1.12. bez</w:t>
      </w:r>
      <w:proofErr w:type="gramEnd"/>
      <w:r w:rsidRPr="008E43C7">
        <w:rPr>
          <w:rFonts w:ascii="Calibri" w:hAnsi="Calibri" w:cs="Calibri"/>
          <w:sz w:val="18"/>
          <w:szCs w:val="19"/>
        </w:rPr>
        <w:t xml:space="preserve"> zbytečného odkladu oznámit pojistiteli všechny změny skutečností, na které byl pojistitelem při sjednání pojištění tázán,</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1.13. neprodleně oznámit pojistiteli, že uzavřel další pojištění proti témuž pojistnému nebezpečí u jiného pojistitele a sdělit název pojistitele a výši pojistných částek nebo výši limitů pojistného plnění,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1.14. netrpět porušování uložených povinností ze strany třetích osob (u pojištěné právnické osoby</w:t>
      </w:r>
      <w:r w:rsidR="003C6CF1">
        <w:rPr>
          <w:rFonts w:ascii="Calibri" w:hAnsi="Calibri" w:cs="Calibri"/>
          <w:sz w:val="18"/>
          <w:szCs w:val="19"/>
        </w:rPr>
        <w:t xml:space="preserve"> se za třetí osoby považují také všechny fyzické a právnické osoby</w:t>
      </w:r>
      <w:r w:rsidRPr="008E43C7">
        <w:rPr>
          <w:rFonts w:ascii="Calibri" w:hAnsi="Calibri" w:cs="Calibri"/>
          <w:sz w:val="18"/>
          <w:szCs w:val="19"/>
        </w:rPr>
        <w:t xml:space="preserve"> pro pojištěného činné),</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1.15. plnit i další povinnosti uložené mu pojistitelem v pojistné smlouvě nebo pojistných podmínkách.</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Pojistník nesmí bez pojistitelova souhlasu učinit nic, co zvyšuje pojistné nebezpečí nebo pojistné riziko, ani to třetí osobě dovolit; zjistí-li až dodatečně, že bez pojistitelova souhlasu dopustil, že se pojistné nebezpečí nebo pojistné riziko zvýšilo, pojistiteli to bez zbytečného odkladu oznámí. Zvýší-li se pojistné nebezpečí nebo pojistné riziko nezávisle na pojistníkově vůli, oznámí to pojistník pojistiteli bez zbytečného odkladu poté, co se o tom dozvěděl. Je-li pojištěno cizí pojistné riziko, má tuto povinnost pojištěný.</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Poruší-li pojistník nebo pojištěný povinnost oznámit zvýšení pojistného rizika, má pojistitel právo pojištění vypovědět bez výpovědní doby. Vypoví-li pojistitel pojištění, náleží mu pojistné až do konce pojistného období, v němž pojištění zaniklo; jednorázové pojistné náleží pojistiteli v tomto případě celé. Nevypoví-li pojistitel pojištění do dvou měsíců ode dne, kdy se o zvýšení pojistného rizika dozvěděl, zanikne jeho právo vypovědět pojištění. Poruší-li pojistník nebo pojištěný povinnost oznámit zvýšení pojistného rizika a nastala-li po této změně pojistná událost, má pojistitel právo snížit pojistné plnění úměrně k tomu, jaký je poměr pojistného, které obdržel, k pojistnému, které by měl obdržet, kdyby se byl o zvýšení pojistného rizika z oznámení včas dozvěděl.</w:t>
      </w:r>
    </w:p>
    <w:p w:rsidR="00792310" w:rsidRPr="008E43C7" w:rsidRDefault="00792310" w:rsidP="003C6CF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 xml:space="preserve">4. Mělo-li porušení povinností </w:t>
      </w:r>
      <w:r w:rsidR="003C6CF1">
        <w:rPr>
          <w:rFonts w:ascii="Calibri" w:hAnsi="Calibri" w:cs="Calibri"/>
          <w:sz w:val="18"/>
          <w:szCs w:val="19"/>
        </w:rPr>
        <w:t>uvedených v tomto článku těchto všeobecných pojistných podmínek</w:t>
      </w:r>
      <w:r w:rsidRPr="008E43C7">
        <w:rPr>
          <w:rFonts w:ascii="Calibri" w:hAnsi="Calibri" w:cs="Calibri"/>
          <w:sz w:val="18"/>
          <w:szCs w:val="19"/>
        </w:rPr>
        <w:t xml:space="preserve"> nebo i jiných povinností pojistníka, pojištěného nebo jiné osoby, která má na pojistné plnění právo, podstatný vliv na stanovení nižšího pojistného nebo vznik pojistné události, její průběh nebo na zvětšení rozsahu následků pojistné události anebo zjištění nebo určení výše pojistného plnění, je pojistitel oprávněn pojistné plnění </w:t>
      </w:r>
      <w:r w:rsidRPr="008E43C7">
        <w:rPr>
          <w:rFonts w:ascii="Calibri" w:hAnsi="Calibri" w:cs="Calibri"/>
          <w:sz w:val="18"/>
          <w:szCs w:val="19"/>
        </w:rPr>
        <w:lastRenderedPageBreak/>
        <w:t>vyplývající z pojistné smlouvy snížit úměrně tomu, jaký vliv mělo toto porušení na rozsah jeho povinnosti plnit.</w:t>
      </w:r>
    </w:p>
    <w:p w:rsidR="00E66C6D" w:rsidRDefault="00E66C6D" w:rsidP="00E66C6D">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9</w:t>
      </w:r>
    </w:p>
    <w:p w:rsidR="00792310" w:rsidRPr="008E43C7" w:rsidRDefault="00792310" w:rsidP="00E66C6D">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POJISTNÉ</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Pojistitel má právo na pojistné za dobu trvání pojištění. Pojistné je úplatou za pojištění. Stanovené pojistné za dobu trvání pojištění platí pojistník, nebylo-li v pojistné smlouvě dohodnuto jinak. Právo na zaplacení pojistného vzniká pojistiteli dnem uzavření pojistné smlouvy nebo dnem dohodnutým v pojistné smlouvě. Je-li pojistník v prodlení s placením pojistného, je pojistitel oprávněn požadovat zejména náhradu upomínacích výloh dle Sazebníku poplatků a úroku z prodlení ve výši, kterou určuje platný právní předpis. Pojistné zaplacené za dobu po zániku pojištění je tzv. nespotřebované pojistné.</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V pojistné smlouvě se stanoví pojistná doba, to je doba, na kterou bylo pojištění sjednáno. Je-li pojištění sjednáno na dobu určitou a pojistné stanoveno na celou dobu pojištění, jedná se o jednorázové pojistné. Je-li sjednáno pojištění na dobu neurčitou, platí se pojistné za dohodnutá pojistná období (běžné pojistné). Nebylo-li dohodnuto jinak, je jednorázové pojistné splatné dnem počátku pojištění a běžné pojistné prvním dnem pojistného období. Pojistitel není povinen zasílat pojistníkovi žádné výzvy k zaplacení pojistného.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Pojistný rok je rok, který začíná vždy ve výroční den pojištění a končí jeden den před následujícím výročním dnem pojištění. Výroční den počátku pojištění je den v kalendářním roce, který se svým označením, tj. číslem dne v kalendářním měsíci i číslem kalendářního měsíce shoduje se dnem počátku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V pojistné smlouvě lze dohodnout splátky pojistného, termíny splatnosti a výši jednotlivých splátek. Nebude-li některá splátka uhrazena řádně a včas a v dohodnuté výši, výhoda splátky odpadá a pojistitel má právo žádat zaplacení zbývající části pojistného najednou.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Není-li běžné pojistné za příslušné pojistné období zaplaceno v plné výši, použije pojistitel jakoukoliv další platbu pojistného, popř. její část, na úhradu dlužného pojistného, a to i v případě, je-li tato další platba pojistníkem určena na jiné pojistné období.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6. Pojistitel má právo odečíst od pojistného plnění splatné pohledávky pojistného a jiné splatné pohledávky, včetně náhrady upomínacích výloh a úroku z prodlení, a to i tehdy, není-li oprávněná osoba totožná s pojistníkem. Případné přeplatky pojistného použije pojistitel na úhradu pojistného za další pojistné období nebo je vrátí pojistníkovi. Pojistitel je rovněž oprávněn odečíst dlužné pojistné z případného vloženého mimořádného pojistného.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7. Pojistné stanoví pojistitel zejména podle rozsahu a obsahu pojištění, ohodnocení přijímaného rizika, výše pojistné částky a dohodnuté výše spoluúčasti. Na žádost pojistníka je pojistitel povinen sdělit zásady pro stanovení výše pojistného.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8. Zanikne-li pojištění v důsledku pojistné události, náleží pojistiteli pojistné do konce pojistného období, v němž pojistná událost nastala. V takovém případě náleží pojistiteli jednorázové pojistné celé.</w:t>
      </w:r>
    </w:p>
    <w:p w:rsidR="00792310" w:rsidRPr="008E43C7" w:rsidRDefault="00792310" w:rsidP="00E947DA">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9. Pojistitel má právo v souvislosti se změnami podmínek rozhodných pro stanovení výše pojistného upravit nově výši běžného pojistného na další pojistné období. Pojistitel je povinen nově stanovenou výši pojistného sdělit pojistníkovi nejpozději ve lhůtě dvou měsíců před dnem splatnosti pojistného za pojistné období, ve kterém se má výše pojistného změnit. Pokud pojistník se změnou výše pojistného nesouhlasí, může svůj nesouhlas uplatnit do jednoho měsíce ode</w:t>
      </w:r>
      <w:r w:rsidR="00E947DA">
        <w:rPr>
          <w:rFonts w:ascii="Calibri" w:hAnsi="Calibri" w:cs="Calibri"/>
          <w:sz w:val="18"/>
          <w:szCs w:val="19"/>
        </w:rPr>
        <w:t xml:space="preserve"> dne, kdy se o navrhované změně </w:t>
      </w:r>
      <w:r w:rsidRPr="008E43C7">
        <w:rPr>
          <w:rFonts w:ascii="Calibri" w:hAnsi="Calibri" w:cs="Calibri"/>
          <w:sz w:val="18"/>
          <w:szCs w:val="19"/>
        </w:rPr>
        <w:t>výše pojistného dozvěděl. V tomto případě pak pojištění zanikne uplynutím pojistného období, na které bylo pojistné zaplaceno, nebylo-li dohodnuto jinak. Pojistitel je povinen ve sdělení o nově stanovené výši pojistného pojistníka na tento následek upozornit. Pokud není v uvedené době takový nesouhlas dán, platí, že pojistník s novou úpravou souhlasí.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10. Sníží-li se podstatně pojistné riziko v pojistné době, vzniká pojistiteli povinnost snížit pojistné úměrně k snížení pojistného rizika s účinností ode dne, kdy se o tomto snížení dozvěděl.</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lastRenderedPageBreak/>
        <w:t xml:space="preserve">11. Pojistitel je oprávněn stanovit výši minimálního běžného pojistného. Bez ohledu na jiná ustanovení těchto </w:t>
      </w:r>
      <w:r w:rsidR="00E947DA">
        <w:rPr>
          <w:rFonts w:ascii="Calibri" w:hAnsi="Calibri" w:cs="Calibri"/>
          <w:sz w:val="18"/>
          <w:szCs w:val="19"/>
        </w:rPr>
        <w:t>všeobecných pojistných podmínek</w:t>
      </w:r>
      <w:r w:rsidRPr="008E43C7">
        <w:rPr>
          <w:rFonts w:ascii="Calibri" w:hAnsi="Calibri" w:cs="Calibri"/>
          <w:sz w:val="18"/>
          <w:szCs w:val="19"/>
        </w:rPr>
        <w:t xml:space="preserve"> platí, že pojistník je povinen hradit pojistiteli, z jedné pojistné smlouvy, minimálně běžné pojistné ve výši stanoveného minimálního běžného pojistného. Výše minimálního běžného pojistného je stanovena v pojistné smlouvě. Pokud není výše minimálního běžného pojistného stanovena v pojistné smlouvě, platí, že minimální běžné pojistné bylo mezi pojistníkem a pojistitelem dohodnuto ve výši uvedené v Sazebníku poplatků.</w:t>
      </w:r>
    </w:p>
    <w:p w:rsidR="00E947DA" w:rsidRDefault="00E947DA" w:rsidP="00E947DA">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10</w:t>
      </w:r>
    </w:p>
    <w:p w:rsidR="00792310" w:rsidRPr="008E43C7" w:rsidRDefault="00792310" w:rsidP="00E947DA">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POJISTNÁ HODNOTA</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Pojistnou hodnotou je nejvyšší možná majetková újma, která může nastat v důsledku pojistné události.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Pojistná hodnota věci může být vyjádřena jako:</w:t>
      </w:r>
    </w:p>
    <w:p w:rsidR="00792310" w:rsidRPr="00E947DA" w:rsidRDefault="00792310" w:rsidP="00E947DA">
      <w:pPr>
        <w:pStyle w:val="Odstavecseseznamem"/>
        <w:numPr>
          <w:ilvl w:val="0"/>
          <w:numId w:val="1"/>
        </w:numPr>
        <w:autoSpaceDE w:val="0"/>
        <w:autoSpaceDN w:val="0"/>
        <w:adjustRightInd w:val="0"/>
        <w:spacing w:after="0" w:line="240" w:lineRule="auto"/>
        <w:ind w:left="-426" w:right="-993" w:hanging="170"/>
        <w:jc w:val="both"/>
        <w:rPr>
          <w:rFonts w:ascii="Calibri" w:hAnsi="Calibri" w:cs="Calibri"/>
          <w:sz w:val="18"/>
          <w:szCs w:val="19"/>
        </w:rPr>
      </w:pPr>
      <w:r w:rsidRPr="00E947DA">
        <w:rPr>
          <w:rFonts w:ascii="Calibri-Bold" w:hAnsi="Calibri-Bold" w:cs="Calibri-Bold"/>
          <w:bCs/>
          <w:sz w:val="17"/>
          <w:szCs w:val="19"/>
        </w:rPr>
        <w:t>nová cena</w:t>
      </w:r>
      <w:r w:rsidRPr="00E947DA">
        <w:rPr>
          <w:rFonts w:ascii="Calibri-Bold" w:hAnsi="Calibri-Bold" w:cs="Calibri-Bold"/>
          <w:b/>
          <w:bCs/>
          <w:sz w:val="17"/>
          <w:szCs w:val="19"/>
        </w:rPr>
        <w:t xml:space="preserve"> </w:t>
      </w:r>
      <w:r w:rsidRPr="00E947DA">
        <w:rPr>
          <w:rFonts w:ascii="Calibri" w:hAnsi="Calibri" w:cs="Calibri"/>
          <w:sz w:val="18"/>
          <w:szCs w:val="19"/>
        </w:rPr>
        <w:t>věci, tj. cena, za kterou lze v daném místě a v daném čase věc stejnou nebo srovnatelnou znovu pořídit jako věc stejnou nebo novou, stejného druhu a účelu, pokud je pojištění sjednáno na novou cenu,</w:t>
      </w:r>
    </w:p>
    <w:p w:rsidR="00792310" w:rsidRPr="00E947DA" w:rsidRDefault="00792310" w:rsidP="00E947DA">
      <w:pPr>
        <w:pStyle w:val="Odstavecseseznamem"/>
        <w:numPr>
          <w:ilvl w:val="0"/>
          <w:numId w:val="1"/>
        </w:numPr>
        <w:autoSpaceDE w:val="0"/>
        <w:autoSpaceDN w:val="0"/>
        <w:adjustRightInd w:val="0"/>
        <w:spacing w:after="0" w:line="240" w:lineRule="auto"/>
        <w:ind w:left="-426" w:right="-993" w:hanging="170"/>
        <w:jc w:val="both"/>
        <w:rPr>
          <w:rFonts w:ascii="Calibri" w:hAnsi="Calibri" w:cs="Calibri"/>
          <w:sz w:val="18"/>
          <w:szCs w:val="19"/>
        </w:rPr>
      </w:pPr>
      <w:r w:rsidRPr="00E947DA">
        <w:rPr>
          <w:rFonts w:ascii="Calibri-Bold" w:hAnsi="Calibri-Bold" w:cs="Calibri-Bold"/>
          <w:bCs/>
          <w:sz w:val="17"/>
          <w:szCs w:val="19"/>
        </w:rPr>
        <w:t>časová cena</w:t>
      </w:r>
      <w:r w:rsidRPr="00E947DA">
        <w:rPr>
          <w:rFonts w:ascii="Calibri" w:hAnsi="Calibri" w:cs="Calibri"/>
          <w:sz w:val="18"/>
          <w:szCs w:val="19"/>
        </w:rPr>
        <w:t>, tj. cena, kterou měla věc bezprostředně před pojistnou událostí. Stanoví se z nové ceny věci, přičemž se přihlíží ke stupni opotřebení nebo jiného znehodnocení anebo zhodnocení věci, k němuž došlo její opravou, modernizací nebo jiným způsobem, pokud je pojištění sjednáno na časovou cenu,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Pojištění může být sjednáno i na jinou cenu, která musí být výslovně ujednána v pojistné smlouvě.</w:t>
      </w:r>
    </w:p>
    <w:p w:rsidR="00282122" w:rsidRDefault="00282122" w:rsidP="00282122">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11</w:t>
      </w:r>
    </w:p>
    <w:p w:rsidR="00792310" w:rsidRPr="00282122" w:rsidRDefault="00792310" w:rsidP="00282122">
      <w:pPr>
        <w:autoSpaceDE w:val="0"/>
        <w:autoSpaceDN w:val="0"/>
        <w:adjustRightInd w:val="0"/>
        <w:spacing w:after="0" w:line="240" w:lineRule="auto"/>
        <w:ind w:left="-993" w:right="-993"/>
        <w:jc w:val="center"/>
        <w:rPr>
          <w:rFonts w:ascii="Calibri-Bold" w:hAnsi="Calibri-Bold" w:cs="Calibri-Bold"/>
          <w:b/>
          <w:bCs/>
          <w:sz w:val="17"/>
          <w:szCs w:val="19"/>
        </w:rPr>
      </w:pPr>
      <w:r w:rsidRPr="00282122">
        <w:rPr>
          <w:rFonts w:ascii="Calibri-Bold" w:hAnsi="Calibri-Bold" w:cs="Calibri-Bold"/>
          <w:b/>
          <w:bCs/>
          <w:sz w:val="17"/>
          <w:szCs w:val="19"/>
        </w:rPr>
        <w:t>POJISTNÁ ČÁSTKA</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Není-li v pojistné smlouvě dohodnuto jinak, je pojistné plnění pojistitele omezeno horní hranicí. Horní hranice se určí pojistnou částkou nebo limitem pojistného plnění.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Pojistná částka se stanoví na návrh a odpovědnost pojistníka tak, aby odpovídala pojistné hodnotě pojištěné věci nebo souboru pojištěných věcí v době uzavření pojistné smlouvy. Vztahuje-li se pojištění na několik pojištěných souborů věcí, určí se pojistná částka nebo limit pojistného plnění na každý soubor samostatně. Věci, které se staly součástí pojištěného souboru po uzavření pojistné smlouvy, jsou pojištěny. Věci, které přestaly být součástí souboru, přestávají být pojištěny.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Nelze-li v době uzavření pojistné smlouvy určit pojistnou hodnotu, určí se na návrh a odpovědnost pojistníka horní hranice pojistného plnění limitem pojistného plnění. Limit pojistného plnění se v pojistné smlouvě stanoví i v případě, že pojištění se vztahuje pouze na část hodnoty pojištěného majetku nebo jestliže tomu odpovídá pojistný zájem.</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Z jedné pojistné události je pojistitel povinen plnit do výše pojistné částky (resp. limitu pojistného plnění) dohodnuté v pojistné smlouvě. Bylo-li v pojistné smlouvě sjednáno pojištění pro jednu a všechny pojistné události vzniklé v pojistném roce, je</w:t>
      </w:r>
      <w:r w:rsidR="00282122">
        <w:rPr>
          <w:rFonts w:ascii="Calibri" w:hAnsi="Calibri" w:cs="Calibri"/>
          <w:sz w:val="18"/>
          <w:szCs w:val="19"/>
        </w:rPr>
        <w:t xml:space="preserve"> </w:t>
      </w:r>
      <w:r w:rsidRPr="008E43C7">
        <w:rPr>
          <w:rFonts w:ascii="Calibri" w:hAnsi="Calibri" w:cs="Calibri"/>
          <w:sz w:val="18"/>
          <w:szCs w:val="19"/>
        </w:rPr>
        <w:t>pojistná částka (resp. limit pojistného plnění) horní hranicí plnění pojistitele pro plnění ze všech pojistných událostí, které vznikly v témže pojistném roce.</w:t>
      </w:r>
    </w:p>
    <w:p w:rsidR="00792310" w:rsidRPr="008E43C7" w:rsidRDefault="00792310" w:rsidP="00282122">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Při sjednání pojištění na první riziko může být pojistná částka po dohodě smluvních stran vědomě snížena pod pojistnou hodnotu pojišťované věci nebo souboru věcí. Tento způsob pojištění musí být výslovně v pojistné smlouvě uveden.</w:t>
      </w:r>
      <w:r w:rsidR="00282122">
        <w:rPr>
          <w:rFonts w:ascii="Calibri" w:hAnsi="Calibri" w:cs="Calibri"/>
          <w:sz w:val="18"/>
          <w:szCs w:val="19"/>
        </w:rPr>
        <w:t xml:space="preserve"> Sjednaná pojistná částka je horní hranicí plnění pro jednu a všechny pojistné události, ke kterým došlo v průběhu sjednané doby pojištění (pojistné období).</w:t>
      </w:r>
    </w:p>
    <w:p w:rsidR="00282122" w:rsidRDefault="00792310" w:rsidP="00282122">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Č</w:t>
      </w:r>
      <w:r w:rsidR="00282122">
        <w:rPr>
          <w:rFonts w:ascii="Calibri-Bold" w:hAnsi="Calibri-Bold" w:cs="Calibri-Bold"/>
          <w:b/>
          <w:bCs/>
          <w:sz w:val="17"/>
          <w:szCs w:val="19"/>
        </w:rPr>
        <w:t>LÁNEK 12</w:t>
      </w:r>
    </w:p>
    <w:p w:rsidR="00792310" w:rsidRPr="008E43C7" w:rsidRDefault="00792310" w:rsidP="00282122">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PODPOJIŠTĚNÍ A PŘEPOJIŠTĚNÍ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Je-li pojistná částka v době pojistné události nižší než pojistná hodnota pojištěného majetku, sníží pojistitel pojistné plnění ve stejném poměru, v jakém je výše pojistné částky ke skutečné výši pojistné hodnoty pojištěného majetku.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Ustanovení odst. 1 neplatí: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2.1. byla</w:t>
      </w:r>
      <w:proofErr w:type="gramEnd"/>
      <w:r w:rsidRPr="008E43C7">
        <w:rPr>
          <w:rFonts w:ascii="Calibri" w:hAnsi="Calibri" w:cs="Calibri"/>
          <w:sz w:val="18"/>
          <w:szCs w:val="19"/>
        </w:rPr>
        <w:t>-li pojistná částka stanovena pojistitelem a takto výslovně uvedena v pojistné smlouvě,</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2.2. bylo</w:t>
      </w:r>
      <w:proofErr w:type="gramEnd"/>
      <w:r w:rsidRPr="008E43C7">
        <w:rPr>
          <w:rFonts w:ascii="Calibri" w:hAnsi="Calibri" w:cs="Calibri"/>
          <w:sz w:val="18"/>
          <w:szCs w:val="19"/>
        </w:rPr>
        <w:t>-li pojištění sjednáno na první riziko.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lastRenderedPageBreak/>
        <w:t>3. Převyšuje-li pojistná částka pojistnou hodnotu pojištěného majetku, mají pojistitel i pojistník právo navrhnout druhé smluvní straně, aby byla pojistná částka snížena při současném poměrném snížení pojistného pro další pojistné období, následující po této změně. Nepřijme-li strana návrh do jednoho měsíce ode dne, kdy jej obdržela, pojištění zaniká.</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Převyšuje-li pojistná částka pojistnou hodnotu pojištěného majetku a bylo-li ujednáno jednorázové pojistné, má pojistitel právo domáhat se snížení pojistné částky pod podmínkou, že bude poměrně sníženo i pojistné, a pojistník má právo domáhat se snížení pojistného pod podmínkou, že bude poměrně snížena i pojistná částka.</w:t>
      </w:r>
    </w:p>
    <w:p w:rsidR="00D26C76" w:rsidRDefault="00D26C76" w:rsidP="00D26C76">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13</w:t>
      </w:r>
    </w:p>
    <w:p w:rsidR="00792310" w:rsidRPr="008E43C7" w:rsidRDefault="00792310" w:rsidP="00D26C76">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VYMEZENÍ POJISTNÉ UDÁLOSTI A VÝLUKY Z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Pojistnou událostí je nahodilá událost, se kterou je spojen vznik povinnosti pojistitele plnit.</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Není-li v pojistné smlouvě dohodnuto jinak, nevztahuje se pojištění na újmy zapříčiněné:</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2.1. válečnými</w:t>
      </w:r>
      <w:proofErr w:type="gramEnd"/>
      <w:r w:rsidRPr="008E43C7">
        <w:rPr>
          <w:rFonts w:ascii="Calibri" w:hAnsi="Calibri" w:cs="Calibri"/>
          <w:sz w:val="18"/>
          <w:szCs w:val="19"/>
        </w:rPr>
        <w:t xml:space="preserve"> událostmi, jinými ozbrojenými konflikty (např. vzpoura, povstání, nebo jiné hromadné násilné nepokoje motivované politicky, sociálně, ideologicky, nábožensky nebo jinak) a s tím spojenými vojenskými, policejními a úředními opatřeními; stávkou; teroristickými činy vedenými přímo nebo nepřímo proti pojištěnému,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2.2. působením</w:t>
      </w:r>
      <w:proofErr w:type="gramEnd"/>
      <w:r w:rsidRPr="008E43C7">
        <w:rPr>
          <w:rFonts w:ascii="Calibri" w:hAnsi="Calibri" w:cs="Calibri"/>
          <w:sz w:val="18"/>
          <w:szCs w:val="19"/>
        </w:rPr>
        <w:t xml:space="preserve"> jaderné energ</w:t>
      </w:r>
      <w:r w:rsidR="00D26C76">
        <w:rPr>
          <w:rFonts w:ascii="Calibri" w:hAnsi="Calibri" w:cs="Calibri"/>
          <w:sz w:val="18"/>
          <w:szCs w:val="19"/>
        </w:rPr>
        <w:t xml:space="preserve">ie, radiace, exhalace a emisemi; </w:t>
      </w:r>
      <w:r w:rsidRPr="008E43C7">
        <w:rPr>
          <w:rFonts w:ascii="Calibri" w:hAnsi="Calibri" w:cs="Calibri"/>
          <w:sz w:val="18"/>
          <w:szCs w:val="19"/>
        </w:rPr>
        <w:t>při hospodaření s azbestem a form</w:t>
      </w:r>
      <w:r w:rsidR="00D26C76">
        <w:rPr>
          <w:rFonts w:ascii="Calibri" w:hAnsi="Calibri" w:cs="Calibri"/>
          <w:sz w:val="18"/>
          <w:szCs w:val="19"/>
        </w:rPr>
        <w:t>aldehydem nebo neoprávněném či</w:t>
      </w:r>
      <w:r w:rsidRPr="008E43C7">
        <w:rPr>
          <w:rFonts w:ascii="Calibri" w:hAnsi="Calibri" w:cs="Calibri"/>
          <w:sz w:val="18"/>
          <w:szCs w:val="19"/>
        </w:rPr>
        <w:t xml:space="preserve"> neopatrném použití nebezpečných látek (např. hořla</w:t>
      </w:r>
      <w:r w:rsidR="00D26C76">
        <w:rPr>
          <w:rFonts w:ascii="Calibri" w:hAnsi="Calibri" w:cs="Calibri"/>
          <w:sz w:val="18"/>
          <w:szCs w:val="19"/>
        </w:rPr>
        <w:t>viny, výbušniny, jedy);</w:t>
      </w:r>
    </w:p>
    <w:p w:rsidR="00792310" w:rsidRPr="008E43C7" w:rsidRDefault="00792310" w:rsidP="00D26C76">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 xml:space="preserve"> znečištěním životního prostředí, (např. kontaminací vody, hornin</w:t>
      </w:r>
      <w:r w:rsidR="00D26C76">
        <w:rPr>
          <w:rFonts w:ascii="Calibri" w:hAnsi="Calibri" w:cs="Calibri"/>
          <w:sz w:val="18"/>
          <w:szCs w:val="19"/>
        </w:rPr>
        <w:t>, půdy, ovzduší, flóry a fauny).</w:t>
      </w:r>
    </w:p>
    <w:p w:rsidR="00D26C76" w:rsidRDefault="00D26C76" w:rsidP="00D26C76">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14</w:t>
      </w:r>
    </w:p>
    <w:p w:rsidR="00792310" w:rsidRPr="008E43C7" w:rsidRDefault="00792310" w:rsidP="00D26C76">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POJISTNÉ PLNĚNÍ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Právo na pojistné plnění vznikne, nastanou-li skutečnosti uvedené v pojistné smlouvě, se kterými je spojen vznik povinnosti pojistitele poskytnout pojistné plnění. Pojistné plnění poskytne pojistitel v penězích (v tuzemské měně), pokud nerozhodne, že poskytne naturální plnění. Pro přepočet cizí měny se použije kurzu ofici</w:t>
      </w:r>
      <w:r w:rsidR="00D26C76">
        <w:rPr>
          <w:rFonts w:ascii="Calibri" w:hAnsi="Calibri" w:cs="Calibri"/>
          <w:sz w:val="18"/>
          <w:szCs w:val="19"/>
        </w:rPr>
        <w:t>álně vyhlášeného ČNB ke</w:t>
      </w:r>
      <w:r w:rsidRPr="008E43C7">
        <w:rPr>
          <w:rFonts w:ascii="Calibri" w:hAnsi="Calibri" w:cs="Calibri"/>
          <w:sz w:val="18"/>
          <w:szCs w:val="19"/>
        </w:rPr>
        <w:t xml:space="preserve"> dni vzniku pojistné události.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Pokud o vzniku povinnosti pojištěného k náhradě újmy rozhoduje soud nebo jiný oprávněný státní orgán, platí, že pojistitel je povinen poskytnout pojistné plnění teprve dnem, kdy rozhodnutí tohoto orgánu nabylo právní moci.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Pojistné plnění je splatné do 15</w:t>
      </w:r>
      <w:r w:rsidR="00D26C76">
        <w:rPr>
          <w:rFonts w:ascii="Calibri" w:hAnsi="Calibri" w:cs="Calibri"/>
          <w:sz w:val="18"/>
          <w:szCs w:val="19"/>
        </w:rPr>
        <w:t>.</w:t>
      </w:r>
      <w:r w:rsidRPr="008E43C7">
        <w:rPr>
          <w:rFonts w:ascii="Calibri" w:hAnsi="Calibri" w:cs="Calibri"/>
          <w:sz w:val="18"/>
          <w:szCs w:val="19"/>
        </w:rPr>
        <w:t xml:space="preserve"> dnů po skončení šetření pojistitele, nutného ke zjištění rozsahu pojistného plnění. Šetření je skončeno, jakmile pojistitel sdělí jeho výsledky pojištěnému nebo oprávněné osobě, která uplatnila právo na pojistné plnění.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Pojistitel není v prodlení s pojistným plněním po dobu, po kterou je pojistník, pojištěný nebo oprávněná osoba v prodlení s plněním povinností, které jsou uloženy pojistnými podmínkami nebo pojistnou smlouvou.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Pojistitel uhradí v případě pojištění věci na novou cenu: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5.1. u zničených</w:t>
      </w:r>
      <w:proofErr w:type="gramEnd"/>
      <w:r w:rsidRPr="008E43C7">
        <w:rPr>
          <w:rFonts w:ascii="Calibri" w:hAnsi="Calibri" w:cs="Calibri"/>
          <w:sz w:val="18"/>
          <w:szCs w:val="19"/>
        </w:rPr>
        <w:t xml:space="preserve"> a pohřešovaných věcí částku odpovídající</w:t>
      </w:r>
      <w:r w:rsidR="00D26C76">
        <w:rPr>
          <w:rFonts w:ascii="Calibri" w:hAnsi="Calibri" w:cs="Calibri"/>
          <w:sz w:val="18"/>
          <w:szCs w:val="19"/>
        </w:rPr>
        <w:t>m</w:t>
      </w:r>
      <w:r w:rsidRPr="008E43C7">
        <w:rPr>
          <w:rFonts w:ascii="Calibri" w:hAnsi="Calibri" w:cs="Calibri"/>
          <w:sz w:val="18"/>
          <w:szCs w:val="19"/>
        </w:rPr>
        <w:t xml:space="preserve"> nákladům na znovupořízení nové nebo stejné věci nebo nákladům na výrobu věci stejného druhu a kvality, sníženou o cenu případných zbytků, vždy však nižší z uvedených částek,</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5.2. u poškozených</w:t>
      </w:r>
      <w:proofErr w:type="gramEnd"/>
      <w:r w:rsidRPr="008E43C7">
        <w:rPr>
          <w:rFonts w:ascii="Calibri" w:hAnsi="Calibri" w:cs="Calibri"/>
          <w:sz w:val="18"/>
          <w:szCs w:val="19"/>
        </w:rPr>
        <w:t xml:space="preserve"> věcí částku odpovídající přiměřeným nákladům na opravu poškozené věci, sníženou o cenu upotřebitelných zbytků nahrazovaných částí poškozené věci.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6. Pojistitel uhradí v případě pojištění věci na časovou cenu: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6.1. u zničených</w:t>
      </w:r>
      <w:proofErr w:type="gramEnd"/>
      <w:r w:rsidRPr="008E43C7">
        <w:rPr>
          <w:rFonts w:ascii="Calibri" w:hAnsi="Calibri" w:cs="Calibri"/>
          <w:sz w:val="18"/>
          <w:szCs w:val="19"/>
        </w:rPr>
        <w:t xml:space="preserve"> a pohřešovaných věcí částku odpovídajícím nákladům na znovupořízení nové věci nebo nákladům na výrobu věci stejného druhu a kvality, sníženou o částku odpovídající stupni opotřebení nebo jiného znehodnocení a zvýšenou o případné zhodnocení věci před pojistnou událostí a dále sníženou o cenu případných upotřebitelných zbytků,</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6.2. u poškozených</w:t>
      </w:r>
      <w:proofErr w:type="gramEnd"/>
      <w:r w:rsidRPr="008E43C7">
        <w:rPr>
          <w:rFonts w:ascii="Calibri" w:hAnsi="Calibri" w:cs="Calibri"/>
          <w:sz w:val="18"/>
          <w:szCs w:val="19"/>
        </w:rPr>
        <w:t xml:space="preserve"> věcí částku odpovídající přiměřeným nákladům na opravu poškozené věci sníženou o částku odpovídající stupni opotřebení nebo jinému znehodnocení a zvýšenou o případné zhodnocení poškozené věci z doby před pojistnou událostí a dále sníženou o cenu upotřebitelných zbytků nahrazovaných částí poškozené věci.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lastRenderedPageBreak/>
        <w:t xml:space="preserve">7. Došlo-li k pojistné události na věci pojištěné na jinou cenu, řídí se plnění pojistitele příslušnými </w:t>
      </w:r>
      <w:r w:rsidR="001045DF">
        <w:rPr>
          <w:rFonts w:ascii="Calibri" w:hAnsi="Calibri" w:cs="Calibri"/>
          <w:sz w:val="18"/>
          <w:szCs w:val="19"/>
        </w:rPr>
        <w:t xml:space="preserve">ustanoveními pojistné smlouvy. </w:t>
      </w:r>
      <w:r w:rsidRPr="008E43C7">
        <w:rPr>
          <w:rFonts w:ascii="Calibri" w:hAnsi="Calibri" w:cs="Calibri"/>
          <w:sz w:val="18"/>
          <w:szCs w:val="19"/>
        </w:rPr>
        <w:t>Pokud není v pojistné smlouvě uvedeno jinak, nesmí plnění přesáhnout částku odpovídající nákladům na znovupořízení věci v době bezprostředně před pojistnou událostí sníženou o cenu případných upotřebitelných zbytků.</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8. Pojistitel dále uhradí: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8.1. u pojištěných</w:t>
      </w:r>
      <w:proofErr w:type="gramEnd"/>
      <w:r w:rsidRPr="008E43C7">
        <w:rPr>
          <w:rFonts w:ascii="Calibri" w:hAnsi="Calibri" w:cs="Calibri"/>
          <w:sz w:val="18"/>
          <w:szCs w:val="19"/>
        </w:rPr>
        <w:t xml:space="preserve"> zásob zničených nebo pohřešovaných, náklady na jejich novou výrobu nebo pořízení, nejvýše však částku, kterou by pojištěný obdržel při jejich prodeji v době pojistné události sníženou o hodnotu ušetřených nákladů na prodej a distribuci a cenu upotřebitelných zbytků,</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8.2. u pojištěných</w:t>
      </w:r>
      <w:proofErr w:type="gramEnd"/>
      <w:r w:rsidRPr="008E43C7">
        <w:rPr>
          <w:rFonts w:ascii="Calibri" w:hAnsi="Calibri" w:cs="Calibri"/>
          <w:sz w:val="18"/>
          <w:szCs w:val="19"/>
        </w:rPr>
        <w:t xml:space="preserve"> zásob poškozených částku, která je potřebná na jejich opravu nebo úpravu v době bezprostředně před pojistnou událostí sníženou o cenu upotřebitelných zbytků,</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8.3. u pojištěných</w:t>
      </w:r>
      <w:proofErr w:type="gramEnd"/>
      <w:r w:rsidRPr="008E43C7">
        <w:rPr>
          <w:rFonts w:ascii="Calibri" w:hAnsi="Calibri" w:cs="Calibri"/>
          <w:sz w:val="18"/>
          <w:szCs w:val="19"/>
        </w:rPr>
        <w:t xml:space="preserve"> nosičů dat a záznamů na nich, písemností, plánů, obchodních knih, kartoték, výkresů a jiné obdobné dokumentace, které byly poškozeny, zničeny nebo pohřešovány, částku odpovídající přiměřeným nákladům na jejich opravu nebo znovupořízení, jestliže je pojištěný vynaložil. Od této částky se odečte hodnota upotřebitelných zbytků. Pokud pojištěný tyto náklady nevynaložil, pojistitel je oprávněn poskytnout pojistné plnění odpovídající hodnotě materiálu,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8.4. u pojištěných</w:t>
      </w:r>
      <w:proofErr w:type="gramEnd"/>
      <w:r w:rsidRPr="008E43C7">
        <w:rPr>
          <w:rFonts w:ascii="Calibri" w:hAnsi="Calibri" w:cs="Calibri"/>
          <w:sz w:val="18"/>
          <w:szCs w:val="19"/>
        </w:rPr>
        <w:t xml:space="preserve"> cizích věcí poškozených, zničených nebo pohřešovaných částku odpovídající nákladům na jejich znovupořízení v době bezprostředně před pojistnou událostí sníženou o cenu upotřebitelných zbytků. Pojistitel poskytne plnění jen tehdy, je-li pojištěný povinen vynaložit náklady na uvedení poškozených věcí do původního stavu nebo tyto náklady již vynaložil,</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8.5. u pojištěných</w:t>
      </w:r>
      <w:proofErr w:type="gramEnd"/>
      <w:r w:rsidRPr="008E43C7">
        <w:rPr>
          <w:rFonts w:ascii="Calibri" w:hAnsi="Calibri" w:cs="Calibri"/>
          <w:sz w:val="18"/>
          <w:szCs w:val="19"/>
        </w:rPr>
        <w:t xml:space="preserve"> věcí zvláštní hodnoty vzniká pojištěnému v případě jejich poškození, zničení nebo pohřešování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nárok, aby mu pojistitel vyplatil pojistné plnění odpovídající nákladům na uvedení do původního stavu. Nelze-li věc do původního stavu uvést, pojistitel poskytne pojistné plnění ve výši sjednané pojistné částky nebo limitu pojistného plnění. Pojištění nezohledňuje historickou ani uměleckou hodnotu pojištěné věci,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proofErr w:type="gramStart"/>
      <w:r w:rsidRPr="008E43C7">
        <w:rPr>
          <w:rFonts w:ascii="Calibri" w:hAnsi="Calibri" w:cs="Calibri"/>
          <w:sz w:val="18"/>
          <w:szCs w:val="19"/>
        </w:rPr>
        <w:t>8.6. u pojištěných</w:t>
      </w:r>
      <w:proofErr w:type="gramEnd"/>
      <w:r w:rsidRPr="008E43C7">
        <w:rPr>
          <w:rFonts w:ascii="Calibri" w:hAnsi="Calibri" w:cs="Calibri"/>
          <w:sz w:val="18"/>
          <w:szCs w:val="19"/>
        </w:rPr>
        <w:t xml:space="preserve"> vkladních a šekových knížek, platebních karet, cenných papírů a cenin, došlo-li k jejich poškození, zničení nebo pohřešování, vyplatí pojistitel částku na jejich umoření.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9. Finanční náklady na provizorní opravu pojištěných věcí nahradí pojistitel pouze tehdy, pokud tyto náklady jsou součástí celkových nákladů na opravu a nezvyšují celkové plnění pojistitele. Expresní příplatky, práci přesčas, cestovní náklady servisních techniků hradí pojistitel pouze tehdy, pokud se k tomu zavázal.</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10. Pokud pojistitel rozhodl o tom, že poskytne naturální pojistné plnění, a pojištěný přesto provedl opravu nebo výměnu věci jiným než stanoveným způsobem, poskytne pojistitel pojistné plnění jen do té výše, kterou by poskytl, kdyby pojištěný postupoval podle jeho pokynů.</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 xml:space="preserve">11. Veškeré ceny při poskytování pojistného plnění nebo stupně opotřebení </w:t>
      </w:r>
      <w:r w:rsidR="008B036F">
        <w:rPr>
          <w:rFonts w:ascii="Calibri" w:hAnsi="Calibri" w:cs="Calibri"/>
          <w:sz w:val="18"/>
          <w:szCs w:val="19"/>
        </w:rPr>
        <w:t>či</w:t>
      </w:r>
      <w:r w:rsidRPr="008E43C7">
        <w:rPr>
          <w:rFonts w:ascii="Calibri" w:hAnsi="Calibri" w:cs="Calibri"/>
          <w:sz w:val="18"/>
          <w:szCs w:val="19"/>
        </w:rPr>
        <w:t xml:space="preserve"> zhodnocení budou vždy stanoveny odborným posouzením nebo odhadem pojistitele, případně k tomu způsobilou osobou po dohodě s pojistitelem. Dále pojistitel rozhodne, kdy se jedná o poškození věci nebo zničení věci.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12. Pojistitel uhradí vždy pouze přiměřené a hospodárně vynaložené náklady na opravu. Přiměřeným nákladem na opravu věci je cena opravy věci nebo její části, která je v místě opravy obvyklá a je prováděna obvyklou technologií bez příplatků za urychlení opravy a nepřesáhne pojistnou hodnotu věci.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13. U jednotlivých věcí tvořících jeden celek nebere pojistitel v úvahu celkové znehodnocení, které utrpí i jednotlivé nepoškozené předměty poškozením, zničením nebo ztrátou ostatních věcí.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14. Jestliže pojištěný nahradil poškozenému újmu sám, je pojistitel oprávněn přezkoumat a zhodnotit všechny skutečnosti týkající se vzniku práva na plnění z pojištění, jako by k náhradě újmy pojištěným nedošlo.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 xml:space="preserve">15. Právo na pojistné plnění nevznikne, byla-li pojistná událost způsobena pojištěným nebo oprávněnou osobou úmyslně nebo z jejího podnětu, </w:t>
      </w:r>
      <w:r w:rsidRPr="008E43C7">
        <w:rPr>
          <w:rFonts w:ascii="Calibri" w:hAnsi="Calibri" w:cs="Calibri"/>
          <w:sz w:val="18"/>
          <w:szCs w:val="19"/>
        </w:rPr>
        <w:lastRenderedPageBreak/>
        <w:t>úmyslným jednáním statutárních zástupců, rodinných příslušníků nebo osob žijících s pojištěným ve společné domácnosti.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16. Pokud byly náklady šetření vynaložené pojistitelem, vyvolány nebo zvýšeny porušením povinností pojistníka nebo pojištěného, má pojistitel právo požadovat na tom, kdo povinnost porušil přiměřenou náhradu.</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17. Vznikla-li pojistná událost za okolností vzbuzujících podezření z trestného činu nebo pokusu o něj, vzniká právo na pojistné plnění až po oznámení této skutečnosti a rozsahu způsobené újmy příslušným policejním orgánům.</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18. Má-li pojištěný vůči poškozenému nebo jiné osobě právo na vrácení vyplacené částky, přechází toto právo na pojistitele, pokud za pojištěného tuto částku zaplatil. Na pojistitele přechází též právo pojištěného na úhradu nákladů řízení o náhradě újmy, které mu bylo přiznáno proti odpůrci, pokud je pojistitel za něj uhradil. Pokud tyto právní skutečnosti nastanou, je pojištěný nebo oprávněná osoba povinna postupovat tak, aby pojistitel mohl toto právo uplatnit (mj. neprodleně oznámit tuto skutečnost pojistiteli a předložit mu doklady potřebné k uplatnění těchto práv).</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19. Zmařil-li pojištěný nebo oprávněná osoba přechod svých nároků na pojistitele, má pojistitel právo pojistné plnění snížit až do výše částek, které by jinak mohl získat. Projeví-li se následky takového jednání až po výplatě pojistného plnění, má pojistitel právo na vrácení vyplaceného plnění až do výše částek, které by jinak mohl získat.</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20. V pojistné smlouvě lze dohodnout, že pojistitel neposkytne pojistné plnění, pokud výše újmy nepřesáhne hranici stanovenou v pojistné smlouvě. Lze dohodnout, že pojištěný nebo oprávněná osoba se bude podílet na úhradě vzniklé újmy způsobem stanoveným v pojistné smlouvě (spoluúčast). Spoluúčast je v pojistné smlouvě vyjádřena sjednanou pevnou částkou, procentem nebo kombinací pevné částky a procenta. Spoluúčast se stanoví z hodnoty pojistného plnění. Spoluúčast pojistitel odečte od vypočtené výše pojistného plnění a vyplatí oprávněné osobě pojistné plnění ve výši po odečtení spoluúčasti.</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21. Není-li v době pojistné události pojištěný, resp. poškozená osoba, plátcem daně z přidané hodnoty, pak se uvedená daň zahrnuje do pojistného plnění.</w:t>
      </w:r>
    </w:p>
    <w:p w:rsidR="00160E82" w:rsidRDefault="00160E82" w:rsidP="00160E82">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15</w:t>
      </w:r>
    </w:p>
    <w:p w:rsidR="00792310" w:rsidRPr="008E43C7" w:rsidRDefault="00792310" w:rsidP="00160E82">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PRÁVO POJISTITELE NA NÁHRADU POJISTNÉHO PLNĚNÍ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Jestliže pojištěný způsobí újmu svým jednáním, které bylo ovlivněno požitím alkoholu nebo aplikací omamných nebo psychotropních látek nebo přípravku takovou látku obsahujícího, má pojistitel proti němu právo na náhradu toho, co za něho plnil.</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Ustanovení odst. 1 se nevztahuje na případy, kdy pojištěný užil léky obsahující návykové látky nebo přípravky obsahující návykové látky, pokud tyto léky užil způsobem předepsaným lékařem a pokud nebyl lékařem nebo výrobcem léku upozorněn, že v době aplikace těchto léků nelze vykonávat činnost, v důsledku které způsobil újmu.</w:t>
      </w:r>
    </w:p>
    <w:p w:rsidR="00160E82" w:rsidRDefault="00160E82" w:rsidP="00160E82">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16</w:t>
      </w:r>
    </w:p>
    <w:p w:rsidR="00792310" w:rsidRPr="008E43C7" w:rsidRDefault="00792310" w:rsidP="00160E82">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ZACHRAŇOVACÍ NÁKLADY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Učinil-li pojistník nebo pojištěný opatření, i bezúspěšná, která mohl vzhledem k okolnostem považovat za nutná k odvrácení bezprostředně hrozící pojistné události nebo na zmírnění již nastalé pojistné události, pojistitel mu uhradí účelně vynaložené náklady, byly-li úměrné ceně pojištěné věci nebo částce, kterou by byl pojistitel povinen plnit.</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Pokud měl pojistník nebo pojištěný povinnost z důvodů hygienických, ekologických nebo bezpečnostních učinit opatření k odklizení poškozeného pojištěného majetku nebo jeho zbytků, a pokud k poškození došlo pojistnou událostí, uhradí mu pojistitel i tyto účelně vynaložené náklady.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3. Zachraňovací náklady prokazatelně vynaložené podle odst. 1 a 2 jsou omezeny částkou 20 % pojistné částky nebo limitem sjednaného pojistného plnění, nejvýše však pojistitel vyplatí 100 000 Kč, pokud toto omezení není zákonem zakázáno.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4. Zachraňovací náklady, které pojistník vynaložil se souhlasem a na pokyn pojistitele a k nimž by jinak nebyl povinen, pojistitel uhradí bez omezení.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5. Plnění poskytnuté podle tohoto článku se do vyplacených pojistných plnění nezapočítávají.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lastRenderedPageBreak/>
        <w:t>6. Pojistitel nehradí náklady vynaložené na běžnou údržbu nebo ošetřování pojištěné věci a na zásah hasičů nebo jiných osob, které jsou povinny zasáhnout ve veřejném zájmu.</w:t>
      </w:r>
    </w:p>
    <w:p w:rsidR="00160E82" w:rsidRDefault="00160E82" w:rsidP="00160E82">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17</w:t>
      </w:r>
    </w:p>
    <w:p w:rsidR="00792310" w:rsidRPr="008E43C7" w:rsidRDefault="00792310" w:rsidP="00160E82">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MÍSTO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Pojistitel poskytne pojistné plnění, pokud není ujednáno jinak, jen tehdy, došlo-li k pojistné události v době trvání pojištění, a to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v místě určeném v pojistné smlouvě jako místo pojištění.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Pojištění se vztahuje i na věci, které byly z důvodu bezprostředně hrozící nebo již nastalé pojistné události přemístěny z místa pojištění, a to na nezbytně nutnou dobu.</w:t>
      </w:r>
    </w:p>
    <w:p w:rsidR="00160E82" w:rsidRDefault="00160E82" w:rsidP="00160E82">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18</w:t>
      </w:r>
    </w:p>
    <w:p w:rsidR="00792310" w:rsidRPr="008E43C7" w:rsidRDefault="00792310" w:rsidP="00160E82">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PROMLČENÍ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Právo na plnění z pojištění se promlčí nejpozději za 3 roky; promlčecí lhůta u práva na pojistné plnění počíná běžet za 1 rok po vzniku pojistné události.</w:t>
      </w:r>
    </w:p>
    <w:p w:rsidR="00D30F7F" w:rsidRDefault="00D30F7F" w:rsidP="00D30F7F">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19</w:t>
      </w:r>
    </w:p>
    <w:p w:rsidR="00792310" w:rsidRPr="008E43C7" w:rsidRDefault="00792310" w:rsidP="00D30F7F">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PŘÍSLUŠNOST SOUDU A POUŽITELNÉ PRÁVO</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Jakýkoliv spor vyplývající z pojištění sjednaného s pojistitelem bude řešen u příslušného soudu v České republice podle právních předpisů platných na území České republiky.</w:t>
      </w:r>
    </w:p>
    <w:p w:rsidR="00D30F7F" w:rsidRDefault="00792310" w:rsidP="00D30F7F">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ČLÁNEK 20</w:t>
      </w:r>
    </w:p>
    <w:p w:rsidR="00792310" w:rsidRPr="008E43C7" w:rsidRDefault="00792310" w:rsidP="00D30F7F">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NÁKLADY A POPLATKY</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Pojistitel je oprávněn účtovat pojistníkovi poplatky za mimořádné úkony, které provádí na žádost pojistníka a určovat jejich výši. Uvedeny jsou v Sazebníku poplatků přístupném na obchodních místech a webových stránkách pojistitele. Sazebník poplatků je seznam poplatků, které je pojistitel oprávněn účtovat pojistníkovi za mimořádné úkony a pravidla pro provádění těchto úkonů vydávané pojistitelem. Do Sazebníku poplatků je možno u pojistitele nahlédnout.</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Poplatky jsou účtovány za provedené úkony podle platného Sazebníku poplatků k datu provedení úkonu. Úhrada poplatků je splatná předem. Poplatky nejsou součástí pojistného.</w:t>
      </w:r>
    </w:p>
    <w:p w:rsidR="00D30F7F" w:rsidRDefault="00D30F7F" w:rsidP="00D30F7F">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ČLÁNEK 21</w:t>
      </w:r>
    </w:p>
    <w:p w:rsidR="00D30F7F" w:rsidRDefault="00D30F7F" w:rsidP="00D30F7F">
      <w:pPr>
        <w:autoSpaceDE w:val="0"/>
        <w:autoSpaceDN w:val="0"/>
        <w:adjustRightInd w:val="0"/>
        <w:spacing w:after="0" w:line="240" w:lineRule="auto"/>
        <w:ind w:left="-993" w:right="-993"/>
        <w:rPr>
          <w:rFonts w:cstheme="minorHAnsi"/>
          <w:bCs/>
          <w:sz w:val="18"/>
          <w:szCs w:val="18"/>
        </w:rPr>
      </w:pPr>
      <w:r w:rsidRPr="00D30F7F">
        <w:rPr>
          <w:rFonts w:ascii="Calibri" w:hAnsi="Calibri" w:cs="Calibri"/>
          <w:bCs/>
          <w:sz w:val="18"/>
          <w:szCs w:val="19"/>
        </w:rPr>
        <w:t>1.</w:t>
      </w:r>
      <w:r>
        <w:rPr>
          <w:rFonts w:cstheme="minorHAnsi"/>
          <w:bCs/>
          <w:sz w:val="18"/>
          <w:szCs w:val="18"/>
        </w:rPr>
        <w:t xml:space="preserve"> </w:t>
      </w:r>
      <w:r w:rsidRPr="00D30F7F">
        <w:rPr>
          <w:rFonts w:cstheme="minorHAnsi"/>
          <w:bCs/>
          <w:sz w:val="18"/>
          <w:szCs w:val="18"/>
        </w:rPr>
        <w:t>Pojistitel zpracovává osobní údaje účastníků pojištění, v souladu se zákonem č. 101/2000 Sb., o ochraně osobních údajů, ve znění pozdějších předpisů (dále jen „zákon o ochraně osobních údajů“). Účastníci pojištění podpisem návrhu na uzavření pojistné smlouvy s jejich zpracováváním souhlasí.</w:t>
      </w:r>
    </w:p>
    <w:p w:rsidR="00D30F7F" w:rsidRDefault="00D30F7F"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2. Pro účely tohoto článku těchto VPP jsou pojistník a pojištěný označováni společně jako účastníci pojištění.</w:t>
      </w:r>
    </w:p>
    <w:p w:rsidR="00D30F7F" w:rsidRDefault="00D30F7F"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3. V souladu se zákonem o ochraně osobních údajů udělil účastník pojištění uzavřením, respektive podpisem pojistné smlouvy, jejíž nedílnou součástí jsou tyto VPP, pojistiteli souhlas ke zpracování osobních údajů obsažených v pojistné smlouvě za účelem nabízení obchodu nebo služeb pojistitele, pojistitelem účastníkovi pojištění.</w:t>
      </w:r>
    </w:p>
    <w:p w:rsidR="00D30F7F" w:rsidRDefault="00D30F7F"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4. V</w:t>
      </w:r>
      <w:r>
        <w:rPr>
          <w:rFonts w:cstheme="minorHAnsi"/>
          <w:bCs/>
          <w:sz w:val="18"/>
          <w:szCs w:val="18"/>
        </w:rPr>
        <w:tab/>
        <w:t xml:space="preserve"> souladu se zákonem o ochraně osobních údajů udělil účastník pojištění uzavřením, respektive podpisem, pojistné smlouvy, jejíž nedílnou součástí jsou tyto VPP, pojistiteli souhlas ke zpracování osobních a citlivých údajů za účelem provozování pojišťovací činnosti, činností souvisejících s pojišťovací činností a zajišťovací činnosti.</w:t>
      </w:r>
    </w:p>
    <w:p w:rsidR="00D30F7F" w:rsidRDefault="00595165"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5. Ve smyslu ustanovení § 5 odst. 5 zákona o ochraně osobních údajů uděluje účastník pojištění pojistiteli souhlas k tomu, aby k údajům v rozsahu podle ustanovení § 5 odst. 5 zákona o ochraně osobních údajů získaným pojistitelem, coby správcem, přiřazoval pojistitel další osobní údaje účastníka pojištění.</w:t>
      </w:r>
    </w:p>
    <w:p w:rsidR="00595165" w:rsidRDefault="00595165"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6. Všechny výše uvedené souhlasy uděluje účastník pojištění pojistiteli na dobu od okamžiku uzavření pojistné smlouvy, jejímž uzavřením, respektive podpisem, účastník pojištění výše uvedené souhlasy pojistiteli udělil a jejíž nedílnou součástí jsou tyto VPP, do uplynutí pěti let od zániku posledního právního vztahu pojištění sjednaného uvedenou pojistnou smlouvou, resp. v případě zpracování citlivých údajů na dobu trvání práv a povinností z pojištění sjednaného uvedenou pojistnou smlouvou.</w:t>
      </w:r>
    </w:p>
    <w:p w:rsidR="00595165" w:rsidRDefault="00595165"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7. Dále účastník</w:t>
      </w:r>
      <w:r w:rsidR="00EF5776">
        <w:rPr>
          <w:rFonts w:cstheme="minorHAnsi"/>
          <w:bCs/>
          <w:sz w:val="18"/>
          <w:szCs w:val="18"/>
        </w:rPr>
        <w:t xml:space="preserve"> pojištění souhlasí s předáváním jeho osobních údajů do jiných států.</w:t>
      </w:r>
    </w:p>
    <w:p w:rsidR="00EF5776" w:rsidRDefault="00EF5776"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lastRenderedPageBreak/>
        <w:t>8. Pojistitel tímto informuje a poučuje účastníka pojištění o tom, že:</w:t>
      </w:r>
    </w:p>
    <w:p w:rsidR="00EF5776" w:rsidRDefault="00EF5776"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 xml:space="preserve">a) </w:t>
      </w:r>
      <w:r w:rsidR="003E161F">
        <w:rPr>
          <w:rFonts w:cstheme="minorHAnsi"/>
          <w:bCs/>
          <w:sz w:val="18"/>
          <w:szCs w:val="18"/>
        </w:rPr>
        <w:t>osobní údaje účastníka pojištění budou zpracovány v rozsahu osobních údajů obsažených v pojistné smlouvě, jejímž uzavřením, respektive podpisem, účastník pojištění výše uvedené souhlasy pojistiteli udělil a jejíž nedílnou součástí jsou tyto VPP a v rozsahu osobních údajů sdělených účastníkem pojištění pojistiteli v souvislosti s právním vztahem pojištění,</w:t>
      </w:r>
    </w:p>
    <w:p w:rsidR="003E161F" w:rsidRDefault="003E161F"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b) osobní údaje účastníka pojištění budou zpracovány za účelem provozování pojišťovací činnosti</w:t>
      </w:r>
      <w:r w:rsidR="004D22DE">
        <w:rPr>
          <w:rFonts w:cstheme="minorHAnsi"/>
          <w:bCs/>
          <w:sz w:val="18"/>
          <w:szCs w:val="18"/>
        </w:rPr>
        <w:t>, činností souvisejících s pojišťovací činností, zajišťovací činnosti, a dále za účelem nabízení obchodu nebo služeb pojistitele, účastníkovi pojištění pojistitelem,</w:t>
      </w:r>
    </w:p>
    <w:p w:rsidR="004D22DE" w:rsidRDefault="004D22DE"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c) osobní údaje účastníka pojištění bude zpracovávat pojistitel,</w:t>
      </w:r>
    </w:p>
    <w:p w:rsidR="004D22DE" w:rsidRDefault="004D22DE"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d) poskytnutí osobních údajů účastníkem pojištění pojistiteli je dobrovolné,</w:t>
      </w:r>
    </w:p>
    <w:p w:rsidR="004D22DE" w:rsidRDefault="004D22DE"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e) účastník pojištění je oprávněn využít práv (zejména práva přístupu k osobním údajům a práva na opravu osobních údajů) daných mu ustanovením § 12 a § 21 zákona o ochraně osobních údajů.</w:t>
      </w:r>
    </w:p>
    <w:p w:rsidR="004D22DE" w:rsidRDefault="004D22DE"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9. Ve smyslu ustanovení § 13 c zákona č. 133/2000 Sb., o evidenci obyvatel a o rodných číslech a o změně některých zákonů, ve znění pozdějších předpisů, souhlasí účastník pojištění s tím, aby ve stejném rozsahu, za stejným účelem a po stejnou dobu jako ostatní osobní údaje bylo využívání rodné číslo, jehož je účastník pojištění nositelem.</w:t>
      </w:r>
    </w:p>
    <w:p w:rsidR="004D22DE" w:rsidRDefault="004D22DE"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 xml:space="preserve">10. V souladu s ustanovením § 7 odst. 2 zákona č. 480/2004 Sb., o některých službách informační společnosti a o změně </w:t>
      </w:r>
      <w:r w:rsidR="00E07AB5">
        <w:rPr>
          <w:rFonts w:cstheme="minorHAnsi"/>
          <w:bCs/>
          <w:sz w:val="18"/>
          <w:szCs w:val="18"/>
        </w:rPr>
        <w:t>některých zákonů, ve znění pozdějších předpisů, uděluje účastník pojištění pojistiteli výslovný souhlas k využití podrobností jeho elektronického kontaktu obsažených v pojistné smlouvě, jejímž uzavřením, respektive podpisem, účastník pojištění výše uvedené souhlasy pojistiteli udělil a jejíž nedílnou součástí jsou tyto VPP, za účelem šíření obchodních sdělení pojistitele, elektronickými prostředky.</w:t>
      </w:r>
    </w:p>
    <w:p w:rsidR="00E07AB5" w:rsidRDefault="00E07AB5"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11. V souladu s ustanovením ustanovení § 128 odst. 1 zákona č. 277/2009 Sb., o pojišťovnictví, ve znění pozdějších předpisů, uděluje účastník pojištění pojistiteli výslovný souhlas s poskytnutím informací týkajících se pojištění, k němuž se vztahuje právní jednání, jehož obsahovou součástí tento souhlas je,</w:t>
      </w:r>
    </w:p>
    <w:p w:rsidR="00E07AB5" w:rsidRDefault="00E07AB5"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a) zajišťovnám pojistitele</w:t>
      </w:r>
    </w:p>
    <w:p w:rsidR="00E07AB5" w:rsidRDefault="00E07AB5" w:rsidP="00D30F7F">
      <w:pPr>
        <w:autoSpaceDE w:val="0"/>
        <w:autoSpaceDN w:val="0"/>
        <w:adjustRightInd w:val="0"/>
        <w:spacing w:after="0" w:line="240" w:lineRule="auto"/>
        <w:ind w:left="-993" w:right="-993"/>
        <w:rPr>
          <w:rFonts w:cstheme="minorHAnsi"/>
          <w:bCs/>
          <w:sz w:val="18"/>
          <w:szCs w:val="18"/>
        </w:rPr>
      </w:pPr>
      <w:r>
        <w:rPr>
          <w:rFonts w:cstheme="minorHAnsi"/>
          <w:bCs/>
          <w:sz w:val="18"/>
          <w:szCs w:val="18"/>
        </w:rPr>
        <w:t>b) ostatním subjektům podnikajícím v oblasti pojišťovnictví a zájmovým sdružením či korporacím těchto subjektů.</w:t>
      </w:r>
    </w:p>
    <w:p w:rsidR="00595165" w:rsidRPr="00D30F7F" w:rsidRDefault="00595165" w:rsidP="00D30F7F">
      <w:pPr>
        <w:autoSpaceDE w:val="0"/>
        <w:autoSpaceDN w:val="0"/>
        <w:adjustRightInd w:val="0"/>
        <w:spacing w:after="0" w:line="240" w:lineRule="auto"/>
        <w:ind w:left="-993" w:right="-993"/>
        <w:rPr>
          <w:rFonts w:ascii="Calibri-Bold" w:hAnsi="Calibri-Bold" w:cs="Calibri-Bold"/>
          <w:b/>
          <w:sz w:val="17"/>
          <w:szCs w:val="19"/>
        </w:rPr>
      </w:pPr>
    </w:p>
    <w:p w:rsidR="00D30F7F" w:rsidRDefault="00D30F7F" w:rsidP="00D30F7F">
      <w:pPr>
        <w:autoSpaceDE w:val="0"/>
        <w:autoSpaceDN w:val="0"/>
        <w:adjustRightInd w:val="0"/>
        <w:spacing w:after="0" w:line="240" w:lineRule="auto"/>
        <w:ind w:left="-993" w:right="-993"/>
        <w:jc w:val="center"/>
        <w:rPr>
          <w:rFonts w:ascii="Calibri-Bold" w:hAnsi="Calibri-Bold" w:cs="Calibri-Bold"/>
          <w:b/>
          <w:bCs/>
          <w:sz w:val="17"/>
          <w:szCs w:val="19"/>
        </w:rPr>
      </w:pPr>
      <w:r>
        <w:rPr>
          <w:rFonts w:ascii="Calibri-Bold" w:hAnsi="Calibri-Bold" w:cs="Calibri-Bold"/>
          <w:b/>
          <w:bCs/>
          <w:sz w:val="17"/>
          <w:szCs w:val="19"/>
        </w:rPr>
        <w:t>Č</w:t>
      </w:r>
      <w:r>
        <w:rPr>
          <w:rFonts w:ascii="Calibri-Bold" w:hAnsi="Calibri-Bold" w:cs="Calibri-Bold"/>
          <w:b/>
          <w:bCs/>
          <w:sz w:val="17"/>
          <w:szCs w:val="19"/>
        </w:rPr>
        <w:t>LÁNEK 22</w:t>
      </w:r>
    </w:p>
    <w:p w:rsidR="00792310" w:rsidRPr="008E43C7" w:rsidRDefault="00792310" w:rsidP="00D30F7F">
      <w:pPr>
        <w:autoSpaceDE w:val="0"/>
        <w:autoSpaceDN w:val="0"/>
        <w:adjustRightInd w:val="0"/>
        <w:spacing w:after="0" w:line="240" w:lineRule="auto"/>
        <w:ind w:left="-993" w:right="-993"/>
        <w:jc w:val="center"/>
        <w:rPr>
          <w:rFonts w:ascii="Calibri-Bold" w:hAnsi="Calibri-Bold" w:cs="Calibri-Bold"/>
          <w:b/>
          <w:bCs/>
          <w:sz w:val="17"/>
          <w:szCs w:val="19"/>
        </w:rPr>
      </w:pPr>
      <w:r w:rsidRPr="008E43C7">
        <w:rPr>
          <w:rFonts w:ascii="Calibri-Bold" w:hAnsi="Calibri-Bold" w:cs="Calibri-Bold"/>
          <w:b/>
          <w:bCs/>
          <w:sz w:val="17"/>
          <w:szCs w:val="19"/>
        </w:rPr>
        <w:t>ZÁVĚREČNÁ USTANOVENÍ</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1. Smluvní strany si mohou vzájemná práva a povinnosti upravit písemnou dohodou odchylně.</w:t>
      </w:r>
    </w:p>
    <w:p w:rsidR="00792310" w:rsidRPr="008E43C7" w:rsidRDefault="00792310" w:rsidP="00132001">
      <w:pPr>
        <w:autoSpaceDE w:val="0"/>
        <w:autoSpaceDN w:val="0"/>
        <w:adjustRightInd w:val="0"/>
        <w:spacing w:after="0" w:line="240" w:lineRule="auto"/>
        <w:ind w:left="-993" w:right="-993"/>
        <w:jc w:val="both"/>
        <w:rPr>
          <w:rFonts w:ascii="Calibri" w:hAnsi="Calibri" w:cs="Calibri"/>
          <w:sz w:val="18"/>
          <w:szCs w:val="19"/>
        </w:rPr>
      </w:pPr>
      <w:r w:rsidRPr="008E43C7">
        <w:rPr>
          <w:rFonts w:ascii="Calibri" w:hAnsi="Calibri" w:cs="Calibri"/>
          <w:sz w:val="18"/>
          <w:szCs w:val="19"/>
        </w:rPr>
        <w:t>2. Stížnosti pojistníků, pojištěných, oprávněných osob nebo zájemců lze podat písemně na adresu sídla pojistitele. Pojistitel každou stížnost prošetří a stěžovateli písemně odpoví do 30 dnů od doručení stížnosti. Nebude-li z objektivních důvodů možné stížnost v této lhůtě vyřídit, bude stěžovatel písemně informován o důvodech, proč se tak stalo. Podáním stížnosti pojistiteli není dotčeno právo obrátit se se stížností na orgán dohledu nad pojišťovnami, kterým je Česká národní banka.</w:t>
      </w:r>
    </w:p>
    <w:p w:rsidR="00132001" w:rsidRPr="008E43C7" w:rsidRDefault="00792310" w:rsidP="00E07AB5">
      <w:pPr>
        <w:autoSpaceDE w:val="0"/>
        <w:autoSpaceDN w:val="0"/>
        <w:adjustRightInd w:val="0"/>
        <w:spacing w:after="0" w:line="240" w:lineRule="auto"/>
        <w:ind w:left="-993" w:right="-993"/>
        <w:jc w:val="both"/>
        <w:rPr>
          <w:sz w:val="20"/>
        </w:rPr>
      </w:pPr>
      <w:r w:rsidRPr="008E43C7">
        <w:rPr>
          <w:rFonts w:ascii="Calibri" w:hAnsi="Calibri" w:cs="Calibri"/>
          <w:sz w:val="18"/>
          <w:szCs w:val="19"/>
        </w:rPr>
        <w:t xml:space="preserve">3. </w:t>
      </w:r>
      <w:r w:rsidR="00E07AB5">
        <w:rPr>
          <w:rFonts w:ascii="Calibri" w:hAnsi="Calibri" w:cs="Calibri"/>
          <w:sz w:val="18"/>
          <w:szCs w:val="19"/>
        </w:rPr>
        <w:t>Tyto všeobecné pojistné podmínky nabývají účinnosti dnem 1. 1. 2014</w:t>
      </w:r>
      <w:r w:rsidRPr="008E43C7">
        <w:rPr>
          <w:rFonts w:ascii="Calibri" w:hAnsi="Calibri" w:cs="Calibri"/>
          <w:sz w:val="18"/>
          <w:szCs w:val="19"/>
        </w:rPr>
        <w:t xml:space="preserve"> a jsou nedílnou součástí těch pojistných smluv, které se na ně výslovně odvoláva</w:t>
      </w:r>
      <w:r w:rsidR="00E07AB5">
        <w:rPr>
          <w:rFonts w:ascii="Calibri" w:hAnsi="Calibri" w:cs="Calibri"/>
          <w:sz w:val="18"/>
          <w:szCs w:val="19"/>
        </w:rPr>
        <w:t>jí a ke kterým jsou připojeny.</w:t>
      </w:r>
      <w:bookmarkStart w:id="0" w:name="_GoBack"/>
      <w:bookmarkEnd w:id="0"/>
    </w:p>
    <w:sectPr w:rsidR="00132001" w:rsidRPr="008E43C7" w:rsidSect="00132001">
      <w:headerReference w:type="first" r:id="rId7"/>
      <w:pgSz w:w="11906" w:h="16838"/>
      <w:pgMar w:top="1417" w:right="1274" w:bottom="1417" w:left="1417" w:header="708" w:footer="708" w:gutter="0"/>
      <w:cols w:num="2" w:space="22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37" w:rsidRDefault="00325337" w:rsidP="00132001">
      <w:pPr>
        <w:spacing w:after="0" w:line="240" w:lineRule="auto"/>
      </w:pPr>
      <w:r>
        <w:separator/>
      </w:r>
    </w:p>
  </w:endnote>
  <w:endnote w:type="continuationSeparator" w:id="0">
    <w:p w:rsidR="00325337" w:rsidRDefault="00325337" w:rsidP="0013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37" w:rsidRDefault="00325337" w:rsidP="00132001">
      <w:pPr>
        <w:spacing w:after="0" w:line="240" w:lineRule="auto"/>
      </w:pPr>
      <w:r>
        <w:separator/>
      </w:r>
    </w:p>
  </w:footnote>
  <w:footnote w:type="continuationSeparator" w:id="0">
    <w:p w:rsidR="00325337" w:rsidRDefault="00325337" w:rsidP="0013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01" w:rsidRDefault="00132001" w:rsidP="00132001">
    <w:pPr>
      <w:autoSpaceDE w:val="0"/>
      <w:autoSpaceDN w:val="0"/>
      <w:adjustRightInd w:val="0"/>
      <w:spacing w:after="0" w:line="240" w:lineRule="auto"/>
      <w:ind w:left="-993" w:right="-993"/>
      <w:jc w:val="center"/>
      <w:rPr>
        <w:rFonts w:ascii="Calibri-Bold" w:hAnsi="Calibri-Bold" w:cs="Calibri-Bold"/>
        <w:b/>
        <w:bCs/>
        <w:sz w:val="28"/>
        <w:szCs w:val="28"/>
      </w:rPr>
    </w:pPr>
    <w:r>
      <w:rPr>
        <w:rFonts w:ascii="Calibri-Bold" w:hAnsi="Calibri-Bold" w:cs="Calibri-Bold"/>
        <w:b/>
        <w:bCs/>
        <w:sz w:val="28"/>
        <w:szCs w:val="28"/>
      </w:rPr>
      <w:t>VŠEOBECNÉ POJISTNÉ PODMÍNKY</w:t>
    </w:r>
  </w:p>
  <w:p w:rsidR="00132001" w:rsidRDefault="00132001" w:rsidP="00132001">
    <w:pPr>
      <w:autoSpaceDE w:val="0"/>
      <w:autoSpaceDN w:val="0"/>
      <w:adjustRightInd w:val="0"/>
      <w:spacing w:after="0" w:line="240" w:lineRule="auto"/>
      <w:ind w:left="-993" w:right="-993"/>
      <w:jc w:val="center"/>
      <w:rPr>
        <w:rFonts w:ascii="Calibri-Bold" w:hAnsi="Calibri-Bold" w:cs="Calibri-Bold"/>
        <w:b/>
        <w:bCs/>
        <w:sz w:val="28"/>
        <w:szCs w:val="28"/>
      </w:rPr>
    </w:pPr>
    <w:r>
      <w:rPr>
        <w:rFonts w:ascii="Calibri-Bold" w:hAnsi="Calibri-Bold" w:cs="Calibri-Bold"/>
        <w:b/>
        <w:bCs/>
        <w:sz w:val="28"/>
        <w:szCs w:val="28"/>
      </w:rPr>
      <w:t>obecná část pro škodové pojištění</w:t>
    </w:r>
  </w:p>
  <w:p w:rsidR="00132001" w:rsidRDefault="00132001" w:rsidP="00132001">
    <w:pPr>
      <w:pStyle w:val="Zhlav"/>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663D"/>
    <w:multiLevelType w:val="hybridMultilevel"/>
    <w:tmpl w:val="B138671C"/>
    <w:lvl w:ilvl="0" w:tplc="C674C218">
      <w:start w:val="1"/>
      <w:numFmt w:val="decimal"/>
      <w:lvlText w:val="%1."/>
      <w:lvlJc w:val="left"/>
      <w:pPr>
        <w:ind w:left="-273" w:hanging="360"/>
      </w:pPr>
      <w:rPr>
        <w:rFonts w:hint="default"/>
      </w:rPr>
    </w:lvl>
    <w:lvl w:ilvl="1" w:tplc="04050019" w:tentative="1">
      <w:start w:val="1"/>
      <w:numFmt w:val="lowerLetter"/>
      <w:lvlText w:val="%2."/>
      <w:lvlJc w:val="left"/>
      <w:pPr>
        <w:ind w:left="447" w:hanging="360"/>
      </w:pPr>
    </w:lvl>
    <w:lvl w:ilvl="2" w:tplc="0405001B" w:tentative="1">
      <w:start w:val="1"/>
      <w:numFmt w:val="lowerRoman"/>
      <w:lvlText w:val="%3."/>
      <w:lvlJc w:val="right"/>
      <w:pPr>
        <w:ind w:left="1167" w:hanging="180"/>
      </w:pPr>
    </w:lvl>
    <w:lvl w:ilvl="3" w:tplc="0405000F" w:tentative="1">
      <w:start w:val="1"/>
      <w:numFmt w:val="decimal"/>
      <w:lvlText w:val="%4."/>
      <w:lvlJc w:val="left"/>
      <w:pPr>
        <w:ind w:left="1887" w:hanging="360"/>
      </w:pPr>
    </w:lvl>
    <w:lvl w:ilvl="4" w:tplc="04050019" w:tentative="1">
      <w:start w:val="1"/>
      <w:numFmt w:val="lowerLetter"/>
      <w:lvlText w:val="%5."/>
      <w:lvlJc w:val="left"/>
      <w:pPr>
        <w:ind w:left="2607" w:hanging="360"/>
      </w:pPr>
    </w:lvl>
    <w:lvl w:ilvl="5" w:tplc="0405001B" w:tentative="1">
      <w:start w:val="1"/>
      <w:numFmt w:val="lowerRoman"/>
      <w:lvlText w:val="%6."/>
      <w:lvlJc w:val="right"/>
      <w:pPr>
        <w:ind w:left="3327" w:hanging="180"/>
      </w:pPr>
    </w:lvl>
    <w:lvl w:ilvl="6" w:tplc="0405000F" w:tentative="1">
      <w:start w:val="1"/>
      <w:numFmt w:val="decimal"/>
      <w:lvlText w:val="%7."/>
      <w:lvlJc w:val="left"/>
      <w:pPr>
        <w:ind w:left="4047" w:hanging="360"/>
      </w:pPr>
    </w:lvl>
    <w:lvl w:ilvl="7" w:tplc="04050019" w:tentative="1">
      <w:start w:val="1"/>
      <w:numFmt w:val="lowerLetter"/>
      <w:lvlText w:val="%8."/>
      <w:lvlJc w:val="left"/>
      <w:pPr>
        <w:ind w:left="4767" w:hanging="360"/>
      </w:pPr>
    </w:lvl>
    <w:lvl w:ilvl="8" w:tplc="0405001B" w:tentative="1">
      <w:start w:val="1"/>
      <w:numFmt w:val="lowerRoman"/>
      <w:lvlText w:val="%9."/>
      <w:lvlJc w:val="right"/>
      <w:pPr>
        <w:ind w:left="5487" w:hanging="180"/>
      </w:pPr>
    </w:lvl>
  </w:abstractNum>
  <w:abstractNum w:abstractNumId="1" w15:restartNumberingAfterBreak="0">
    <w:nsid w:val="48006311"/>
    <w:multiLevelType w:val="hybridMultilevel"/>
    <w:tmpl w:val="8F4006F6"/>
    <w:lvl w:ilvl="0" w:tplc="8506C07A">
      <w:start w:val="1"/>
      <w:numFmt w:val="decimal"/>
      <w:lvlText w:val="%1."/>
      <w:lvlJc w:val="left"/>
      <w:pPr>
        <w:ind w:left="-633" w:hanging="360"/>
      </w:pPr>
      <w:rPr>
        <w:rFonts w:ascii="Calibri" w:hAnsi="Calibri" w:cs="Calibri" w:hint="default"/>
        <w:b w:val="0"/>
        <w:sz w:val="18"/>
      </w:rPr>
    </w:lvl>
    <w:lvl w:ilvl="1" w:tplc="04050019" w:tentative="1">
      <w:start w:val="1"/>
      <w:numFmt w:val="lowerLetter"/>
      <w:lvlText w:val="%2."/>
      <w:lvlJc w:val="left"/>
      <w:pPr>
        <w:ind w:left="87" w:hanging="360"/>
      </w:pPr>
    </w:lvl>
    <w:lvl w:ilvl="2" w:tplc="0405001B" w:tentative="1">
      <w:start w:val="1"/>
      <w:numFmt w:val="lowerRoman"/>
      <w:lvlText w:val="%3."/>
      <w:lvlJc w:val="right"/>
      <w:pPr>
        <w:ind w:left="807" w:hanging="180"/>
      </w:pPr>
    </w:lvl>
    <w:lvl w:ilvl="3" w:tplc="0405000F" w:tentative="1">
      <w:start w:val="1"/>
      <w:numFmt w:val="decimal"/>
      <w:lvlText w:val="%4."/>
      <w:lvlJc w:val="left"/>
      <w:pPr>
        <w:ind w:left="1527" w:hanging="360"/>
      </w:pPr>
    </w:lvl>
    <w:lvl w:ilvl="4" w:tplc="04050019" w:tentative="1">
      <w:start w:val="1"/>
      <w:numFmt w:val="lowerLetter"/>
      <w:lvlText w:val="%5."/>
      <w:lvlJc w:val="left"/>
      <w:pPr>
        <w:ind w:left="2247" w:hanging="360"/>
      </w:pPr>
    </w:lvl>
    <w:lvl w:ilvl="5" w:tplc="0405001B" w:tentative="1">
      <w:start w:val="1"/>
      <w:numFmt w:val="lowerRoman"/>
      <w:lvlText w:val="%6."/>
      <w:lvlJc w:val="right"/>
      <w:pPr>
        <w:ind w:left="2967" w:hanging="180"/>
      </w:pPr>
    </w:lvl>
    <w:lvl w:ilvl="6" w:tplc="0405000F" w:tentative="1">
      <w:start w:val="1"/>
      <w:numFmt w:val="decimal"/>
      <w:lvlText w:val="%7."/>
      <w:lvlJc w:val="left"/>
      <w:pPr>
        <w:ind w:left="3687" w:hanging="360"/>
      </w:pPr>
    </w:lvl>
    <w:lvl w:ilvl="7" w:tplc="04050019" w:tentative="1">
      <w:start w:val="1"/>
      <w:numFmt w:val="lowerLetter"/>
      <w:lvlText w:val="%8."/>
      <w:lvlJc w:val="left"/>
      <w:pPr>
        <w:ind w:left="4407" w:hanging="360"/>
      </w:pPr>
    </w:lvl>
    <w:lvl w:ilvl="8" w:tplc="0405001B" w:tentative="1">
      <w:start w:val="1"/>
      <w:numFmt w:val="lowerRoman"/>
      <w:lvlText w:val="%9."/>
      <w:lvlJc w:val="right"/>
      <w:pPr>
        <w:ind w:left="5127" w:hanging="180"/>
      </w:pPr>
    </w:lvl>
  </w:abstractNum>
  <w:abstractNum w:abstractNumId="2" w15:restartNumberingAfterBreak="0">
    <w:nsid w:val="4BCD3FF2"/>
    <w:multiLevelType w:val="hybridMultilevel"/>
    <w:tmpl w:val="BE741848"/>
    <w:lvl w:ilvl="0" w:tplc="04050001">
      <w:start w:val="1"/>
      <w:numFmt w:val="bullet"/>
      <w:lvlText w:val=""/>
      <w:lvlJc w:val="left"/>
      <w:pPr>
        <w:ind w:left="-236" w:hanging="360"/>
      </w:pPr>
      <w:rPr>
        <w:rFonts w:ascii="Symbol" w:hAnsi="Symbol" w:hint="default"/>
      </w:rPr>
    </w:lvl>
    <w:lvl w:ilvl="1" w:tplc="04050003" w:tentative="1">
      <w:start w:val="1"/>
      <w:numFmt w:val="bullet"/>
      <w:lvlText w:val="o"/>
      <w:lvlJc w:val="left"/>
      <w:pPr>
        <w:ind w:left="484" w:hanging="360"/>
      </w:pPr>
      <w:rPr>
        <w:rFonts w:ascii="Courier New" w:hAnsi="Courier New" w:cs="Courier New" w:hint="default"/>
      </w:rPr>
    </w:lvl>
    <w:lvl w:ilvl="2" w:tplc="04050005" w:tentative="1">
      <w:start w:val="1"/>
      <w:numFmt w:val="bullet"/>
      <w:lvlText w:val=""/>
      <w:lvlJc w:val="left"/>
      <w:pPr>
        <w:ind w:left="1204" w:hanging="360"/>
      </w:pPr>
      <w:rPr>
        <w:rFonts w:ascii="Wingdings" w:hAnsi="Wingdings" w:hint="default"/>
      </w:rPr>
    </w:lvl>
    <w:lvl w:ilvl="3" w:tplc="04050001" w:tentative="1">
      <w:start w:val="1"/>
      <w:numFmt w:val="bullet"/>
      <w:lvlText w:val=""/>
      <w:lvlJc w:val="left"/>
      <w:pPr>
        <w:ind w:left="1924" w:hanging="360"/>
      </w:pPr>
      <w:rPr>
        <w:rFonts w:ascii="Symbol" w:hAnsi="Symbol" w:hint="default"/>
      </w:rPr>
    </w:lvl>
    <w:lvl w:ilvl="4" w:tplc="04050003" w:tentative="1">
      <w:start w:val="1"/>
      <w:numFmt w:val="bullet"/>
      <w:lvlText w:val="o"/>
      <w:lvlJc w:val="left"/>
      <w:pPr>
        <w:ind w:left="2644" w:hanging="360"/>
      </w:pPr>
      <w:rPr>
        <w:rFonts w:ascii="Courier New" w:hAnsi="Courier New" w:cs="Courier New" w:hint="default"/>
      </w:rPr>
    </w:lvl>
    <w:lvl w:ilvl="5" w:tplc="04050005" w:tentative="1">
      <w:start w:val="1"/>
      <w:numFmt w:val="bullet"/>
      <w:lvlText w:val=""/>
      <w:lvlJc w:val="left"/>
      <w:pPr>
        <w:ind w:left="3364" w:hanging="360"/>
      </w:pPr>
      <w:rPr>
        <w:rFonts w:ascii="Wingdings" w:hAnsi="Wingdings" w:hint="default"/>
      </w:rPr>
    </w:lvl>
    <w:lvl w:ilvl="6" w:tplc="04050001" w:tentative="1">
      <w:start w:val="1"/>
      <w:numFmt w:val="bullet"/>
      <w:lvlText w:val=""/>
      <w:lvlJc w:val="left"/>
      <w:pPr>
        <w:ind w:left="4084" w:hanging="360"/>
      </w:pPr>
      <w:rPr>
        <w:rFonts w:ascii="Symbol" w:hAnsi="Symbol" w:hint="default"/>
      </w:rPr>
    </w:lvl>
    <w:lvl w:ilvl="7" w:tplc="04050003" w:tentative="1">
      <w:start w:val="1"/>
      <w:numFmt w:val="bullet"/>
      <w:lvlText w:val="o"/>
      <w:lvlJc w:val="left"/>
      <w:pPr>
        <w:ind w:left="4804" w:hanging="360"/>
      </w:pPr>
      <w:rPr>
        <w:rFonts w:ascii="Courier New" w:hAnsi="Courier New" w:cs="Courier New" w:hint="default"/>
      </w:rPr>
    </w:lvl>
    <w:lvl w:ilvl="8" w:tplc="04050005" w:tentative="1">
      <w:start w:val="1"/>
      <w:numFmt w:val="bullet"/>
      <w:lvlText w:val=""/>
      <w:lvlJc w:val="left"/>
      <w:pPr>
        <w:ind w:left="5524" w:hanging="360"/>
      </w:pPr>
      <w:rPr>
        <w:rFonts w:ascii="Wingdings" w:hAnsi="Wingdings" w:hint="default"/>
      </w:rPr>
    </w:lvl>
  </w:abstractNum>
  <w:abstractNum w:abstractNumId="3" w15:restartNumberingAfterBreak="0">
    <w:nsid w:val="576D39E9"/>
    <w:multiLevelType w:val="hybridMultilevel"/>
    <w:tmpl w:val="FD0A0A4E"/>
    <w:lvl w:ilvl="0" w:tplc="F28EFBE4">
      <w:start w:val="1"/>
      <w:numFmt w:val="decimal"/>
      <w:lvlText w:val="%1."/>
      <w:lvlJc w:val="left"/>
      <w:pPr>
        <w:ind w:left="-633" w:hanging="360"/>
      </w:pPr>
      <w:rPr>
        <w:rFonts w:ascii="Calibri" w:hAnsi="Calibri" w:cs="Calibri" w:hint="default"/>
      </w:rPr>
    </w:lvl>
    <w:lvl w:ilvl="1" w:tplc="04050019" w:tentative="1">
      <w:start w:val="1"/>
      <w:numFmt w:val="lowerLetter"/>
      <w:lvlText w:val="%2."/>
      <w:lvlJc w:val="left"/>
      <w:pPr>
        <w:ind w:left="87" w:hanging="360"/>
      </w:pPr>
    </w:lvl>
    <w:lvl w:ilvl="2" w:tplc="0405001B" w:tentative="1">
      <w:start w:val="1"/>
      <w:numFmt w:val="lowerRoman"/>
      <w:lvlText w:val="%3."/>
      <w:lvlJc w:val="right"/>
      <w:pPr>
        <w:ind w:left="807" w:hanging="180"/>
      </w:pPr>
    </w:lvl>
    <w:lvl w:ilvl="3" w:tplc="0405000F" w:tentative="1">
      <w:start w:val="1"/>
      <w:numFmt w:val="decimal"/>
      <w:lvlText w:val="%4."/>
      <w:lvlJc w:val="left"/>
      <w:pPr>
        <w:ind w:left="1527" w:hanging="360"/>
      </w:pPr>
    </w:lvl>
    <w:lvl w:ilvl="4" w:tplc="04050019" w:tentative="1">
      <w:start w:val="1"/>
      <w:numFmt w:val="lowerLetter"/>
      <w:lvlText w:val="%5."/>
      <w:lvlJc w:val="left"/>
      <w:pPr>
        <w:ind w:left="2247" w:hanging="360"/>
      </w:pPr>
    </w:lvl>
    <w:lvl w:ilvl="5" w:tplc="0405001B" w:tentative="1">
      <w:start w:val="1"/>
      <w:numFmt w:val="lowerRoman"/>
      <w:lvlText w:val="%6."/>
      <w:lvlJc w:val="right"/>
      <w:pPr>
        <w:ind w:left="2967" w:hanging="180"/>
      </w:pPr>
    </w:lvl>
    <w:lvl w:ilvl="6" w:tplc="0405000F" w:tentative="1">
      <w:start w:val="1"/>
      <w:numFmt w:val="decimal"/>
      <w:lvlText w:val="%7."/>
      <w:lvlJc w:val="left"/>
      <w:pPr>
        <w:ind w:left="3687" w:hanging="360"/>
      </w:pPr>
    </w:lvl>
    <w:lvl w:ilvl="7" w:tplc="04050019" w:tentative="1">
      <w:start w:val="1"/>
      <w:numFmt w:val="lowerLetter"/>
      <w:lvlText w:val="%8."/>
      <w:lvlJc w:val="left"/>
      <w:pPr>
        <w:ind w:left="4407" w:hanging="360"/>
      </w:pPr>
    </w:lvl>
    <w:lvl w:ilvl="8" w:tplc="0405001B" w:tentative="1">
      <w:start w:val="1"/>
      <w:numFmt w:val="lowerRoman"/>
      <w:lvlText w:val="%9."/>
      <w:lvlJc w:val="right"/>
      <w:pPr>
        <w:ind w:left="5127" w:hanging="180"/>
      </w:pPr>
    </w:lvl>
  </w:abstractNum>
  <w:abstractNum w:abstractNumId="4" w15:restartNumberingAfterBreak="0">
    <w:nsid w:val="6C7C0C9C"/>
    <w:multiLevelType w:val="hybridMultilevel"/>
    <w:tmpl w:val="EE82A2FC"/>
    <w:lvl w:ilvl="0" w:tplc="83BE7A44">
      <w:start w:val="1"/>
      <w:numFmt w:val="decimal"/>
      <w:lvlText w:val="%1."/>
      <w:lvlJc w:val="left"/>
      <w:pPr>
        <w:ind w:left="-633" w:hanging="360"/>
      </w:pPr>
      <w:rPr>
        <w:rFonts w:hint="default"/>
      </w:rPr>
    </w:lvl>
    <w:lvl w:ilvl="1" w:tplc="04050019" w:tentative="1">
      <w:start w:val="1"/>
      <w:numFmt w:val="lowerLetter"/>
      <w:lvlText w:val="%2."/>
      <w:lvlJc w:val="left"/>
      <w:pPr>
        <w:ind w:left="87" w:hanging="360"/>
      </w:pPr>
    </w:lvl>
    <w:lvl w:ilvl="2" w:tplc="0405001B" w:tentative="1">
      <w:start w:val="1"/>
      <w:numFmt w:val="lowerRoman"/>
      <w:lvlText w:val="%3."/>
      <w:lvlJc w:val="right"/>
      <w:pPr>
        <w:ind w:left="807" w:hanging="180"/>
      </w:pPr>
    </w:lvl>
    <w:lvl w:ilvl="3" w:tplc="0405000F" w:tentative="1">
      <w:start w:val="1"/>
      <w:numFmt w:val="decimal"/>
      <w:lvlText w:val="%4."/>
      <w:lvlJc w:val="left"/>
      <w:pPr>
        <w:ind w:left="1527" w:hanging="360"/>
      </w:pPr>
    </w:lvl>
    <w:lvl w:ilvl="4" w:tplc="04050019" w:tentative="1">
      <w:start w:val="1"/>
      <w:numFmt w:val="lowerLetter"/>
      <w:lvlText w:val="%5."/>
      <w:lvlJc w:val="left"/>
      <w:pPr>
        <w:ind w:left="2247" w:hanging="360"/>
      </w:pPr>
    </w:lvl>
    <w:lvl w:ilvl="5" w:tplc="0405001B" w:tentative="1">
      <w:start w:val="1"/>
      <w:numFmt w:val="lowerRoman"/>
      <w:lvlText w:val="%6."/>
      <w:lvlJc w:val="right"/>
      <w:pPr>
        <w:ind w:left="2967" w:hanging="180"/>
      </w:pPr>
    </w:lvl>
    <w:lvl w:ilvl="6" w:tplc="0405000F" w:tentative="1">
      <w:start w:val="1"/>
      <w:numFmt w:val="decimal"/>
      <w:lvlText w:val="%7."/>
      <w:lvlJc w:val="left"/>
      <w:pPr>
        <w:ind w:left="3687" w:hanging="360"/>
      </w:pPr>
    </w:lvl>
    <w:lvl w:ilvl="7" w:tplc="04050019" w:tentative="1">
      <w:start w:val="1"/>
      <w:numFmt w:val="lowerLetter"/>
      <w:lvlText w:val="%8."/>
      <w:lvlJc w:val="left"/>
      <w:pPr>
        <w:ind w:left="4407" w:hanging="360"/>
      </w:pPr>
    </w:lvl>
    <w:lvl w:ilvl="8" w:tplc="0405001B" w:tentative="1">
      <w:start w:val="1"/>
      <w:numFmt w:val="lowerRoman"/>
      <w:lvlText w:val="%9."/>
      <w:lvlJc w:val="right"/>
      <w:pPr>
        <w:ind w:left="512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10"/>
    <w:rsid w:val="00054434"/>
    <w:rsid w:val="001045DF"/>
    <w:rsid w:val="00132001"/>
    <w:rsid w:val="00160E82"/>
    <w:rsid w:val="00245DDA"/>
    <w:rsid w:val="00282122"/>
    <w:rsid w:val="00325337"/>
    <w:rsid w:val="003C6CF1"/>
    <w:rsid w:val="003E161F"/>
    <w:rsid w:val="004D22DE"/>
    <w:rsid w:val="00595165"/>
    <w:rsid w:val="00792310"/>
    <w:rsid w:val="008B036F"/>
    <w:rsid w:val="008E43C7"/>
    <w:rsid w:val="009D766F"/>
    <w:rsid w:val="00BE64F8"/>
    <w:rsid w:val="00D26C76"/>
    <w:rsid w:val="00D30F7F"/>
    <w:rsid w:val="00D45623"/>
    <w:rsid w:val="00E07AB5"/>
    <w:rsid w:val="00E66C6D"/>
    <w:rsid w:val="00E947DA"/>
    <w:rsid w:val="00EF5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538C"/>
  <w15:chartTrackingRefBased/>
  <w15:docId w15:val="{3CC83DDE-4C68-4255-AE1F-652DCD61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20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2001"/>
  </w:style>
  <w:style w:type="paragraph" w:styleId="Zpat">
    <w:name w:val="footer"/>
    <w:basedOn w:val="Normln"/>
    <w:link w:val="ZpatChar"/>
    <w:uiPriority w:val="99"/>
    <w:unhideWhenUsed/>
    <w:rsid w:val="00132001"/>
    <w:pPr>
      <w:tabs>
        <w:tab w:val="center" w:pos="4536"/>
        <w:tab w:val="right" w:pos="9072"/>
      </w:tabs>
      <w:spacing w:after="0" w:line="240" w:lineRule="auto"/>
    </w:pPr>
  </w:style>
  <w:style w:type="character" w:customStyle="1" w:styleId="ZpatChar">
    <w:name w:val="Zápatí Char"/>
    <w:basedOn w:val="Standardnpsmoodstavce"/>
    <w:link w:val="Zpat"/>
    <w:uiPriority w:val="99"/>
    <w:rsid w:val="00132001"/>
  </w:style>
  <w:style w:type="paragraph" w:styleId="Odstavecseseznamem">
    <w:name w:val="List Paragraph"/>
    <w:basedOn w:val="Normln"/>
    <w:uiPriority w:val="34"/>
    <w:qFormat/>
    <w:rsid w:val="00E9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6002</Words>
  <Characters>35417</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Masářová</dc:creator>
  <cp:keywords/>
  <dc:description/>
  <cp:lastModifiedBy>Klára Masářová</cp:lastModifiedBy>
  <cp:revision>1</cp:revision>
  <dcterms:created xsi:type="dcterms:W3CDTF">2024-02-09T06:11:00Z</dcterms:created>
  <dcterms:modified xsi:type="dcterms:W3CDTF">2024-02-09T10:17:00Z</dcterms:modified>
</cp:coreProperties>
</file>