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1F00" w14:textId="4D4BA1AE" w:rsidR="009F3E9D" w:rsidRDefault="009F3E9D" w:rsidP="00291BF5">
      <w:pPr>
        <w:ind w:left="6372" w:firstLine="708"/>
        <w:rPr>
          <w:rFonts w:ascii="Arial" w:hAnsi="Arial" w:cs="Arial"/>
          <w:b/>
          <w:smallCaps/>
          <w:sz w:val="20"/>
          <w:szCs w:val="20"/>
        </w:rPr>
      </w:pPr>
      <w:r w:rsidRPr="002F133B">
        <w:rPr>
          <w:rFonts w:ascii="Arial" w:hAnsi="Arial" w:cs="Arial"/>
          <w:b/>
          <w:smallCaps/>
          <w:sz w:val="20"/>
          <w:szCs w:val="20"/>
        </w:rPr>
        <w:t>e</w:t>
      </w:r>
      <w:r w:rsidRPr="002F133B">
        <w:rPr>
          <w:rFonts w:ascii="Arial" w:hAnsi="Arial" w:cs="Arial"/>
          <w:sz w:val="20"/>
          <w:szCs w:val="20"/>
        </w:rPr>
        <w:t xml:space="preserve">vid.číslo: </w:t>
      </w:r>
      <w:r w:rsidR="00760336">
        <w:rPr>
          <w:rFonts w:ascii="Arial" w:hAnsi="Arial" w:cs="Arial"/>
          <w:sz w:val="20"/>
          <w:szCs w:val="20"/>
        </w:rPr>
        <w:t>P/01/2024</w:t>
      </w:r>
    </w:p>
    <w:p w14:paraId="2DCE114D" w14:textId="77777777" w:rsidR="009F3E9D" w:rsidRDefault="009F3E9D" w:rsidP="009F3E9D">
      <w:pPr>
        <w:jc w:val="right"/>
        <w:rPr>
          <w:rFonts w:ascii="Arial" w:hAnsi="Arial" w:cs="Arial"/>
          <w:b/>
          <w:smallCaps/>
          <w:sz w:val="22"/>
          <w:szCs w:val="28"/>
        </w:rPr>
      </w:pPr>
      <w:r w:rsidRPr="002F133B">
        <w:rPr>
          <w:rFonts w:ascii="Arial" w:hAnsi="Arial" w:cs="Arial"/>
          <w:b/>
          <w:smallCaps/>
          <w:sz w:val="20"/>
          <w:szCs w:val="20"/>
        </w:rPr>
        <w:t xml:space="preserve">  </w:t>
      </w:r>
      <w:r w:rsidRPr="002F133B">
        <w:rPr>
          <w:rFonts w:ascii="Arial" w:hAnsi="Arial" w:cs="Arial"/>
          <w:bCs/>
          <w:smallCaps/>
          <w:sz w:val="20"/>
          <w:szCs w:val="20"/>
        </w:rPr>
        <w:t xml:space="preserve"> </w:t>
      </w:r>
    </w:p>
    <w:p w14:paraId="557A9532" w14:textId="77777777" w:rsidR="009F3E9D" w:rsidRPr="00885339" w:rsidRDefault="009F3E9D" w:rsidP="009F3E9D">
      <w:pPr>
        <w:jc w:val="center"/>
        <w:rPr>
          <w:rFonts w:ascii="Arial" w:hAnsi="Arial" w:cs="Arial"/>
          <w:b/>
          <w:smallCaps/>
          <w:sz w:val="22"/>
          <w:szCs w:val="28"/>
        </w:rPr>
      </w:pPr>
      <w:r w:rsidRPr="00885339">
        <w:rPr>
          <w:rFonts w:ascii="Arial" w:hAnsi="Arial" w:cs="Arial"/>
          <w:b/>
          <w:smallCaps/>
          <w:sz w:val="22"/>
          <w:szCs w:val="28"/>
        </w:rPr>
        <w:t>SMLOUVA O DÍLO</w:t>
      </w:r>
    </w:p>
    <w:p w14:paraId="5ABA75AB" w14:textId="77777777" w:rsidR="009F3E9D" w:rsidRPr="00CD1699" w:rsidRDefault="009F3E9D" w:rsidP="009F3E9D">
      <w:pPr>
        <w:jc w:val="both"/>
        <w:rPr>
          <w:rFonts w:ascii="Arial" w:hAnsi="Arial" w:cs="Arial"/>
          <w:b/>
          <w:smallCaps/>
          <w:sz w:val="20"/>
          <w:szCs w:val="20"/>
        </w:rPr>
      </w:pPr>
    </w:p>
    <w:p w14:paraId="3E4102D4" w14:textId="77777777" w:rsidR="009F3E9D" w:rsidRPr="007800BD" w:rsidRDefault="009F3E9D" w:rsidP="009F3E9D">
      <w:pPr>
        <w:ind w:left="2836"/>
        <w:jc w:val="both"/>
        <w:rPr>
          <w:rFonts w:ascii="Arial" w:hAnsi="Arial" w:cs="Arial"/>
          <w:b/>
          <w:bCs/>
        </w:rPr>
      </w:pPr>
    </w:p>
    <w:p w14:paraId="5F165375" w14:textId="77777777" w:rsidR="009F3E9D" w:rsidRPr="00512E91" w:rsidRDefault="009F3E9D" w:rsidP="009F3E9D">
      <w:pPr>
        <w:tabs>
          <w:tab w:val="left" w:pos="1701"/>
        </w:tabs>
        <w:jc w:val="both"/>
        <w:rPr>
          <w:rFonts w:ascii="Arial" w:hAnsi="Arial" w:cs="Arial"/>
          <w:b/>
          <w:sz w:val="20"/>
          <w:szCs w:val="20"/>
        </w:rPr>
      </w:pPr>
      <w:bookmarkStart w:id="0" w:name="_Hlk157583422"/>
      <w:r w:rsidRPr="00512E91">
        <w:rPr>
          <w:rFonts w:ascii="Arial" w:hAnsi="Arial" w:cs="Arial"/>
          <w:b/>
          <w:sz w:val="20"/>
          <w:szCs w:val="20"/>
        </w:rPr>
        <w:t>Karlovarská agentura rozvoje podnikání, p</w:t>
      </w:r>
      <w:r>
        <w:rPr>
          <w:rFonts w:ascii="Arial" w:hAnsi="Arial" w:cs="Arial"/>
          <w:b/>
          <w:sz w:val="20"/>
          <w:szCs w:val="20"/>
        </w:rPr>
        <w:t>říspěvková organizace</w:t>
      </w:r>
      <w:r w:rsidRPr="00512E91">
        <w:rPr>
          <w:rFonts w:ascii="Arial" w:hAnsi="Arial" w:cs="Arial"/>
          <w:b/>
          <w:sz w:val="20"/>
          <w:szCs w:val="20"/>
        </w:rPr>
        <w:tab/>
      </w:r>
      <w:r w:rsidRPr="00512E91">
        <w:rPr>
          <w:rFonts w:ascii="Arial" w:hAnsi="Arial" w:cs="Arial"/>
          <w:b/>
          <w:sz w:val="20"/>
          <w:szCs w:val="20"/>
        </w:rPr>
        <w:tab/>
      </w:r>
    </w:p>
    <w:p w14:paraId="768CA48A" w14:textId="77777777" w:rsidR="009F3E9D" w:rsidRPr="00512E91" w:rsidRDefault="009F3E9D" w:rsidP="009F3E9D">
      <w:pPr>
        <w:tabs>
          <w:tab w:val="left" w:pos="2127"/>
        </w:tabs>
        <w:jc w:val="both"/>
        <w:rPr>
          <w:rFonts w:ascii="Arial" w:hAnsi="Arial" w:cs="Arial"/>
          <w:sz w:val="20"/>
          <w:szCs w:val="20"/>
        </w:rPr>
      </w:pPr>
      <w:r w:rsidRPr="00512E91">
        <w:rPr>
          <w:rFonts w:ascii="Arial" w:hAnsi="Arial" w:cs="Arial"/>
          <w:sz w:val="20"/>
          <w:szCs w:val="20"/>
        </w:rPr>
        <w:t xml:space="preserve">se sídlem: </w:t>
      </w:r>
      <w:r w:rsidRPr="00512E91">
        <w:rPr>
          <w:rFonts w:ascii="Arial" w:hAnsi="Arial" w:cs="Arial"/>
          <w:sz w:val="20"/>
          <w:szCs w:val="20"/>
        </w:rPr>
        <w:tab/>
        <w:t>Závodní 278, 360 18 Karlovy Vary</w:t>
      </w:r>
    </w:p>
    <w:p w14:paraId="0C9137B3" w14:textId="77777777" w:rsidR="009F3E9D" w:rsidRDefault="009F3E9D" w:rsidP="009F3E9D">
      <w:pPr>
        <w:tabs>
          <w:tab w:val="left" w:pos="2127"/>
        </w:tabs>
        <w:jc w:val="both"/>
        <w:rPr>
          <w:rFonts w:ascii="Arial" w:hAnsi="Arial" w:cs="Arial"/>
          <w:sz w:val="20"/>
          <w:szCs w:val="20"/>
        </w:rPr>
      </w:pPr>
      <w:r w:rsidRPr="00512E91">
        <w:rPr>
          <w:rFonts w:ascii="Arial" w:hAnsi="Arial" w:cs="Arial"/>
          <w:sz w:val="20"/>
          <w:szCs w:val="20"/>
        </w:rPr>
        <w:t xml:space="preserve">IČ: </w:t>
      </w:r>
      <w:r w:rsidRPr="00512E91">
        <w:rPr>
          <w:rFonts w:ascii="Arial" w:hAnsi="Arial" w:cs="Arial"/>
          <w:sz w:val="20"/>
          <w:szCs w:val="20"/>
        </w:rPr>
        <w:tab/>
      </w:r>
      <w:bookmarkStart w:id="1" w:name="_Hlk157583530"/>
      <w:r w:rsidRPr="00512E91">
        <w:rPr>
          <w:rFonts w:ascii="Arial" w:hAnsi="Arial" w:cs="Arial"/>
          <w:sz w:val="20"/>
          <w:szCs w:val="20"/>
        </w:rPr>
        <w:t>72053666</w:t>
      </w:r>
      <w:bookmarkEnd w:id="1"/>
    </w:p>
    <w:p w14:paraId="72F943CA" w14:textId="77777777" w:rsidR="009F3E9D" w:rsidRPr="00512E91" w:rsidRDefault="009F3E9D" w:rsidP="009F3E9D">
      <w:pPr>
        <w:tabs>
          <w:tab w:val="left" w:pos="2127"/>
        </w:tabs>
        <w:jc w:val="both"/>
        <w:rPr>
          <w:rFonts w:ascii="Arial" w:hAnsi="Arial" w:cs="Arial"/>
          <w:sz w:val="20"/>
          <w:szCs w:val="20"/>
        </w:rPr>
      </w:pPr>
      <w:r w:rsidRPr="00512E91">
        <w:rPr>
          <w:rFonts w:ascii="Arial" w:hAnsi="Arial" w:cs="Arial"/>
          <w:sz w:val="20"/>
          <w:szCs w:val="20"/>
        </w:rPr>
        <w:t xml:space="preserve">zastoupená </w:t>
      </w:r>
      <w:r w:rsidRPr="00512E91">
        <w:rPr>
          <w:rFonts w:ascii="Arial" w:hAnsi="Arial" w:cs="Arial"/>
          <w:sz w:val="20"/>
          <w:szCs w:val="20"/>
        </w:rPr>
        <w:tab/>
        <w:t>Ing. Vlastimil Veselý</w:t>
      </w:r>
      <w:r>
        <w:rPr>
          <w:rFonts w:ascii="Arial" w:hAnsi="Arial" w:cs="Arial"/>
          <w:sz w:val="20"/>
          <w:szCs w:val="20"/>
        </w:rPr>
        <w:t>, ředitel</w:t>
      </w:r>
    </w:p>
    <w:bookmarkEnd w:id="0"/>
    <w:p w14:paraId="5FAAA460" w14:textId="2C0D45E7" w:rsidR="009F3E9D" w:rsidRPr="00512E91" w:rsidRDefault="009F3E9D" w:rsidP="009F3E9D">
      <w:pPr>
        <w:tabs>
          <w:tab w:val="left" w:pos="2127"/>
        </w:tabs>
        <w:jc w:val="both"/>
        <w:rPr>
          <w:rFonts w:ascii="Arial" w:hAnsi="Arial" w:cs="Arial"/>
          <w:sz w:val="20"/>
          <w:szCs w:val="20"/>
        </w:rPr>
      </w:pPr>
      <w:r w:rsidRPr="00512E91">
        <w:rPr>
          <w:rFonts w:ascii="Arial" w:hAnsi="Arial" w:cs="Arial"/>
          <w:sz w:val="20"/>
          <w:szCs w:val="20"/>
        </w:rPr>
        <w:t xml:space="preserve">bankovní spojení: </w:t>
      </w:r>
      <w:r w:rsidRPr="00512E91">
        <w:rPr>
          <w:rFonts w:ascii="Arial" w:hAnsi="Arial" w:cs="Arial"/>
          <w:sz w:val="20"/>
          <w:szCs w:val="20"/>
        </w:rPr>
        <w:tab/>
      </w:r>
      <w:r w:rsidR="00F37569">
        <w:rPr>
          <w:rFonts w:ascii="Arial" w:hAnsi="Arial" w:cs="Arial"/>
          <w:sz w:val="20"/>
          <w:szCs w:val="20"/>
        </w:rPr>
        <w:t>xxxxxxxxxxxxx</w:t>
      </w:r>
    </w:p>
    <w:p w14:paraId="3070EACA" w14:textId="7911AE1E" w:rsidR="009F3E9D" w:rsidRPr="00512E91" w:rsidRDefault="009F3E9D" w:rsidP="009F3E9D">
      <w:pPr>
        <w:tabs>
          <w:tab w:val="left" w:pos="2127"/>
        </w:tabs>
        <w:jc w:val="both"/>
        <w:rPr>
          <w:rFonts w:ascii="Arial" w:hAnsi="Arial" w:cs="Arial"/>
          <w:sz w:val="20"/>
          <w:szCs w:val="20"/>
        </w:rPr>
      </w:pPr>
      <w:r w:rsidRPr="00512E91">
        <w:rPr>
          <w:rFonts w:ascii="Arial" w:hAnsi="Arial" w:cs="Arial"/>
          <w:sz w:val="20"/>
          <w:szCs w:val="20"/>
        </w:rPr>
        <w:t>číslo účtu:</w:t>
      </w:r>
      <w:r w:rsidRPr="00512E91">
        <w:rPr>
          <w:rFonts w:ascii="Arial" w:hAnsi="Arial" w:cs="Arial"/>
          <w:sz w:val="20"/>
          <w:szCs w:val="20"/>
        </w:rPr>
        <w:tab/>
      </w:r>
      <w:r w:rsidR="00F37569">
        <w:rPr>
          <w:rFonts w:ascii="Arial" w:hAnsi="Arial" w:cs="Arial"/>
          <w:sz w:val="20"/>
          <w:szCs w:val="20"/>
        </w:rPr>
        <w:t>xxxxxxxxxxxxx</w:t>
      </w:r>
    </w:p>
    <w:p w14:paraId="76EC2125" w14:textId="77777777" w:rsidR="009F3E9D" w:rsidRPr="00885339" w:rsidRDefault="009F3E9D" w:rsidP="009F3E9D">
      <w:pPr>
        <w:tabs>
          <w:tab w:val="left" w:pos="2127"/>
        </w:tabs>
        <w:jc w:val="both"/>
        <w:rPr>
          <w:rFonts w:ascii="Arial" w:hAnsi="Arial" w:cs="Arial"/>
          <w:color w:val="000000"/>
          <w:sz w:val="20"/>
        </w:rPr>
      </w:pPr>
    </w:p>
    <w:p w14:paraId="5BC07982" w14:textId="47647D04" w:rsidR="009F3E9D" w:rsidRPr="00885339" w:rsidRDefault="009F3E9D" w:rsidP="009F3E9D">
      <w:pPr>
        <w:jc w:val="both"/>
        <w:rPr>
          <w:rFonts w:ascii="Arial" w:hAnsi="Arial" w:cs="Arial"/>
          <w:b/>
          <w:sz w:val="20"/>
        </w:rPr>
      </w:pPr>
      <w:r w:rsidRPr="00885339">
        <w:rPr>
          <w:rFonts w:ascii="Arial" w:hAnsi="Arial" w:cs="Arial"/>
          <w:b/>
          <w:sz w:val="20"/>
        </w:rPr>
        <w:t xml:space="preserve">na straně jedné </w:t>
      </w:r>
      <w:r>
        <w:rPr>
          <w:rFonts w:ascii="Arial" w:hAnsi="Arial" w:cs="Arial"/>
          <w:b/>
          <w:sz w:val="20"/>
        </w:rPr>
        <w:t xml:space="preserve">jako objednatel </w:t>
      </w:r>
      <w:r w:rsidRPr="00885339">
        <w:rPr>
          <w:rFonts w:ascii="Arial" w:hAnsi="Arial" w:cs="Arial"/>
          <w:b/>
          <w:sz w:val="20"/>
        </w:rPr>
        <w:t>(dále jen „objednatel“)</w:t>
      </w:r>
    </w:p>
    <w:p w14:paraId="02024DD1" w14:textId="77777777" w:rsidR="009F3E9D" w:rsidRDefault="009F3E9D" w:rsidP="009F3E9D">
      <w:pPr>
        <w:tabs>
          <w:tab w:val="left" w:pos="1701"/>
          <w:tab w:val="left" w:pos="8364"/>
        </w:tabs>
        <w:ind w:left="2124" w:right="-284" w:hanging="2124"/>
        <w:jc w:val="both"/>
        <w:rPr>
          <w:rFonts w:ascii="Arial" w:hAnsi="Arial" w:cs="Arial"/>
          <w:b/>
          <w:sz w:val="20"/>
        </w:rPr>
      </w:pPr>
    </w:p>
    <w:p w14:paraId="2D6FF962" w14:textId="77777777" w:rsidR="009F3E9D" w:rsidRDefault="009F3E9D" w:rsidP="009F3E9D">
      <w:pPr>
        <w:jc w:val="both"/>
        <w:rPr>
          <w:rFonts w:ascii="Arial" w:hAnsi="Arial" w:cs="Arial"/>
          <w:sz w:val="20"/>
          <w:szCs w:val="20"/>
        </w:rPr>
      </w:pPr>
      <w:r w:rsidRPr="505F77A0">
        <w:rPr>
          <w:rFonts w:ascii="Arial" w:hAnsi="Arial" w:cs="Arial"/>
          <w:sz w:val="20"/>
          <w:szCs w:val="20"/>
        </w:rPr>
        <w:t>a</w:t>
      </w:r>
    </w:p>
    <w:p w14:paraId="3BBEEFC2" w14:textId="77777777" w:rsidR="009F3E9D" w:rsidRDefault="009F3E9D" w:rsidP="009F3E9D">
      <w:pPr>
        <w:jc w:val="both"/>
        <w:rPr>
          <w:rFonts w:ascii="Arial" w:hAnsi="Arial" w:cs="Arial"/>
          <w:b/>
          <w:bCs/>
          <w:sz w:val="20"/>
          <w:szCs w:val="20"/>
        </w:rPr>
      </w:pPr>
    </w:p>
    <w:p w14:paraId="2700B713" w14:textId="77777777" w:rsidR="009F3E9D" w:rsidRDefault="009F3E9D" w:rsidP="009F3E9D">
      <w:pPr>
        <w:jc w:val="both"/>
        <w:rPr>
          <w:rFonts w:ascii="Arial" w:hAnsi="Arial" w:cs="Arial"/>
          <w:b/>
          <w:bCs/>
          <w:sz w:val="20"/>
          <w:szCs w:val="20"/>
        </w:rPr>
      </w:pPr>
    </w:p>
    <w:p w14:paraId="617C2652" w14:textId="77777777" w:rsidR="009F3E9D" w:rsidRDefault="009F3E9D" w:rsidP="009F3E9D">
      <w:pPr>
        <w:jc w:val="both"/>
        <w:rPr>
          <w:rFonts w:ascii="Arial" w:hAnsi="Arial" w:cs="Arial"/>
          <w:b/>
          <w:bCs/>
          <w:sz w:val="20"/>
          <w:szCs w:val="20"/>
        </w:rPr>
      </w:pPr>
      <w:r w:rsidRPr="3BB652BD">
        <w:rPr>
          <w:rFonts w:ascii="Arial" w:hAnsi="Arial" w:cs="Arial"/>
          <w:b/>
          <w:bCs/>
          <w:sz w:val="20"/>
          <w:szCs w:val="20"/>
        </w:rPr>
        <w:t xml:space="preserve">GNOSTIKA CONSULTING, s.r.o. </w:t>
      </w:r>
    </w:p>
    <w:p w14:paraId="72D7107F" w14:textId="11BD3878" w:rsidR="009F3E9D" w:rsidRPr="003B05D4" w:rsidRDefault="009F3E9D" w:rsidP="009F3E9D">
      <w:pPr>
        <w:jc w:val="both"/>
        <w:rPr>
          <w:rFonts w:ascii="Arial" w:hAnsi="Arial" w:cs="Arial"/>
          <w:sz w:val="20"/>
          <w:szCs w:val="20"/>
        </w:rPr>
      </w:pPr>
      <w:r w:rsidRPr="003B05D4">
        <w:rPr>
          <w:rFonts w:ascii="Arial" w:hAnsi="Arial" w:cs="Arial"/>
          <w:sz w:val="20"/>
          <w:szCs w:val="20"/>
        </w:rPr>
        <w:t>se sídlem:</w:t>
      </w:r>
      <w:r>
        <w:tab/>
      </w:r>
      <w:r>
        <w:tab/>
      </w:r>
      <w:r w:rsidRPr="003B05D4">
        <w:rPr>
          <w:rFonts w:ascii="Arial" w:hAnsi="Arial" w:cs="Arial"/>
          <w:sz w:val="20"/>
          <w:szCs w:val="20"/>
        </w:rPr>
        <w:t xml:space="preserve">Jiráskova 135, </w:t>
      </w:r>
      <w:r w:rsidR="00D35F6D">
        <w:rPr>
          <w:rFonts w:ascii="Arial" w:hAnsi="Arial" w:cs="Arial"/>
          <w:sz w:val="20"/>
          <w:szCs w:val="20"/>
        </w:rPr>
        <w:t xml:space="preserve">Holínské </w:t>
      </w:r>
      <w:r w:rsidR="00384836">
        <w:rPr>
          <w:rFonts w:ascii="Arial" w:hAnsi="Arial" w:cs="Arial"/>
          <w:sz w:val="20"/>
          <w:szCs w:val="20"/>
        </w:rPr>
        <w:t>P</w:t>
      </w:r>
      <w:r w:rsidR="00D35F6D">
        <w:rPr>
          <w:rFonts w:ascii="Arial" w:hAnsi="Arial" w:cs="Arial"/>
          <w:sz w:val="20"/>
          <w:szCs w:val="20"/>
        </w:rPr>
        <w:t xml:space="preserve">ředměstí, </w:t>
      </w:r>
      <w:r w:rsidRPr="003B05D4">
        <w:rPr>
          <w:rFonts w:ascii="Arial" w:hAnsi="Arial" w:cs="Arial"/>
          <w:sz w:val="20"/>
          <w:szCs w:val="20"/>
        </w:rPr>
        <w:t>506 01 Jičín</w:t>
      </w:r>
    </w:p>
    <w:p w14:paraId="3FA0C9E1" w14:textId="77777777" w:rsidR="009F3E9D" w:rsidRPr="003B05D4" w:rsidRDefault="009F3E9D" w:rsidP="009F3E9D">
      <w:pPr>
        <w:jc w:val="both"/>
        <w:rPr>
          <w:rFonts w:ascii="Arial" w:hAnsi="Arial" w:cs="Arial"/>
          <w:sz w:val="20"/>
          <w:szCs w:val="20"/>
        </w:rPr>
      </w:pPr>
      <w:r w:rsidRPr="003B05D4">
        <w:rPr>
          <w:rFonts w:ascii="Arial" w:hAnsi="Arial" w:cs="Arial"/>
          <w:sz w:val="20"/>
          <w:szCs w:val="20"/>
        </w:rPr>
        <w:t>IČ:</w:t>
      </w:r>
      <w:r>
        <w:tab/>
      </w:r>
      <w:r>
        <w:tab/>
      </w:r>
      <w:r>
        <w:tab/>
      </w:r>
      <w:r w:rsidRPr="003B05D4">
        <w:rPr>
          <w:rFonts w:ascii="Arial" w:hAnsi="Arial" w:cs="Arial"/>
          <w:sz w:val="20"/>
          <w:szCs w:val="20"/>
        </w:rPr>
        <w:t>24821039</w:t>
      </w:r>
    </w:p>
    <w:p w14:paraId="03AF8F08" w14:textId="15BE88BA" w:rsidR="009F3E9D" w:rsidRPr="003B05D4" w:rsidRDefault="009F3E9D" w:rsidP="009F3E9D">
      <w:pPr>
        <w:jc w:val="both"/>
        <w:rPr>
          <w:rFonts w:ascii="Arial" w:hAnsi="Arial" w:cs="Arial"/>
          <w:sz w:val="20"/>
          <w:szCs w:val="20"/>
        </w:rPr>
      </w:pPr>
      <w:r w:rsidRPr="003B05D4">
        <w:rPr>
          <w:rFonts w:ascii="Arial" w:hAnsi="Arial" w:cs="Arial"/>
          <w:sz w:val="20"/>
          <w:szCs w:val="20"/>
        </w:rPr>
        <w:t>zastoupená:</w:t>
      </w:r>
      <w:r>
        <w:tab/>
      </w:r>
      <w:r>
        <w:tab/>
      </w:r>
      <w:r w:rsidRPr="003B05D4">
        <w:rPr>
          <w:rFonts w:ascii="Arial" w:hAnsi="Arial" w:cs="Arial"/>
          <w:sz w:val="20"/>
          <w:szCs w:val="20"/>
        </w:rPr>
        <w:t xml:space="preserve">Ing. Štěpánka </w:t>
      </w:r>
      <w:r w:rsidR="00D35F6D">
        <w:rPr>
          <w:rFonts w:ascii="Arial" w:hAnsi="Arial" w:cs="Arial"/>
          <w:sz w:val="20"/>
          <w:szCs w:val="20"/>
        </w:rPr>
        <w:t xml:space="preserve">Frýbová </w:t>
      </w:r>
      <w:r w:rsidRPr="003B05D4">
        <w:rPr>
          <w:rFonts w:ascii="Arial" w:hAnsi="Arial" w:cs="Arial"/>
          <w:sz w:val="20"/>
          <w:szCs w:val="20"/>
        </w:rPr>
        <w:t>Uličná, Ph.D.</w:t>
      </w:r>
      <w:r w:rsidR="00D35F6D">
        <w:rPr>
          <w:rFonts w:ascii="Arial" w:hAnsi="Arial" w:cs="Arial"/>
          <w:sz w:val="20"/>
          <w:szCs w:val="20"/>
        </w:rPr>
        <w:t>, jednatelka</w:t>
      </w:r>
    </w:p>
    <w:p w14:paraId="010EC9F3" w14:textId="39330028" w:rsidR="009F3E9D" w:rsidRPr="003B05D4" w:rsidRDefault="009F3E9D" w:rsidP="009F3E9D">
      <w:pPr>
        <w:jc w:val="both"/>
        <w:rPr>
          <w:rFonts w:ascii="Arial" w:hAnsi="Arial" w:cs="Arial"/>
          <w:sz w:val="20"/>
          <w:szCs w:val="20"/>
        </w:rPr>
      </w:pPr>
      <w:r w:rsidRPr="003B05D4">
        <w:rPr>
          <w:rFonts w:ascii="Arial" w:hAnsi="Arial" w:cs="Arial"/>
          <w:sz w:val="20"/>
          <w:szCs w:val="20"/>
        </w:rPr>
        <w:t>bankovní spojení:</w:t>
      </w:r>
      <w:r>
        <w:tab/>
      </w:r>
      <w:proofErr w:type="spellStart"/>
      <w:r w:rsidR="00F37569">
        <w:rPr>
          <w:rFonts w:ascii="Arial" w:hAnsi="Arial" w:cs="Arial"/>
          <w:sz w:val="20"/>
          <w:szCs w:val="20"/>
        </w:rPr>
        <w:t>xxxxxxxxxxxxxxx</w:t>
      </w:r>
      <w:r w:rsidRPr="3BB652BD">
        <w:rPr>
          <w:rFonts w:ascii="Arial" w:hAnsi="Arial" w:cs="Arial"/>
          <w:sz w:val="20"/>
          <w:szCs w:val="20"/>
        </w:rPr>
        <w:t>s</w:t>
      </w:r>
      <w:proofErr w:type="spellEnd"/>
      <w:r w:rsidRPr="3BB652BD">
        <w:rPr>
          <w:rFonts w:ascii="Arial" w:hAnsi="Arial" w:cs="Arial"/>
          <w:sz w:val="20"/>
          <w:szCs w:val="20"/>
        </w:rPr>
        <w:t>.</w:t>
      </w:r>
    </w:p>
    <w:p w14:paraId="2F6630EA" w14:textId="284A5FDC" w:rsidR="009F3E9D" w:rsidRPr="0074498A" w:rsidRDefault="009F3E9D" w:rsidP="009F3E9D">
      <w:pPr>
        <w:jc w:val="both"/>
        <w:rPr>
          <w:rFonts w:ascii="Arial" w:hAnsi="Arial" w:cs="Arial"/>
          <w:sz w:val="18"/>
          <w:szCs w:val="18"/>
        </w:rPr>
      </w:pPr>
      <w:r w:rsidRPr="003B05D4">
        <w:rPr>
          <w:rFonts w:ascii="Arial" w:hAnsi="Arial" w:cs="Arial"/>
          <w:sz w:val="20"/>
          <w:szCs w:val="20"/>
        </w:rPr>
        <w:t>číslo účtu:</w:t>
      </w:r>
      <w:r>
        <w:tab/>
      </w:r>
      <w:r>
        <w:tab/>
      </w:r>
      <w:r w:rsidR="00F37569">
        <w:rPr>
          <w:rFonts w:ascii="Arial" w:hAnsi="Arial" w:cs="Arial"/>
          <w:sz w:val="20"/>
          <w:szCs w:val="20"/>
        </w:rPr>
        <w:t>xxxxxxxxxxxxxxxx</w:t>
      </w:r>
    </w:p>
    <w:p w14:paraId="7E6F5F57" w14:textId="77777777" w:rsidR="009F3E9D" w:rsidRDefault="009F3E9D" w:rsidP="009F3E9D">
      <w:pPr>
        <w:jc w:val="both"/>
        <w:rPr>
          <w:rFonts w:ascii="Arial" w:hAnsi="Arial" w:cs="Arial"/>
          <w:b/>
          <w:bCs/>
          <w:sz w:val="20"/>
          <w:szCs w:val="20"/>
        </w:rPr>
      </w:pPr>
      <w:r w:rsidRPr="3BB652BD">
        <w:rPr>
          <w:rFonts w:ascii="Arial" w:hAnsi="Arial" w:cs="Arial"/>
          <w:sz w:val="20"/>
          <w:szCs w:val="20"/>
        </w:rPr>
        <w:t>Společnost zapsaná u Krajského soudu v Hradci Králové oddíl C, vložka 40413</w:t>
      </w:r>
    </w:p>
    <w:p w14:paraId="11A98C40" w14:textId="77777777" w:rsidR="009F3E9D" w:rsidRDefault="009F3E9D" w:rsidP="009F3E9D">
      <w:pPr>
        <w:jc w:val="both"/>
        <w:rPr>
          <w:rFonts w:ascii="Arial" w:hAnsi="Arial" w:cs="Arial"/>
          <w:b/>
          <w:sz w:val="20"/>
        </w:rPr>
      </w:pPr>
    </w:p>
    <w:p w14:paraId="307623E1" w14:textId="77777777" w:rsidR="009F3E9D" w:rsidRPr="00885339" w:rsidRDefault="009F3E9D" w:rsidP="009F3E9D">
      <w:pPr>
        <w:jc w:val="both"/>
        <w:rPr>
          <w:rFonts w:ascii="Arial" w:hAnsi="Arial" w:cs="Arial"/>
          <w:b/>
          <w:sz w:val="20"/>
        </w:rPr>
      </w:pPr>
      <w:r w:rsidRPr="00885339">
        <w:rPr>
          <w:rFonts w:ascii="Arial" w:hAnsi="Arial" w:cs="Arial"/>
          <w:b/>
          <w:sz w:val="20"/>
        </w:rPr>
        <w:t xml:space="preserve">na straně druhé </w:t>
      </w:r>
      <w:r>
        <w:rPr>
          <w:rFonts w:ascii="Arial" w:hAnsi="Arial" w:cs="Arial"/>
          <w:b/>
          <w:sz w:val="20"/>
        </w:rPr>
        <w:t xml:space="preserve">jako zhotovitel </w:t>
      </w:r>
      <w:r w:rsidRPr="00885339">
        <w:rPr>
          <w:rFonts w:ascii="Arial" w:hAnsi="Arial" w:cs="Arial"/>
          <w:b/>
          <w:sz w:val="20"/>
        </w:rPr>
        <w:t>(dále jen „zhotovitel“)</w:t>
      </w:r>
    </w:p>
    <w:p w14:paraId="3F4B4428" w14:textId="77777777" w:rsidR="009F3E9D" w:rsidRPr="00885339" w:rsidRDefault="009F3E9D" w:rsidP="009F3E9D">
      <w:pPr>
        <w:jc w:val="both"/>
        <w:rPr>
          <w:rFonts w:ascii="Arial" w:hAnsi="Arial" w:cs="Arial"/>
          <w:sz w:val="20"/>
        </w:rPr>
      </w:pPr>
    </w:p>
    <w:p w14:paraId="45828F11" w14:textId="77777777" w:rsidR="009F3E9D" w:rsidRDefault="009F3E9D" w:rsidP="009F3E9D">
      <w:pPr>
        <w:jc w:val="both"/>
        <w:rPr>
          <w:rFonts w:ascii="Arial" w:hAnsi="Arial" w:cs="Arial"/>
          <w:sz w:val="20"/>
        </w:rPr>
      </w:pPr>
      <w:r w:rsidRPr="00885339">
        <w:rPr>
          <w:rFonts w:ascii="Arial" w:hAnsi="Arial" w:cs="Arial"/>
          <w:sz w:val="20"/>
        </w:rPr>
        <w:t xml:space="preserve">(společně dále též jen jako </w:t>
      </w:r>
      <w:r w:rsidRPr="00885339">
        <w:rPr>
          <w:rFonts w:ascii="Arial" w:hAnsi="Arial" w:cs="Arial"/>
          <w:b/>
          <w:sz w:val="20"/>
        </w:rPr>
        <w:t>„smluvní strany“</w:t>
      </w:r>
      <w:r>
        <w:rPr>
          <w:rFonts w:ascii="Arial" w:hAnsi="Arial" w:cs="Arial"/>
          <w:b/>
          <w:sz w:val="20"/>
        </w:rPr>
        <w:t>)</w:t>
      </w:r>
    </w:p>
    <w:p w14:paraId="3CB76587" w14:textId="77777777" w:rsidR="009F3E9D" w:rsidRPr="007800BD" w:rsidRDefault="009F3E9D" w:rsidP="009F3E9D">
      <w:pPr>
        <w:jc w:val="both"/>
        <w:rPr>
          <w:rFonts w:ascii="Arial" w:hAnsi="Arial" w:cs="Arial"/>
        </w:rPr>
      </w:pPr>
    </w:p>
    <w:p w14:paraId="62BECA87" w14:textId="77777777" w:rsidR="009F3E9D" w:rsidRPr="007800BD" w:rsidRDefault="009F3E9D" w:rsidP="009F3E9D">
      <w:pPr>
        <w:spacing w:after="120" w:line="276" w:lineRule="auto"/>
        <w:jc w:val="center"/>
        <w:rPr>
          <w:rFonts w:ascii="Arial" w:hAnsi="Arial" w:cs="Arial"/>
          <w:sz w:val="22"/>
        </w:rPr>
      </w:pPr>
      <w:r w:rsidRPr="007800BD">
        <w:rPr>
          <w:rFonts w:ascii="Arial" w:hAnsi="Arial" w:cs="Arial"/>
          <w:sz w:val="22"/>
        </w:rPr>
        <w:t>PREAMBULE</w:t>
      </w:r>
    </w:p>
    <w:p w14:paraId="4C6C78C1" w14:textId="77777777" w:rsidR="009F3E9D" w:rsidRPr="007800BD" w:rsidRDefault="009F3E9D" w:rsidP="009F3E9D">
      <w:pPr>
        <w:spacing w:after="120" w:line="276" w:lineRule="auto"/>
        <w:jc w:val="both"/>
        <w:rPr>
          <w:rFonts w:ascii="Arial" w:hAnsi="Arial" w:cs="Arial"/>
          <w:sz w:val="20"/>
        </w:rPr>
      </w:pPr>
      <w:r w:rsidRPr="007800BD">
        <w:rPr>
          <w:rFonts w:ascii="Arial" w:hAnsi="Arial" w:cs="Arial"/>
          <w:sz w:val="20"/>
        </w:rPr>
        <w:t>Vzhledem k tomu, že:</w:t>
      </w:r>
    </w:p>
    <w:p w14:paraId="78616A8A" w14:textId="77777777" w:rsidR="009F3E9D" w:rsidRPr="007800BD" w:rsidRDefault="009F3E9D" w:rsidP="009F3E9D">
      <w:pPr>
        <w:numPr>
          <w:ilvl w:val="0"/>
          <w:numId w:val="1"/>
        </w:numPr>
        <w:spacing w:after="120" w:line="276" w:lineRule="auto"/>
        <w:jc w:val="both"/>
        <w:rPr>
          <w:rFonts w:ascii="Arial" w:hAnsi="Arial" w:cs="Arial"/>
          <w:sz w:val="20"/>
          <w:szCs w:val="20"/>
        </w:rPr>
      </w:pPr>
      <w:r w:rsidRPr="3BB652BD">
        <w:rPr>
          <w:rFonts w:ascii="Arial" w:hAnsi="Arial" w:cs="Arial"/>
          <w:sz w:val="20"/>
          <w:szCs w:val="20"/>
        </w:rPr>
        <w:t>zhotovitel je vybraným dodavatelem realizace série 9 workshopů na téma Inovace ve veřejné správě a Metodiky designového/inovačního myšlení pro veřejnou správu, a</w:t>
      </w:r>
    </w:p>
    <w:p w14:paraId="4C411596" w14:textId="77777777" w:rsidR="009F3E9D" w:rsidRDefault="009F3E9D" w:rsidP="009F3E9D">
      <w:pPr>
        <w:numPr>
          <w:ilvl w:val="0"/>
          <w:numId w:val="1"/>
        </w:numPr>
        <w:spacing w:after="120" w:line="276" w:lineRule="auto"/>
        <w:jc w:val="both"/>
        <w:rPr>
          <w:rFonts w:ascii="Arial" w:hAnsi="Arial" w:cs="Arial"/>
          <w:sz w:val="20"/>
        </w:rPr>
      </w:pPr>
      <w:r>
        <w:rPr>
          <w:rFonts w:ascii="Arial" w:hAnsi="Arial" w:cs="Arial"/>
          <w:sz w:val="20"/>
        </w:rPr>
        <w:t>zhotovitel</w:t>
      </w:r>
      <w:r w:rsidRPr="00504D52">
        <w:rPr>
          <w:rFonts w:ascii="Arial" w:hAnsi="Arial" w:cs="Arial"/>
          <w:sz w:val="20"/>
        </w:rPr>
        <w:t xml:space="preserve"> prohlašuje, že má řádné vybavení, zkušenosti a schopnosti, aby předmět smlouvy plnil ve stanovené době a ve sjednané kvalitě,</w:t>
      </w:r>
      <w:r>
        <w:rPr>
          <w:rFonts w:ascii="Arial" w:hAnsi="Arial" w:cs="Arial"/>
          <w:sz w:val="20"/>
        </w:rPr>
        <w:t xml:space="preserve"> a </w:t>
      </w:r>
    </w:p>
    <w:p w14:paraId="77E5F33B" w14:textId="77777777" w:rsidR="009F3E9D" w:rsidRPr="00045126" w:rsidRDefault="009F3E9D" w:rsidP="009F3E9D">
      <w:pPr>
        <w:numPr>
          <w:ilvl w:val="0"/>
          <w:numId w:val="1"/>
        </w:numPr>
        <w:spacing w:after="120" w:line="276" w:lineRule="auto"/>
        <w:jc w:val="both"/>
        <w:rPr>
          <w:rFonts w:ascii="Arial" w:hAnsi="Arial" w:cs="Arial"/>
          <w:sz w:val="20"/>
        </w:rPr>
      </w:pPr>
      <w:r>
        <w:rPr>
          <w:rFonts w:ascii="Arial" w:hAnsi="Arial" w:cs="Arial"/>
          <w:sz w:val="20"/>
        </w:rPr>
        <w:t>z</w:t>
      </w:r>
      <w:r w:rsidRPr="00B21BFB">
        <w:rPr>
          <w:rFonts w:ascii="Arial" w:hAnsi="Arial" w:cs="Arial"/>
          <w:sz w:val="20"/>
        </w:rPr>
        <w:t xml:space="preserve">hotovitel prohlašuje, že je schopný </w:t>
      </w:r>
      <w:r w:rsidRPr="00045126">
        <w:rPr>
          <w:rFonts w:ascii="Arial" w:hAnsi="Arial" w:cs="Arial"/>
          <w:sz w:val="20"/>
        </w:rPr>
        <w:t>dílo dle této smlouvy provést ve stanovené době a ve sjednané kvalitě, a že si je vědom skutečnosti, že objednatel má značný zájem na dokončení díla, které je předmětem této smlouvy v čase a kvalitě stanovených touto smlouvou,</w:t>
      </w:r>
    </w:p>
    <w:p w14:paraId="4BB1132C" w14:textId="77777777" w:rsidR="009F3E9D" w:rsidRPr="007800BD" w:rsidRDefault="009F3E9D" w:rsidP="009F3E9D">
      <w:pPr>
        <w:spacing w:after="120" w:line="276" w:lineRule="auto"/>
        <w:jc w:val="both"/>
        <w:rPr>
          <w:rFonts w:ascii="Arial" w:hAnsi="Arial" w:cs="Arial"/>
          <w:sz w:val="20"/>
        </w:rPr>
      </w:pPr>
      <w:r w:rsidRPr="007800BD">
        <w:rPr>
          <w:rFonts w:ascii="Arial" w:hAnsi="Arial" w:cs="Arial"/>
          <w:sz w:val="20"/>
        </w:rPr>
        <w:t>dohodly se smluvní strany na uzavření této</w:t>
      </w:r>
    </w:p>
    <w:p w14:paraId="633958D2" w14:textId="77777777" w:rsidR="009F3E9D" w:rsidRDefault="009F3E9D" w:rsidP="009F3E9D">
      <w:pPr>
        <w:jc w:val="both"/>
        <w:rPr>
          <w:rFonts w:ascii="Arial" w:hAnsi="Arial" w:cs="Arial"/>
          <w:b/>
          <w:sz w:val="20"/>
        </w:rPr>
      </w:pPr>
    </w:p>
    <w:p w14:paraId="2A116853" w14:textId="77777777" w:rsidR="009F3E9D" w:rsidRPr="000000A8" w:rsidRDefault="009F3E9D" w:rsidP="009F3E9D">
      <w:pPr>
        <w:jc w:val="center"/>
        <w:rPr>
          <w:rFonts w:ascii="Arial" w:hAnsi="Arial" w:cs="Arial"/>
          <w:spacing w:val="32"/>
          <w:sz w:val="32"/>
          <w:szCs w:val="32"/>
        </w:rPr>
      </w:pPr>
      <w:r w:rsidRPr="007800BD">
        <w:rPr>
          <w:rFonts w:ascii="Arial" w:hAnsi="Arial" w:cs="Arial"/>
          <w:spacing w:val="32"/>
          <w:sz w:val="32"/>
          <w:szCs w:val="32"/>
        </w:rPr>
        <w:t>SMLOUVY</w:t>
      </w:r>
      <w:r>
        <w:rPr>
          <w:rFonts w:ascii="Arial" w:hAnsi="Arial" w:cs="Arial"/>
          <w:spacing w:val="32"/>
          <w:sz w:val="32"/>
          <w:szCs w:val="32"/>
        </w:rPr>
        <w:t xml:space="preserve"> O DÍLO</w:t>
      </w:r>
    </w:p>
    <w:p w14:paraId="78DC118A" w14:textId="77777777" w:rsidR="009F3E9D" w:rsidRPr="007800BD" w:rsidRDefault="009F3E9D" w:rsidP="009F3E9D">
      <w:pPr>
        <w:jc w:val="both"/>
        <w:rPr>
          <w:rFonts w:ascii="Arial" w:hAnsi="Arial" w:cs="Arial"/>
          <w:b/>
          <w:sz w:val="10"/>
          <w:szCs w:val="22"/>
        </w:rPr>
      </w:pPr>
    </w:p>
    <w:p w14:paraId="2D99CFB9" w14:textId="77777777" w:rsidR="009F3E9D" w:rsidRPr="007800BD" w:rsidRDefault="009F3E9D" w:rsidP="009F3E9D">
      <w:pPr>
        <w:autoSpaceDE w:val="0"/>
        <w:autoSpaceDN w:val="0"/>
        <w:adjustRightInd w:val="0"/>
        <w:spacing w:after="120"/>
        <w:jc w:val="both"/>
        <w:rPr>
          <w:rFonts w:ascii="Arial" w:eastAsia="Calibri" w:hAnsi="Arial" w:cs="Arial"/>
          <w:sz w:val="20"/>
          <w:lang w:eastAsia="en-US"/>
        </w:rPr>
      </w:pPr>
      <w:r w:rsidRPr="007800BD">
        <w:rPr>
          <w:rFonts w:ascii="Arial" w:eastAsia="Calibri" w:hAnsi="Arial" w:cs="Arial"/>
          <w:sz w:val="20"/>
          <w:lang w:eastAsia="en-US"/>
        </w:rPr>
        <w:t>(dále jen „smlouva“)</w:t>
      </w:r>
    </w:p>
    <w:p w14:paraId="00C2B7F7" w14:textId="77777777" w:rsidR="009F3E9D" w:rsidRPr="004E6F84" w:rsidRDefault="009F3E9D" w:rsidP="009F3E9D">
      <w:pPr>
        <w:autoSpaceDE w:val="0"/>
        <w:autoSpaceDN w:val="0"/>
        <w:adjustRightInd w:val="0"/>
        <w:spacing w:after="120"/>
        <w:jc w:val="both"/>
        <w:rPr>
          <w:rFonts w:ascii="Arial" w:hAnsi="Arial" w:cs="Arial"/>
          <w:snapToGrid w:val="0"/>
          <w:sz w:val="20"/>
        </w:rPr>
      </w:pPr>
      <w:r w:rsidRPr="0067685A">
        <w:rPr>
          <w:rFonts w:ascii="Arial" w:eastAsia="Calibri" w:hAnsi="Arial" w:cs="Arial"/>
          <w:sz w:val="20"/>
          <w:lang w:eastAsia="en-US"/>
        </w:rPr>
        <w:t>dle ustanovení §</w:t>
      </w:r>
      <w:r w:rsidRPr="0067685A">
        <w:rPr>
          <w:rFonts w:ascii="Arial" w:eastAsia="Calibri" w:hAnsi="Arial" w:cs="Arial"/>
          <w:b/>
          <w:bCs/>
          <w:sz w:val="20"/>
          <w:lang w:eastAsia="en-US"/>
        </w:rPr>
        <w:t xml:space="preserve"> </w:t>
      </w:r>
      <w:r w:rsidRPr="0067685A">
        <w:rPr>
          <w:rFonts w:ascii="Arial" w:eastAsia="Calibri" w:hAnsi="Arial" w:cs="Arial"/>
          <w:sz w:val="20"/>
          <w:lang w:eastAsia="en-US"/>
        </w:rPr>
        <w:t>258</w:t>
      </w:r>
      <w:r>
        <w:rPr>
          <w:rFonts w:ascii="Arial" w:eastAsia="Calibri" w:hAnsi="Arial" w:cs="Arial"/>
          <w:sz w:val="20"/>
          <w:lang w:eastAsia="en-US"/>
        </w:rPr>
        <w:t>6 a následujících</w:t>
      </w:r>
      <w:r w:rsidRPr="0067685A">
        <w:rPr>
          <w:rFonts w:ascii="Arial" w:eastAsia="Calibri" w:hAnsi="Arial" w:cs="Arial"/>
          <w:sz w:val="20"/>
          <w:lang w:eastAsia="en-US"/>
        </w:rPr>
        <w:t xml:space="preserve"> zákona č. 89/2012 Sb., občansk</w:t>
      </w:r>
      <w:r>
        <w:rPr>
          <w:rFonts w:ascii="Arial" w:eastAsia="Calibri" w:hAnsi="Arial" w:cs="Arial"/>
          <w:sz w:val="20"/>
          <w:lang w:eastAsia="en-US"/>
        </w:rPr>
        <w:t>ý</w:t>
      </w:r>
      <w:r w:rsidRPr="0067685A">
        <w:rPr>
          <w:rFonts w:ascii="Arial" w:eastAsia="Calibri" w:hAnsi="Arial" w:cs="Arial"/>
          <w:sz w:val="20"/>
          <w:lang w:eastAsia="en-US"/>
        </w:rPr>
        <w:t xml:space="preserve"> zákoník</w:t>
      </w:r>
      <w:r w:rsidRPr="0067685A">
        <w:rPr>
          <w:rFonts w:ascii="Arial" w:hAnsi="Arial" w:cs="Arial"/>
          <w:snapToGrid w:val="0"/>
          <w:sz w:val="20"/>
        </w:rPr>
        <w:t>, ve znění pozdějších předpisů</w:t>
      </w:r>
    </w:p>
    <w:p w14:paraId="54FD5C77" w14:textId="77777777" w:rsidR="009F3E9D" w:rsidRPr="00885339" w:rsidRDefault="009F3E9D" w:rsidP="009F3E9D">
      <w:pPr>
        <w:jc w:val="center"/>
        <w:rPr>
          <w:rFonts w:ascii="Arial" w:hAnsi="Arial" w:cs="Arial"/>
          <w:b/>
          <w:sz w:val="20"/>
        </w:rPr>
      </w:pPr>
      <w:r w:rsidRPr="00885339">
        <w:rPr>
          <w:rFonts w:ascii="Arial" w:hAnsi="Arial" w:cs="Arial"/>
          <w:b/>
          <w:sz w:val="20"/>
        </w:rPr>
        <w:t>I.</w:t>
      </w:r>
    </w:p>
    <w:p w14:paraId="16D11228" w14:textId="77777777" w:rsidR="009F3E9D" w:rsidRPr="00885339" w:rsidRDefault="009F3E9D" w:rsidP="009F3E9D">
      <w:pPr>
        <w:jc w:val="center"/>
        <w:rPr>
          <w:rFonts w:ascii="Arial" w:hAnsi="Arial" w:cs="Arial"/>
          <w:b/>
          <w:sz w:val="20"/>
        </w:rPr>
      </w:pPr>
      <w:r w:rsidRPr="00885339">
        <w:rPr>
          <w:rFonts w:ascii="Arial" w:hAnsi="Arial" w:cs="Arial"/>
          <w:b/>
          <w:sz w:val="20"/>
        </w:rPr>
        <w:t>Předmět</w:t>
      </w:r>
      <w:r>
        <w:rPr>
          <w:rFonts w:ascii="Arial" w:hAnsi="Arial" w:cs="Arial"/>
          <w:b/>
          <w:sz w:val="20"/>
        </w:rPr>
        <w:t xml:space="preserve"> smlouvy</w:t>
      </w:r>
      <w:r w:rsidRPr="00885339">
        <w:rPr>
          <w:rFonts w:ascii="Arial" w:hAnsi="Arial" w:cs="Arial"/>
          <w:b/>
          <w:sz w:val="20"/>
        </w:rPr>
        <w:t>, podmínky provedení díla</w:t>
      </w:r>
    </w:p>
    <w:p w14:paraId="6DB24299" w14:textId="77777777" w:rsidR="009F3E9D" w:rsidRPr="00885339" w:rsidRDefault="009F3E9D" w:rsidP="009F3E9D">
      <w:pPr>
        <w:jc w:val="both"/>
        <w:rPr>
          <w:rFonts w:ascii="Arial" w:hAnsi="Arial" w:cs="Arial"/>
          <w:b/>
          <w:sz w:val="20"/>
        </w:rPr>
      </w:pPr>
    </w:p>
    <w:p w14:paraId="6AB1DF04" w14:textId="77777777" w:rsidR="009F3E9D" w:rsidRDefault="009F3E9D" w:rsidP="009F3E9D">
      <w:pPr>
        <w:numPr>
          <w:ilvl w:val="0"/>
          <w:numId w:val="5"/>
        </w:numPr>
        <w:jc w:val="both"/>
        <w:rPr>
          <w:rFonts w:ascii="Arial" w:hAnsi="Arial" w:cs="Arial"/>
          <w:b/>
          <w:bCs/>
          <w:sz w:val="20"/>
          <w:szCs w:val="20"/>
        </w:rPr>
      </w:pPr>
      <w:r w:rsidRPr="3BB652BD">
        <w:rPr>
          <w:rFonts w:ascii="Arial" w:hAnsi="Arial" w:cs="Arial"/>
          <w:sz w:val="20"/>
          <w:szCs w:val="20"/>
        </w:rPr>
        <w:t xml:space="preserve">Zhotovitel se zavazuje zrealizovat pro objednatele v roce 2024 sérii 9 workshopů na téma Inovace ve veřejné správě a zpracovat Metodiku designového/inovačního myšlení pro veřejnou správu. </w:t>
      </w:r>
      <w:r w:rsidRPr="3BB652BD">
        <w:rPr>
          <w:rFonts w:ascii="Arial" w:hAnsi="Arial" w:cs="Arial"/>
          <w:b/>
          <w:bCs/>
          <w:sz w:val="20"/>
          <w:szCs w:val="20"/>
        </w:rPr>
        <w:t xml:space="preserve">   </w:t>
      </w:r>
    </w:p>
    <w:p w14:paraId="44C58AF9" w14:textId="77777777" w:rsidR="009F3E9D" w:rsidRDefault="009F3E9D" w:rsidP="009F3E9D">
      <w:pPr>
        <w:ind w:left="502"/>
        <w:jc w:val="both"/>
        <w:rPr>
          <w:rFonts w:ascii="Arial" w:hAnsi="Arial" w:cs="Arial"/>
          <w:b/>
          <w:bCs/>
          <w:sz w:val="20"/>
        </w:rPr>
      </w:pPr>
    </w:p>
    <w:p w14:paraId="69714939" w14:textId="77777777" w:rsidR="009F3E9D" w:rsidRDefault="009F3E9D" w:rsidP="009F3E9D">
      <w:pPr>
        <w:jc w:val="both"/>
        <w:rPr>
          <w:rFonts w:ascii="Arial" w:hAnsi="Arial" w:cs="Arial"/>
          <w:b/>
          <w:bCs/>
          <w:sz w:val="20"/>
          <w:szCs w:val="20"/>
        </w:rPr>
      </w:pPr>
    </w:p>
    <w:p w14:paraId="3A12F696" w14:textId="77777777" w:rsidR="009F3E9D" w:rsidRPr="00CA77FD" w:rsidRDefault="009F3E9D" w:rsidP="009F3E9D">
      <w:pPr>
        <w:ind w:left="502"/>
        <w:jc w:val="both"/>
        <w:rPr>
          <w:rFonts w:ascii="Arial" w:hAnsi="Arial" w:cs="Arial"/>
          <w:b/>
          <w:bCs/>
          <w:sz w:val="20"/>
        </w:rPr>
      </w:pPr>
      <w:r w:rsidRPr="00CA77FD">
        <w:rPr>
          <w:rFonts w:ascii="Arial" w:hAnsi="Arial" w:cs="Arial"/>
          <w:sz w:val="20"/>
        </w:rPr>
        <w:t xml:space="preserve">Specifikace předmětu plnění </w:t>
      </w:r>
      <w:r>
        <w:rPr>
          <w:rFonts w:ascii="Arial" w:hAnsi="Arial" w:cs="Arial"/>
          <w:sz w:val="20"/>
        </w:rPr>
        <w:t>série workshopů</w:t>
      </w:r>
      <w:r w:rsidRPr="00CA77FD">
        <w:rPr>
          <w:rFonts w:ascii="Arial" w:hAnsi="Arial" w:cs="Arial"/>
          <w:sz w:val="20"/>
        </w:rPr>
        <w:t xml:space="preserve">: </w:t>
      </w:r>
    </w:p>
    <w:p w14:paraId="048A9B08" w14:textId="77777777" w:rsidR="009F3E9D" w:rsidRPr="00885339" w:rsidRDefault="009F3E9D" w:rsidP="009F3E9D">
      <w:pPr>
        <w:tabs>
          <w:tab w:val="num" w:pos="0"/>
        </w:tabs>
        <w:jc w:val="both"/>
        <w:rPr>
          <w:rFonts w:ascii="Arial" w:hAnsi="Arial" w:cs="Arial"/>
          <w:sz w:val="20"/>
        </w:rPr>
      </w:pPr>
    </w:p>
    <w:p w14:paraId="546A40C5" w14:textId="77777777" w:rsidR="009F3E9D"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lastRenderedPageBreak/>
        <w:t xml:space="preserve">V rámci projektu Smart Akcelerátor 3 se uskuteční 9 workshopů na téma Inovace ve veřejné správě pro max. 12 osob z řad cílové skupiny pracovníci ve veřejné správě; </w:t>
      </w:r>
    </w:p>
    <w:p w14:paraId="0B43AE9F" w14:textId="77777777" w:rsidR="009F3E9D" w:rsidRPr="00BB30CF"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t xml:space="preserve">všechny workshopy proběhnou prezenčně v Karlových Varech, místo bude předem určeno a zajištěno objednatelem; </w:t>
      </w:r>
    </w:p>
    <w:p w14:paraId="3E8EB033" w14:textId="77777777" w:rsidR="009F3E9D" w:rsidRPr="00BB30CF"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t>série workshopů proběhne v období od 02/2024–06/2024;</w:t>
      </w:r>
    </w:p>
    <w:p w14:paraId="030A7557" w14:textId="77777777" w:rsidR="009F3E9D"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t>cílem workshopů bude snaha změnit uvažování pracovníků veřejné správy při zavádění inovací ve veřejné správě;</w:t>
      </w:r>
    </w:p>
    <w:p w14:paraId="434431CB" w14:textId="77777777" w:rsidR="009F3E9D"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t>lektor metodicky povede jednotlivé workshopy jako facilitátor a kouč;</w:t>
      </w:r>
    </w:p>
    <w:p w14:paraId="2A371284" w14:textId="77777777" w:rsidR="009F3E9D" w:rsidRDefault="009F3E9D" w:rsidP="009F3E9D">
      <w:pPr>
        <w:pStyle w:val="Odstavecseseznamem"/>
        <w:numPr>
          <w:ilvl w:val="0"/>
          <w:numId w:val="4"/>
        </w:numPr>
        <w:rPr>
          <w:rFonts w:ascii="Arial" w:hAnsi="Arial" w:cs="Arial"/>
        </w:rPr>
      </w:pPr>
      <w:r w:rsidRPr="3BB652BD">
        <w:rPr>
          <w:rFonts w:ascii="Arial" w:hAnsi="Arial" w:cs="Arial"/>
          <w:sz w:val="20"/>
          <w:szCs w:val="20"/>
        </w:rPr>
        <w:t>Minimální požadovaný obsah workshopů:</w:t>
      </w:r>
    </w:p>
    <w:p w14:paraId="1DCE0D4C" w14:textId="77777777" w:rsidR="009F3E9D" w:rsidRDefault="009F3E9D" w:rsidP="009F3E9D">
      <w:pPr>
        <w:pStyle w:val="Odstavecseseznamem"/>
        <w:numPr>
          <w:ilvl w:val="1"/>
          <w:numId w:val="4"/>
        </w:numPr>
        <w:contextualSpacing w:val="0"/>
        <w:rPr>
          <w:rFonts w:ascii="Arial" w:hAnsi="Arial" w:cs="Arial"/>
          <w:sz w:val="20"/>
          <w:szCs w:val="20"/>
        </w:rPr>
      </w:pPr>
      <w:r w:rsidRPr="00111A10">
        <w:rPr>
          <w:rFonts w:ascii="Arial" w:hAnsi="Arial" w:cs="Arial"/>
          <w:sz w:val="20"/>
          <w:szCs w:val="20"/>
        </w:rPr>
        <w:t>Inovace – jak identifikovat a vytvářet příležitosti k inovacím, jak překonávat překážky bránící inovacím, jak motivovat tým ke generování inovativních nápadů, jak přijímat změny na pracovišti, jak řídit inovační projekty</w:t>
      </w:r>
      <w:r>
        <w:rPr>
          <w:rFonts w:ascii="Arial" w:hAnsi="Arial" w:cs="Arial"/>
          <w:sz w:val="20"/>
          <w:szCs w:val="20"/>
        </w:rPr>
        <w:t>,</w:t>
      </w:r>
    </w:p>
    <w:p w14:paraId="04E0F10F" w14:textId="77777777" w:rsidR="009F3E9D" w:rsidRDefault="009F3E9D" w:rsidP="009F3E9D">
      <w:pPr>
        <w:pStyle w:val="Odstavecseseznamem"/>
        <w:numPr>
          <w:ilvl w:val="1"/>
          <w:numId w:val="4"/>
        </w:numPr>
        <w:rPr>
          <w:rFonts w:ascii="Arial" w:hAnsi="Arial" w:cs="Arial"/>
          <w:sz w:val="20"/>
          <w:szCs w:val="20"/>
        </w:rPr>
      </w:pPr>
      <w:r w:rsidRPr="3BB652BD">
        <w:rPr>
          <w:rFonts w:ascii="Arial" w:hAnsi="Arial" w:cs="Arial"/>
          <w:sz w:val="20"/>
          <w:szCs w:val="20"/>
        </w:rPr>
        <w:t>fáze procesu designového myšlení,</w:t>
      </w:r>
    </w:p>
    <w:p w14:paraId="448C74C3" w14:textId="77777777" w:rsidR="009F3E9D" w:rsidRPr="00BB30CF" w:rsidRDefault="009F3E9D" w:rsidP="009F3E9D">
      <w:pPr>
        <w:pStyle w:val="Odstavecseseznamem"/>
        <w:numPr>
          <w:ilvl w:val="1"/>
          <w:numId w:val="4"/>
        </w:numPr>
        <w:rPr>
          <w:rFonts w:ascii="Arial" w:hAnsi="Arial" w:cs="Arial"/>
          <w:sz w:val="20"/>
          <w:szCs w:val="20"/>
        </w:rPr>
      </w:pPr>
      <w:r w:rsidRPr="3BB652BD">
        <w:rPr>
          <w:rFonts w:ascii="Arial" w:hAnsi="Arial" w:cs="Arial"/>
          <w:sz w:val="20"/>
          <w:szCs w:val="20"/>
        </w:rPr>
        <w:t>aplikace celého procesu designového myšlení na konkrétním společném případu;</w:t>
      </w:r>
    </w:p>
    <w:p w14:paraId="5B682C0A" w14:textId="77777777" w:rsidR="009F3E9D" w:rsidRDefault="009F3E9D" w:rsidP="009F3E9D">
      <w:pPr>
        <w:pStyle w:val="Odstavecseseznamem"/>
        <w:numPr>
          <w:ilvl w:val="0"/>
          <w:numId w:val="4"/>
        </w:numPr>
        <w:rPr>
          <w:rFonts w:ascii="Arial" w:hAnsi="Arial" w:cs="Arial"/>
          <w:sz w:val="20"/>
          <w:szCs w:val="20"/>
        </w:rPr>
      </w:pPr>
      <w:r w:rsidRPr="3BB652BD">
        <w:rPr>
          <w:rFonts w:ascii="Arial" w:hAnsi="Arial" w:cs="Arial"/>
          <w:sz w:val="20"/>
          <w:szCs w:val="20"/>
        </w:rPr>
        <w:t>Pro sérii workshopů bude zhotovitelem připraveno:</w:t>
      </w:r>
    </w:p>
    <w:p w14:paraId="466E553F" w14:textId="77777777" w:rsidR="009F3E9D" w:rsidRDefault="009F3E9D" w:rsidP="009F3E9D">
      <w:pPr>
        <w:pStyle w:val="Odstavecseseznamem"/>
        <w:numPr>
          <w:ilvl w:val="1"/>
          <w:numId w:val="4"/>
        </w:numPr>
        <w:contextualSpacing w:val="0"/>
        <w:rPr>
          <w:rFonts w:ascii="Arial" w:hAnsi="Arial" w:cs="Arial"/>
          <w:sz w:val="20"/>
          <w:szCs w:val="20"/>
        </w:rPr>
      </w:pPr>
      <w:r w:rsidRPr="00111A10">
        <w:rPr>
          <w:rFonts w:ascii="Arial" w:hAnsi="Arial" w:cs="Arial"/>
          <w:sz w:val="20"/>
          <w:szCs w:val="20"/>
        </w:rPr>
        <w:t>Sylabus lektora ke kurzu</w:t>
      </w:r>
      <w:r>
        <w:rPr>
          <w:rFonts w:ascii="Arial" w:hAnsi="Arial" w:cs="Arial"/>
          <w:sz w:val="20"/>
          <w:szCs w:val="20"/>
        </w:rPr>
        <w:t>,</w:t>
      </w:r>
    </w:p>
    <w:p w14:paraId="11C93505" w14:textId="77777777" w:rsidR="009F3E9D" w:rsidRDefault="009F3E9D" w:rsidP="009F3E9D">
      <w:pPr>
        <w:pStyle w:val="Odstavecseseznamem"/>
        <w:numPr>
          <w:ilvl w:val="1"/>
          <w:numId w:val="4"/>
        </w:numPr>
        <w:rPr>
          <w:rFonts w:ascii="Arial" w:hAnsi="Arial" w:cs="Arial"/>
          <w:sz w:val="20"/>
          <w:szCs w:val="20"/>
        </w:rPr>
      </w:pPr>
      <w:r w:rsidRPr="3BB652BD">
        <w:rPr>
          <w:rFonts w:ascii="Arial" w:hAnsi="Arial" w:cs="Arial"/>
          <w:sz w:val="20"/>
          <w:szCs w:val="20"/>
        </w:rPr>
        <w:t>pracovní materiály pro účastníky,</w:t>
      </w:r>
    </w:p>
    <w:p w14:paraId="6F03C034" w14:textId="77777777" w:rsidR="009F3E9D" w:rsidRDefault="009F3E9D" w:rsidP="009F3E9D">
      <w:pPr>
        <w:pStyle w:val="Odstavecseseznamem"/>
        <w:numPr>
          <w:ilvl w:val="1"/>
          <w:numId w:val="4"/>
        </w:numPr>
        <w:rPr>
          <w:rFonts w:ascii="Arial" w:hAnsi="Arial" w:cs="Arial"/>
          <w:sz w:val="20"/>
          <w:szCs w:val="20"/>
        </w:rPr>
      </w:pPr>
      <w:r w:rsidRPr="3BB652BD">
        <w:rPr>
          <w:rFonts w:ascii="Arial" w:hAnsi="Arial" w:cs="Arial"/>
          <w:sz w:val="20"/>
          <w:szCs w:val="20"/>
        </w:rPr>
        <w:t>prezentace – pro workshopy, u kterých bude potřeba,</w:t>
      </w:r>
    </w:p>
    <w:p w14:paraId="7DF17E5A" w14:textId="77777777" w:rsidR="009F3E9D" w:rsidRDefault="009F3E9D" w:rsidP="009F3E9D">
      <w:pPr>
        <w:pStyle w:val="Odstavecseseznamem"/>
        <w:numPr>
          <w:ilvl w:val="1"/>
          <w:numId w:val="4"/>
        </w:numPr>
        <w:rPr>
          <w:rFonts w:ascii="Arial" w:hAnsi="Arial" w:cs="Arial"/>
          <w:sz w:val="20"/>
          <w:szCs w:val="20"/>
        </w:rPr>
      </w:pPr>
      <w:r w:rsidRPr="3BB652BD">
        <w:rPr>
          <w:rFonts w:ascii="Arial" w:hAnsi="Arial" w:cs="Arial"/>
          <w:sz w:val="20"/>
          <w:szCs w:val="20"/>
        </w:rPr>
        <w:t>doporučená literatura pro další samostudium.</w:t>
      </w:r>
    </w:p>
    <w:p w14:paraId="34893F74" w14:textId="77777777" w:rsidR="009F3E9D" w:rsidRDefault="009F3E9D" w:rsidP="009F3E9D">
      <w:pPr>
        <w:rPr>
          <w:rFonts w:ascii="Arial" w:hAnsi="Arial" w:cs="Arial"/>
          <w:sz w:val="20"/>
          <w:szCs w:val="20"/>
        </w:rPr>
      </w:pPr>
    </w:p>
    <w:p w14:paraId="10540941" w14:textId="77777777" w:rsidR="009F3E9D" w:rsidRDefault="009F3E9D" w:rsidP="009F3E9D">
      <w:pPr>
        <w:rPr>
          <w:rFonts w:ascii="Arial" w:hAnsi="Arial" w:cs="Arial"/>
          <w:sz w:val="20"/>
          <w:szCs w:val="20"/>
        </w:rPr>
      </w:pPr>
      <w:r>
        <w:rPr>
          <w:rFonts w:ascii="Arial" w:hAnsi="Arial" w:cs="Arial"/>
          <w:sz w:val="20"/>
          <w:szCs w:val="20"/>
        </w:rPr>
        <w:t xml:space="preserve">         Specifikace předmětu plnění Metodika designového/inovačního myšlení pro veřejnou správu:</w:t>
      </w:r>
    </w:p>
    <w:p w14:paraId="02F3BA5D" w14:textId="77777777" w:rsidR="009F3E9D" w:rsidRDefault="009F3E9D" w:rsidP="009F3E9D">
      <w:pPr>
        <w:rPr>
          <w:rFonts w:ascii="Arial" w:hAnsi="Arial" w:cs="Arial"/>
          <w:sz w:val="20"/>
          <w:szCs w:val="20"/>
        </w:rPr>
      </w:pPr>
    </w:p>
    <w:p w14:paraId="5B413AA8" w14:textId="77777777" w:rsidR="009F3E9D" w:rsidRDefault="009F3E9D" w:rsidP="009F3E9D">
      <w:pPr>
        <w:pStyle w:val="Odstavecseseznamem"/>
        <w:numPr>
          <w:ilvl w:val="0"/>
          <w:numId w:val="6"/>
        </w:numPr>
        <w:rPr>
          <w:rFonts w:ascii="Arial" w:hAnsi="Arial" w:cs="Arial"/>
          <w:sz w:val="20"/>
          <w:szCs w:val="20"/>
        </w:rPr>
      </w:pPr>
      <w:r>
        <w:rPr>
          <w:rFonts w:ascii="Arial" w:hAnsi="Arial" w:cs="Arial"/>
          <w:sz w:val="20"/>
          <w:szCs w:val="20"/>
        </w:rPr>
        <w:t>Metodika bude v rozsahu nejméně 30 stran;</w:t>
      </w:r>
    </w:p>
    <w:p w14:paraId="707413B3" w14:textId="77777777" w:rsidR="009F3E9D" w:rsidRDefault="009F3E9D" w:rsidP="009F3E9D">
      <w:pPr>
        <w:pStyle w:val="Odstavecseseznamem"/>
        <w:numPr>
          <w:ilvl w:val="0"/>
          <w:numId w:val="6"/>
        </w:numPr>
        <w:rPr>
          <w:rFonts w:ascii="Arial" w:hAnsi="Arial" w:cs="Arial"/>
          <w:sz w:val="20"/>
          <w:szCs w:val="20"/>
        </w:rPr>
      </w:pPr>
      <w:r w:rsidRPr="007C7657">
        <w:rPr>
          <w:rFonts w:ascii="Arial" w:hAnsi="Arial" w:cs="Arial"/>
          <w:sz w:val="20"/>
          <w:szCs w:val="20"/>
        </w:rPr>
        <w:t>Metodika bude zpracována tak, aby bylo možné ji využít na jakémkoli pracovišti veřejné správy; bude zpracována kreativní formou, nikoliv formou klasické učebnice</w:t>
      </w:r>
      <w:r>
        <w:rPr>
          <w:rFonts w:ascii="Arial" w:hAnsi="Arial" w:cs="Arial"/>
          <w:sz w:val="20"/>
          <w:szCs w:val="20"/>
        </w:rPr>
        <w:t>;</w:t>
      </w:r>
    </w:p>
    <w:p w14:paraId="3024B49C" w14:textId="3B565B15" w:rsidR="009F3E9D" w:rsidRDefault="009F3E9D" w:rsidP="009F3E9D">
      <w:pPr>
        <w:pStyle w:val="Odstavecseseznamem"/>
        <w:numPr>
          <w:ilvl w:val="0"/>
          <w:numId w:val="6"/>
        </w:numPr>
        <w:rPr>
          <w:rFonts w:ascii="Arial" w:hAnsi="Arial" w:cs="Arial"/>
          <w:sz w:val="20"/>
          <w:szCs w:val="20"/>
        </w:rPr>
      </w:pPr>
      <w:r w:rsidRPr="3BB652BD">
        <w:rPr>
          <w:rFonts w:ascii="Arial" w:hAnsi="Arial" w:cs="Arial"/>
          <w:sz w:val="20"/>
          <w:szCs w:val="20"/>
        </w:rPr>
        <w:t xml:space="preserve">Metodika bude objednateli dodána ve formátech word a pdf, dále ve verzi pro tisk a také </w:t>
      </w:r>
      <w:r w:rsidR="00291BF5">
        <w:rPr>
          <w:rFonts w:ascii="Arial" w:hAnsi="Arial" w:cs="Arial"/>
          <w:sz w:val="20"/>
          <w:szCs w:val="20"/>
        </w:rPr>
        <w:br/>
      </w:r>
      <w:r w:rsidRPr="3BB652BD">
        <w:rPr>
          <w:rFonts w:ascii="Arial" w:hAnsi="Arial" w:cs="Arial"/>
          <w:sz w:val="20"/>
          <w:szCs w:val="20"/>
        </w:rPr>
        <w:t>v tištěné podobě (10ks);</w:t>
      </w:r>
    </w:p>
    <w:p w14:paraId="0B31A4CF" w14:textId="77777777" w:rsidR="009F3E9D" w:rsidRDefault="009F3E9D" w:rsidP="009F3E9D">
      <w:pPr>
        <w:pStyle w:val="Odstavecseseznamem"/>
        <w:numPr>
          <w:ilvl w:val="0"/>
          <w:numId w:val="6"/>
        </w:numPr>
        <w:rPr>
          <w:rFonts w:ascii="Arial" w:hAnsi="Arial" w:cs="Arial"/>
          <w:sz w:val="20"/>
          <w:szCs w:val="20"/>
        </w:rPr>
      </w:pPr>
      <w:r>
        <w:rPr>
          <w:rFonts w:ascii="Arial" w:hAnsi="Arial" w:cs="Arial"/>
          <w:sz w:val="20"/>
          <w:szCs w:val="20"/>
        </w:rPr>
        <w:t>Minimální požadovaný obsah metodiky:</w:t>
      </w:r>
    </w:p>
    <w:p w14:paraId="0A8C4E67" w14:textId="77777777" w:rsidR="009F3E9D" w:rsidRDefault="009F3E9D" w:rsidP="009F3E9D">
      <w:pPr>
        <w:pStyle w:val="Odstavecseseznamem"/>
        <w:numPr>
          <w:ilvl w:val="1"/>
          <w:numId w:val="6"/>
        </w:numPr>
        <w:rPr>
          <w:rFonts w:ascii="Arial" w:hAnsi="Arial" w:cs="Arial"/>
          <w:sz w:val="20"/>
          <w:szCs w:val="20"/>
        </w:rPr>
      </w:pPr>
      <w:r w:rsidRPr="007C7657">
        <w:rPr>
          <w:rFonts w:ascii="Arial" w:hAnsi="Arial" w:cs="Arial"/>
          <w:sz w:val="20"/>
          <w:szCs w:val="20"/>
        </w:rPr>
        <w:t>Inovační procesy a jejich aplikace ve veřejné správě</w:t>
      </w:r>
      <w:r>
        <w:rPr>
          <w:rFonts w:ascii="Arial" w:hAnsi="Arial" w:cs="Arial"/>
          <w:sz w:val="20"/>
          <w:szCs w:val="20"/>
        </w:rPr>
        <w:t>,</w:t>
      </w:r>
    </w:p>
    <w:p w14:paraId="43A8778C" w14:textId="77777777" w:rsidR="009F3E9D" w:rsidRDefault="009F3E9D" w:rsidP="009F3E9D">
      <w:pPr>
        <w:pStyle w:val="Odstavecseseznamem"/>
        <w:numPr>
          <w:ilvl w:val="1"/>
          <w:numId w:val="6"/>
        </w:numPr>
        <w:rPr>
          <w:rFonts w:ascii="Arial" w:hAnsi="Arial" w:cs="Arial"/>
          <w:sz w:val="20"/>
          <w:szCs w:val="20"/>
        </w:rPr>
      </w:pPr>
      <w:r w:rsidRPr="007C7657">
        <w:rPr>
          <w:rFonts w:ascii="Arial" w:hAnsi="Arial" w:cs="Arial"/>
          <w:sz w:val="20"/>
          <w:szCs w:val="20"/>
        </w:rPr>
        <w:t>Proces designového myšlení a jeho aplikace pro potřeby veřejné správy</w:t>
      </w:r>
      <w:r>
        <w:rPr>
          <w:rFonts w:ascii="Arial" w:hAnsi="Arial" w:cs="Arial"/>
          <w:sz w:val="20"/>
          <w:szCs w:val="20"/>
        </w:rPr>
        <w:t>,</w:t>
      </w:r>
    </w:p>
    <w:p w14:paraId="30FEFD31" w14:textId="77777777" w:rsidR="009F3E9D" w:rsidRDefault="009F3E9D" w:rsidP="009F3E9D">
      <w:pPr>
        <w:pStyle w:val="Odstavecseseznamem"/>
        <w:numPr>
          <w:ilvl w:val="1"/>
          <w:numId w:val="6"/>
        </w:numPr>
        <w:rPr>
          <w:rFonts w:ascii="Arial" w:hAnsi="Arial" w:cs="Arial"/>
          <w:sz w:val="20"/>
          <w:szCs w:val="20"/>
        </w:rPr>
      </w:pPr>
      <w:r w:rsidRPr="3BB652BD">
        <w:rPr>
          <w:rFonts w:ascii="Arial" w:hAnsi="Arial" w:cs="Arial"/>
          <w:sz w:val="20"/>
          <w:szCs w:val="20"/>
        </w:rPr>
        <w:t>Ilustrativní příklad z prostředí veřejné správy (zpracování jednoho z problémů, které řešili účastníci kurzu),</w:t>
      </w:r>
    </w:p>
    <w:p w14:paraId="414417A5" w14:textId="77777777" w:rsidR="009F3E9D" w:rsidRPr="007C7657" w:rsidRDefault="009F3E9D" w:rsidP="009F3E9D">
      <w:pPr>
        <w:pStyle w:val="Odstavecseseznamem"/>
        <w:numPr>
          <w:ilvl w:val="1"/>
          <w:numId w:val="6"/>
        </w:numPr>
        <w:rPr>
          <w:rFonts w:ascii="Arial" w:hAnsi="Arial" w:cs="Arial"/>
          <w:sz w:val="20"/>
          <w:szCs w:val="20"/>
        </w:rPr>
      </w:pPr>
      <w:r>
        <w:rPr>
          <w:rFonts w:ascii="Arial" w:hAnsi="Arial" w:cs="Arial"/>
          <w:sz w:val="20"/>
          <w:szCs w:val="20"/>
        </w:rPr>
        <w:t>P</w:t>
      </w:r>
      <w:r w:rsidRPr="007C7657">
        <w:rPr>
          <w:rFonts w:ascii="Arial" w:hAnsi="Arial" w:cs="Arial"/>
          <w:sz w:val="20"/>
          <w:szCs w:val="20"/>
        </w:rPr>
        <w:t>říklad dobré praxe ze zahraničí</w:t>
      </w:r>
      <w:r>
        <w:rPr>
          <w:rFonts w:ascii="Arial" w:hAnsi="Arial" w:cs="Arial"/>
          <w:sz w:val="20"/>
          <w:szCs w:val="20"/>
        </w:rPr>
        <w:t>.</w:t>
      </w:r>
    </w:p>
    <w:p w14:paraId="6C4BDC6C" w14:textId="77777777" w:rsidR="009F3E9D" w:rsidRPr="00111A10" w:rsidRDefault="009F3E9D" w:rsidP="009F3E9D">
      <w:pPr>
        <w:rPr>
          <w:rFonts w:ascii="Arial" w:hAnsi="Arial" w:cs="Arial"/>
          <w:sz w:val="20"/>
          <w:szCs w:val="20"/>
        </w:rPr>
      </w:pPr>
    </w:p>
    <w:p w14:paraId="35540004" w14:textId="7AF1009A" w:rsidR="009F3E9D" w:rsidRPr="003454C3" w:rsidRDefault="009F3E9D" w:rsidP="009F3E9D">
      <w:pPr>
        <w:keepLines/>
        <w:widowControl w:val="0"/>
        <w:numPr>
          <w:ilvl w:val="0"/>
          <w:numId w:val="2"/>
        </w:numPr>
        <w:suppressAutoHyphens/>
        <w:spacing w:before="120"/>
        <w:ind w:left="426"/>
        <w:jc w:val="both"/>
        <w:rPr>
          <w:rFonts w:ascii="Arial" w:hAnsi="Arial" w:cs="Arial"/>
          <w:sz w:val="20"/>
        </w:rPr>
      </w:pPr>
      <w:r w:rsidRPr="00E95A3F">
        <w:rPr>
          <w:rFonts w:ascii="Arial" w:hAnsi="Arial" w:cs="Arial"/>
          <w:sz w:val="20"/>
        </w:rPr>
        <w:t>Objednatel se zavazuje zaplatit zhotoviteli za řádně zhotovené dílo ve výši a způsobem uvedeným</w:t>
      </w:r>
      <w:r w:rsidRPr="00470E3C">
        <w:rPr>
          <w:rFonts w:ascii="Arial" w:hAnsi="Arial" w:cs="Arial"/>
          <w:sz w:val="20"/>
          <w:szCs w:val="20"/>
        </w:rPr>
        <w:t xml:space="preserve"> v čl. III. této smlouvy, a to bezhotovostním převodem na bankovní účet </w:t>
      </w:r>
      <w:r>
        <w:rPr>
          <w:rFonts w:ascii="Arial" w:hAnsi="Arial" w:cs="Arial"/>
          <w:sz w:val="20"/>
          <w:szCs w:val="20"/>
        </w:rPr>
        <w:t>zhotovitele</w:t>
      </w:r>
      <w:r w:rsidRPr="00470E3C">
        <w:rPr>
          <w:rFonts w:ascii="Arial" w:hAnsi="Arial" w:cs="Arial"/>
          <w:sz w:val="20"/>
          <w:szCs w:val="20"/>
        </w:rPr>
        <w:t xml:space="preserve">, uvedený </w:t>
      </w:r>
      <w:r w:rsidR="00291BF5">
        <w:rPr>
          <w:rFonts w:ascii="Arial" w:hAnsi="Arial" w:cs="Arial"/>
          <w:sz w:val="20"/>
          <w:szCs w:val="20"/>
        </w:rPr>
        <w:br/>
      </w:r>
      <w:r w:rsidRPr="00470E3C">
        <w:rPr>
          <w:rFonts w:ascii="Arial" w:hAnsi="Arial" w:cs="Arial"/>
          <w:sz w:val="20"/>
          <w:szCs w:val="20"/>
        </w:rPr>
        <w:t>v záhlaví této smlouvy.</w:t>
      </w:r>
    </w:p>
    <w:p w14:paraId="729158C4" w14:textId="77777777" w:rsidR="009F3E9D" w:rsidRPr="00E95A3F" w:rsidRDefault="009F3E9D" w:rsidP="009F3E9D">
      <w:pPr>
        <w:keepLines/>
        <w:widowControl w:val="0"/>
        <w:numPr>
          <w:ilvl w:val="0"/>
          <w:numId w:val="2"/>
        </w:numPr>
        <w:tabs>
          <w:tab w:val="clear" w:pos="720"/>
          <w:tab w:val="num" w:pos="426"/>
        </w:tabs>
        <w:suppressAutoHyphens/>
        <w:spacing w:before="120"/>
        <w:ind w:left="426"/>
        <w:jc w:val="both"/>
        <w:rPr>
          <w:rFonts w:ascii="Arial" w:hAnsi="Arial" w:cs="Arial"/>
          <w:sz w:val="20"/>
        </w:rPr>
      </w:pPr>
      <w:r>
        <w:rPr>
          <w:rFonts w:ascii="Arial" w:hAnsi="Arial" w:cs="Arial"/>
          <w:sz w:val="20"/>
        </w:rPr>
        <w:t>Předmět plnění</w:t>
      </w:r>
      <w:r w:rsidRPr="00C4445F">
        <w:rPr>
          <w:rFonts w:ascii="Arial" w:hAnsi="Arial" w:cs="Arial"/>
          <w:sz w:val="20"/>
        </w:rPr>
        <w:t xml:space="preserve"> je součástí realizace projektu Smart Akcelerátor 3, registrační číslo projektu CZ.02.01.02/00/22_009/0004182, </w:t>
      </w:r>
      <w:r>
        <w:rPr>
          <w:rFonts w:ascii="Arial" w:hAnsi="Arial" w:cs="Arial"/>
          <w:sz w:val="20"/>
        </w:rPr>
        <w:t>s</w:t>
      </w:r>
      <w:r w:rsidRPr="00C4445F">
        <w:rPr>
          <w:rFonts w:ascii="Arial" w:hAnsi="Arial" w:cs="Arial"/>
          <w:sz w:val="20"/>
        </w:rPr>
        <w:t xml:space="preserve">polufinancovaného Evropskou unií. </w:t>
      </w:r>
    </w:p>
    <w:p w14:paraId="4D0743B3" w14:textId="77777777" w:rsidR="009F3E9D" w:rsidRPr="00885339" w:rsidRDefault="009F3E9D" w:rsidP="009F3E9D">
      <w:pPr>
        <w:keepLines/>
        <w:widowControl w:val="0"/>
        <w:numPr>
          <w:ilvl w:val="0"/>
          <w:numId w:val="2"/>
        </w:numPr>
        <w:tabs>
          <w:tab w:val="clear" w:pos="720"/>
          <w:tab w:val="num" w:pos="426"/>
        </w:tabs>
        <w:suppressAutoHyphens/>
        <w:spacing w:before="120"/>
        <w:ind w:left="426"/>
        <w:jc w:val="both"/>
        <w:rPr>
          <w:rFonts w:ascii="Arial" w:hAnsi="Arial" w:cs="Arial"/>
          <w:sz w:val="20"/>
        </w:rPr>
      </w:pPr>
      <w:bookmarkStart w:id="2" w:name="_Hlk134163410"/>
      <w:r w:rsidRPr="00E95A3F">
        <w:rPr>
          <w:rFonts w:ascii="Arial" w:hAnsi="Arial" w:cs="Arial"/>
          <w:sz w:val="20"/>
        </w:rPr>
        <w:t>Podkladem</w:t>
      </w:r>
      <w:r>
        <w:rPr>
          <w:rFonts w:ascii="Arial" w:hAnsi="Arial" w:cs="Arial"/>
          <w:bCs/>
          <w:iCs/>
          <w:sz w:val="20"/>
        </w:rPr>
        <w:t xml:space="preserve"> pro uzavření smlouvy je nabídka zhotovitele ze dne</w:t>
      </w:r>
      <w:r w:rsidRPr="00CA77FD">
        <w:rPr>
          <w:rFonts w:ascii="Arial" w:hAnsi="Arial" w:cs="Arial"/>
          <w:b/>
          <w:iCs/>
          <w:color w:val="FF0000"/>
          <w:sz w:val="20"/>
        </w:rPr>
        <w:t xml:space="preserve"> </w:t>
      </w:r>
      <w:r>
        <w:rPr>
          <w:rFonts w:ascii="Arial" w:hAnsi="Arial" w:cs="Arial"/>
          <w:b/>
          <w:iCs/>
          <w:sz w:val="20"/>
        </w:rPr>
        <w:t>28.1.2024</w:t>
      </w:r>
      <w:r w:rsidRPr="00F66A54">
        <w:rPr>
          <w:rFonts w:ascii="Arial" w:hAnsi="Arial" w:cs="Arial"/>
          <w:b/>
          <w:iCs/>
          <w:sz w:val="20"/>
        </w:rPr>
        <w:t>.</w:t>
      </w:r>
    </w:p>
    <w:bookmarkEnd w:id="2"/>
    <w:p w14:paraId="2ABD0478" w14:textId="77777777" w:rsidR="009F3E9D" w:rsidRPr="00885339" w:rsidRDefault="009F3E9D" w:rsidP="009F3E9D">
      <w:pPr>
        <w:ind w:left="1440"/>
        <w:jc w:val="both"/>
        <w:rPr>
          <w:rFonts w:ascii="Arial" w:hAnsi="Arial" w:cs="Arial"/>
          <w:sz w:val="20"/>
          <w:szCs w:val="22"/>
        </w:rPr>
      </w:pPr>
    </w:p>
    <w:p w14:paraId="30612C49" w14:textId="77777777" w:rsidR="009F3E9D" w:rsidRPr="00885339" w:rsidRDefault="009F3E9D" w:rsidP="009F3E9D">
      <w:pPr>
        <w:jc w:val="center"/>
        <w:rPr>
          <w:rFonts w:ascii="Arial" w:hAnsi="Arial" w:cs="Arial"/>
          <w:b/>
          <w:sz w:val="20"/>
        </w:rPr>
      </w:pPr>
      <w:r w:rsidRPr="00885339">
        <w:rPr>
          <w:rFonts w:ascii="Arial" w:hAnsi="Arial" w:cs="Arial"/>
          <w:b/>
          <w:sz w:val="20"/>
        </w:rPr>
        <w:t>II.</w:t>
      </w:r>
    </w:p>
    <w:p w14:paraId="1AECCB4E" w14:textId="77777777" w:rsidR="009F3E9D" w:rsidRPr="00885339" w:rsidRDefault="009F3E9D" w:rsidP="009F3E9D">
      <w:pPr>
        <w:ind w:left="709" w:hanging="283"/>
        <w:jc w:val="center"/>
        <w:rPr>
          <w:rFonts w:ascii="Arial" w:hAnsi="Arial" w:cs="Arial"/>
          <w:b/>
          <w:sz w:val="20"/>
        </w:rPr>
      </w:pPr>
      <w:r w:rsidRPr="00885339">
        <w:rPr>
          <w:rFonts w:ascii="Arial" w:hAnsi="Arial" w:cs="Arial"/>
          <w:b/>
          <w:sz w:val="20"/>
        </w:rPr>
        <w:t>Doba provedení díla</w:t>
      </w:r>
      <w:r>
        <w:rPr>
          <w:rFonts w:ascii="Arial" w:hAnsi="Arial" w:cs="Arial"/>
          <w:b/>
          <w:sz w:val="20"/>
        </w:rPr>
        <w:t>, místo plnění</w:t>
      </w:r>
    </w:p>
    <w:p w14:paraId="09404090" w14:textId="77777777" w:rsidR="009F3E9D" w:rsidRPr="00885339" w:rsidRDefault="009F3E9D" w:rsidP="009F3E9D">
      <w:pPr>
        <w:ind w:left="709" w:hanging="283"/>
        <w:jc w:val="center"/>
        <w:rPr>
          <w:rFonts w:ascii="Arial" w:hAnsi="Arial" w:cs="Arial"/>
          <w:b/>
          <w:sz w:val="20"/>
        </w:rPr>
      </w:pPr>
    </w:p>
    <w:p w14:paraId="00F983E5" w14:textId="77777777" w:rsidR="009F3E9D" w:rsidRDefault="009F3E9D" w:rsidP="009F3E9D">
      <w:pPr>
        <w:pStyle w:val="Odstavecseseznamem"/>
        <w:keepLines/>
        <w:widowControl w:val="0"/>
        <w:numPr>
          <w:ilvl w:val="0"/>
          <w:numId w:val="3"/>
        </w:numPr>
        <w:tabs>
          <w:tab w:val="clear" w:pos="720"/>
          <w:tab w:val="num" w:pos="567"/>
        </w:tabs>
        <w:suppressAutoHyphens/>
        <w:spacing w:before="120"/>
        <w:ind w:left="426"/>
        <w:jc w:val="both"/>
        <w:rPr>
          <w:rFonts w:ascii="Arial" w:hAnsi="Arial" w:cs="Arial"/>
          <w:sz w:val="20"/>
        </w:rPr>
      </w:pPr>
      <w:r w:rsidRPr="004C5BB3">
        <w:rPr>
          <w:rFonts w:ascii="Arial" w:hAnsi="Arial" w:cs="Arial"/>
          <w:sz w:val="20"/>
        </w:rPr>
        <w:t xml:space="preserve">Zhotovitel se zavazuje, že dílo </w:t>
      </w:r>
      <w:r>
        <w:rPr>
          <w:rFonts w:ascii="Arial" w:hAnsi="Arial" w:cs="Arial"/>
          <w:sz w:val="20"/>
        </w:rPr>
        <w:t>bude provedeno v následujících termínech:</w:t>
      </w:r>
    </w:p>
    <w:p w14:paraId="7F45A8C7" w14:textId="77777777" w:rsidR="009F3E9D" w:rsidRDefault="009F3E9D" w:rsidP="009F3E9D">
      <w:pPr>
        <w:pStyle w:val="Odstavecseseznamem"/>
        <w:keepLines/>
        <w:widowControl w:val="0"/>
        <w:numPr>
          <w:ilvl w:val="0"/>
          <w:numId w:val="7"/>
        </w:numPr>
        <w:suppressAutoHyphens/>
        <w:spacing w:before="120"/>
        <w:jc w:val="both"/>
        <w:rPr>
          <w:rFonts w:ascii="Arial" w:hAnsi="Arial" w:cs="Arial"/>
          <w:sz w:val="20"/>
          <w:szCs w:val="20"/>
        </w:rPr>
      </w:pPr>
      <w:r w:rsidRPr="505F77A0">
        <w:rPr>
          <w:rFonts w:ascii="Arial" w:hAnsi="Arial" w:cs="Arial"/>
          <w:sz w:val="20"/>
          <w:szCs w:val="20"/>
        </w:rPr>
        <w:t>Série workshopů bude zrealizována v období 02/2024–06/2024</w:t>
      </w:r>
    </w:p>
    <w:p w14:paraId="2E68CA2A" w14:textId="77777777" w:rsidR="009F3E9D" w:rsidRDefault="009F3E9D" w:rsidP="009F3E9D">
      <w:pPr>
        <w:pStyle w:val="Odstavecseseznamem"/>
        <w:keepLines/>
        <w:widowControl w:val="0"/>
        <w:numPr>
          <w:ilvl w:val="0"/>
          <w:numId w:val="7"/>
        </w:numPr>
        <w:suppressAutoHyphens/>
        <w:spacing w:before="120"/>
        <w:jc w:val="both"/>
        <w:rPr>
          <w:rFonts w:ascii="Arial" w:hAnsi="Arial" w:cs="Arial"/>
          <w:sz w:val="20"/>
        </w:rPr>
      </w:pPr>
      <w:r>
        <w:rPr>
          <w:rFonts w:ascii="Arial" w:hAnsi="Arial" w:cs="Arial"/>
          <w:sz w:val="20"/>
        </w:rPr>
        <w:t>Metodika designového/inovačního myšlení pro veřejnou správu bude v požadovaných formátech dodána nejpozději dne 13.12.2024</w:t>
      </w:r>
    </w:p>
    <w:p w14:paraId="5A2E38B5" w14:textId="77777777" w:rsidR="009F3E9D" w:rsidRPr="00321C50" w:rsidRDefault="009F3E9D" w:rsidP="009F3E9D">
      <w:pPr>
        <w:keepLines/>
        <w:widowControl w:val="0"/>
        <w:numPr>
          <w:ilvl w:val="0"/>
          <w:numId w:val="3"/>
        </w:numPr>
        <w:tabs>
          <w:tab w:val="clear" w:pos="720"/>
          <w:tab w:val="num" w:pos="567"/>
        </w:tabs>
        <w:suppressAutoHyphens/>
        <w:spacing w:before="120"/>
        <w:ind w:left="426"/>
        <w:jc w:val="both"/>
        <w:rPr>
          <w:rFonts w:ascii="Arial" w:hAnsi="Arial" w:cs="Arial"/>
          <w:sz w:val="20"/>
        </w:rPr>
      </w:pPr>
      <w:r w:rsidRPr="00321C50">
        <w:rPr>
          <w:rFonts w:ascii="Arial" w:hAnsi="Arial" w:cs="Arial"/>
          <w:sz w:val="20"/>
        </w:rPr>
        <w:t>Zhotovitel je oprávněn dílo dokončit a předat objednateli i před sjednaným termínem, objednatel je pak povinen dílo, pokud naplňuje předmět díla převzít a zaplatit zhotoviteli sjednanou cenu.</w:t>
      </w:r>
    </w:p>
    <w:p w14:paraId="3A426DB1" w14:textId="77777777" w:rsidR="009F3E9D" w:rsidRDefault="009F3E9D" w:rsidP="009F3E9D">
      <w:pPr>
        <w:keepLines/>
        <w:widowControl w:val="0"/>
        <w:numPr>
          <w:ilvl w:val="0"/>
          <w:numId w:val="3"/>
        </w:numPr>
        <w:tabs>
          <w:tab w:val="clear" w:pos="720"/>
          <w:tab w:val="num" w:pos="567"/>
        </w:tabs>
        <w:suppressAutoHyphens/>
        <w:spacing w:before="120"/>
        <w:ind w:left="426"/>
        <w:jc w:val="both"/>
        <w:rPr>
          <w:rFonts w:ascii="Arial" w:hAnsi="Arial" w:cs="Arial"/>
          <w:sz w:val="20"/>
        </w:rPr>
      </w:pPr>
      <w:r w:rsidRPr="00885339">
        <w:rPr>
          <w:rFonts w:ascii="Arial" w:hAnsi="Arial" w:cs="Arial"/>
          <w:sz w:val="20"/>
        </w:rPr>
        <w:t xml:space="preserve">Místem plnění (zhotovování díla) je Česká republika, místem předání díla je místo sídla objednatele. </w:t>
      </w:r>
    </w:p>
    <w:p w14:paraId="514DD6BD" w14:textId="77777777" w:rsidR="009F3E9D" w:rsidRDefault="009F3E9D" w:rsidP="009F3E9D">
      <w:pPr>
        <w:keepLines/>
        <w:widowControl w:val="0"/>
        <w:tabs>
          <w:tab w:val="num" w:pos="567"/>
        </w:tabs>
        <w:suppressAutoHyphens/>
        <w:spacing w:before="120"/>
        <w:ind w:left="426"/>
        <w:jc w:val="both"/>
        <w:rPr>
          <w:rFonts w:ascii="Arial" w:hAnsi="Arial" w:cs="Arial"/>
          <w:sz w:val="20"/>
        </w:rPr>
      </w:pPr>
    </w:p>
    <w:p w14:paraId="224D3FFD" w14:textId="77777777" w:rsidR="00B056E3" w:rsidRPr="00885339" w:rsidRDefault="00B056E3" w:rsidP="009F3E9D">
      <w:pPr>
        <w:keepLines/>
        <w:widowControl w:val="0"/>
        <w:tabs>
          <w:tab w:val="num" w:pos="567"/>
        </w:tabs>
        <w:suppressAutoHyphens/>
        <w:spacing w:before="120"/>
        <w:ind w:left="426"/>
        <w:jc w:val="both"/>
        <w:rPr>
          <w:rFonts w:ascii="Arial" w:hAnsi="Arial" w:cs="Arial"/>
          <w:sz w:val="20"/>
        </w:rPr>
      </w:pPr>
    </w:p>
    <w:p w14:paraId="2176F565" w14:textId="77777777" w:rsidR="009F3E9D" w:rsidRPr="00885339" w:rsidRDefault="009F3E9D" w:rsidP="009F3E9D">
      <w:pPr>
        <w:jc w:val="both"/>
        <w:rPr>
          <w:rFonts w:ascii="Arial" w:hAnsi="Arial" w:cs="Arial"/>
          <w:sz w:val="20"/>
        </w:rPr>
      </w:pPr>
    </w:p>
    <w:p w14:paraId="6BB0F237" w14:textId="77777777" w:rsidR="009F3E9D" w:rsidRDefault="009F3E9D" w:rsidP="009F3E9D">
      <w:pPr>
        <w:jc w:val="center"/>
        <w:rPr>
          <w:rFonts w:ascii="Arial" w:hAnsi="Arial" w:cs="Arial"/>
          <w:b/>
          <w:sz w:val="20"/>
        </w:rPr>
      </w:pPr>
      <w:r w:rsidRPr="00885339">
        <w:rPr>
          <w:rFonts w:ascii="Arial" w:hAnsi="Arial" w:cs="Arial"/>
          <w:b/>
          <w:sz w:val="20"/>
        </w:rPr>
        <w:lastRenderedPageBreak/>
        <w:t>III.</w:t>
      </w:r>
    </w:p>
    <w:p w14:paraId="7E490F9A" w14:textId="77777777" w:rsidR="009F3E9D" w:rsidRPr="00885339" w:rsidRDefault="009F3E9D" w:rsidP="009F3E9D">
      <w:pPr>
        <w:jc w:val="center"/>
        <w:rPr>
          <w:rFonts w:ascii="Arial" w:hAnsi="Arial" w:cs="Arial"/>
          <w:b/>
          <w:sz w:val="20"/>
        </w:rPr>
      </w:pPr>
      <w:r>
        <w:rPr>
          <w:rFonts w:ascii="Arial" w:hAnsi="Arial" w:cs="Arial"/>
          <w:b/>
          <w:sz w:val="20"/>
        </w:rPr>
        <w:t>Cena a platební podmínky</w:t>
      </w:r>
    </w:p>
    <w:p w14:paraId="53E88F3D" w14:textId="77777777" w:rsidR="009F3E9D" w:rsidRPr="00885339" w:rsidRDefault="009F3E9D" w:rsidP="009F3E9D">
      <w:pPr>
        <w:jc w:val="center"/>
        <w:rPr>
          <w:rFonts w:ascii="Arial" w:hAnsi="Arial" w:cs="Arial"/>
          <w:b/>
          <w:sz w:val="20"/>
        </w:rPr>
      </w:pPr>
    </w:p>
    <w:p w14:paraId="1BCC0096" w14:textId="77777777" w:rsidR="009F3E9D" w:rsidRPr="004723C0" w:rsidRDefault="009F3E9D" w:rsidP="009F3E9D">
      <w:pPr>
        <w:pStyle w:val="Odstavecseseznamem"/>
        <w:keepNext/>
        <w:keepLines/>
        <w:widowControl w:val="0"/>
        <w:numPr>
          <w:ilvl w:val="0"/>
          <w:numId w:val="8"/>
        </w:numPr>
        <w:suppressAutoHyphens/>
        <w:spacing w:before="120"/>
        <w:jc w:val="both"/>
        <w:rPr>
          <w:rFonts w:ascii="Arial" w:hAnsi="Arial" w:cs="Arial"/>
          <w:sz w:val="20"/>
        </w:rPr>
      </w:pPr>
      <w:r w:rsidRPr="004723C0">
        <w:rPr>
          <w:rFonts w:ascii="Arial" w:hAnsi="Arial" w:cs="Arial"/>
          <w:sz w:val="20"/>
        </w:rPr>
        <w:t>Cena díla dle čl. I.  smlouvy činí:</w:t>
      </w:r>
    </w:p>
    <w:p w14:paraId="7C3F43C5" w14:textId="5EF8ACA0" w:rsidR="009F3E9D" w:rsidRPr="004723C0" w:rsidRDefault="009F3E9D" w:rsidP="009F3E9D">
      <w:pPr>
        <w:jc w:val="both"/>
        <w:rPr>
          <w:rFonts w:ascii="Arial" w:hAnsi="Arial" w:cs="Arial"/>
          <w:sz w:val="20"/>
          <w:szCs w:val="20"/>
        </w:rPr>
      </w:pPr>
      <w:r w:rsidRPr="505F77A0">
        <w:rPr>
          <w:rFonts w:ascii="Arial" w:hAnsi="Arial" w:cs="Arial"/>
          <w:sz w:val="20"/>
          <w:szCs w:val="20"/>
        </w:rPr>
        <w:t xml:space="preserve">      cena za realizaci série workshopů: </w:t>
      </w:r>
      <w:r>
        <w:tab/>
      </w:r>
      <w:r>
        <w:tab/>
      </w:r>
      <w:r>
        <w:tab/>
      </w:r>
      <w:r>
        <w:tab/>
      </w:r>
      <w:r>
        <w:tab/>
      </w:r>
      <w:r>
        <w:tab/>
      </w:r>
      <w:r>
        <w:tab/>
      </w:r>
      <w:r w:rsidRPr="505F77A0">
        <w:rPr>
          <w:rFonts w:ascii="Arial" w:hAnsi="Arial" w:cs="Arial"/>
          <w:sz w:val="20"/>
          <w:szCs w:val="20"/>
        </w:rPr>
        <w:t xml:space="preserve"> 99 000,- Kč</w:t>
      </w:r>
    </w:p>
    <w:p w14:paraId="2217CF22" w14:textId="77777777" w:rsidR="009F3E9D" w:rsidRDefault="009F3E9D" w:rsidP="009F3E9D">
      <w:pPr>
        <w:jc w:val="both"/>
        <w:rPr>
          <w:rFonts w:ascii="Arial" w:hAnsi="Arial" w:cs="Arial"/>
          <w:sz w:val="20"/>
          <w:szCs w:val="20"/>
        </w:rPr>
      </w:pPr>
      <w:r w:rsidRPr="3BB652BD">
        <w:rPr>
          <w:rFonts w:ascii="Arial" w:hAnsi="Arial" w:cs="Arial"/>
          <w:sz w:val="20"/>
          <w:szCs w:val="20"/>
        </w:rPr>
        <w:t xml:space="preserve">      cena za tvorbu Metodiky designového/inovačního myšlení pro veřejnou správu: </w:t>
      </w:r>
      <w:r>
        <w:tab/>
      </w:r>
      <w:r w:rsidRPr="3BB652BD">
        <w:rPr>
          <w:rFonts w:ascii="Arial" w:hAnsi="Arial" w:cs="Arial"/>
          <w:sz w:val="20"/>
          <w:szCs w:val="20"/>
        </w:rPr>
        <w:t>260 000,- Kč</w:t>
      </w:r>
      <w:r>
        <w:tab/>
      </w:r>
      <w:r>
        <w:tab/>
      </w:r>
      <w:r>
        <w:tab/>
      </w:r>
      <w:r w:rsidRPr="3BB652BD">
        <w:rPr>
          <w:rFonts w:ascii="Arial" w:hAnsi="Arial" w:cs="Arial"/>
          <w:sz w:val="20"/>
          <w:szCs w:val="20"/>
        </w:rPr>
        <w:t xml:space="preserve">             </w:t>
      </w:r>
      <w:r>
        <w:tab/>
      </w:r>
      <w:r w:rsidRPr="3BB652BD">
        <w:rPr>
          <w:rFonts w:ascii="Arial" w:hAnsi="Arial" w:cs="Arial"/>
          <w:sz w:val="20"/>
          <w:szCs w:val="20"/>
        </w:rPr>
        <w:t xml:space="preserve">  </w:t>
      </w:r>
    </w:p>
    <w:p w14:paraId="06721ADB" w14:textId="77777777" w:rsidR="009F3E9D" w:rsidRPr="004723C0" w:rsidRDefault="009F3E9D" w:rsidP="009F3E9D">
      <w:pPr>
        <w:spacing w:after="120"/>
        <w:jc w:val="both"/>
        <w:rPr>
          <w:rFonts w:ascii="Arial" w:hAnsi="Arial" w:cs="Arial"/>
          <w:b/>
          <w:bCs/>
          <w:sz w:val="20"/>
          <w:szCs w:val="20"/>
          <w:u w:val="single"/>
        </w:rPr>
      </w:pPr>
      <w:r w:rsidRPr="505F77A0">
        <w:rPr>
          <w:rFonts w:ascii="Arial" w:hAnsi="Arial" w:cs="Arial"/>
          <w:b/>
          <w:bCs/>
          <w:sz w:val="20"/>
          <w:szCs w:val="20"/>
        </w:rPr>
        <w:t xml:space="preserve">       </w:t>
      </w:r>
      <w:r w:rsidRPr="505F77A0">
        <w:rPr>
          <w:rFonts w:ascii="Arial" w:hAnsi="Arial" w:cs="Arial"/>
          <w:b/>
          <w:bCs/>
          <w:sz w:val="20"/>
          <w:szCs w:val="20"/>
          <w:u w:val="single"/>
        </w:rPr>
        <w:t xml:space="preserve">Cena celkem: </w:t>
      </w:r>
      <w:r>
        <w:tab/>
      </w:r>
      <w:r>
        <w:tab/>
      </w:r>
      <w:r>
        <w:tab/>
      </w:r>
      <w:r>
        <w:tab/>
      </w:r>
      <w:r>
        <w:tab/>
      </w:r>
      <w:r>
        <w:tab/>
      </w:r>
      <w:r>
        <w:tab/>
      </w:r>
      <w:r>
        <w:tab/>
      </w:r>
      <w:r>
        <w:tab/>
      </w:r>
      <w:r w:rsidRPr="505F77A0">
        <w:rPr>
          <w:rFonts w:ascii="Arial" w:hAnsi="Arial" w:cs="Arial"/>
          <w:b/>
          <w:bCs/>
          <w:sz w:val="20"/>
          <w:szCs w:val="20"/>
          <w:u w:val="single"/>
        </w:rPr>
        <w:t xml:space="preserve"> 359 000,- Kč</w:t>
      </w:r>
    </w:p>
    <w:p w14:paraId="627CEC51" w14:textId="77777777" w:rsidR="009F3E9D" w:rsidRDefault="009F3E9D" w:rsidP="009F3E9D">
      <w:pPr>
        <w:spacing w:after="120"/>
        <w:jc w:val="both"/>
        <w:rPr>
          <w:rFonts w:ascii="Arial" w:hAnsi="Arial" w:cs="Arial"/>
          <w:sz w:val="20"/>
        </w:rPr>
      </w:pPr>
      <w:r>
        <w:rPr>
          <w:rFonts w:ascii="Arial" w:hAnsi="Arial" w:cs="Arial"/>
          <w:sz w:val="20"/>
        </w:rPr>
        <w:t xml:space="preserve">      </w:t>
      </w:r>
      <w:r w:rsidRPr="00457A79">
        <w:rPr>
          <w:rFonts w:ascii="Arial" w:hAnsi="Arial" w:cs="Arial"/>
          <w:sz w:val="20"/>
        </w:rPr>
        <w:t xml:space="preserve">(slovy: </w:t>
      </w:r>
      <w:r>
        <w:rPr>
          <w:rFonts w:ascii="Arial" w:hAnsi="Arial" w:cs="Arial"/>
          <w:sz w:val="20"/>
        </w:rPr>
        <w:t>tři sta padesát devět tisíc</w:t>
      </w:r>
      <w:r w:rsidRPr="0071422A">
        <w:rPr>
          <w:rFonts w:ascii="Arial" w:hAnsi="Arial" w:cs="Arial"/>
          <w:sz w:val="20"/>
        </w:rPr>
        <w:t xml:space="preserve"> korun českých</w:t>
      </w:r>
      <w:r w:rsidRPr="00457A79">
        <w:rPr>
          <w:rFonts w:ascii="Arial" w:hAnsi="Arial" w:cs="Arial"/>
          <w:sz w:val="20"/>
        </w:rPr>
        <w:t>)</w:t>
      </w:r>
    </w:p>
    <w:p w14:paraId="4FB60193" w14:textId="45DCD62F" w:rsidR="009F3E9D" w:rsidRPr="00885339" w:rsidRDefault="009F3E9D" w:rsidP="00D4574C">
      <w:pPr>
        <w:spacing w:after="120"/>
        <w:jc w:val="both"/>
        <w:rPr>
          <w:rFonts w:ascii="Arial" w:hAnsi="Arial" w:cs="Arial"/>
          <w:sz w:val="20"/>
        </w:rPr>
      </w:pPr>
      <w:r>
        <w:rPr>
          <w:rFonts w:ascii="Arial" w:hAnsi="Arial" w:cs="Arial"/>
          <w:sz w:val="20"/>
        </w:rPr>
        <w:t xml:space="preserve">       Zhotovitel NENÍ plátce DPH.</w:t>
      </w:r>
    </w:p>
    <w:p w14:paraId="146749EF" w14:textId="77777777" w:rsidR="009F3E9D" w:rsidRPr="00442C14" w:rsidRDefault="009F3E9D" w:rsidP="009F3E9D">
      <w:pPr>
        <w:pStyle w:val="Zkladntextodsazen"/>
        <w:numPr>
          <w:ilvl w:val="0"/>
          <w:numId w:val="8"/>
        </w:numPr>
        <w:spacing w:before="120" w:after="0"/>
        <w:ind w:left="357" w:hanging="357"/>
        <w:jc w:val="both"/>
        <w:rPr>
          <w:rFonts w:ascii="Arial" w:hAnsi="Arial" w:cs="Arial"/>
          <w:b/>
          <w:bCs/>
          <w:sz w:val="20"/>
          <w:szCs w:val="20"/>
        </w:rPr>
      </w:pPr>
      <w:bookmarkStart w:id="3" w:name="_Hlk130284909"/>
      <w:r w:rsidRPr="3BB652BD">
        <w:rPr>
          <w:rFonts w:ascii="Arial" w:hAnsi="Arial" w:cs="Arial"/>
          <w:sz w:val="20"/>
          <w:szCs w:val="20"/>
        </w:rPr>
        <w:t xml:space="preserve">Cena za realizaci série workshopů bude objednatelem zhotoviteli uhrazena po skončení této série na základě vystavené faktury zhotovitelem a prokazatelně předané objednateli. Cena za Metodiku designového/inovačního myšlení pro veřejnou správu bude objednatelem zhotoviteli uhrazena </w:t>
      </w:r>
      <w:r w:rsidRPr="3BB652BD">
        <w:rPr>
          <w:rFonts w:ascii="Arial" w:hAnsi="Arial" w:cs="Arial"/>
          <w:b/>
          <w:bCs/>
          <w:sz w:val="20"/>
          <w:szCs w:val="20"/>
        </w:rPr>
        <w:t xml:space="preserve">po protokolárním předání finálního výstupu </w:t>
      </w:r>
      <w:r w:rsidRPr="3BB652BD">
        <w:rPr>
          <w:rFonts w:ascii="Arial" w:hAnsi="Arial" w:cs="Arial"/>
          <w:sz w:val="20"/>
          <w:szCs w:val="20"/>
        </w:rPr>
        <w:t xml:space="preserve">na </w:t>
      </w:r>
      <w:r w:rsidRPr="3BB652BD">
        <w:rPr>
          <w:rFonts w:ascii="Arial" w:hAnsi="Arial" w:cs="Arial"/>
          <w:b/>
          <w:bCs/>
          <w:sz w:val="20"/>
          <w:szCs w:val="20"/>
        </w:rPr>
        <w:t>základě vystavené faktury zhotovitelem</w:t>
      </w:r>
      <w:r w:rsidRPr="3BB652BD">
        <w:rPr>
          <w:rFonts w:ascii="Arial" w:hAnsi="Arial" w:cs="Arial"/>
          <w:sz w:val="20"/>
          <w:szCs w:val="20"/>
        </w:rPr>
        <w:t xml:space="preserve"> a prokazatelně předané objednateli. Do 15 dnů po řádném protokolárním předání a převzetí bude zhotovitelem vystavena a objednateli předána faktura. Na faktuře zhotovitel uvede fakturovanou cenu bez DPH a s DPH stanovenou ve smyslu zákona č. 235/2004 Sb., o dani z přidané hodnoty, ve znění pozdějších předpisů. </w:t>
      </w:r>
      <w:bookmarkEnd w:id="3"/>
    </w:p>
    <w:p w14:paraId="598C0E05" w14:textId="77777777" w:rsidR="009F3E9D" w:rsidRPr="00442C14" w:rsidRDefault="009F3E9D" w:rsidP="009F3E9D">
      <w:pPr>
        <w:pStyle w:val="Zkladntextodsazen"/>
        <w:numPr>
          <w:ilvl w:val="0"/>
          <w:numId w:val="8"/>
        </w:numPr>
        <w:spacing w:before="120" w:after="0"/>
        <w:ind w:left="357" w:hanging="357"/>
        <w:jc w:val="both"/>
        <w:rPr>
          <w:rFonts w:ascii="Arial" w:hAnsi="Arial" w:cs="Arial"/>
          <w:sz w:val="20"/>
        </w:rPr>
      </w:pPr>
      <w:r w:rsidRPr="00442C14">
        <w:rPr>
          <w:rFonts w:ascii="Arial" w:hAnsi="Arial" w:cs="Arial"/>
          <w:bCs/>
          <w:sz w:val="20"/>
        </w:rPr>
        <w:t>V případě, že daňový doklad – faktura nebude obsahovat předepsané náležitosti, je objednatel oprávněn ji do data splatnosti vrátit s tím, že zhotovitel je poté povinen vystavit novou fakturu s novým termínem splatnosti. V takovém případě není objednatel v prodlení s úhradou faktury.</w:t>
      </w:r>
    </w:p>
    <w:p w14:paraId="6D02B87F" w14:textId="77777777" w:rsidR="009F3E9D" w:rsidRDefault="009F3E9D" w:rsidP="009F3E9D">
      <w:pPr>
        <w:pStyle w:val="Zkladntext2"/>
        <w:numPr>
          <w:ilvl w:val="0"/>
          <w:numId w:val="8"/>
        </w:numPr>
        <w:spacing w:before="120" w:after="0" w:line="240" w:lineRule="auto"/>
        <w:ind w:left="357" w:hanging="357"/>
        <w:jc w:val="both"/>
        <w:rPr>
          <w:rFonts w:ascii="Arial" w:hAnsi="Arial" w:cs="Arial"/>
          <w:sz w:val="20"/>
        </w:rPr>
      </w:pPr>
      <w:bookmarkStart w:id="4" w:name="_Hlk134162587"/>
      <w:r w:rsidRPr="00442C14">
        <w:rPr>
          <w:rFonts w:ascii="Arial" w:hAnsi="Arial" w:cs="Arial"/>
          <w:sz w:val="20"/>
        </w:rPr>
        <w:t xml:space="preserve">Faktura dle tohoto článku smlouvy bude obsahovat náležitosti daňového dokladu stanovené zákonem č. 235/2004 Sb., o dani z přidané hodnoty, ve znění pozdějších předpisů (dále jen „ZDPH“) a zákonem č. 563/1991 Sb., o účetnictví, ve znění pozdějších předpisů. Splatnost faktury bude 20 dní ode dne doručení faktury kupujícímu. </w:t>
      </w:r>
      <w:r w:rsidRPr="00442C14">
        <w:rPr>
          <w:rFonts w:ascii="Arial" w:hAnsi="Arial" w:cs="Arial"/>
          <w:b/>
          <w:bCs/>
          <w:sz w:val="20"/>
        </w:rPr>
        <w:t>Faktura musí obsahovat registrační číslo projektu CZ.02.01.02/00/22_009/0004182</w:t>
      </w:r>
      <w:r w:rsidRPr="00442C14">
        <w:rPr>
          <w:rFonts w:ascii="Arial" w:hAnsi="Arial" w:cs="Arial"/>
          <w:sz w:val="20"/>
        </w:rPr>
        <w:t xml:space="preserve"> v textu faktury.</w:t>
      </w:r>
      <w:bookmarkStart w:id="5" w:name="_Hlk134162678"/>
      <w:bookmarkEnd w:id="4"/>
    </w:p>
    <w:p w14:paraId="1C6CC272" w14:textId="77777777" w:rsidR="009F3E9D" w:rsidRDefault="009F3E9D" w:rsidP="009F3E9D">
      <w:pPr>
        <w:pStyle w:val="Zkladntext2"/>
        <w:numPr>
          <w:ilvl w:val="0"/>
          <w:numId w:val="8"/>
        </w:numPr>
        <w:spacing w:before="120" w:after="0" w:line="240" w:lineRule="auto"/>
        <w:ind w:left="357" w:hanging="357"/>
        <w:jc w:val="both"/>
        <w:rPr>
          <w:rFonts w:ascii="Arial" w:hAnsi="Arial" w:cs="Arial"/>
          <w:sz w:val="20"/>
        </w:rPr>
      </w:pPr>
      <w:r w:rsidRPr="00442C14">
        <w:rPr>
          <w:rFonts w:ascii="Arial" w:hAnsi="Arial" w:cs="Arial"/>
          <w:sz w:val="20"/>
        </w:rPr>
        <w:t>Cena je považována za uhrazenou řádně a včas, pokud ke dni splatnosti ceny za provedení díla či jeho části budou peněžní prostředky odpovídající ceně za provedení díla odepsány z účtu objednatele ve prospěch účtu poskytovatele.</w:t>
      </w:r>
      <w:bookmarkStart w:id="6" w:name="_Hlk134162698"/>
      <w:bookmarkEnd w:id="5"/>
    </w:p>
    <w:p w14:paraId="136C4EE2" w14:textId="77777777" w:rsidR="009F3E9D" w:rsidRPr="00442C14" w:rsidRDefault="009F3E9D" w:rsidP="009F3E9D">
      <w:pPr>
        <w:pStyle w:val="Zkladntext2"/>
        <w:numPr>
          <w:ilvl w:val="0"/>
          <w:numId w:val="8"/>
        </w:numPr>
        <w:spacing w:before="120" w:after="0" w:line="240" w:lineRule="auto"/>
        <w:ind w:left="357" w:hanging="357"/>
        <w:jc w:val="both"/>
        <w:rPr>
          <w:rFonts w:ascii="Arial" w:hAnsi="Arial" w:cs="Arial"/>
          <w:sz w:val="20"/>
          <w:szCs w:val="20"/>
        </w:rPr>
      </w:pPr>
      <w:bookmarkStart w:id="7" w:name="_Hlk134162744"/>
      <w:bookmarkEnd w:id="6"/>
      <w:r w:rsidRPr="3BB652BD">
        <w:rPr>
          <w:rFonts w:ascii="Arial" w:hAnsi="Arial" w:cs="Arial"/>
          <w:sz w:val="20"/>
          <w:szCs w:val="20"/>
        </w:rPr>
        <w:t>Objednatel nebude poskytovat před zahájením zpracování díla zálohu.</w:t>
      </w:r>
      <w:bookmarkStart w:id="8" w:name="_Hlk134162771"/>
      <w:bookmarkEnd w:id="7"/>
    </w:p>
    <w:bookmarkEnd w:id="8"/>
    <w:p w14:paraId="3D1AE1CF" w14:textId="77777777" w:rsidR="009F3E9D" w:rsidRPr="009F3E9D" w:rsidRDefault="009F3E9D" w:rsidP="009F3E9D">
      <w:pPr>
        <w:pStyle w:val="Zkladntext2"/>
        <w:numPr>
          <w:ilvl w:val="0"/>
          <w:numId w:val="8"/>
        </w:numPr>
        <w:spacing w:before="120" w:after="0" w:line="240" w:lineRule="auto"/>
        <w:jc w:val="both"/>
        <w:rPr>
          <w:rFonts w:ascii="Arial" w:hAnsi="Arial" w:cs="Arial"/>
          <w:sz w:val="20"/>
        </w:rPr>
      </w:pPr>
      <w:r w:rsidRPr="3BB652BD">
        <w:rPr>
          <w:rFonts w:ascii="Arial" w:hAnsi="Arial" w:cs="Arial"/>
          <w:sz w:val="20"/>
          <w:szCs w:val="20"/>
        </w:rPr>
        <w:t>Zjistí-li objednatel po řádném protokolárním předání a převzetí etapy díla nebo celého díla, že dílo má vady a uplatní je u zhotovitele, není zhotovitel oprávněn vystavit a předat fakturu. Vystavil-li a předal-li již zhotovitel fakturu objednateli a dosud neuplynula lhůta pro její splatnost, je objednatel oprávněn fakturu zhotoviteli vrátit. Zhotovitel je povinen vady díla odstranit. Při uplatnění vad díla dle tohoto odstavce této smlouvy bude postupováno obdobně podle čl. VII. odst.5 této smlouvy. Po odstranění vad díla bude postupováno obdobně podle čl. III. odst. 2 této smlouvy. Nová faktura bude mít novou lhůtu splatnosti.</w:t>
      </w:r>
    </w:p>
    <w:p w14:paraId="74EAD406" w14:textId="77777777" w:rsidR="009F3E9D" w:rsidRDefault="009F3E9D" w:rsidP="009F3E9D">
      <w:pPr>
        <w:pStyle w:val="Zkladntext2"/>
        <w:spacing w:before="120" w:after="0" w:line="240" w:lineRule="auto"/>
        <w:ind w:left="360"/>
        <w:jc w:val="both"/>
        <w:rPr>
          <w:rFonts w:ascii="Arial" w:hAnsi="Arial" w:cs="Arial"/>
          <w:sz w:val="20"/>
        </w:rPr>
      </w:pPr>
    </w:p>
    <w:p w14:paraId="56F735EF" w14:textId="77777777" w:rsidR="009F3E9D" w:rsidRPr="00885339" w:rsidRDefault="009F3E9D" w:rsidP="009F3E9D">
      <w:pPr>
        <w:jc w:val="center"/>
        <w:rPr>
          <w:rFonts w:ascii="Arial" w:hAnsi="Arial" w:cs="Arial"/>
          <w:b/>
          <w:sz w:val="20"/>
        </w:rPr>
      </w:pPr>
      <w:r w:rsidRPr="00885339">
        <w:rPr>
          <w:rFonts w:ascii="Arial" w:hAnsi="Arial" w:cs="Arial"/>
          <w:b/>
          <w:sz w:val="20"/>
        </w:rPr>
        <w:t>IV.</w:t>
      </w:r>
    </w:p>
    <w:p w14:paraId="64DCFAF2" w14:textId="77777777" w:rsidR="009F3E9D" w:rsidRDefault="009F3E9D" w:rsidP="009F3E9D">
      <w:pPr>
        <w:jc w:val="center"/>
        <w:rPr>
          <w:rFonts w:ascii="Arial" w:hAnsi="Arial" w:cs="Arial"/>
          <w:b/>
          <w:sz w:val="20"/>
        </w:rPr>
      </w:pPr>
      <w:bookmarkStart w:id="9" w:name="_Hlk134162903"/>
      <w:r w:rsidRPr="00885339">
        <w:rPr>
          <w:rFonts w:ascii="Arial" w:hAnsi="Arial" w:cs="Arial"/>
          <w:b/>
          <w:sz w:val="20"/>
        </w:rPr>
        <w:t>Součinnost stran a vzájemná kooperace</w:t>
      </w:r>
      <w:r>
        <w:rPr>
          <w:rFonts w:ascii="Arial" w:hAnsi="Arial" w:cs="Arial"/>
          <w:b/>
          <w:sz w:val="20"/>
        </w:rPr>
        <w:t>, prohlášení, povinnosti zhotovitele</w:t>
      </w:r>
    </w:p>
    <w:p w14:paraId="0C94100D" w14:textId="77777777" w:rsidR="009F3E9D" w:rsidRPr="00885339" w:rsidRDefault="009F3E9D" w:rsidP="009F3E9D">
      <w:pPr>
        <w:jc w:val="center"/>
        <w:rPr>
          <w:rFonts w:ascii="Arial" w:hAnsi="Arial" w:cs="Arial"/>
          <w:b/>
          <w:sz w:val="20"/>
        </w:rPr>
      </w:pPr>
    </w:p>
    <w:p w14:paraId="2738790C" w14:textId="77777777"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bookmarkStart w:id="10" w:name="_Hlk134162943"/>
      <w:bookmarkEnd w:id="9"/>
      <w:r w:rsidRPr="00A60E35">
        <w:rPr>
          <w:rFonts w:ascii="Arial" w:hAnsi="Arial" w:cs="Arial"/>
          <w:sz w:val="20"/>
        </w:rPr>
        <w:t xml:space="preserve">Smluvní strany se dohodly, že zhotovitel je oprávněn požadovat od objednatele během plnění smlouvy poskytnutí dalších nezbytných informací či dokumentů, popř. upřesnění nebo vysvětlení již předaných podkladů.  </w:t>
      </w:r>
    </w:p>
    <w:p w14:paraId="3C888F49" w14:textId="77777777"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r w:rsidRPr="00A60E35">
        <w:rPr>
          <w:rFonts w:ascii="Arial" w:hAnsi="Arial" w:cs="Arial"/>
          <w:sz w:val="20"/>
        </w:rPr>
        <w:t xml:space="preserve">Zhotovitel je povinen v průběhu zpracování díla přizvat objednatele ke konzultaci. Na termínech těchto jednání se musí zhotovitel s objednatelem dohodnout. </w:t>
      </w:r>
      <w:r>
        <w:rPr>
          <w:rFonts w:ascii="Arial" w:hAnsi="Arial" w:cs="Arial"/>
          <w:sz w:val="20"/>
        </w:rPr>
        <w:t xml:space="preserve"> Konzultace proběhnou online prostřednictvím MS Teams.</w:t>
      </w:r>
    </w:p>
    <w:p w14:paraId="5DEDB9C3" w14:textId="77777777"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r w:rsidRPr="00A60E35">
        <w:rPr>
          <w:rFonts w:ascii="Arial" w:hAnsi="Arial" w:cs="Arial"/>
          <w:sz w:val="20"/>
        </w:rPr>
        <w:t xml:space="preserve">Zhotovitel se zavazuje písemně upozornit objednatele na nevhodnost, případně nepřípustnost podkladových materiálů, pokynů, věcí, které mu byly předány objednatelem nebo objednatelem požadovaných změn, z hlediska důsledků pro jakost a provedení díla či rozporu s podklady pro uzavření smlouvy, ustanoveními nebo rozhodnutími orgánů veřejné správy či obecně závaznými právními předpisy. V případě, že objednatel bude, i přes upozornění zhotovitele, trvat na užití podkladových materiálů, pokynů a věcí, které byly zhotoviteli předány objednatelem, je zhotovitel </w:t>
      </w:r>
      <w:r w:rsidRPr="00A60E35">
        <w:rPr>
          <w:rFonts w:ascii="Arial" w:hAnsi="Arial" w:cs="Arial"/>
          <w:sz w:val="20"/>
        </w:rPr>
        <w:lastRenderedPageBreak/>
        <w:t>oprávněn odmítnout jejich plnění pouze tehdy, pokud by se jejich splněním mohl vystavit správnímu či trestnímu postihu.</w:t>
      </w:r>
    </w:p>
    <w:p w14:paraId="03FC4A4E" w14:textId="77777777"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r w:rsidRPr="00A60E35">
        <w:rPr>
          <w:rFonts w:ascii="Arial" w:hAnsi="Arial" w:cs="Arial"/>
          <w:sz w:val="20"/>
        </w:rPr>
        <w:t xml:space="preserve">Zhotovitel je povinen spolupůsobit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p>
    <w:p w14:paraId="00BB4B5C" w14:textId="77777777"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r w:rsidRPr="00A60E35">
        <w:rPr>
          <w:rFonts w:ascii="Arial" w:hAnsi="Arial" w:cs="Arial"/>
          <w:sz w:val="20"/>
        </w:rPr>
        <w:t xml:space="preserve">Zhotovitel je povinen uchovávat veškerou dokumentaci související s realizací předmětu plnění </w:t>
      </w:r>
      <w:r w:rsidRPr="00A60E35">
        <w:rPr>
          <w:rFonts w:ascii="Arial" w:hAnsi="Arial" w:cs="Arial"/>
          <w:sz w:val="20"/>
        </w:rPr>
        <w:br/>
        <w:t>a projektu včetně účetních dokladů minimálně po dobu 10 let od finančního ukončení projektu, alespoň však do konce roku 2036 v souladu s legislativou ČR a podmínkami Operačního programu Jan Amos Komenský (OP JAK), pokud nebude určeno jinak. Poskytovatel je povinen minimálně po dobu 10 let od finančního ukončení projektu, alespoň však do konce roku 2036 poskytovat informace a dokumentaci související s realizací projektu zaměstnancům nebo zmocněncům pověřených orgánů (zejména pracovníkům Ministerstva školství, mládeže a tělovýchovy, Ministerstva pro místní rozvoj, Ministerstva financí, Evropské komise, Evropského účetního dvora, Nejvyššího kontrolního úřadu, Finančního úřadu a dalších oprávněných orgánů státní správy) a je povinen vytvořit výše uvedeným osobám podmínky k provedení kontroly vztahující se k realizaci projektu a poskytnout jim při provádění kontroly součinnost a umožnit přístup kontrolou pověřeným orgánům do jím k podnikání užívaných objektů a na jím k podnikání užívané pozemky k ověření plnění podmínek této smlouvy.</w:t>
      </w:r>
    </w:p>
    <w:p w14:paraId="2C46C4AA" w14:textId="0AB11B32" w:rsidR="009F3E9D" w:rsidRPr="00A60E35" w:rsidRDefault="009F3E9D" w:rsidP="009F3E9D">
      <w:pPr>
        <w:pStyle w:val="Zkladntext2"/>
        <w:numPr>
          <w:ilvl w:val="0"/>
          <w:numId w:val="9"/>
        </w:numPr>
        <w:spacing w:before="120" w:after="0" w:line="240" w:lineRule="auto"/>
        <w:ind w:left="357" w:hanging="357"/>
        <w:jc w:val="both"/>
        <w:rPr>
          <w:rFonts w:ascii="Arial" w:hAnsi="Arial" w:cs="Arial"/>
          <w:sz w:val="20"/>
        </w:rPr>
      </w:pPr>
      <w:r w:rsidRPr="00A60E35">
        <w:rPr>
          <w:rFonts w:ascii="Arial" w:hAnsi="Arial" w:cs="Arial"/>
          <w:sz w:val="20"/>
        </w:rPr>
        <w:t xml:space="preserve">Zhotovitel si je vědom skutečnosti, že objednatel má zájem o plnění předmětu smlouvy dle zásad sociálně odpovědného zadávání veřejných zakázek. Zhotovitel se proto výslovně zavazuje </w:t>
      </w:r>
      <w:bookmarkStart w:id="11" w:name="_Hlk132116531"/>
      <w:r w:rsidRPr="00A60E35">
        <w:rPr>
          <w:rFonts w:ascii="Arial" w:hAnsi="Arial" w:cs="Arial"/>
          <w:sz w:val="20"/>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w:t>
      </w:r>
      <w:bookmarkStart w:id="12" w:name="_Hlk132116709"/>
      <w:r w:rsidRPr="00A60E35">
        <w:rPr>
          <w:rFonts w:ascii="Arial" w:hAnsi="Arial" w:cs="Arial"/>
          <w:sz w:val="20"/>
        </w:rPr>
        <w:t xml:space="preserve">dál předpisy týkající se oblasti zaměstnanosti </w:t>
      </w:r>
      <w:r w:rsidR="00291BF5">
        <w:rPr>
          <w:rFonts w:ascii="Arial" w:hAnsi="Arial" w:cs="Arial"/>
          <w:sz w:val="20"/>
        </w:rPr>
        <w:br/>
      </w:r>
      <w:r w:rsidRPr="00A60E35">
        <w:rPr>
          <w:rFonts w:ascii="Arial" w:hAnsi="Arial" w:cs="Arial"/>
          <w:sz w:val="20"/>
        </w:rPr>
        <w:t xml:space="preserve">a bezpečnosti a ochrany zdraví při práci, tj. zejména zákon č. 262/2006 Sb., zákoník práce, ve znění pozdějších předpisů a zákon č. 435/2004 Sb., o zaměstnanosti, ve znění pozdějších předpisů, </w:t>
      </w:r>
      <w:r w:rsidRPr="00A60E35">
        <w:rPr>
          <w:rFonts w:ascii="Arial" w:hAnsi="Arial" w:cs="Arial"/>
          <w:sz w:val="20"/>
        </w:rPr>
        <w:br/>
        <w:t>a to vůči všem osobám, které se na realizaci plnění dle smlouvy podílejí, a to bez ohledu na to zda bude předmět plnění prováděn zhotovitelem nebo jeho poddodavatelem</w:t>
      </w:r>
      <w:bookmarkEnd w:id="12"/>
      <w:r w:rsidRPr="00A60E35">
        <w:rPr>
          <w:rFonts w:ascii="Arial" w:hAnsi="Arial" w:cs="Arial"/>
          <w:sz w:val="20"/>
        </w:rPr>
        <w:t>.</w:t>
      </w:r>
      <w:bookmarkEnd w:id="11"/>
    </w:p>
    <w:bookmarkEnd w:id="10"/>
    <w:p w14:paraId="59EA57A4" w14:textId="77777777" w:rsidR="00D44887" w:rsidRDefault="00D44887"/>
    <w:p w14:paraId="16CD7CE4" w14:textId="77777777" w:rsidR="009F3E9D" w:rsidRPr="00F66A54" w:rsidRDefault="009F3E9D" w:rsidP="009F3E9D">
      <w:pPr>
        <w:jc w:val="center"/>
        <w:rPr>
          <w:rFonts w:ascii="Arial" w:hAnsi="Arial" w:cs="Arial"/>
          <w:b/>
          <w:sz w:val="20"/>
        </w:rPr>
      </w:pPr>
      <w:r w:rsidRPr="00F66A54">
        <w:rPr>
          <w:rFonts w:ascii="Arial" w:hAnsi="Arial" w:cs="Arial"/>
          <w:b/>
          <w:sz w:val="20"/>
        </w:rPr>
        <w:t>V.</w:t>
      </w:r>
    </w:p>
    <w:p w14:paraId="1211EBB3" w14:textId="54711803" w:rsidR="009F3E9D" w:rsidRPr="009F3E9D" w:rsidRDefault="009F3E9D" w:rsidP="009F3E9D">
      <w:pPr>
        <w:jc w:val="center"/>
        <w:rPr>
          <w:rFonts w:ascii="Arial" w:hAnsi="Arial" w:cs="Arial"/>
          <w:b/>
          <w:sz w:val="20"/>
        </w:rPr>
      </w:pPr>
      <w:r w:rsidRPr="00F66A54">
        <w:rPr>
          <w:rFonts w:ascii="Arial" w:hAnsi="Arial" w:cs="Arial"/>
          <w:b/>
          <w:sz w:val="20"/>
        </w:rPr>
        <w:t xml:space="preserve">Trvání smlouvy </w:t>
      </w:r>
    </w:p>
    <w:p w14:paraId="548BDD8F" w14:textId="77777777" w:rsidR="009F3E9D" w:rsidRPr="00F66A54" w:rsidRDefault="009F3E9D" w:rsidP="009F3E9D">
      <w:pPr>
        <w:pStyle w:val="Zkladntext2"/>
        <w:numPr>
          <w:ilvl w:val="0"/>
          <w:numId w:val="11"/>
        </w:numPr>
        <w:spacing w:before="120" w:after="0" w:line="240" w:lineRule="auto"/>
        <w:ind w:hanging="357"/>
        <w:jc w:val="both"/>
        <w:rPr>
          <w:rFonts w:ascii="Arial" w:hAnsi="Arial" w:cs="Arial"/>
          <w:sz w:val="20"/>
          <w:szCs w:val="20"/>
        </w:rPr>
      </w:pPr>
      <w:r w:rsidRPr="3BB652BD">
        <w:rPr>
          <w:rFonts w:ascii="Arial" w:hAnsi="Arial" w:cs="Arial"/>
          <w:sz w:val="20"/>
          <w:szCs w:val="20"/>
        </w:rPr>
        <w:t xml:space="preserve">Tato smlouva se uzavírá na dobu určitou, a to do </w:t>
      </w:r>
      <w:r w:rsidRPr="3BB652BD">
        <w:rPr>
          <w:rFonts w:ascii="Arial" w:hAnsi="Arial" w:cs="Arial"/>
          <w:b/>
          <w:bCs/>
          <w:sz w:val="20"/>
          <w:szCs w:val="20"/>
        </w:rPr>
        <w:t>13.12.2024.</w:t>
      </w:r>
    </w:p>
    <w:p w14:paraId="14BFA53F" w14:textId="77777777" w:rsidR="009F3E9D" w:rsidRDefault="009F3E9D" w:rsidP="009F3E9D">
      <w:pPr>
        <w:pStyle w:val="Zkladntext2"/>
        <w:numPr>
          <w:ilvl w:val="0"/>
          <w:numId w:val="11"/>
        </w:numPr>
        <w:spacing w:before="120" w:after="0" w:line="240" w:lineRule="auto"/>
        <w:ind w:hanging="357"/>
        <w:jc w:val="both"/>
        <w:rPr>
          <w:rFonts w:ascii="Arial" w:hAnsi="Arial" w:cs="Arial"/>
          <w:sz w:val="20"/>
        </w:rPr>
      </w:pPr>
      <w:r w:rsidRPr="00F66A54">
        <w:rPr>
          <w:rFonts w:ascii="Arial" w:hAnsi="Arial" w:cs="Arial"/>
          <w:sz w:val="20"/>
        </w:rPr>
        <w:t xml:space="preserve">Smluvní strany se dohodly, že mohou od této smlouvy odstoupit </w:t>
      </w:r>
      <w:r w:rsidRPr="00A60E35">
        <w:rPr>
          <w:rFonts w:ascii="Arial" w:hAnsi="Arial" w:cs="Arial"/>
          <w:sz w:val="20"/>
        </w:rPr>
        <w:t>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73323C0" w14:textId="77777777" w:rsidR="009F3E9D" w:rsidRPr="00CA77FD" w:rsidRDefault="009F3E9D" w:rsidP="009F3E9D">
      <w:pPr>
        <w:pStyle w:val="Zkladntext2"/>
        <w:numPr>
          <w:ilvl w:val="0"/>
          <w:numId w:val="11"/>
        </w:numPr>
        <w:spacing w:before="120" w:after="0" w:line="240" w:lineRule="auto"/>
        <w:ind w:hanging="357"/>
        <w:jc w:val="both"/>
        <w:rPr>
          <w:rFonts w:ascii="Arial" w:hAnsi="Arial" w:cs="Arial"/>
          <w:sz w:val="20"/>
          <w:szCs w:val="20"/>
        </w:rPr>
      </w:pPr>
      <w:r w:rsidRPr="004C5BB3">
        <w:rPr>
          <w:rFonts w:ascii="Arial" w:hAnsi="Arial" w:cs="Arial"/>
          <w:sz w:val="20"/>
          <w:szCs w:val="20"/>
        </w:rPr>
        <w:t>Za</w:t>
      </w:r>
      <w:r w:rsidRPr="00CA77FD">
        <w:rPr>
          <w:rFonts w:ascii="Arial" w:hAnsi="Arial" w:cs="Arial"/>
        </w:rPr>
        <w:t xml:space="preserve"> </w:t>
      </w:r>
      <w:r w:rsidRPr="00CA77FD">
        <w:rPr>
          <w:rFonts w:ascii="Arial" w:hAnsi="Arial" w:cs="Arial"/>
          <w:sz w:val="20"/>
          <w:szCs w:val="20"/>
        </w:rPr>
        <w:t>podstatné porušení smlouvy poskytovatelem se považuje:</w:t>
      </w:r>
    </w:p>
    <w:p w14:paraId="1FEF49A1" w14:textId="77777777" w:rsidR="009F3E9D" w:rsidRDefault="009F3E9D" w:rsidP="009F3E9D">
      <w:pPr>
        <w:pStyle w:val="slovn2rove"/>
        <w:numPr>
          <w:ilvl w:val="0"/>
          <w:numId w:val="12"/>
        </w:numPr>
        <w:tabs>
          <w:tab w:val="clear" w:pos="567"/>
          <w:tab w:val="left" w:pos="708"/>
        </w:tabs>
        <w:snapToGrid w:val="0"/>
        <w:ind w:left="993"/>
        <w:rPr>
          <w:rFonts w:cs="Arial"/>
          <w:sz w:val="20"/>
          <w:szCs w:val="20"/>
        </w:rPr>
      </w:pPr>
      <w:r>
        <w:rPr>
          <w:rFonts w:cs="Arial"/>
          <w:sz w:val="20"/>
          <w:szCs w:val="20"/>
        </w:rPr>
        <w:t>je proti němu zahájeno insolvenční řízení;</w:t>
      </w:r>
    </w:p>
    <w:p w14:paraId="39E866E7" w14:textId="77777777" w:rsidR="009F3E9D" w:rsidRDefault="009F3E9D" w:rsidP="009F3E9D">
      <w:pPr>
        <w:pStyle w:val="slovn2rove"/>
        <w:numPr>
          <w:ilvl w:val="0"/>
          <w:numId w:val="12"/>
        </w:numPr>
        <w:tabs>
          <w:tab w:val="clear" w:pos="567"/>
          <w:tab w:val="left" w:pos="708"/>
        </w:tabs>
        <w:snapToGrid w:val="0"/>
        <w:ind w:left="993"/>
        <w:rPr>
          <w:rFonts w:cs="Arial"/>
          <w:sz w:val="20"/>
          <w:szCs w:val="20"/>
        </w:rPr>
      </w:pPr>
      <w:r>
        <w:rPr>
          <w:rFonts w:cs="Arial"/>
          <w:sz w:val="20"/>
          <w:szCs w:val="20"/>
        </w:rPr>
        <w:t>vstoupí do likvidace;</w:t>
      </w:r>
    </w:p>
    <w:p w14:paraId="2962B179" w14:textId="7A93B5F2" w:rsidR="009F3E9D" w:rsidRPr="009F3E9D" w:rsidRDefault="009F3E9D" w:rsidP="009F3E9D">
      <w:pPr>
        <w:pStyle w:val="slovn2rove"/>
        <w:numPr>
          <w:ilvl w:val="0"/>
          <w:numId w:val="12"/>
        </w:numPr>
        <w:tabs>
          <w:tab w:val="clear" w:pos="567"/>
          <w:tab w:val="left" w:pos="708"/>
        </w:tabs>
        <w:snapToGrid w:val="0"/>
        <w:ind w:left="993"/>
        <w:rPr>
          <w:rFonts w:cs="Arial"/>
          <w:sz w:val="20"/>
          <w:szCs w:val="20"/>
        </w:rPr>
      </w:pPr>
      <w:r>
        <w:rPr>
          <w:rFonts w:cs="Arial"/>
          <w:sz w:val="20"/>
          <w:szCs w:val="20"/>
        </w:rPr>
        <w:t>přerušení poskytování Služby.</w:t>
      </w:r>
    </w:p>
    <w:p w14:paraId="4A3F3623" w14:textId="77777777" w:rsidR="009F3E9D" w:rsidRPr="00A60E35" w:rsidRDefault="009F3E9D" w:rsidP="009F3E9D">
      <w:pPr>
        <w:pStyle w:val="Zkladntext2"/>
        <w:numPr>
          <w:ilvl w:val="0"/>
          <w:numId w:val="11"/>
        </w:numPr>
        <w:spacing w:before="120" w:after="0" w:line="240" w:lineRule="auto"/>
        <w:ind w:hanging="357"/>
        <w:jc w:val="both"/>
        <w:rPr>
          <w:rFonts w:ascii="Arial" w:hAnsi="Arial" w:cs="Arial"/>
          <w:sz w:val="20"/>
        </w:rPr>
      </w:pPr>
      <w:r w:rsidRPr="00A60E35">
        <w:rPr>
          <w:rFonts w:ascii="Arial" w:hAnsi="Arial" w:cs="Arial"/>
          <w:sz w:val="20"/>
        </w:rPr>
        <w:t>Za podstatné porušení smlouvy objednatelem se považuje prodlení s úhradou ceny po dobu delší než 30 kalendářních dnů.</w:t>
      </w:r>
    </w:p>
    <w:p w14:paraId="760CCBFB" w14:textId="77777777" w:rsidR="009F3E9D" w:rsidRDefault="009F3E9D" w:rsidP="009F3E9D">
      <w:pPr>
        <w:ind w:left="360"/>
        <w:jc w:val="both"/>
        <w:rPr>
          <w:rFonts w:ascii="Arial" w:hAnsi="Arial" w:cs="Arial"/>
          <w:b/>
          <w:sz w:val="20"/>
        </w:rPr>
      </w:pPr>
    </w:p>
    <w:p w14:paraId="33C4D5C5" w14:textId="77777777" w:rsidR="009F3E9D" w:rsidRPr="00F66A54" w:rsidRDefault="009F3E9D" w:rsidP="009F3E9D">
      <w:pPr>
        <w:pStyle w:val="BodyText21"/>
        <w:widowControl/>
        <w:snapToGrid w:val="0"/>
        <w:spacing w:after="120"/>
        <w:jc w:val="center"/>
        <w:rPr>
          <w:rFonts w:ascii="Arial" w:hAnsi="Arial" w:cs="Arial"/>
          <w:b/>
          <w:bCs/>
          <w:sz w:val="20"/>
        </w:rPr>
      </w:pPr>
      <w:r w:rsidRPr="00F66A54">
        <w:rPr>
          <w:rFonts w:ascii="Arial" w:hAnsi="Arial" w:cs="Arial"/>
          <w:b/>
          <w:bCs/>
          <w:sz w:val="20"/>
        </w:rPr>
        <w:t>VI.</w:t>
      </w:r>
    </w:p>
    <w:p w14:paraId="223C8BED" w14:textId="45F7F4A4" w:rsidR="009F3E9D" w:rsidRPr="00F66A54" w:rsidRDefault="009F3E9D" w:rsidP="009F3E9D">
      <w:pPr>
        <w:pStyle w:val="BodyText21"/>
        <w:widowControl/>
        <w:snapToGrid w:val="0"/>
        <w:spacing w:after="120"/>
        <w:jc w:val="center"/>
        <w:rPr>
          <w:rFonts w:ascii="Arial" w:hAnsi="Arial" w:cs="Arial"/>
          <w:b/>
          <w:bCs/>
          <w:sz w:val="20"/>
        </w:rPr>
      </w:pPr>
      <w:r w:rsidRPr="00F66A54">
        <w:rPr>
          <w:rFonts w:ascii="Arial" w:hAnsi="Arial" w:cs="Arial"/>
          <w:b/>
          <w:bCs/>
          <w:sz w:val="20"/>
        </w:rPr>
        <w:t>Smluvní pokuta</w:t>
      </w:r>
    </w:p>
    <w:p w14:paraId="07D0C15E"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rPr>
      </w:pPr>
      <w:r w:rsidRPr="00F66A54">
        <w:rPr>
          <w:rFonts w:ascii="Arial" w:hAnsi="Arial" w:cs="Arial"/>
          <w:sz w:val="20"/>
        </w:rPr>
        <w:t xml:space="preserve">Smluvní strany se dohodly, že v případě prodlení zhotovitele se zhotovením díla, je objednatel vůči němu oprávněn uplatnit smluvní pokutu ve výši 0,05 % z ceny dle čl. III. odst. 3.1 smlouvy včetně DPH, a to za každý i započatý den prodlení či přerušení. </w:t>
      </w:r>
    </w:p>
    <w:p w14:paraId="6E96E473"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szCs w:val="20"/>
        </w:rPr>
      </w:pPr>
      <w:r w:rsidRPr="3BB652BD">
        <w:rPr>
          <w:rFonts w:ascii="Arial" w:hAnsi="Arial" w:cs="Arial"/>
          <w:sz w:val="20"/>
          <w:szCs w:val="20"/>
        </w:rPr>
        <w:t xml:space="preserve">Smluvní strany se dohodly, že v případě, kdy objednatel neuhradí bez zjevného důvodu cenu plnění do data splatnosti, je poskytovatel vůči němu oprávněn uplatnit smluvní pokutu ve výši 0,05 % z dlužné částky, a to za každý i započatý den prodlení. </w:t>
      </w:r>
    </w:p>
    <w:p w14:paraId="2DC6FD8C"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rPr>
      </w:pPr>
      <w:r w:rsidRPr="00F66A54">
        <w:rPr>
          <w:rFonts w:ascii="Arial" w:hAnsi="Arial" w:cs="Arial"/>
          <w:sz w:val="20"/>
        </w:rPr>
        <w:lastRenderedPageBreak/>
        <w:t>Smluvní strany se dohodly, že v případě nepřizvání objednatele ke konzultaci, je objednatel oprávněn vůči zhotoviteli uplatnit smluvní pokutu ve výši 0,05 % z ceny dle čl. III. odst. 3.1 smlouvy včetně DPH, a to za každý i započatý den prodlení či přerušení.</w:t>
      </w:r>
    </w:p>
    <w:p w14:paraId="45F9C1BF"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rPr>
      </w:pPr>
      <w:r w:rsidRPr="00F66A54">
        <w:rPr>
          <w:rFonts w:ascii="Arial" w:hAnsi="Arial" w:cs="Arial"/>
          <w:sz w:val="20"/>
        </w:rPr>
        <w:t>Smluvní strany se dohodly, že v případě neumožnění nahlédnutí objednateli do rozpracované etapy díla, je objednatel oprávněn vůči zhotoviteli uplatnit smluvní pokutu ve výši 0,05 % z ceny dle čl. III. odst. 3.1 smlouvy včetně DPH, a to za každý i započatý den prodlení či přerušení.</w:t>
      </w:r>
    </w:p>
    <w:p w14:paraId="198A86B8"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rPr>
      </w:pPr>
      <w:r w:rsidRPr="00F66A54">
        <w:rPr>
          <w:rFonts w:ascii="Arial" w:hAnsi="Arial" w:cs="Arial"/>
          <w:sz w:val="20"/>
        </w:rPr>
        <w:t xml:space="preserve">Smluvní pokuta je splatná do třiceti dní od data, kdy byla povinné straně doručena písemná výzva k jejímu zaplacení oprávněnou stranou, a to na účet oprávněné strany uvedený v písemné výzvě. </w:t>
      </w:r>
    </w:p>
    <w:p w14:paraId="725EFB83" w14:textId="77777777" w:rsidR="009F3E9D" w:rsidRPr="00F66A54" w:rsidRDefault="009F3E9D" w:rsidP="009F3E9D">
      <w:pPr>
        <w:pStyle w:val="Zkladntext2"/>
        <w:numPr>
          <w:ilvl w:val="0"/>
          <w:numId w:val="14"/>
        </w:numPr>
        <w:spacing w:before="120" w:after="0" w:line="240" w:lineRule="auto"/>
        <w:ind w:left="357" w:hanging="357"/>
        <w:jc w:val="both"/>
        <w:rPr>
          <w:rFonts w:ascii="Arial" w:hAnsi="Arial" w:cs="Arial"/>
          <w:sz w:val="20"/>
        </w:rPr>
      </w:pPr>
      <w:r w:rsidRPr="00F66A54">
        <w:rPr>
          <w:rFonts w:ascii="Arial" w:hAnsi="Arial" w:cs="Arial"/>
          <w:sz w:val="20"/>
        </w:rPr>
        <w:t>Ustanovením o smluvní pokutě není dotčeno právo oprávněné strany na náhradu škody v plné výši.</w:t>
      </w:r>
    </w:p>
    <w:p w14:paraId="40E3B30C" w14:textId="77777777" w:rsidR="009F3E9D" w:rsidRPr="00F66A54" w:rsidRDefault="009F3E9D" w:rsidP="009F3E9D">
      <w:pPr>
        <w:jc w:val="both"/>
        <w:rPr>
          <w:rFonts w:ascii="Calibri" w:hAnsi="Calibri" w:cs="Calibri"/>
        </w:rPr>
      </w:pPr>
    </w:p>
    <w:p w14:paraId="7A58A0E8" w14:textId="77777777" w:rsidR="009F3E9D" w:rsidRPr="00F66A54" w:rsidRDefault="009F3E9D" w:rsidP="009F3E9D">
      <w:pPr>
        <w:jc w:val="center"/>
        <w:rPr>
          <w:rFonts w:ascii="Arial" w:hAnsi="Arial" w:cs="Arial"/>
          <w:b/>
          <w:sz w:val="20"/>
        </w:rPr>
      </w:pPr>
    </w:p>
    <w:p w14:paraId="3521E469" w14:textId="77777777" w:rsidR="009F3E9D" w:rsidRPr="00F66A54" w:rsidRDefault="009F3E9D" w:rsidP="009F3E9D">
      <w:pPr>
        <w:jc w:val="center"/>
        <w:rPr>
          <w:rFonts w:ascii="Arial" w:hAnsi="Arial" w:cs="Arial"/>
          <w:b/>
          <w:sz w:val="20"/>
        </w:rPr>
      </w:pPr>
      <w:r w:rsidRPr="00F66A54">
        <w:rPr>
          <w:rFonts w:ascii="Arial" w:hAnsi="Arial" w:cs="Arial"/>
          <w:b/>
          <w:sz w:val="20"/>
        </w:rPr>
        <w:t>VII.</w:t>
      </w:r>
    </w:p>
    <w:p w14:paraId="70445AFF" w14:textId="77777777" w:rsidR="009F3E9D" w:rsidRPr="00F66A54" w:rsidRDefault="009F3E9D" w:rsidP="009F3E9D">
      <w:pPr>
        <w:jc w:val="center"/>
        <w:rPr>
          <w:rFonts w:ascii="Arial" w:hAnsi="Arial" w:cs="Arial"/>
          <w:b/>
          <w:bCs/>
          <w:sz w:val="20"/>
          <w:szCs w:val="20"/>
        </w:rPr>
      </w:pPr>
      <w:r w:rsidRPr="505F77A0">
        <w:rPr>
          <w:rFonts w:ascii="Arial" w:hAnsi="Arial" w:cs="Arial"/>
          <w:b/>
          <w:bCs/>
          <w:sz w:val="20"/>
          <w:szCs w:val="20"/>
        </w:rPr>
        <w:t>Záruka za jakost, odpovědnost za vady díla a právní vady předmětu díla</w:t>
      </w:r>
    </w:p>
    <w:p w14:paraId="0963D416"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Dílo má vady, jestliže provedení díla neodpovídá výsledku určenému v této smlouvě.</w:t>
      </w:r>
    </w:p>
    <w:p w14:paraId="55CC15C0"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Zhotovitel odpovídá za vady</w:t>
      </w:r>
      <w:r w:rsidRPr="00442C14">
        <w:rPr>
          <w:rFonts w:ascii="Arial" w:hAnsi="Arial" w:cs="Arial"/>
          <w:i/>
          <w:iCs/>
          <w:sz w:val="20"/>
          <w:szCs w:val="20"/>
        </w:rPr>
        <w:t>,</w:t>
      </w:r>
      <w:r w:rsidRPr="00442C14">
        <w:rPr>
          <w:rFonts w:ascii="Arial" w:hAnsi="Arial" w:cs="Arial"/>
          <w:sz w:val="20"/>
          <w:szCs w:val="20"/>
        </w:rPr>
        <w:t xml:space="preserve"> které má dílo v době jeho předání objednateli. Zhotovitel odpovídá za vady vzniklé po předání předmětu objednateli, jestliže byly způsobeny porušením jeho povinností.</w:t>
      </w:r>
    </w:p>
    <w:p w14:paraId="116B44B7"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 xml:space="preserve">Zhotovitel odpovídá za jednoznačnost, efektivnost, funkčnost a reálnost navrženého řešení </w:t>
      </w:r>
      <w:r w:rsidRPr="00442C14">
        <w:rPr>
          <w:rFonts w:ascii="Arial" w:hAnsi="Arial" w:cs="Arial"/>
          <w:sz w:val="20"/>
          <w:szCs w:val="20"/>
        </w:rPr>
        <w:br/>
        <w:t>a jeho soulad s podmínkami smlouvy, pokyny a podklady předanými zhotoviteli objednatelem, obecně závaznými právními předpisy a poskytuje záruku za kvalitu díla ode dne předání jednotlivých částí objednateli, a to po dobu 24 měsíců, která běží ode dne předání poslední části díla.</w:t>
      </w:r>
    </w:p>
    <w:p w14:paraId="5B37CB6A"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 xml:space="preserve">Objednatel je povinen vady předmětu díla písemně reklamovat u zhotovitele, a to </w:t>
      </w:r>
      <w:r w:rsidRPr="00442C14">
        <w:rPr>
          <w:rFonts w:ascii="Arial" w:hAnsi="Arial" w:cs="Arial"/>
          <w:sz w:val="20"/>
          <w:szCs w:val="20"/>
        </w:rPr>
        <w:br/>
        <w:t>bez zbytečného odkladu poté, co se o nich dozvěděl.</w:t>
      </w:r>
    </w:p>
    <w:p w14:paraId="06837E6C"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Právo na odstranění vady díla, zjištěné po předání díla, objednatel u zhotovitele uplatní v záruční lhůtě písemnou formou. Zhotovitel bez zbytečného odkladu, nejpozději ve lhůtě do pěti pracovních dní od doručení reklamace, projedná s objednatelem reklamovanou vadu a způsob jejího odstranění. Dohoda o odstranění vady bude uzavřena písemným zápisem. Neodstraní-li zhotovitel vady díla jím zaviněné v přiměřené lhůtě, tj. nejpozději do třiceti kalendářních dní od jejich reklamace objednatelem, může objednatel požadovat přiměřenou slevu z ceny díla. Nárok objednatele uplatnit vůči zhotoviteli smluvní pokutu tím nezaniká.</w:t>
      </w:r>
    </w:p>
    <w:p w14:paraId="7D95B1B3"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Práva a povinnosti zhotovitelem poskytnuté záruky na předané části díla nezanikají ani odstoupením kterékoli ze smluvních stran od smlouvy.</w:t>
      </w:r>
    </w:p>
    <w:p w14:paraId="38376441"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Reklamační řízení vede zhotovitel, který pořídí písemné zápisy ve dvojím vyhotovení, z nichž jeden stejnopis obdrží každá ze smluvních stran.</w:t>
      </w:r>
    </w:p>
    <w:p w14:paraId="400DEC47"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 xml:space="preserve">Zhotovitel neodpovídá za vady díla, jestliže tyto vady byly způsobeny předáním nevhodných nebo neúplných podkladů a pokynů v případě, že zhotovitel na ně objednatele upozornil </w:t>
      </w:r>
      <w:r w:rsidRPr="00442C14">
        <w:rPr>
          <w:rFonts w:ascii="Arial" w:hAnsi="Arial" w:cs="Arial"/>
          <w:sz w:val="20"/>
          <w:szCs w:val="20"/>
        </w:rPr>
        <w:br/>
        <w:t>a objednatel na jejich použití nebo provedení trval.</w:t>
      </w:r>
    </w:p>
    <w:p w14:paraId="712E3163" w14:textId="77777777" w:rsidR="009F3E9D" w:rsidRDefault="009F3E9D" w:rsidP="009F3E9D">
      <w:pPr>
        <w:pStyle w:val="Zkladntext2"/>
        <w:numPr>
          <w:ilvl w:val="0"/>
          <w:numId w:val="13"/>
        </w:numPr>
        <w:spacing w:before="120" w:line="240" w:lineRule="auto"/>
        <w:ind w:left="567" w:hanging="540"/>
        <w:jc w:val="both"/>
        <w:rPr>
          <w:rFonts w:ascii="Arial" w:hAnsi="Arial" w:cs="Arial"/>
          <w:sz w:val="20"/>
          <w:szCs w:val="20"/>
        </w:rPr>
      </w:pPr>
      <w:r w:rsidRPr="00442C14">
        <w:rPr>
          <w:rFonts w:ascii="Arial" w:hAnsi="Arial" w:cs="Arial"/>
          <w:sz w:val="20"/>
          <w:szCs w:val="20"/>
        </w:rPr>
        <w:t xml:space="preserve">Zhotovitel prohlašuje, že předmět plnění není ve prospěch třetí osoby chráněn právem z průmyslového nebo jiného duševního vlastnictví a že je objednatel oprávněn po jeho převzetí </w:t>
      </w:r>
      <w:r w:rsidRPr="00442C14">
        <w:rPr>
          <w:rFonts w:ascii="Arial" w:hAnsi="Arial" w:cs="Arial"/>
          <w:sz w:val="20"/>
          <w:szCs w:val="20"/>
        </w:rPr>
        <w:br/>
        <w:t>a zaplacení užívat jej pro účely vyplývající z této smlouvy a nakládat s ním jako s vlastním.</w:t>
      </w:r>
    </w:p>
    <w:p w14:paraId="14299BC1" w14:textId="77777777" w:rsidR="009F3E9D" w:rsidRPr="00A60E35" w:rsidRDefault="009F3E9D" w:rsidP="009F3E9D">
      <w:pPr>
        <w:pStyle w:val="Zkladntext2"/>
        <w:numPr>
          <w:ilvl w:val="0"/>
          <w:numId w:val="13"/>
        </w:numPr>
        <w:spacing w:before="120" w:line="240" w:lineRule="auto"/>
        <w:ind w:left="567" w:hanging="540"/>
        <w:jc w:val="both"/>
        <w:rPr>
          <w:rFonts w:ascii="Arial" w:hAnsi="Arial" w:cs="Arial"/>
          <w:color w:val="000000"/>
          <w:sz w:val="20"/>
          <w:szCs w:val="20"/>
        </w:rPr>
      </w:pPr>
      <w:r w:rsidRPr="00A60E35">
        <w:rPr>
          <w:rFonts w:ascii="Arial" w:hAnsi="Arial" w:cs="Arial"/>
          <w:color w:val="000000"/>
          <w:sz w:val="20"/>
          <w:szCs w:val="20"/>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 Objednatel není povinen splnit tuto oznamovací povinnost, jestliže zhotovitel </w:t>
      </w:r>
      <w:r w:rsidRPr="00A60E35">
        <w:rPr>
          <w:rFonts w:ascii="Arial" w:hAnsi="Arial" w:cs="Arial"/>
          <w:color w:val="000000"/>
          <w:sz w:val="20"/>
          <w:szCs w:val="20"/>
        </w:rPr>
        <w:br/>
        <w:t>o uplatnění práva třetí osobou věděl v době, kdy se o něm objednatel dozvěděl.</w:t>
      </w:r>
    </w:p>
    <w:p w14:paraId="1B48E719" w14:textId="77777777" w:rsidR="009F3E9D" w:rsidRDefault="009F3E9D" w:rsidP="009F3E9D">
      <w:pPr>
        <w:jc w:val="center"/>
        <w:rPr>
          <w:rFonts w:ascii="Arial" w:hAnsi="Arial" w:cs="Arial"/>
          <w:b/>
          <w:sz w:val="20"/>
        </w:rPr>
      </w:pPr>
    </w:p>
    <w:p w14:paraId="43EEA572" w14:textId="77777777" w:rsidR="009F3E9D" w:rsidRDefault="009F3E9D" w:rsidP="00D4574C">
      <w:pPr>
        <w:rPr>
          <w:rFonts w:ascii="Arial" w:hAnsi="Arial" w:cs="Arial"/>
          <w:b/>
          <w:sz w:val="20"/>
        </w:rPr>
      </w:pPr>
    </w:p>
    <w:p w14:paraId="7669318E" w14:textId="77777777" w:rsidR="00D35F6D" w:rsidRDefault="00D35F6D" w:rsidP="00D4574C">
      <w:pPr>
        <w:rPr>
          <w:rFonts w:ascii="Arial" w:hAnsi="Arial" w:cs="Arial"/>
          <w:b/>
          <w:sz w:val="20"/>
        </w:rPr>
      </w:pPr>
    </w:p>
    <w:p w14:paraId="3E0FD994" w14:textId="77777777" w:rsidR="00D35F6D" w:rsidRDefault="00D35F6D" w:rsidP="00D4574C">
      <w:pPr>
        <w:rPr>
          <w:rFonts w:ascii="Arial" w:hAnsi="Arial" w:cs="Arial"/>
          <w:b/>
          <w:sz w:val="20"/>
        </w:rPr>
      </w:pPr>
    </w:p>
    <w:p w14:paraId="7DDE9FDE" w14:textId="77777777" w:rsidR="00D35F6D" w:rsidRDefault="00D35F6D" w:rsidP="00D4574C">
      <w:pPr>
        <w:rPr>
          <w:rFonts w:ascii="Arial" w:hAnsi="Arial" w:cs="Arial"/>
          <w:b/>
          <w:sz w:val="20"/>
        </w:rPr>
      </w:pPr>
    </w:p>
    <w:p w14:paraId="43704A3D" w14:textId="77777777" w:rsidR="00D4574C" w:rsidRDefault="00D4574C" w:rsidP="00D4574C">
      <w:pPr>
        <w:rPr>
          <w:rFonts w:ascii="Arial" w:hAnsi="Arial" w:cs="Arial"/>
          <w:b/>
          <w:sz w:val="20"/>
        </w:rPr>
      </w:pPr>
    </w:p>
    <w:p w14:paraId="56D67575" w14:textId="77777777" w:rsidR="009F3E9D" w:rsidRPr="00885339" w:rsidRDefault="009F3E9D" w:rsidP="009F3E9D">
      <w:pPr>
        <w:jc w:val="center"/>
        <w:rPr>
          <w:rFonts w:ascii="Arial" w:hAnsi="Arial" w:cs="Arial"/>
          <w:b/>
          <w:sz w:val="20"/>
        </w:rPr>
      </w:pPr>
      <w:r w:rsidRPr="00885339">
        <w:rPr>
          <w:rFonts w:ascii="Arial" w:hAnsi="Arial" w:cs="Arial"/>
          <w:b/>
          <w:sz w:val="20"/>
        </w:rPr>
        <w:lastRenderedPageBreak/>
        <w:t>VI</w:t>
      </w:r>
      <w:r>
        <w:rPr>
          <w:rFonts w:ascii="Arial" w:hAnsi="Arial" w:cs="Arial"/>
          <w:b/>
          <w:sz w:val="20"/>
        </w:rPr>
        <w:t>II</w:t>
      </w:r>
      <w:r w:rsidRPr="00885339">
        <w:rPr>
          <w:rFonts w:ascii="Arial" w:hAnsi="Arial" w:cs="Arial"/>
          <w:b/>
          <w:sz w:val="20"/>
        </w:rPr>
        <w:t>.</w:t>
      </w:r>
    </w:p>
    <w:p w14:paraId="7C64FF5D" w14:textId="77777777" w:rsidR="009F3E9D" w:rsidRDefault="009F3E9D" w:rsidP="009F3E9D">
      <w:pPr>
        <w:jc w:val="center"/>
        <w:rPr>
          <w:rFonts w:ascii="Arial" w:hAnsi="Arial" w:cs="Arial"/>
          <w:sz w:val="18"/>
          <w:szCs w:val="22"/>
        </w:rPr>
      </w:pPr>
      <w:r>
        <w:rPr>
          <w:rFonts w:ascii="Arial" w:hAnsi="Arial" w:cs="Arial"/>
          <w:b/>
          <w:sz w:val="20"/>
        </w:rPr>
        <w:t>Oprávněné osoby a užití předmětu díla</w:t>
      </w:r>
    </w:p>
    <w:p w14:paraId="49A58846" w14:textId="77777777" w:rsidR="009F3E9D" w:rsidRDefault="009F3E9D" w:rsidP="009F3E9D">
      <w:pPr>
        <w:keepLines/>
        <w:spacing w:after="120"/>
        <w:jc w:val="both"/>
        <w:rPr>
          <w:rFonts w:ascii="Arial" w:hAnsi="Arial" w:cs="Arial"/>
          <w:sz w:val="18"/>
          <w:szCs w:val="22"/>
        </w:rPr>
      </w:pPr>
    </w:p>
    <w:p w14:paraId="6E69B813" w14:textId="77777777" w:rsidR="009F3E9D" w:rsidRPr="00C85A31" w:rsidRDefault="009F3E9D" w:rsidP="009F3E9D">
      <w:pPr>
        <w:pStyle w:val="BodyText21"/>
        <w:widowControl/>
        <w:spacing w:before="120"/>
        <w:ind w:left="540" w:hanging="540"/>
        <w:rPr>
          <w:rFonts w:ascii="Arial" w:hAnsi="Arial" w:cs="Arial"/>
          <w:snapToGrid/>
          <w:color w:val="000000"/>
          <w:sz w:val="20"/>
        </w:rPr>
      </w:pPr>
      <w:r>
        <w:rPr>
          <w:rFonts w:ascii="Arial" w:hAnsi="Arial" w:cs="Arial"/>
          <w:snapToGrid/>
          <w:color w:val="000000"/>
          <w:sz w:val="20"/>
        </w:rPr>
        <w:t xml:space="preserve">1. </w:t>
      </w:r>
      <w:r>
        <w:rPr>
          <w:rFonts w:ascii="Arial" w:hAnsi="Arial" w:cs="Arial"/>
          <w:snapToGrid/>
          <w:color w:val="000000"/>
          <w:sz w:val="20"/>
        </w:rPr>
        <w:tab/>
      </w:r>
      <w:r w:rsidRPr="00C85A31">
        <w:rPr>
          <w:rFonts w:ascii="Arial" w:hAnsi="Arial" w:cs="Arial"/>
          <w:snapToGrid/>
          <w:color w:val="000000"/>
          <w:sz w:val="20"/>
        </w:rPr>
        <w:t xml:space="preserve">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ke smlouvě mohou pouze oprávnění zástupci smluvních stran. </w:t>
      </w:r>
    </w:p>
    <w:p w14:paraId="68C79827" w14:textId="77777777" w:rsidR="009F3E9D" w:rsidRPr="00C85A31" w:rsidRDefault="009F3E9D" w:rsidP="009F3E9D">
      <w:pPr>
        <w:pStyle w:val="BodyText21"/>
        <w:tabs>
          <w:tab w:val="left" w:pos="540"/>
        </w:tabs>
        <w:spacing w:before="120" w:line="360" w:lineRule="auto"/>
        <w:ind w:left="567" w:hanging="567"/>
        <w:rPr>
          <w:rFonts w:ascii="Arial" w:hAnsi="Arial" w:cs="Arial"/>
          <w:snapToGrid/>
          <w:color w:val="000000"/>
          <w:sz w:val="20"/>
        </w:rPr>
      </w:pPr>
      <w:r w:rsidRPr="3BB652BD">
        <w:rPr>
          <w:rFonts w:ascii="Arial" w:hAnsi="Arial" w:cs="Arial"/>
          <w:snapToGrid/>
          <w:color w:val="000000"/>
          <w:sz w:val="20"/>
        </w:rPr>
        <w:t>2.      Oprávněná osoba objednatele a kontaktní osoba:</w:t>
      </w:r>
    </w:p>
    <w:p w14:paraId="5E7DA86A" w14:textId="78E89680" w:rsidR="009F3E9D" w:rsidRDefault="009F3E9D">
      <w:pPr>
        <w:rPr>
          <w:rFonts w:ascii="Arial" w:hAnsi="Arial" w:cs="Arial"/>
          <w:sz w:val="20"/>
          <w:szCs w:val="20"/>
        </w:rPr>
      </w:pPr>
      <w:r>
        <w:t xml:space="preserve">         </w:t>
      </w:r>
      <w:r>
        <w:rPr>
          <w:rFonts w:ascii="Arial" w:hAnsi="Arial" w:cs="Arial"/>
          <w:sz w:val="20"/>
          <w:szCs w:val="20"/>
        </w:rPr>
        <w:t>Oprávněná osoba:</w:t>
      </w:r>
    </w:p>
    <w:p w14:paraId="4B13F234" w14:textId="64D261EE" w:rsidR="009F3E9D" w:rsidRDefault="009F3E9D">
      <w:pPr>
        <w:rPr>
          <w:rFonts w:ascii="Arial" w:hAnsi="Arial" w:cs="Arial"/>
          <w:color w:val="000000"/>
          <w:sz w:val="20"/>
          <w:szCs w:val="20"/>
        </w:rPr>
      </w:pPr>
      <w:r>
        <w:rPr>
          <w:rFonts w:ascii="Arial" w:hAnsi="Arial" w:cs="Arial"/>
          <w:sz w:val="20"/>
          <w:szCs w:val="20"/>
        </w:rPr>
        <w:t xml:space="preserve">          Ing. Vlastimil Veselý, ředitel příspěvkové organizace, email: </w:t>
      </w:r>
      <w:r w:rsidR="00F37569">
        <w:rPr>
          <w:rFonts w:ascii="Arial" w:hAnsi="Arial" w:cs="Arial"/>
          <w:sz w:val="20"/>
          <w:szCs w:val="20"/>
        </w:rPr>
        <w:t>xxxxxxxxxxxxxxx</w:t>
      </w:r>
      <w:r>
        <w:rPr>
          <w:rFonts w:ascii="Arial" w:hAnsi="Arial" w:cs="Arial"/>
          <w:sz w:val="20"/>
          <w:szCs w:val="20"/>
        </w:rPr>
        <w:t xml:space="preserve"> </w:t>
      </w:r>
      <w:r>
        <w:rPr>
          <w:rFonts w:ascii="Arial" w:hAnsi="Arial" w:cs="Arial"/>
          <w:color w:val="000000"/>
          <w:sz w:val="20"/>
          <w:szCs w:val="20"/>
        </w:rPr>
        <w:t xml:space="preserve"> </w:t>
      </w:r>
    </w:p>
    <w:p w14:paraId="7C5EAA32" w14:textId="38698971" w:rsidR="009F3E9D" w:rsidRDefault="009F3E9D">
      <w:pPr>
        <w:rPr>
          <w:rFonts w:ascii="Arial" w:hAnsi="Arial" w:cs="Arial"/>
          <w:color w:val="000000"/>
          <w:sz w:val="20"/>
          <w:szCs w:val="20"/>
        </w:rPr>
      </w:pPr>
      <w:r>
        <w:rPr>
          <w:rFonts w:ascii="Arial" w:hAnsi="Arial" w:cs="Arial"/>
          <w:color w:val="000000"/>
          <w:sz w:val="20"/>
          <w:szCs w:val="20"/>
        </w:rPr>
        <w:t xml:space="preserve">          </w:t>
      </w:r>
      <w:r w:rsidRPr="009F3E9D">
        <w:rPr>
          <w:rFonts w:ascii="Arial" w:hAnsi="Arial" w:cs="Arial"/>
          <w:color w:val="000000"/>
          <w:sz w:val="20"/>
          <w:szCs w:val="20"/>
        </w:rPr>
        <w:t xml:space="preserve">tel: </w:t>
      </w:r>
      <w:r w:rsidR="00F37569">
        <w:rPr>
          <w:rFonts w:ascii="Arial" w:hAnsi="Arial" w:cs="Arial"/>
          <w:color w:val="000000"/>
          <w:sz w:val="20"/>
          <w:szCs w:val="20"/>
        </w:rPr>
        <w:t>xxxxxxxxxxxxxx</w:t>
      </w:r>
    </w:p>
    <w:p w14:paraId="3883C79E" w14:textId="77777777" w:rsidR="009F3E9D" w:rsidRDefault="009F3E9D">
      <w:pPr>
        <w:rPr>
          <w:rFonts w:ascii="Arial" w:hAnsi="Arial" w:cs="Arial"/>
          <w:color w:val="000000"/>
          <w:sz w:val="20"/>
          <w:szCs w:val="20"/>
        </w:rPr>
      </w:pPr>
    </w:p>
    <w:p w14:paraId="5DDFA34D" w14:textId="789C78E0" w:rsidR="009F3E9D" w:rsidRDefault="009F3E9D">
      <w:pPr>
        <w:rPr>
          <w:rFonts w:ascii="Arial" w:hAnsi="Arial" w:cs="Arial"/>
          <w:color w:val="000000"/>
          <w:sz w:val="20"/>
          <w:szCs w:val="20"/>
        </w:rPr>
      </w:pPr>
      <w:r>
        <w:rPr>
          <w:rFonts w:ascii="Arial" w:hAnsi="Arial" w:cs="Arial"/>
          <w:color w:val="000000"/>
          <w:sz w:val="20"/>
          <w:szCs w:val="20"/>
        </w:rPr>
        <w:t xml:space="preserve">          Kontaktní osoba:</w:t>
      </w:r>
    </w:p>
    <w:p w14:paraId="02FCEB12" w14:textId="4946D7E2" w:rsidR="009F3E9D" w:rsidRDefault="009F3E9D">
      <w:pPr>
        <w:rPr>
          <w:rFonts w:ascii="Arial" w:hAnsi="Arial" w:cs="Arial"/>
          <w:sz w:val="20"/>
          <w:szCs w:val="20"/>
        </w:rPr>
      </w:pPr>
      <w:r>
        <w:rPr>
          <w:rFonts w:ascii="Arial" w:hAnsi="Arial" w:cs="Arial"/>
          <w:color w:val="000000"/>
          <w:sz w:val="20"/>
          <w:szCs w:val="20"/>
        </w:rPr>
        <w:t xml:space="preserve">          Ing. Iveta Grünerová, projektová manažerka, email: </w:t>
      </w:r>
      <w:r w:rsidR="00F37569">
        <w:rPr>
          <w:rFonts w:ascii="Arial" w:hAnsi="Arial" w:cs="Arial"/>
          <w:color w:val="000000"/>
          <w:sz w:val="20"/>
          <w:szCs w:val="20"/>
        </w:rPr>
        <w:t>xxxxxxxxxxxxxx</w:t>
      </w:r>
    </w:p>
    <w:p w14:paraId="243F61EE" w14:textId="430C0B60" w:rsidR="009F3E9D" w:rsidRDefault="009F3E9D">
      <w:pPr>
        <w:rPr>
          <w:rFonts w:ascii="Arial" w:hAnsi="Arial" w:cs="Arial"/>
          <w:sz w:val="20"/>
          <w:szCs w:val="20"/>
        </w:rPr>
      </w:pPr>
      <w:r>
        <w:rPr>
          <w:rFonts w:ascii="Arial" w:hAnsi="Arial" w:cs="Arial"/>
          <w:sz w:val="20"/>
          <w:szCs w:val="20"/>
        </w:rPr>
        <w:t xml:space="preserve">          tel: </w:t>
      </w:r>
      <w:r w:rsidR="00F37569">
        <w:rPr>
          <w:rFonts w:ascii="Arial" w:hAnsi="Arial" w:cs="Arial"/>
          <w:sz w:val="20"/>
          <w:szCs w:val="20"/>
        </w:rPr>
        <w:t>xxxxxxxxxxx</w:t>
      </w:r>
    </w:p>
    <w:p w14:paraId="2B948F1E" w14:textId="77777777" w:rsidR="009F3E9D" w:rsidRDefault="009F3E9D">
      <w:pPr>
        <w:rPr>
          <w:rFonts w:ascii="Arial" w:hAnsi="Arial" w:cs="Arial"/>
          <w:sz w:val="20"/>
          <w:szCs w:val="20"/>
        </w:rPr>
      </w:pPr>
    </w:p>
    <w:p w14:paraId="7035046E" w14:textId="77777777" w:rsidR="009F3E9D" w:rsidRPr="00C85A31" w:rsidRDefault="009F3E9D" w:rsidP="009F3E9D">
      <w:pPr>
        <w:pStyle w:val="BodyText21"/>
        <w:widowControl/>
        <w:tabs>
          <w:tab w:val="left" w:pos="540"/>
        </w:tabs>
        <w:spacing w:before="120"/>
        <w:ind w:left="567" w:hanging="567"/>
        <w:rPr>
          <w:rFonts w:ascii="Arial" w:hAnsi="Arial" w:cs="Arial"/>
          <w:snapToGrid/>
          <w:color w:val="000000"/>
          <w:sz w:val="20"/>
        </w:rPr>
      </w:pPr>
      <w:r w:rsidRPr="3BB652BD">
        <w:rPr>
          <w:rFonts w:ascii="Arial" w:hAnsi="Arial" w:cs="Arial"/>
          <w:snapToGrid/>
          <w:sz w:val="20"/>
        </w:rPr>
        <w:t>3.</w:t>
      </w:r>
      <w:r>
        <w:rPr>
          <w:rFonts w:ascii="Arial" w:hAnsi="Arial" w:cs="Arial"/>
          <w:snapToGrid/>
          <w:color w:val="000000"/>
          <w:sz w:val="20"/>
        </w:rPr>
        <w:tab/>
      </w:r>
      <w:r w:rsidRPr="008E6DA8">
        <w:rPr>
          <w:rFonts w:ascii="Arial" w:hAnsi="Arial" w:cs="Arial"/>
          <w:snapToGrid/>
          <w:color w:val="000000"/>
          <w:sz w:val="20"/>
        </w:rPr>
        <w:t>Oprávněné osoby zhotovitele</w:t>
      </w:r>
      <w:r w:rsidRPr="3BB652BD">
        <w:rPr>
          <w:rFonts w:ascii="Arial" w:hAnsi="Arial" w:cs="Arial"/>
          <w:snapToGrid/>
          <w:color w:val="000000"/>
          <w:sz w:val="20"/>
        </w:rPr>
        <w:t>:</w:t>
      </w:r>
    </w:p>
    <w:p w14:paraId="3CF7E274" w14:textId="33780F30" w:rsidR="009F3E9D" w:rsidRPr="00B61ECE" w:rsidRDefault="009F3E9D" w:rsidP="009F3E9D">
      <w:pPr>
        <w:keepNext/>
        <w:keepLines/>
        <w:spacing w:before="120"/>
        <w:jc w:val="both"/>
        <w:rPr>
          <w:rFonts w:ascii="Arial" w:hAnsi="Arial" w:cs="Arial"/>
          <w:sz w:val="20"/>
          <w:szCs w:val="20"/>
        </w:rPr>
      </w:pPr>
      <w:r w:rsidRPr="3BB652BD">
        <w:rPr>
          <w:rFonts w:ascii="Arial" w:hAnsi="Arial" w:cs="Arial"/>
          <w:sz w:val="20"/>
          <w:szCs w:val="20"/>
        </w:rPr>
        <w:t xml:space="preserve">          </w:t>
      </w:r>
      <w:r w:rsidRPr="00B61ECE">
        <w:rPr>
          <w:rFonts w:ascii="Arial" w:hAnsi="Arial" w:cs="Arial"/>
          <w:sz w:val="20"/>
          <w:szCs w:val="20"/>
        </w:rPr>
        <w:t xml:space="preserve"> </w:t>
      </w:r>
      <w:r w:rsidR="00B61ECE" w:rsidRPr="00B61ECE">
        <w:rPr>
          <w:rFonts w:ascii="Arial" w:hAnsi="Arial" w:cs="Arial"/>
          <w:sz w:val="20"/>
          <w:szCs w:val="20"/>
        </w:rPr>
        <w:t xml:space="preserve">Ing. </w:t>
      </w:r>
      <w:r w:rsidR="00B61ECE">
        <w:rPr>
          <w:rFonts w:ascii="Arial" w:hAnsi="Arial" w:cs="Arial"/>
          <w:sz w:val="20"/>
          <w:szCs w:val="20"/>
        </w:rPr>
        <w:t xml:space="preserve">Štěpánka Frýbová Uličná, Ph.D., </w:t>
      </w:r>
      <w:proofErr w:type="spellStart"/>
      <w:r w:rsidR="00B61ECE">
        <w:rPr>
          <w:rFonts w:ascii="Arial" w:hAnsi="Arial" w:cs="Arial"/>
          <w:sz w:val="20"/>
          <w:szCs w:val="20"/>
        </w:rPr>
        <w:t>email:</w:t>
      </w:r>
      <w:r w:rsidR="00F37569">
        <w:t>xxxxxxxxx</w:t>
      </w:r>
      <w:proofErr w:type="spellEnd"/>
      <w:r w:rsidR="00B61ECE" w:rsidRPr="00933686">
        <w:rPr>
          <w:rFonts w:ascii="Arial" w:hAnsi="Arial" w:cs="Arial"/>
          <w:sz w:val="20"/>
          <w:szCs w:val="20"/>
        </w:rPr>
        <w:t>,</w:t>
      </w:r>
      <w:r w:rsidR="00B61ECE">
        <w:rPr>
          <w:rFonts w:ascii="Arial" w:hAnsi="Arial" w:cs="Arial"/>
          <w:sz w:val="20"/>
          <w:szCs w:val="20"/>
        </w:rPr>
        <w:t xml:space="preserve"> tel: </w:t>
      </w:r>
      <w:r w:rsidR="00F37569">
        <w:rPr>
          <w:rFonts w:ascii="Arial" w:hAnsi="Arial" w:cs="Arial"/>
          <w:sz w:val="20"/>
          <w:szCs w:val="20"/>
        </w:rPr>
        <w:t>xxxxxxxxxxxxxx</w:t>
      </w:r>
      <w:r w:rsidR="00B61ECE">
        <w:rPr>
          <w:rFonts w:ascii="Arial" w:hAnsi="Arial" w:cs="Arial"/>
          <w:sz w:val="20"/>
          <w:szCs w:val="20"/>
        </w:rPr>
        <w:t xml:space="preserve"> </w:t>
      </w:r>
    </w:p>
    <w:p w14:paraId="0CB7449A" w14:textId="77777777" w:rsidR="009F3E9D" w:rsidRPr="00C85A31" w:rsidRDefault="009F3E9D" w:rsidP="009F3E9D">
      <w:pPr>
        <w:spacing w:before="120"/>
        <w:ind w:left="567" w:hanging="567"/>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C85A31">
        <w:rPr>
          <w:rFonts w:ascii="Arial" w:hAnsi="Arial" w:cs="Arial"/>
          <w:sz w:val="20"/>
          <w:szCs w:val="20"/>
        </w:rPr>
        <w:t>Zhotovitel není oprávněn dílo poskytnout třetí osobě či využít jinak než ve prospěch objednatele v souladu se smlouvou.</w:t>
      </w:r>
    </w:p>
    <w:p w14:paraId="6DCF6DDB" w14:textId="77777777" w:rsidR="009F3E9D" w:rsidRDefault="009F3E9D" w:rsidP="009F3E9D">
      <w:pPr>
        <w:spacing w:before="120"/>
        <w:ind w:left="567" w:hanging="567"/>
        <w:jc w:val="both"/>
        <w:rPr>
          <w:rFonts w:ascii="Arial" w:hAnsi="Arial" w:cs="Arial"/>
          <w:sz w:val="20"/>
          <w:szCs w:val="20"/>
        </w:rPr>
      </w:pPr>
      <w:r>
        <w:rPr>
          <w:rFonts w:ascii="Arial" w:hAnsi="Arial" w:cs="Arial"/>
          <w:sz w:val="20"/>
          <w:szCs w:val="20"/>
        </w:rPr>
        <w:t xml:space="preserve">5.       </w:t>
      </w:r>
      <w:r w:rsidRPr="00C85A31">
        <w:rPr>
          <w:rFonts w:ascii="Arial" w:hAnsi="Arial" w:cs="Arial"/>
          <w:sz w:val="20"/>
          <w:szCs w:val="20"/>
        </w:rPr>
        <w:t>Jedno vyhotovení díla je zhotovitel oprávněn archivovat.</w:t>
      </w:r>
    </w:p>
    <w:p w14:paraId="49B66750" w14:textId="77777777" w:rsidR="009F3E9D" w:rsidRPr="00C85A31" w:rsidRDefault="009F3E9D" w:rsidP="009F3E9D">
      <w:pPr>
        <w:spacing w:before="120"/>
        <w:ind w:left="567" w:hanging="567"/>
        <w:jc w:val="both"/>
        <w:rPr>
          <w:rFonts w:ascii="Arial" w:hAnsi="Arial" w:cs="Arial"/>
          <w:sz w:val="20"/>
          <w:szCs w:val="20"/>
        </w:rPr>
      </w:pPr>
      <w:r>
        <w:rPr>
          <w:rFonts w:ascii="Arial" w:hAnsi="Arial" w:cs="Arial"/>
          <w:sz w:val="20"/>
          <w:szCs w:val="20"/>
        </w:rPr>
        <w:t>6.</w:t>
      </w:r>
      <w:r>
        <w:rPr>
          <w:rFonts w:ascii="Arial" w:hAnsi="Arial" w:cs="Arial"/>
          <w:sz w:val="20"/>
          <w:szCs w:val="20"/>
        </w:rPr>
        <w:tab/>
      </w:r>
      <w:r w:rsidRPr="00C85A31">
        <w:rPr>
          <w:rFonts w:ascii="Arial" w:hAnsi="Arial" w:cs="Arial"/>
          <w:sz w:val="20"/>
          <w:szCs w:val="20"/>
        </w:rPr>
        <w:t xml:space="preserve">Objednatel je oprávněn upravit předmět smlouvy v souladu se svými potřebami. Úpravy je </w:t>
      </w:r>
      <w:r>
        <w:rPr>
          <w:rFonts w:ascii="Arial" w:hAnsi="Arial" w:cs="Arial"/>
          <w:sz w:val="20"/>
          <w:szCs w:val="20"/>
        </w:rPr>
        <w:t xml:space="preserve">     </w:t>
      </w:r>
      <w:r w:rsidRPr="00C85A31">
        <w:rPr>
          <w:rFonts w:ascii="Arial" w:hAnsi="Arial" w:cs="Arial"/>
          <w:sz w:val="20"/>
          <w:szCs w:val="20"/>
        </w:rPr>
        <w:t>oprávněn provést sám, popř. zadat jejich provedení třetí osobě. Úpravy předmětu díla je objednatel oprávněn provádět bez souhlasu, popř. i proti vůli zhotovitele.</w:t>
      </w:r>
    </w:p>
    <w:p w14:paraId="75A65288" w14:textId="77777777" w:rsidR="009F3E9D" w:rsidRDefault="009F3E9D" w:rsidP="009F3E9D">
      <w:pPr>
        <w:spacing w:before="120"/>
        <w:ind w:left="567" w:hanging="567"/>
        <w:jc w:val="both"/>
        <w:rPr>
          <w:rFonts w:ascii="Arial" w:hAnsi="Arial" w:cs="Arial"/>
          <w:sz w:val="20"/>
          <w:szCs w:val="20"/>
        </w:rPr>
      </w:pPr>
      <w:r w:rsidRPr="3BB652BD">
        <w:rPr>
          <w:rFonts w:ascii="Arial" w:hAnsi="Arial" w:cs="Arial"/>
          <w:sz w:val="20"/>
          <w:szCs w:val="20"/>
        </w:rPr>
        <w:t>7.    Zhotovitel je oprávněn zveřejnit předmět smlouvy při zachování zájmů objednatele a má při uveřejnění povinnost uvést jména konkrétních řešitelů a objednatele.</w:t>
      </w:r>
    </w:p>
    <w:p w14:paraId="60DAF078" w14:textId="77777777" w:rsidR="009F3E9D" w:rsidRDefault="009F3E9D" w:rsidP="009F3E9D">
      <w:pPr>
        <w:spacing w:before="120"/>
        <w:ind w:left="567" w:hanging="567"/>
        <w:jc w:val="both"/>
        <w:rPr>
          <w:rFonts w:ascii="Arial" w:hAnsi="Arial" w:cs="Arial"/>
          <w:b/>
          <w:bCs/>
          <w:sz w:val="20"/>
          <w:szCs w:val="20"/>
        </w:rPr>
      </w:pPr>
    </w:p>
    <w:p w14:paraId="17087C8F" w14:textId="77777777" w:rsidR="009F3E9D" w:rsidRPr="00885339" w:rsidRDefault="009F3E9D" w:rsidP="009F3E9D">
      <w:pPr>
        <w:jc w:val="center"/>
        <w:rPr>
          <w:rFonts w:ascii="Arial" w:hAnsi="Arial" w:cs="Arial"/>
          <w:b/>
          <w:sz w:val="20"/>
        </w:rPr>
      </w:pPr>
      <w:r>
        <w:rPr>
          <w:rFonts w:ascii="Arial" w:hAnsi="Arial" w:cs="Arial"/>
          <w:b/>
          <w:sz w:val="20"/>
        </w:rPr>
        <w:t>IX.</w:t>
      </w:r>
      <w:r w:rsidRPr="00885339">
        <w:rPr>
          <w:rFonts w:ascii="Arial" w:hAnsi="Arial" w:cs="Arial"/>
          <w:b/>
          <w:sz w:val="20"/>
        </w:rPr>
        <w:t>.</w:t>
      </w:r>
    </w:p>
    <w:p w14:paraId="3B9F415B" w14:textId="77777777" w:rsidR="009F3E9D" w:rsidRPr="00885339" w:rsidRDefault="009F3E9D" w:rsidP="009F3E9D">
      <w:pPr>
        <w:jc w:val="center"/>
        <w:rPr>
          <w:rFonts w:ascii="Arial" w:hAnsi="Arial" w:cs="Arial"/>
          <w:b/>
          <w:sz w:val="20"/>
        </w:rPr>
      </w:pPr>
      <w:r w:rsidRPr="00885339">
        <w:rPr>
          <w:rFonts w:ascii="Arial" w:hAnsi="Arial" w:cs="Arial"/>
          <w:b/>
          <w:sz w:val="20"/>
        </w:rPr>
        <w:t>Obchodní tajemství a autorská práva</w:t>
      </w:r>
    </w:p>
    <w:p w14:paraId="679B1DDE" w14:textId="77777777" w:rsidR="009F3E9D" w:rsidRPr="009E6062" w:rsidRDefault="009F3E9D" w:rsidP="009F3E9D">
      <w:pPr>
        <w:pStyle w:val="Zkladntext2"/>
        <w:numPr>
          <w:ilvl w:val="0"/>
          <w:numId w:val="15"/>
        </w:numPr>
        <w:spacing w:before="120" w:after="0" w:line="240" w:lineRule="auto"/>
        <w:ind w:left="357" w:hanging="357"/>
        <w:jc w:val="both"/>
        <w:rPr>
          <w:rFonts w:ascii="Arial" w:hAnsi="Arial" w:cs="Arial"/>
          <w:sz w:val="20"/>
        </w:rPr>
      </w:pPr>
      <w:r w:rsidRPr="009E6062">
        <w:rPr>
          <w:rFonts w:ascii="Arial" w:hAnsi="Arial" w:cs="Arial"/>
          <w:sz w:val="20"/>
        </w:rPr>
        <w:t xml:space="preserve">Zhotovitel poskytuje objednateli touto smlouvou ohledně výsledků činnosti, které jsou předmětem díla podle </w:t>
      </w:r>
      <w:r w:rsidRPr="009E6062">
        <w:rPr>
          <w:rFonts w:ascii="Arial" w:hAnsi="Arial" w:cs="Arial"/>
          <w:sz w:val="20"/>
          <w:szCs w:val="20"/>
        </w:rPr>
        <w:t xml:space="preserve">této smlouvy a které mají být chráněny právem duševního vlastnictví, pokud takové </w:t>
      </w:r>
      <w:r w:rsidRPr="009E6062">
        <w:rPr>
          <w:rFonts w:ascii="Arial" w:hAnsi="Arial" w:cs="Arial"/>
          <w:sz w:val="20"/>
        </w:rPr>
        <w:t>výsledky činnosti zhotovitele vzniknou, ve smyslu § 2634 občanského zákoníku a § 61 autorského zákona oprávnění k užití k účelu vyplývajícímu z této smlouvy.</w:t>
      </w:r>
    </w:p>
    <w:p w14:paraId="44D5B75F" w14:textId="77777777" w:rsidR="009F3E9D" w:rsidRPr="009E6062" w:rsidRDefault="009F3E9D" w:rsidP="009F3E9D">
      <w:pPr>
        <w:pStyle w:val="Zkladntext2"/>
        <w:numPr>
          <w:ilvl w:val="0"/>
          <w:numId w:val="15"/>
        </w:numPr>
        <w:spacing w:before="120" w:after="0" w:line="240" w:lineRule="auto"/>
        <w:ind w:left="357" w:hanging="357"/>
        <w:jc w:val="both"/>
        <w:rPr>
          <w:rFonts w:ascii="Arial" w:hAnsi="Arial" w:cs="Arial"/>
          <w:sz w:val="20"/>
        </w:rPr>
      </w:pPr>
      <w:r w:rsidRPr="009E6062">
        <w:rPr>
          <w:rFonts w:ascii="Arial" w:hAnsi="Arial" w:cs="Arial"/>
          <w:sz w:val="20"/>
        </w:rPr>
        <w:t>Smluvní strany jsou povinny zachovat mlčenlivost o všech skutečnostech, o nichž se dozvědí při provádění díla dle této smlouvy, a postupovat při provádění díla vždy tak, aby zachovaly bezpečnost a důvěrnost</w:t>
      </w:r>
      <w:r w:rsidRPr="009E6062">
        <w:rPr>
          <w:rFonts w:ascii="Arial" w:hAnsi="Arial" w:cs="Arial"/>
          <w:sz w:val="20"/>
          <w:szCs w:val="20"/>
        </w:rPr>
        <w:t xml:space="preserve"> všech</w:t>
      </w:r>
      <w:r w:rsidRPr="009E6062">
        <w:rPr>
          <w:rFonts w:ascii="Arial" w:hAnsi="Arial" w:cs="Arial"/>
          <w:sz w:val="20"/>
        </w:rPr>
        <w:t xml:space="preserve"> dat, jež si v souvislosti s prováděním díla dle této smlouvy poskytly. Povinnosti dle předchozí věty trvají i po ukončení této smlouvy.</w:t>
      </w:r>
    </w:p>
    <w:p w14:paraId="55E89CAA" w14:textId="77777777" w:rsidR="009F3E9D" w:rsidRPr="00885339" w:rsidRDefault="009F3E9D" w:rsidP="009F3E9D">
      <w:pPr>
        <w:jc w:val="center"/>
        <w:rPr>
          <w:rFonts w:ascii="Arial" w:hAnsi="Arial" w:cs="Arial"/>
          <w:b/>
          <w:sz w:val="20"/>
        </w:rPr>
      </w:pPr>
    </w:p>
    <w:p w14:paraId="57CF07D6" w14:textId="77777777" w:rsidR="009F3E9D" w:rsidRPr="00885339" w:rsidRDefault="009F3E9D" w:rsidP="009F3E9D">
      <w:pPr>
        <w:ind w:left="360"/>
        <w:jc w:val="center"/>
        <w:rPr>
          <w:rFonts w:ascii="Arial" w:hAnsi="Arial" w:cs="Arial"/>
          <w:b/>
          <w:sz w:val="20"/>
        </w:rPr>
      </w:pPr>
      <w:r>
        <w:rPr>
          <w:rFonts w:ascii="Arial" w:hAnsi="Arial" w:cs="Arial"/>
          <w:b/>
          <w:sz w:val="20"/>
        </w:rPr>
        <w:t>X</w:t>
      </w:r>
      <w:r w:rsidRPr="00885339">
        <w:rPr>
          <w:rFonts w:ascii="Arial" w:hAnsi="Arial" w:cs="Arial"/>
          <w:b/>
          <w:sz w:val="20"/>
        </w:rPr>
        <w:t>.</w:t>
      </w:r>
    </w:p>
    <w:p w14:paraId="3C6C9407" w14:textId="77777777" w:rsidR="009F3E9D" w:rsidRPr="00885339" w:rsidRDefault="009F3E9D" w:rsidP="009F3E9D">
      <w:pPr>
        <w:ind w:left="360"/>
        <w:jc w:val="center"/>
        <w:rPr>
          <w:rFonts w:ascii="Arial" w:hAnsi="Arial" w:cs="Arial"/>
          <w:b/>
          <w:sz w:val="20"/>
        </w:rPr>
      </w:pPr>
      <w:r w:rsidRPr="00885339">
        <w:rPr>
          <w:rFonts w:ascii="Arial" w:hAnsi="Arial" w:cs="Arial"/>
          <w:b/>
          <w:sz w:val="20"/>
        </w:rPr>
        <w:t>Závěrečná ujednání</w:t>
      </w:r>
    </w:p>
    <w:p w14:paraId="2C77B0FA" w14:textId="77777777" w:rsidR="009F3E9D" w:rsidRPr="009E6062" w:rsidRDefault="009F3E9D" w:rsidP="009F3E9D">
      <w:pPr>
        <w:pStyle w:val="Zkladntext2"/>
        <w:numPr>
          <w:ilvl w:val="0"/>
          <w:numId w:val="16"/>
        </w:numPr>
        <w:spacing w:before="120" w:after="0" w:line="240" w:lineRule="auto"/>
        <w:jc w:val="both"/>
        <w:rPr>
          <w:rFonts w:ascii="Arial" w:hAnsi="Arial" w:cs="Arial"/>
          <w:sz w:val="20"/>
        </w:rPr>
      </w:pPr>
      <w:r w:rsidRPr="009E6062">
        <w:rPr>
          <w:rFonts w:ascii="Arial" w:hAnsi="Arial" w:cs="Arial"/>
          <w:sz w:val="20"/>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6CD37E6" w14:textId="77777777" w:rsidR="009F3E9D" w:rsidRPr="009E6062" w:rsidRDefault="009F3E9D" w:rsidP="009F3E9D">
      <w:pPr>
        <w:pStyle w:val="Zkladntext2"/>
        <w:numPr>
          <w:ilvl w:val="0"/>
          <w:numId w:val="16"/>
        </w:numPr>
        <w:spacing w:before="120" w:after="0" w:line="240" w:lineRule="auto"/>
        <w:jc w:val="both"/>
        <w:rPr>
          <w:rFonts w:ascii="Arial" w:hAnsi="Arial" w:cs="Arial"/>
          <w:sz w:val="20"/>
        </w:rPr>
      </w:pPr>
      <w:r w:rsidRPr="009E6062">
        <w:rPr>
          <w:rFonts w:ascii="Arial" w:hAnsi="Arial" w:cs="Arial"/>
          <w:sz w:val="20"/>
        </w:rPr>
        <w:t xml:space="preserve">Tato smlouva nabývá platnosti dnem jejího podpisu oprávněnými zástupci obou smluvních stran a účinnosti dnem uveřejnění v registru smluv. </w:t>
      </w:r>
    </w:p>
    <w:p w14:paraId="09E61433" w14:textId="77777777" w:rsidR="009F3E9D" w:rsidRPr="009E6062" w:rsidRDefault="009F3E9D" w:rsidP="009F3E9D">
      <w:pPr>
        <w:pStyle w:val="Zkladntext2"/>
        <w:numPr>
          <w:ilvl w:val="0"/>
          <w:numId w:val="16"/>
        </w:numPr>
        <w:spacing w:before="120" w:after="0" w:line="240" w:lineRule="auto"/>
        <w:jc w:val="both"/>
        <w:rPr>
          <w:rFonts w:ascii="Arial" w:hAnsi="Arial" w:cs="Arial"/>
          <w:sz w:val="20"/>
        </w:rPr>
      </w:pPr>
      <w:r w:rsidRPr="009E6062">
        <w:rPr>
          <w:rFonts w:ascii="Arial" w:hAnsi="Arial" w:cs="Arial"/>
          <w:sz w:val="20"/>
        </w:rPr>
        <w:t xml:space="preserve">Zaslání smlouvy do registru smluv zajistí objednatel neprodleně po podpisu smlouvy. Objednatel se současně zavazuje informovat zhotovitele o provedení registrace tak, že zašle poskytovateli kopii potvrzení správce registru smluv o uveřejnění smlouvy bez zbytečného odkladu poté, kdy sám potvrzení obdrží, popř. již v průvodním formuláři vyplní příslušnou kolonku s ID datové schránky </w:t>
      </w:r>
      <w:r>
        <w:rPr>
          <w:rFonts w:ascii="Arial" w:hAnsi="Arial" w:cs="Arial"/>
          <w:sz w:val="20"/>
        </w:rPr>
        <w:lastRenderedPageBreak/>
        <w:t>zhotovitele</w:t>
      </w:r>
      <w:r w:rsidRPr="009E6062">
        <w:rPr>
          <w:rFonts w:ascii="Arial" w:hAnsi="Arial" w:cs="Arial"/>
          <w:sz w:val="20"/>
        </w:rPr>
        <w:t xml:space="preserve"> (v takovém případě potvrzení od správce registru smluv o provedení registrace smlouvy obdrží obě smluvní strany zároveň).</w:t>
      </w:r>
    </w:p>
    <w:p w14:paraId="5AA1B15B" w14:textId="77777777" w:rsidR="009F3E9D" w:rsidRPr="00885339" w:rsidRDefault="009F3E9D" w:rsidP="009F3E9D">
      <w:pPr>
        <w:pStyle w:val="Zkladntext2"/>
        <w:numPr>
          <w:ilvl w:val="0"/>
          <w:numId w:val="16"/>
        </w:numPr>
        <w:spacing w:before="120" w:after="0" w:line="240" w:lineRule="auto"/>
        <w:jc w:val="both"/>
        <w:rPr>
          <w:rFonts w:ascii="Arial" w:hAnsi="Arial" w:cs="Arial"/>
          <w:sz w:val="20"/>
        </w:rPr>
      </w:pPr>
      <w:r w:rsidRPr="00885339">
        <w:rPr>
          <w:rFonts w:ascii="Arial" w:hAnsi="Arial" w:cs="Arial"/>
          <w:sz w:val="20"/>
        </w:rPr>
        <w:t>Právní vztahy mezi smluvními stranami neupravené zněním této smlouvy se řídí platným znění příslušných ustanovení občanského zákoníku a souvisejících předpisů.</w:t>
      </w:r>
    </w:p>
    <w:p w14:paraId="081DDF2E" w14:textId="77777777" w:rsidR="009F3E9D" w:rsidRPr="001778DD" w:rsidRDefault="009F3E9D" w:rsidP="009F3E9D">
      <w:pPr>
        <w:pStyle w:val="Zkladntext2"/>
        <w:numPr>
          <w:ilvl w:val="0"/>
          <w:numId w:val="16"/>
        </w:numPr>
        <w:spacing w:before="120" w:after="0" w:line="240" w:lineRule="auto"/>
        <w:jc w:val="both"/>
        <w:rPr>
          <w:rFonts w:ascii="Arial" w:hAnsi="Arial" w:cs="Arial"/>
          <w:sz w:val="20"/>
        </w:rPr>
      </w:pPr>
      <w:r w:rsidRPr="00885339">
        <w:rPr>
          <w:rFonts w:ascii="Arial" w:hAnsi="Arial" w:cs="Arial"/>
          <w:sz w:val="20"/>
        </w:rPr>
        <w:t>Tuto smlouvu lze měnit a doplňovat pouze písemnými, vzestupně číslovanými dodatky, které budou za dodatek smlouvy výslovně označeny a podepsány oprávněnými zástupci obou smluvních stran.</w:t>
      </w:r>
    </w:p>
    <w:p w14:paraId="32513CA1" w14:textId="49248667" w:rsidR="00557EFD" w:rsidRPr="00F30253" w:rsidRDefault="00557EFD" w:rsidP="00F30253">
      <w:pPr>
        <w:pStyle w:val="Zkladntext2"/>
        <w:numPr>
          <w:ilvl w:val="0"/>
          <w:numId w:val="16"/>
        </w:numPr>
        <w:spacing w:before="120" w:after="0" w:line="240" w:lineRule="auto"/>
        <w:jc w:val="both"/>
        <w:rPr>
          <w:rFonts w:ascii="Arial" w:hAnsi="Arial" w:cs="Arial"/>
          <w:sz w:val="20"/>
        </w:rPr>
      </w:pPr>
      <w:r w:rsidRPr="00F30253">
        <w:rPr>
          <w:rFonts w:ascii="Arial" w:hAnsi="Arial" w:cs="Arial"/>
          <w:sz w:val="20"/>
        </w:rPr>
        <w:t>Tato smlouva je uzavřena ve dvou vyhotoveních, z nichž každá strana obdrží po jednom výtisku.</w:t>
      </w:r>
    </w:p>
    <w:p w14:paraId="29FE5969" w14:textId="77777777" w:rsidR="009F3E9D" w:rsidRPr="00885339" w:rsidRDefault="009F3E9D" w:rsidP="009F3E9D">
      <w:pPr>
        <w:pStyle w:val="Zkladntext2"/>
        <w:numPr>
          <w:ilvl w:val="0"/>
          <w:numId w:val="16"/>
        </w:numPr>
        <w:spacing w:before="120" w:after="0" w:line="240" w:lineRule="auto"/>
        <w:jc w:val="both"/>
        <w:rPr>
          <w:rFonts w:ascii="Arial" w:hAnsi="Arial" w:cs="Arial"/>
          <w:sz w:val="20"/>
        </w:rPr>
      </w:pPr>
      <w:r w:rsidRPr="00885339">
        <w:rPr>
          <w:rFonts w:ascii="Arial" w:hAnsi="Arial" w:cs="Arial"/>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1DB8D6C1" w14:textId="77777777" w:rsidR="009F3E9D" w:rsidRPr="00885339" w:rsidRDefault="009F3E9D" w:rsidP="009F3E9D">
      <w:pPr>
        <w:pStyle w:val="Zkladntext2"/>
        <w:numPr>
          <w:ilvl w:val="0"/>
          <w:numId w:val="16"/>
        </w:numPr>
        <w:spacing w:before="120" w:after="0" w:line="240" w:lineRule="auto"/>
        <w:jc w:val="both"/>
        <w:rPr>
          <w:rFonts w:ascii="Arial" w:hAnsi="Arial" w:cs="Arial"/>
          <w:sz w:val="20"/>
        </w:rPr>
      </w:pPr>
      <w:r w:rsidRPr="00885339">
        <w:rPr>
          <w:rFonts w:ascii="Arial" w:hAnsi="Arial" w:cs="Arial"/>
          <w:sz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137A23" w14:textId="77777777" w:rsidR="009F3E9D" w:rsidRDefault="009F3E9D" w:rsidP="009F3E9D">
      <w:pPr>
        <w:ind w:left="360" w:hanging="180"/>
        <w:jc w:val="both"/>
        <w:rPr>
          <w:rFonts w:ascii="Arial" w:hAnsi="Arial" w:cs="Arial"/>
          <w:sz w:val="20"/>
        </w:rPr>
      </w:pPr>
    </w:p>
    <w:p w14:paraId="21416A42" w14:textId="77777777" w:rsidR="009F3E9D" w:rsidRPr="00885339" w:rsidRDefault="009F3E9D" w:rsidP="009F3E9D">
      <w:pPr>
        <w:ind w:left="360" w:hanging="180"/>
        <w:jc w:val="both"/>
        <w:rPr>
          <w:rFonts w:ascii="Arial" w:hAnsi="Arial" w:cs="Arial"/>
          <w:sz w:val="20"/>
        </w:rPr>
      </w:pPr>
    </w:p>
    <w:p w14:paraId="14B4880A" w14:textId="77777777" w:rsidR="00D35F6D" w:rsidRDefault="00D35F6D" w:rsidP="009F3E9D">
      <w:pPr>
        <w:ind w:left="360" w:hanging="180"/>
        <w:jc w:val="both"/>
        <w:rPr>
          <w:rFonts w:ascii="Arial" w:hAnsi="Arial" w:cs="Arial"/>
          <w:sz w:val="20"/>
        </w:rPr>
      </w:pPr>
    </w:p>
    <w:p w14:paraId="65961BC6" w14:textId="1F121B78" w:rsidR="009F3E9D" w:rsidRPr="00885339" w:rsidRDefault="009F3E9D" w:rsidP="009F3E9D">
      <w:pPr>
        <w:ind w:left="360" w:hanging="180"/>
        <w:jc w:val="both"/>
        <w:rPr>
          <w:rFonts w:ascii="Arial" w:hAnsi="Arial" w:cs="Arial"/>
          <w:sz w:val="20"/>
        </w:rPr>
      </w:pPr>
      <w:r>
        <w:rPr>
          <w:rFonts w:ascii="Arial" w:hAnsi="Arial" w:cs="Arial"/>
          <w:sz w:val="20"/>
        </w:rPr>
        <w:t xml:space="preserve">V Karlových Varech </w:t>
      </w:r>
      <w:r w:rsidR="00CF57B1">
        <w:rPr>
          <w:rFonts w:ascii="Arial" w:hAnsi="Arial" w:cs="Arial"/>
          <w:sz w:val="20"/>
        </w:rPr>
        <w:t>dne…</w:t>
      </w:r>
      <w:r w:rsidR="006D0E03">
        <w:rPr>
          <w:rFonts w:ascii="Arial" w:hAnsi="Arial" w:cs="Arial"/>
          <w:sz w:val="20"/>
        </w:rPr>
        <w:t>……</w:t>
      </w:r>
      <w:r w:rsidR="00CF57B1">
        <w:rPr>
          <w:rFonts w:ascii="Arial" w:hAnsi="Arial" w:cs="Arial"/>
          <w:sz w:val="20"/>
        </w:rPr>
        <w:t>….</w:t>
      </w:r>
      <w:r>
        <w:rPr>
          <w:rFonts w:ascii="Arial" w:hAnsi="Arial" w:cs="Arial"/>
          <w:sz w:val="20"/>
        </w:rPr>
        <w:t xml:space="preserve">                             </w:t>
      </w:r>
      <w:r w:rsidRPr="00885339">
        <w:rPr>
          <w:rFonts w:ascii="Arial" w:hAnsi="Arial" w:cs="Arial"/>
          <w:sz w:val="20"/>
        </w:rPr>
        <w:t xml:space="preserve">         </w:t>
      </w:r>
      <w:r w:rsidRPr="00D4574C">
        <w:rPr>
          <w:rFonts w:ascii="Arial" w:hAnsi="Arial" w:cs="Arial"/>
          <w:sz w:val="20"/>
        </w:rPr>
        <w:t>V</w:t>
      </w:r>
      <w:r w:rsidR="00CF57B1">
        <w:rPr>
          <w:rFonts w:ascii="Arial" w:hAnsi="Arial" w:cs="Arial"/>
          <w:sz w:val="20"/>
        </w:rPr>
        <w:t> </w:t>
      </w:r>
      <w:r w:rsidR="00D4574C" w:rsidRPr="00D4574C">
        <w:rPr>
          <w:rFonts w:ascii="Arial" w:hAnsi="Arial" w:cs="Arial"/>
          <w:sz w:val="20"/>
        </w:rPr>
        <w:t>Jičíně</w:t>
      </w:r>
      <w:r w:rsidR="00CF57B1">
        <w:rPr>
          <w:rFonts w:ascii="Arial" w:hAnsi="Arial" w:cs="Arial"/>
          <w:sz w:val="20"/>
        </w:rPr>
        <w:t xml:space="preserve"> dne…………</w:t>
      </w:r>
      <w:r w:rsidR="00D35F6D">
        <w:rPr>
          <w:rFonts w:ascii="Arial" w:hAnsi="Arial" w:cs="Arial"/>
          <w:sz w:val="20"/>
        </w:rPr>
        <w:t>………</w:t>
      </w:r>
      <w:r w:rsidR="00CF57B1">
        <w:rPr>
          <w:rFonts w:ascii="Arial" w:hAnsi="Arial" w:cs="Arial"/>
          <w:sz w:val="20"/>
        </w:rPr>
        <w:t>……</w:t>
      </w:r>
    </w:p>
    <w:p w14:paraId="4AB464CE" w14:textId="77777777" w:rsidR="009F3E9D" w:rsidRPr="00885339" w:rsidRDefault="009F3E9D" w:rsidP="009F3E9D">
      <w:pPr>
        <w:ind w:left="360" w:hanging="180"/>
        <w:jc w:val="both"/>
        <w:rPr>
          <w:rFonts w:ascii="Arial" w:hAnsi="Arial" w:cs="Arial"/>
          <w:sz w:val="20"/>
        </w:rPr>
      </w:pPr>
    </w:p>
    <w:p w14:paraId="058BFF91" w14:textId="77777777" w:rsidR="009F3E9D" w:rsidRDefault="009F3E9D" w:rsidP="009F3E9D">
      <w:pPr>
        <w:ind w:left="360" w:hanging="180"/>
        <w:jc w:val="both"/>
        <w:rPr>
          <w:rFonts w:ascii="Arial" w:hAnsi="Arial" w:cs="Arial"/>
          <w:sz w:val="20"/>
        </w:rPr>
      </w:pPr>
    </w:p>
    <w:p w14:paraId="73983D32" w14:textId="77777777" w:rsidR="00D4574C" w:rsidRDefault="00D4574C" w:rsidP="009F3E9D">
      <w:pPr>
        <w:ind w:left="360" w:hanging="180"/>
        <w:jc w:val="both"/>
        <w:rPr>
          <w:rFonts w:ascii="Arial" w:hAnsi="Arial" w:cs="Arial"/>
          <w:sz w:val="20"/>
        </w:rPr>
      </w:pPr>
    </w:p>
    <w:p w14:paraId="66D81126" w14:textId="77777777" w:rsidR="009F3E9D" w:rsidRPr="00885339" w:rsidRDefault="009F3E9D" w:rsidP="009F3E9D">
      <w:pPr>
        <w:ind w:left="360" w:hanging="180"/>
        <w:jc w:val="both"/>
        <w:rPr>
          <w:rFonts w:ascii="Arial" w:hAnsi="Arial" w:cs="Arial"/>
          <w:sz w:val="20"/>
        </w:rPr>
      </w:pPr>
    </w:p>
    <w:p w14:paraId="0A16D6D8" w14:textId="77777777" w:rsidR="009F3E9D" w:rsidRPr="001778DD" w:rsidRDefault="009F3E9D" w:rsidP="009F3E9D">
      <w:pPr>
        <w:ind w:left="360" w:hanging="180"/>
        <w:jc w:val="both"/>
        <w:rPr>
          <w:rFonts w:ascii="Arial" w:hAnsi="Arial" w:cs="Arial"/>
          <w:sz w:val="20"/>
        </w:rPr>
      </w:pPr>
      <w:r w:rsidRPr="001778DD">
        <w:rPr>
          <w:rFonts w:ascii="Arial" w:hAnsi="Arial" w:cs="Arial"/>
          <w:sz w:val="20"/>
        </w:rPr>
        <w:t>……………………………….......                                         ………………………………….………….</w:t>
      </w:r>
    </w:p>
    <w:p w14:paraId="293CCF7F" w14:textId="607E0099" w:rsidR="009F3E9D" w:rsidRDefault="009F3E9D" w:rsidP="009F3E9D">
      <w:pPr>
        <w:ind w:left="360" w:hanging="180"/>
        <w:jc w:val="both"/>
        <w:rPr>
          <w:rFonts w:ascii="Arial" w:hAnsi="Arial" w:cs="Arial"/>
          <w:sz w:val="20"/>
        </w:rPr>
      </w:pPr>
      <w:r w:rsidRPr="001778DD">
        <w:rPr>
          <w:rFonts w:ascii="Arial" w:hAnsi="Arial" w:cs="Arial"/>
          <w:sz w:val="20"/>
        </w:rPr>
        <w:t xml:space="preserve">Ing. Vlastimil Veselý, ředitel                                                  </w:t>
      </w:r>
      <w:r w:rsidRPr="00C13726">
        <w:rPr>
          <w:rFonts w:ascii="Arial" w:hAnsi="Arial" w:cs="Arial"/>
          <w:sz w:val="20"/>
        </w:rPr>
        <w:t xml:space="preserve">Ing. Štěpánka </w:t>
      </w:r>
      <w:r w:rsidR="00D35F6D">
        <w:rPr>
          <w:rFonts w:ascii="Arial" w:hAnsi="Arial" w:cs="Arial"/>
          <w:sz w:val="20"/>
        </w:rPr>
        <w:t xml:space="preserve">Frýbová </w:t>
      </w:r>
      <w:r w:rsidRPr="00C13726">
        <w:rPr>
          <w:rFonts w:ascii="Arial" w:hAnsi="Arial" w:cs="Arial"/>
          <w:sz w:val="20"/>
        </w:rPr>
        <w:t>Uličná, Ph.D.</w:t>
      </w:r>
    </w:p>
    <w:p w14:paraId="0CA1D678" w14:textId="6215553B" w:rsidR="00D35F6D" w:rsidRPr="001778DD" w:rsidRDefault="00D35F6D" w:rsidP="009F3E9D">
      <w:pPr>
        <w:ind w:left="360" w:hanging="18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jednatelka</w:t>
      </w:r>
    </w:p>
    <w:p w14:paraId="1933698B" w14:textId="77777777" w:rsidR="009F3E9D" w:rsidRPr="009F3E9D" w:rsidRDefault="009F3E9D">
      <w:pPr>
        <w:rPr>
          <w:rFonts w:ascii="Arial" w:hAnsi="Arial" w:cs="Arial"/>
          <w:sz w:val="20"/>
          <w:szCs w:val="20"/>
        </w:rPr>
      </w:pPr>
    </w:p>
    <w:sectPr w:rsidR="009F3E9D" w:rsidRPr="009F3E9D" w:rsidSect="00D4574C">
      <w:footerReference w:type="default" r:id="rId7"/>
      <w:footerReference w:type="first" r:id="rId8"/>
      <w:pgSz w:w="11906" w:h="16838"/>
      <w:pgMar w:top="1417" w:right="1417" w:bottom="1417" w:left="1417" w:header="624"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1028" w14:textId="77777777" w:rsidR="009F3E9D" w:rsidRDefault="009F3E9D" w:rsidP="009F3E9D">
      <w:r>
        <w:separator/>
      </w:r>
    </w:p>
  </w:endnote>
  <w:endnote w:type="continuationSeparator" w:id="0">
    <w:p w14:paraId="36AC1F8A" w14:textId="77777777" w:rsidR="009F3E9D" w:rsidRDefault="009F3E9D" w:rsidP="009F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4018419"/>
      <w:docPartObj>
        <w:docPartGallery w:val="Page Numbers (Bottom of Page)"/>
        <w:docPartUnique/>
      </w:docPartObj>
    </w:sdtPr>
    <w:sdtEndPr/>
    <w:sdtContent>
      <w:p w14:paraId="55BBCE40" w14:textId="77777777" w:rsidR="0092708B" w:rsidRPr="00D4574C" w:rsidRDefault="0092708B">
        <w:pPr>
          <w:pStyle w:val="Zpat"/>
          <w:jc w:val="right"/>
          <w:rPr>
            <w:sz w:val="20"/>
            <w:szCs w:val="20"/>
          </w:rPr>
        </w:pPr>
        <w:r w:rsidRPr="00D4574C">
          <w:rPr>
            <w:sz w:val="20"/>
            <w:szCs w:val="20"/>
          </w:rPr>
          <w:fldChar w:fldCharType="begin"/>
        </w:r>
        <w:r w:rsidRPr="00D4574C">
          <w:rPr>
            <w:sz w:val="20"/>
            <w:szCs w:val="20"/>
          </w:rPr>
          <w:instrText>PAGE   \* MERGEFORMAT</w:instrText>
        </w:r>
        <w:r w:rsidRPr="00D4574C">
          <w:rPr>
            <w:sz w:val="20"/>
            <w:szCs w:val="20"/>
          </w:rPr>
          <w:fldChar w:fldCharType="separate"/>
        </w:r>
        <w:r w:rsidRPr="00D4574C">
          <w:rPr>
            <w:sz w:val="20"/>
            <w:szCs w:val="20"/>
          </w:rPr>
          <w:t>2</w:t>
        </w:r>
        <w:r w:rsidRPr="00D4574C">
          <w:rPr>
            <w:sz w:val="20"/>
            <w:szCs w:val="20"/>
          </w:rPr>
          <w:fldChar w:fldCharType="end"/>
        </w:r>
      </w:p>
    </w:sdtContent>
  </w:sdt>
  <w:p w14:paraId="05447B73" w14:textId="62B92A2C" w:rsidR="009F3E9D" w:rsidRPr="00D4574C" w:rsidRDefault="009F3E9D">
    <w:pPr>
      <w:pStyle w:val="Zpa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B205" w14:textId="754AED16" w:rsidR="00D4574C" w:rsidRDefault="00D4574C">
    <w:pPr>
      <w:pStyle w:val="Zpat"/>
    </w:pPr>
    <w:r w:rsidRPr="0092708B">
      <w:rPr>
        <w:noProof/>
      </w:rPr>
      <w:drawing>
        <wp:anchor distT="0" distB="0" distL="114300" distR="114300" simplePos="0" relativeHeight="251659264" behindDoc="0" locked="0" layoutInCell="1" allowOverlap="1" wp14:anchorId="56766CB0" wp14:editId="2476B074">
          <wp:simplePos x="0" y="0"/>
          <wp:positionH relativeFrom="column">
            <wp:posOffset>-443865</wp:posOffset>
          </wp:positionH>
          <wp:positionV relativeFrom="paragraph">
            <wp:posOffset>97155</wp:posOffset>
          </wp:positionV>
          <wp:extent cx="2788285" cy="500380"/>
          <wp:effectExtent l="0" t="0" r="0" b="0"/>
          <wp:wrapSquare wrapText="bothSides"/>
          <wp:docPr id="1436739493" name="Obrázek 143673949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28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38B9" w14:textId="77777777" w:rsidR="009F3E9D" w:rsidRDefault="009F3E9D" w:rsidP="009F3E9D">
      <w:r>
        <w:separator/>
      </w:r>
    </w:p>
  </w:footnote>
  <w:footnote w:type="continuationSeparator" w:id="0">
    <w:p w14:paraId="341AD8E6" w14:textId="77777777" w:rsidR="009F3E9D" w:rsidRDefault="009F3E9D" w:rsidP="009F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30C"/>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06230F2E"/>
    <w:multiLevelType w:val="hybridMultilevel"/>
    <w:tmpl w:val="1BFCD7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23507741"/>
    <w:multiLevelType w:val="hybridMultilevel"/>
    <w:tmpl w:val="89AC0424"/>
    <w:lvl w:ilvl="0" w:tplc="7CF6860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222FEC"/>
    <w:multiLevelType w:val="hybridMultilevel"/>
    <w:tmpl w:val="76201078"/>
    <w:lvl w:ilvl="0" w:tplc="2AAEAB3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B6006"/>
    <w:multiLevelType w:val="hybridMultilevel"/>
    <w:tmpl w:val="3E84B01A"/>
    <w:lvl w:ilvl="0" w:tplc="5C6CF31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D4C55"/>
    <w:multiLevelType w:val="hybridMultilevel"/>
    <w:tmpl w:val="19927C18"/>
    <w:lvl w:ilvl="0" w:tplc="059CA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C961D8"/>
    <w:multiLevelType w:val="hybridMultilevel"/>
    <w:tmpl w:val="E98053CE"/>
    <w:lvl w:ilvl="0" w:tplc="31C852E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C86235"/>
    <w:multiLevelType w:val="hybridMultilevel"/>
    <w:tmpl w:val="CF28C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83318D"/>
    <w:multiLevelType w:val="multilevel"/>
    <w:tmpl w:val="428A0D8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63C7D2E"/>
    <w:multiLevelType w:val="hybridMultilevel"/>
    <w:tmpl w:val="58DA306A"/>
    <w:lvl w:ilvl="0" w:tplc="F12E1EB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BF2577"/>
    <w:multiLevelType w:val="hybridMultilevel"/>
    <w:tmpl w:val="89C0260C"/>
    <w:lvl w:ilvl="0" w:tplc="CB0E760E">
      <w:start w:val="1"/>
      <w:numFmt w:val="decimal"/>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B9102F"/>
    <w:multiLevelType w:val="hybridMultilevel"/>
    <w:tmpl w:val="0FC686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D10562E"/>
    <w:multiLevelType w:val="hybridMultilevel"/>
    <w:tmpl w:val="C2CC8444"/>
    <w:lvl w:ilvl="0" w:tplc="0405000F">
      <w:start w:val="1"/>
      <w:numFmt w:val="decimal"/>
      <w:lvlText w:val="%1."/>
      <w:lvlJc w:val="left"/>
      <w:pPr>
        <w:ind w:left="502" w:hanging="360"/>
      </w:pPr>
      <w:rPr>
        <w:rFonts w:hint="default"/>
        <w:b w:val="0"/>
        <w:bCs w:val="0"/>
      </w:rPr>
    </w:lvl>
    <w:lvl w:ilvl="1" w:tplc="FFFFFFFF">
      <w:start w:val="1"/>
      <w:numFmt w:val="bullet"/>
      <w:lvlText w:val=""/>
      <w:lvlJc w:val="left"/>
      <w:pPr>
        <w:ind w:left="1222" w:hanging="360"/>
      </w:pPr>
      <w:rPr>
        <w:rFonts w:ascii="Symbol" w:hAnsi="Symbol" w:hint="default"/>
      </w:rPr>
    </w:lvl>
    <w:lvl w:ilvl="2" w:tplc="FFFFFFFF">
      <w:start w:val="1"/>
      <w:numFmt w:val="bullet"/>
      <w:lvlText w:val=""/>
      <w:lvlJc w:val="left"/>
      <w:pPr>
        <w:ind w:left="2122" w:hanging="360"/>
      </w:pPr>
      <w:rPr>
        <w:rFonts w:ascii="Symbol" w:hAnsi="Symbol" w:hint="default"/>
      </w:rPr>
    </w:lvl>
    <w:lvl w:ilvl="3" w:tplc="FFFFFFFF">
      <w:numFmt w:val="bullet"/>
      <w:lvlText w:val="-"/>
      <w:lvlJc w:val="left"/>
      <w:pPr>
        <w:ind w:left="2662" w:hanging="360"/>
      </w:pPr>
      <w:rPr>
        <w:rFonts w:ascii="Times New Roman" w:eastAsia="Times New Roman" w:hAnsi="Times New Roman" w:cs="Times New Roman" w:hint="default"/>
      </w:r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710109A5"/>
    <w:multiLevelType w:val="hybridMultilevel"/>
    <w:tmpl w:val="5888B7B4"/>
    <w:lvl w:ilvl="0" w:tplc="335492BA">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D16101"/>
    <w:multiLevelType w:val="hybridMultilevel"/>
    <w:tmpl w:val="401E0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754669">
    <w:abstractNumId w:val="12"/>
  </w:num>
  <w:num w:numId="2" w16cid:durableId="212808892">
    <w:abstractNumId w:val="8"/>
  </w:num>
  <w:num w:numId="3" w16cid:durableId="1471630956">
    <w:abstractNumId w:val="7"/>
  </w:num>
  <w:num w:numId="4" w16cid:durableId="1813214092">
    <w:abstractNumId w:val="14"/>
  </w:num>
  <w:num w:numId="5" w16cid:durableId="1631549156">
    <w:abstractNumId w:val="15"/>
  </w:num>
  <w:num w:numId="6" w16cid:durableId="1181090580">
    <w:abstractNumId w:val="9"/>
  </w:num>
  <w:num w:numId="7" w16cid:durableId="1693874981">
    <w:abstractNumId w:val="1"/>
  </w:num>
  <w:num w:numId="8" w16cid:durableId="142357302">
    <w:abstractNumId w:val="11"/>
  </w:num>
  <w:num w:numId="9" w16cid:durableId="1318537201">
    <w:abstractNumId w:val="4"/>
  </w:num>
  <w:num w:numId="10" w16cid:durableId="1233930226">
    <w:abstractNumId w:val="5"/>
  </w:num>
  <w:num w:numId="11" w16cid:durableId="2028209436">
    <w:abstractNumId w:val="6"/>
  </w:num>
  <w:num w:numId="12" w16cid:durableId="139061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278984">
    <w:abstractNumId w:val="17"/>
  </w:num>
  <w:num w:numId="14" w16cid:durableId="1057751423">
    <w:abstractNumId w:val="2"/>
  </w:num>
  <w:num w:numId="15" w16cid:durableId="1154223330">
    <w:abstractNumId w:val="16"/>
  </w:num>
  <w:num w:numId="16" w16cid:durableId="2068531936">
    <w:abstractNumId w:val="13"/>
  </w:num>
  <w:num w:numId="17" w16cid:durableId="533425056">
    <w:abstractNumId w:val="3"/>
  </w:num>
  <w:num w:numId="18" w16cid:durableId="1866291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D"/>
    <w:rsid w:val="00030AD6"/>
    <w:rsid w:val="00291BF5"/>
    <w:rsid w:val="00384836"/>
    <w:rsid w:val="004F659B"/>
    <w:rsid w:val="00557EFD"/>
    <w:rsid w:val="006D0E03"/>
    <w:rsid w:val="00760336"/>
    <w:rsid w:val="007C78F7"/>
    <w:rsid w:val="007D72EB"/>
    <w:rsid w:val="008E6DA8"/>
    <w:rsid w:val="00904C36"/>
    <w:rsid w:val="0092708B"/>
    <w:rsid w:val="00933686"/>
    <w:rsid w:val="009E71B0"/>
    <w:rsid w:val="009F3E9D"/>
    <w:rsid w:val="00B056E3"/>
    <w:rsid w:val="00B54EDB"/>
    <w:rsid w:val="00B61ECE"/>
    <w:rsid w:val="00CF57B1"/>
    <w:rsid w:val="00D35F6D"/>
    <w:rsid w:val="00D44887"/>
    <w:rsid w:val="00D4574C"/>
    <w:rsid w:val="00E31200"/>
    <w:rsid w:val="00F30253"/>
    <w:rsid w:val="00F3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1E84"/>
  <w15:chartTrackingRefBased/>
  <w15:docId w15:val="{8B8245C7-F240-4C3A-B5FD-78658CC1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E9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uiPriority w:val="9"/>
    <w:semiHidden/>
    <w:unhideWhenUsed/>
    <w:qFormat/>
    <w:rsid w:val="009F3E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Nad1"/>
    <w:basedOn w:val="Normln"/>
    <w:link w:val="OdstavecseseznamemChar"/>
    <w:uiPriority w:val="34"/>
    <w:qFormat/>
    <w:rsid w:val="009F3E9D"/>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Nad1 Char"/>
    <w:link w:val="Odstavecseseznamem"/>
    <w:uiPriority w:val="34"/>
    <w:qFormat/>
    <w:rsid w:val="009F3E9D"/>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unhideWhenUsed/>
    <w:rsid w:val="009F3E9D"/>
    <w:pPr>
      <w:spacing w:after="120" w:line="480" w:lineRule="auto"/>
    </w:pPr>
  </w:style>
  <w:style w:type="character" w:customStyle="1" w:styleId="Zkladntext2Char">
    <w:name w:val="Základní text 2 Char"/>
    <w:basedOn w:val="Standardnpsmoodstavce"/>
    <w:link w:val="Zkladntext2"/>
    <w:uiPriority w:val="99"/>
    <w:rsid w:val="009F3E9D"/>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uiPriority w:val="99"/>
    <w:unhideWhenUsed/>
    <w:rsid w:val="009F3E9D"/>
    <w:pPr>
      <w:spacing w:after="120"/>
      <w:ind w:left="283"/>
    </w:pPr>
  </w:style>
  <w:style w:type="character" w:customStyle="1" w:styleId="ZkladntextodsazenChar">
    <w:name w:val="Základní text odsazený Char"/>
    <w:basedOn w:val="Standardnpsmoodstavce"/>
    <w:link w:val="Zkladntextodsazen"/>
    <w:uiPriority w:val="99"/>
    <w:rsid w:val="009F3E9D"/>
    <w:rPr>
      <w:rFonts w:ascii="Times New Roman" w:eastAsia="Times New Roman" w:hAnsi="Times New Roman" w:cs="Times New Roman"/>
      <w:kern w:val="0"/>
      <w:sz w:val="24"/>
      <w:szCs w:val="24"/>
      <w:lang w:eastAsia="cs-CZ"/>
      <w14:ligatures w14:val="none"/>
    </w:rPr>
  </w:style>
  <w:style w:type="paragraph" w:customStyle="1" w:styleId="111-3rove">
    <w:name w:val="1.1.1-3 úroveň"/>
    <w:basedOn w:val="Normlnodsazen"/>
    <w:qFormat/>
    <w:rsid w:val="009F3E9D"/>
    <w:pPr>
      <w:keepNext/>
      <w:numPr>
        <w:ilvl w:val="2"/>
        <w:numId w:val="10"/>
      </w:numPr>
      <w:tabs>
        <w:tab w:val="num" w:pos="360"/>
        <w:tab w:val="left" w:pos="992"/>
        <w:tab w:val="num" w:pos="2340"/>
        <w:tab w:val="num" w:pos="2868"/>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9F3E9D"/>
    <w:pPr>
      <w:keepLines w:val="0"/>
      <w:numPr>
        <w:numId w:val="10"/>
      </w:numPr>
      <w:tabs>
        <w:tab w:val="left" w:pos="357"/>
        <w:tab w:val="num" w:pos="680"/>
        <w:tab w:val="num" w:pos="1428"/>
      </w:tabs>
      <w:suppressAutoHyphens/>
      <w:spacing w:before="240" w:after="240"/>
      <w:ind w:left="680" w:hanging="68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9F3E9D"/>
    <w:pPr>
      <w:keepNext/>
      <w:numPr>
        <w:ilvl w:val="1"/>
        <w:numId w:val="10"/>
      </w:numPr>
      <w:tabs>
        <w:tab w:val="num" w:pos="360"/>
        <w:tab w:val="left" w:pos="567"/>
        <w:tab w:val="num" w:pos="2148"/>
      </w:tabs>
      <w:suppressAutoHyphens/>
      <w:spacing w:before="120" w:after="120"/>
      <w:ind w:left="708" w:firstLine="0"/>
      <w:jc w:val="both"/>
    </w:pPr>
    <w:rPr>
      <w:rFonts w:ascii="Arial" w:eastAsia="Calibri" w:hAnsi="Arial"/>
      <w:snapToGrid w:val="0"/>
      <w:sz w:val="22"/>
      <w:szCs w:val="22"/>
    </w:rPr>
  </w:style>
  <w:style w:type="paragraph" w:styleId="Normlnodsazen">
    <w:name w:val="Normal Indent"/>
    <w:basedOn w:val="Normln"/>
    <w:uiPriority w:val="99"/>
    <w:semiHidden/>
    <w:unhideWhenUsed/>
    <w:rsid w:val="009F3E9D"/>
    <w:pPr>
      <w:ind w:left="708"/>
    </w:pPr>
  </w:style>
  <w:style w:type="character" w:customStyle="1" w:styleId="Nadpis2Char">
    <w:name w:val="Nadpis 2 Char"/>
    <w:basedOn w:val="Standardnpsmoodstavce"/>
    <w:link w:val="Nadpis2"/>
    <w:uiPriority w:val="9"/>
    <w:semiHidden/>
    <w:rsid w:val="009F3E9D"/>
    <w:rPr>
      <w:rFonts w:asciiTheme="majorHAnsi" w:eastAsiaTheme="majorEastAsia" w:hAnsiTheme="majorHAnsi" w:cstheme="majorBidi"/>
      <w:color w:val="2F5496" w:themeColor="accent1" w:themeShade="BF"/>
      <w:kern w:val="0"/>
      <w:sz w:val="26"/>
      <w:szCs w:val="26"/>
      <w:lang w:eastAsia="cs-CZ"/>
      <w14:ligatures w14:val="none"/>
    </w:rPr>
  </w:style>
  <w:style w:type="paragraph" w:customStyle="1" w:styleId="BodyText21">
    <w:name w:val="Body Text 21"/>
    <w:basedOn w:val="Normln"/>
    <w:rsid w:val="009F3E9D"/>
    <w:pPr>
      <w:widowControl w:val="0"/>
      <w:jc w:val="both"/>
    </w:pPr>
    <w:rPr>
      <w:snapToGrid w:val="0"/>
      <w:sz w:val="22"/>
      <w:szCs w:val="20"/>
    </w:rPr>
  </w:style>
  <w:style w:type="character" w:styleId="Hypertextovodkaz">
    <w:name w:val="Hyperlink"/>
    <w:basedOn w:val="Standardnpsmoodstavce"/>
    <w:uiPriority w:val="99"/>
    <w:unhideWhenUsed/>
    <w:rsid w:val="009F3E9D"/>
    <w:rPr>
      <w:color w:val="0563C1" w:themeColor="hyperlink"/>
      <w:u w:val="single"/>
    </w:rPr>
  </w:style>
  <w:style w:type="character" w:styleId="Nevyeenzmnka">
    <w:name w:val="Unresolved Mention"/>
    <w:basedOn w:val="Standardnpsmoodstavce"/>
    <w:uiPriority w:val="99"/>
    <w:semiHidden/>
    <w:unhideWhenUsed/>
    <w:rsid w:val="009F3E9D"/>
    <w:rPr>
      <w:color w:val="605E5C"/>
      <w:shd w:val="clear" w:color="auto" w:fill="E1DFDD"/>
    </w:rPr>
  </w:style>
  <w:style w:type="paragraph" w:styleId="Zhlav">
    <w:name w:val="header"/>
    <w:basedOn w:val="Normln"/>
    <w:link w:val="ZhlavChar"/>
    <w:uiPriority w:val="99"/>
    <w:unhideWhenUsed/>
    <w:rsid w:val="009F3E9D"/>
    <w:pPr>
      <w:tabs>
        <w:tab w:val="center" w:pos="4536"/>
        <w:tab w:val="right" w:pos="9072"/>
      </w:tabs>
    </w:pPr>
  </w:style>
  <w:style w:type="character" w:customStyle="1" w:styleId="ZhlavChar">
    <w:name w:val="Záhlaví Char"/>
    <w:basedOn w:val="Standardnpsmoodstavce"/>
    <w:link w:val="Zhlav"/>
    <w:uiPriority w:val="99"/>
    <w:rsid w:val="009F3E9D"/>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9F3E9D"/>
    <w:pPr>
      <w:tabs>
        <w:tab w:val="center" w:pos="4536"/>
        <w:tab w:val="right" w:pos="9072"/>
      </w:tabs>
    </w:pPr>
  </w:style>
  <w:style w:type="character" w:customStyle="1" w:styleId="ZpatChar">
    <w:name w:val="Zápatí Char"/>
    <w:basedOn w:val="Standardnpsmoodstavce"/>
    <w:link w:val="Zpat"/>
    <w:uiPriority w:val="99"/>
    <w:rsid w:val="009F3E9D"/>
    <w:rPr>
      <w:rFonts w:ascii="Times New Roman" w:eastAsia="Times New Roman" w:hAnsi="Times New Roman" w:cs="Times New Roman"/>
      <w:kern w:val="0"/>
      <w:sz w:val="24"/>
      <w:szCs w:val="24"/>
      <w:lang w:eastAsia="cs-CZ"/>
      <w14:ligatures w14:val="none"/>
    </w:rPr>
  </w:style>
  <w:style w:type="paragraph" w:customStyle="1" w:styleId="StylZM">
    <w:name w:val="Styl ZM"/>
    <w:basedOn w:val="Normln"/>
    <w:link w:val="StylZMChar"/>
    <w:qFormat/>
    <w:rsid w:val="00557EFD"/>
    <w:pPr>
      <w:numPr>
        <w:numId w:val="17"/>
      </w:numPr>
      <w:jc w:val="both"/>
    </w:pPr>
    <w:rPr>
      <w:rFonts w:eastAsia="Calibri"/>
      <w:sz w:val="20"/>
      <w:szCs w:val="20"/>
    </w:rPr>
  </w:style>
  <w:style w:type="character" w:customStyle="1" w:styleId="StylZMChar">
    <w:name w:val="Styl ZM Char"/>
    <w:link w:val="StylZM"/>
    <w:rsid w:val="00557EFD"/>
    <w:rPr>
      <w:rFonts w:ascii="Times New Roman" w:eastAsia="Calibri"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2989</Words>
  <Characters>17641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Šnajdrová</dc:creator>
  <cp:keywords/>
  <dc:description/>
  <cp:lastModifiedBy>Iveta Grünerová</cp:lastModifiedBy>
  <cp:revision>2</cp:revision>
  <dcterms:created xsi:type="dcterms:W3CDTF">2024-02-09T09:02:00Z</dcterms:created>
  <dcterms:modified xsi:type="dcterms:W3CDTF">2024-02-09T09:02:00Z</dcterms:modified>
</cp:coreProperties>
</file>