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04B55" w14:textId="0D4C8AB4" w:rsidR="00A14B20" w:rsidRPr="00C264BF" w:rsidRDefault="007B65FA" w:rsidP="00A14B20">
      <w:pPr>
        <w:rPr>
          <w:rFonts w:ascii="Arial" w:hAnsi="Arial" w:cs="Arial"/>
        </w:rPr>
      </w:pPr>
      <w:r w:rsidRPr="00237F29">
        <w:rPr>
          <w:rFonts w:ascii="Arial" w:hAnsi="Arial" w:cs="Arial"/>
          <w:noProof/>
          <w:lang w:eastAsia="cs-CZ"/>
        </w:rPr>
        <w:drawing>
          <wp:inline distT="0" distB="0" distL="0" distR="0" wp14:anchorId="4C71DF46" wp14:editId="478F6FFF">
            <wp:extent cx="5760000" cy="864000"/>
            <wp:effectExtent l="0" t="0" r="0" b="0"/>
            <wp:docPr id="3" name="Obrázek 3" descr="C:\Users\martin.koutek\Documents\blok_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koutek\Documents\blok_logo_n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0" cy="864000"/>
                    </a:xfrm>
                    <a:prstGeom prst="rect">
                      <a:avLst/>
                    </a:prstGeom>
                    <a:noFill/>
                    <a:ln>
                      <a:noFill/>
                    </a:ln>
                  </pic:spPr>
                </pic:pic>
              </a:graphicData>
            </a:graphic>
          </wp:inline>
        </w:drawing>
      </w: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s/14115/SOPK/23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14115/SOPK/23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popfk-429a/16/23</w:t>
      </w:r>
    </w:p>
    <w:p w14:paraId="77673EEF" w14:textId="065651FC" w:rsidR="00BA4C51" w:rsidRPr="00C264BF" w:rsidRDefault="00F172B0" w:rsidP="006424FA">
      <w:pPr>
        <w:spacing w:after="0" w:line="240" w:lineRule="auto"/>
        <w:jc w:val="right"/>
        <w:rPr>
          <w:rFonts w:ascii="Arial" w:hAnsi="Arial" w:cs="Arial"/>
        </w:rPr>
      </w:pPr>
      <w:r w:rsidRPr="00F172B0">
        <w:rPr>
          <w:rFonts w:ascii="Arial" w:hAnsi="Arial" w:cs="Arial"/>
        </w:rPr>
        <w:t>115V342003624</w:t>
      </w: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Agentura ochrany přírody a krajiny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Kaplanova 1931, 14800 Praha 11</w:t>
      </w:r>
    </w:p>
    <w:p w14:paraId="506124F2" w14:textId="77777777" w:rsidR="00BA4C51" w:rsidRPr="00C264BF" w:rsidRDefault="00BA4C51" w:rsidP="00BB63BC">
      <w:pPr>
        <w:spacing w:after="0" w:line="240" w:lineRule="auto"/>
        <w:rPr>
          <w:rFonts w:ascii="Arial" w:hAnsi="Arial" w:cs="Arial"/>
        </w:rPr>
      </w:pPr>
      <w:r w:rsidRPr="00C264BF">
        <w:rPr>
          <w:rFonts w:ascii="Arial" w:hAnsi="Arial" w:cs="Arial"/>
        </w:rPr>
        <w:t>Telefon: 951 421 181</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Zastoupený: Ing. Pavel Pešout  ředitel Sekce ochrany přírody a krajiny UP AOPK ČR Kaplanova 1</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Ing. Lenka Čolobentičová</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48F905D0" w:rsidR="00BA4C51" w:rsidRPr="00150D52" w:rsidRDefault="00BA4C51" w:rsidP="00BB63BC">
      <w:pPr>
        <w:spacing w:after="0" w:line="240" w:lineRule="auto"/>
        <w:rPr>
          <w:rFonts w:ascii="Arial" w:hAnsi="Arial" w:cs="Arial"/>
          <w:b/>
        </w:rPr>
      </w:pPr>
      <w:r w:rsidRPr="00150D52">
        <w:rPr>
          <w:rFonts w:ascii="Arial" w:hAnsi="Arial" w:cs="Arial"/>
          <w:b/>
        </w:rPr>
        <w:t>Univ</w:t>
      </w:r>
      <w:r w:rsidR="000B4083">
        <w:rPr>
          <w:rFonts w:ascii="Arial" w:hAnsi="Arial" w:cs="Arial"/>
          <w:b/>
        </w:rPr>
        <w:t>erzita Palackého v Olomouci, Pří</w:t>
      </w:r>
      <w:r w:rsidRPr="00150D52">
        <w:rPr>
          <w:rFonts w:ascii="Arial" w:hAnsi="Arial" w:cs="Arial"/>
          <w:b/>
        </w:rPr>
        <w:t>rodovědecká fakulta, katedra zoologie</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61989592</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17. listopadu 12, 779 00 Olomouc</w:t>
      </w:r>
    </w:p>
    <w:p w14:paraId="6C6A1194" w14:textId="77777777" w:rsidR="00D32245" w:rsidRDefault="00BA4C51" w:rsidP="00BB63BC">
      <w:pPr>
        <w:spacing w:after="0" w:line="240" w:lineRule="auto"/>
        <w:rPr>
          <w:rFonts w:ascii="Arial" w:hAnsi="Arial" w:cs="Arial"/>
        </w:rPr>
      </w:pPr>
      <w:r w:rsidRPr="00C264BF">
        <w:rPr>
          <w:rFonts w:ascii="Arial" w:hAnsi="Arial" w:cs="Arial"/>
        </w:rPr>
        <w:t>Zastoupe</w:t>
      </w:r>
      <w:r w:rsidR="00D32245">
        <w:rPr>
          <w:rFonts w:ascii="Arial" w:hAnsi="Arial" w:cs="Arial"/>
        </w:rPr>
        <w:t xml:space="preserve">ná: </w:t>
      </w:r>
    </w:p>
    <w:p w14:paraId="0CDCEAC5" w14:textId="117B544D" w:rsidR="00D32245" w:rsidRDefault="007130D9" w:rsidP="00BB63BC">
      <w:pPr>
        <w:spacing w:after="0" w:line="240" w:lineRule="auto"/>
        <w:rPr>
          <w:rFonts w:ascii="Arial" w:hAnsi="Arial" w:cs="Arial"/>
        </w:rPr>
      </w:pPr>
      <w:r>
        <w:rPr>
          <w:rFonts w:ascii="Arial" w:hAnsi="Arial" w:cs="Arial"/>
        </w:rPr>
        <w:t>ve věcech obchodních -</w:t>
      </w:r>
      <w:r w:rsidR="00D32245">
        <w:rPr>
          <w:rFonts w:ascii="Arial" w:hAnsi="Arial" w:cs="Arial"/>
        </w:rPr>
        <w:t xml:space="preserve"> doc. RNDr. Martin Kubala</w:t>
      </w:r>
      <w:r w:rsidR="00BA4C51" w:rsidRPr="00C264BF">
        <w:rPr>
          <w:rFonts w:ascii="Arial" w:hAnsi="Arial" w:cs="Arial"/>
        </w:rPr>
        <w:t>, Ph.D.</w:t>
      </w:r>
    </w:p>
    <w:p w14:paraId="78BD1D49" w14:textId="56151AF1" w:rsidR="007130D9" w:rsidRPr="00C264BF" w:rsidRDefault="007130D9" w:rsidP="00BB63BC">
      <w:pPr>
        <w:spacing w:after="0" w:line="240" w:lineRule="auto"/>
        <w:rPr>
          <w:rFonts w:ascii="Arial" w:hAnsi="Arial" w:cs="Arial"/>
        </w:rPr>
      </w:pPr>
      <w:r>
        <w:rPr>
          <w:rFonts w:ascii="Arial" w:hAnsi="Arial" w:cs="Arial"/>
        </w:rPr>
        <w:t>ve věcech technických a realizačních - doc. RNDr. Milan Veselý, Ph.D.</w:t>
      </w:r>
    </w:p>
    <w:p w14:paraId="1E424C7F" w14:textId="60F57821" w:rsidR="00BA4C51" w:rsidRPr="00EC1615" w:rsidRDefault="00BA4C51" w:rsidP="00BB63BC">
      <w:pPr>
        <w:spacing w:after="0" w:line="240" w:lineRule="auto"/>
        <w:rPr>
          <w:rFonts w:ascii="Arial" w:hAnsi="Arial" w:cs="Arial"/>
        </w:rPr>
      </w:pPr>
      <w:r w:rsidRPr="00EC1615">
        <w:rPr>
          <w:rFonts w:ascii="Arial" w:hAnsi="Arial" w:cs="Arial"/>
        </w:rPr>
        <w:t xml:space="preserve">Bankovní </w:t>
      </w:r>
      <w:r w:rsidRPr="00EC1615">
        <w:rPr>
          <w:rFonts w:ascii="Arial" w:hAnsi="Arial" w:cs="Arial"/>
          <w:color w:val="000000" w:themeColor="text1"/>
        </w:rPr>
        <w:t>spojení:</w:t>
      </w:r>
      <w:r w:rsidR="00A979A2" w:rsidRPr="00EC1615">
        <w:rPr>
          <w:rFonts w:ascii="Arial" w:hAnsi="Arial" w:cs="Arial"/>
          <w:color w:val="000000" w:themeColor="text1"/>
        </w:rPr>
        <w:t xml:space="preserve"> </w:t>
      </w:r>
      <w:r w:rsidR="003A2D55">
        <w:rPr>
          <w:rFonts w:ascii="Arial" w:hAnsi="Arial" w:cs="Arial"/>
          <w:color w:val="000000" w:themeColor="text1"/>
          <w:spacing w:val="5"/>
          <w:shd w:val="clear" w:color="auto" w:fill="FFFFFF"/>
        </w:rPr>
        <w:t>…</w:t>
      </w:r>
      <w:bookmarkStart w:id="0" w:name="_GoBack"/>
      <w:bookmarkEnd w:id="0"/>
    </w:p>
    <w:p w14:paraId="707D61F3" w14:textId="0BE82B40" w:rsidR="00BA4C51" w:rsidRPr="00EC1615" w:rsidRDefault="00BA4C51" w:rsidP="00BB63BC">
      <w:pPr>
        <w:spacing w:after="0" w:line="240" w:lineRule="auto"/>
        <w:rPr>
          <w:rFonts w:ascii="Arial" w:hAnsi="Arial" w:cs="Arial"/>
        </w:rPr>
      </w:pPr>
      <w:r w:rsidRPr="00EC1615">
        <w:rPr>
          <w:rFonts w:ascii="Arial" w:hAnsi="Arial" w:cs="Arial"/>
        </w:rPr>
        <w:t>Email:</w:t>
      </w:r>
      <w:r w:rsidR="0091408D" w:rsidRPr="00EC1615">
        <w:rPr>
          <w:rFonts w:ascii="Arial" w:hAnsi="Arial" w:cs="Arial"/>
        </w:rPr>
        <w:t xml:space="preserve"> </w:t>
      </w:r>
      <w:r w:rsidR="003A2D55">
        <w:t>…</w:t>
      </w:r>
    </w:p>
    <w:p w14:paraId="1523A1DD" w14:textId="5DC137C1" w:rsidR="00BA4C51" w:rsidRPr="00C264BF" w:rsidRDefault="00BA4C51" w:rsidP="00BB63BC">
      <w:pPr>
        <w:spacing w:after="0" w:line="240" w:lineRule="auto"/>
        <w:rPr>
          <w:rFonts w:ascii="Arial" w:hAnsi="Arial" w:cs="Arial"/>
        </w:rPr>
      </w:pPr>
      <w:r w:rsidRPr="00EC1615">
        <w:rPr>
          <w:rFonts w:ascii="Arial" w:hAnsi="Arial" w:cs="Arial"/>
        </w:rPr>
        <w:t>Telefon:</w:t>
      </w:r>
      <w:r w:rsidR="0091408D">
        <w:rPr>
          <w:rFonts w:ascii="Arial" w:hAnsi="Arial" w:cs="Arial"/>
        </w:rPr>
        <w:t xml:space="preserve"> </w:t>
      </w:r>
      <w:r w:rsidR="003A2D55">
        <w:rPr>
          <w:rFonts w:ascii="Arial" w:hAnsi="Arial" w:cs="Arial"/>
        </w:rPr>
        <w:t>…</w:t>
      </w:r>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4C26D165" w14:textId="61E98D59" w:rsidR="00BA4C51" w:rsidRPr="00C264BF" w:rsidRDefault="00BA4C51" w:rsidP="000B4083">
      <w:pPr>
        <w:pStyle w:val="Nadpis2"/>
      </w:pPr>
      <w:r w:rsidRPr="00C264BF">
        <w:t xml:space="preserve">Dílem </w:t>
      </w:r>
      <w:r w:rsidR="009F14EA">
        <w:t>se rozumí:</w:t>
      </w:r>
      <w:r w:rsidR="000B4083">
        <w:t xml:space="preserve"> </w:t>
      </w:r>
      <w:r w:rsidR="000B4083" w:rsidRPr="00DD0457">
        <w:rPr>
          <w:b/>
        </w:rPr>
        <w:t>Zpracování genetické analýzy pro užovku stromovou</w:t>
      </w:r>
      <w:r w:rsidR="0091408D" w:rsidRPr="00DD0457">
        <w:rPr>
          <w:b/>
        </w:rPr>
        <w:t xml:space="preserve"> v roce</w:t>
      </w:r>
      <w:r w:rsidR="000B4083" w:rsidRPr="00DD0457">
        <w:rPr>
          <w:b/>
        </w:rPr>
        <w:t xml:space="preserve"> 2023 - 2024</w:t>
      </w:r>
      <w:r w:rsidR="000B4083" w:rsidRPr="00DD0457">
        <w:t>.</w:t>
      </w:r>
      <w:r w:rsidR="000B4083" w:rsidRPr="000B4083">
        <w:t xml:space="preserve"> Dílo je členěno na dvě části, kterými se rozumí "Zpracování genetické analýzy pro užovku stromovou v roce 2023", kdy proběhne sběr vzorků a "Zpracování genetické analýzy pro užovku stromovou v roce 2024", kdy bude probíhat vyhodnocení vzorků a bude provedena jejich analýza. </w:t>
      </w:r>
    </w:p>
    <w:p w14:paraId="00F03040" w14:textId="531923A1" w:rsidR="00BA4C51" w:rsidRPr="00C264BF" w:rsidRDefault="00BA4C51" w:rsidP="00042898">
      <w:pPr>
        <w:pStyle w:val="Nadpis2"/>
        <w:numPr>
          <w:ilvl w:val="0"/>
          <w:numId w:val="0"/>
        </w:numPr>
        <w:ind w:left="709"/>
      </w:pPr>
      <w:r w:rsidRPr="00C264BF">
        <w:t>Podrobná specifikace díla je uvedena v příloze č. 1 Rozpočet a sp</w:t>
      </w:r>
      <w:r w:rsidR="00042898">
        <w:t xml:space="preserve">ecifikace díla popfk-429a/16/23 </w:t>
      </w:r>
      <w:r w:rsidRPr="00C264BF">
        <w:t>(dále jen „dílo“)</w:t>
      </w:r>
      <w:r w:rsidR="00042898">
        <w:t>.</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60 000,- Kč</w:t>
      </w:r>
    </w:p>
    <w:p w14:paraId="1909710B" w14:textId="77777777" w:rsidR="00BA4C51" w:rsidRPr="00C264BF" w:rsidRDefault="00BA4C51" w:rsidP="00820E79">
      <w:pPr>
        <w:pStyle w:val="Nadpis2"/>
        <w:numPr>
          <w:ilvl w:val="0"/>
          <w:numId w:val="0"/>
        </w:numPr>
        <w:ind w:left="709"/>
      </w:pPr>
      <w:r w:rsidRPr="00C264BF">
        <w:t>DPH 21%: 12 600,- Kč</w:t>
      </w:r>
    </w:p>
    <w:p w14:paraId="1A426FC4" w14:textId="77777777" w:rsidR="00BA4C51" w:rsidRPr="00C264BF" w:rsidRDefault="00BA4C51" w:rsidP="00820E79">
      <w:pPr>
        <w:pStyle w:val="Nadpis2"/>
        <w:numPr>
          <w:ilvl w:val="0"/>
          <w:numId w:val="0"/>
        </w:numPr>
        <w:ind w:left="709"/>
      </w:pPr>
      <w:r w:rsidRPr="00C264BF">
        <w:t>Cena včetně DPH: 72 600,- Kč</w:t>
      </w:r>
    </w:p>
    <w:p w14:paraId="01C67199" w14:textId="77777777" w:rsidR="00BA4C51" w:rsidRPr="00C264BF" w:rsidRDefault="00BA4C51" w:rsidP="00820E79">
      <w:pPr>
        <w:pStyle w:val="Nadpis2"/>
        <w:numPr>
          <w:ilvl w:val="0"/>
          <w:numId w:val="0"/>
        </w:numPr>
        <w:ind w:left="709"/>
      </w:pPr>
      <w:r w:rsidRPr="00C264BF">
        <w:t>Zhotovitel je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385DD132" w:rsidR="00BA4C51" w:rsidRPr="00C264BF" w:rsidRDefault="000B4083" w:rsidP="00820E79">
      <w:pPr>
        <w:pStyle w:val="Nadpis2"/>
      </w:pPr>
      <w:r w:rsidRPr="000B4083">
        <w:t>Cena za dílo bude vyúčtována dohromady za obě části díla po dokončení v roce 2024</w:t>
      </w:r>
      <w:r w:rsidR="00BA4C51" w:rsidRPr="00C264BF">
        <w:t>. Zhotovitel je povinen daňový doklad (fakturu) vystavit a doručit objednateli nejpozději do</w:t>
      </w:r>
      <w:r w:rsidR="00B45F6B">
        <w:t xml:space="preserve"> 15 pracovních dnů po předání a </w:t>
      </w:r>
      <w:r w:rsidR="00BA4C51" w:rsidRPr="00C264BF">
        <w:t xml:space="preserve">převzetí díla (v žádném případě však ne později než do </w:t>
      </w:r>
      <w:proofErr w:type="gramStart"/>
      <w:r w:rsidR="00BA4C51" w:rsidRPr="00C264BF">
        <w:t>11.11. kalendářního</w:t>
      </w:r>
      <w:proofErr w:type="gramEnd"/>
      <w:r w:rsidR="00BA4C51" w:rsidRPr="00C264BF">
        <w:t xml:space="preserve"> roku) na základě předávacího protokolu (nebo na základě protokolu o kontrole dle čl. 6.2) na adresu: Kaplanova 1931, 14800 Praha 11.</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4CBF6380" w:rsidR="00BA4C51" w:rsidRPr="00C264BF" w:rsidRDefault="00BA4C51" w:rsidP="00820E79">
      <w:pPr>
        <w:pStyle w:val="Nadpis2"/>
      </w:pPr>
      <w:r w:rsidRPr="00C264BF">
        <w:t>Smluvní strany se dohodly, že objednatel nebude poskytovat zálohové platby.</w:t>
      </w:r>
      <w:r w:rsidR="006F3682" w:rsidRPr="006F3682">
        <w:t xml:space="preserve"> </w:t>
      </w:r>
    </w:p>
    <w:p w14:paraId="24B5E25E" w14:textId="77777777" w:rsidR="00BA4C51" w:rsidRPr="00C264BF" w:rsidRDefault="00820E79" w:rsidP="00820E79">
      <w:pPr>
        <w:pStyle w:val="Nadpis1"/>
      </w:pPr>
      <w:r>
        <w:lastRenderedPageBreak/>
        <w:br/>
      </w:r>
      <w:r w:rsidR="00BA4C51" w:rsidRPr="00C264BF">
        <w:t>Doba a místo plnění</w:t>
      </w:r>
    </w:p>
    <w:p w14:paraId="70BA0710" w14:textId="0993339D" w:rsidR="00BA4C51" w:rsidRPr="00C264BF" w:rsidRDefault="00BA4C51" w:rsidP="00820E79">
      <w:pPr>
        <w:pStyle w:val="Nadpis2"/>
      </w:pPr>
      <w:r w:rsidRPr="00C264BF">
        <w:t>Zhotovitel se zavazuje provést dílo a předat jej objednateli nejpozději do: 20.</w:t>
      </w:r>
      <w:r w:rsidR="008852F6">
        <w:t xml:space="preserve"> </w:t>
      </w:r>
      <w:r w:rsidRPr="00C264BF">
        <w:t>11.</w:t>
      </w:r>
      <w:r w:rsidR="008852F6">
        <w:t xml:space="preserve"> </w:t>
      </w:r>
      <w:r w:rsidRPr="00C264BF">
        <w:t>2024.</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Místem plnění je celá ČR.</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534A40AD" w14:textId="6B693FC0" w:rsidR="00BA4C51" w:rsidRPr="00616B26" w:rsidRDefault="00BA4C51" w:rsidP="00BA4C51">
      <w:pPr>
        <w:pStyle w:val="Nadpis2"/>
      </w:pPr>
      <w:r w:rsidRPr="00C264BF">
        <w:t xml:space="preserve">Realizace díla zahrnuje mj. tyto činnosti: </w:t>
      </w:r>
      <w:r w:rsidR="00DD0457" w:rsidRPr="000B4083">
        <w:t>Zpracování genetické analýzy pro užovku stromovou</w:t>
      </w:r>
      <w:r w:rsidR="00DD0457">
        <w:t xml:space="preserve"> v roce</w:t>
      </w:r>
      <w:r w:rsidR="00A13FCA">
        <w:t xml:space="preserve"> 2023 - </w:t>
      </w:r>
      <w:r w:rsidR="00A13FCA" w:rsidRPr="008D1E6B">
        <w:t>2024</w:t>
      </w:r>
      <w:r w:rsidRPr="008D1E6B">
        <w:t xml:space="preserve"> (</w:t>
      </w:r>
      <w:r w:rsidR="00A13FCA" w:rsidRPr="008D1E6B">
        <w:t xml:space="preserve">sběr a držení části zvláště chráněného druhu živočicha) </w:t>
      </w:r>
      <w:r w:rsidRPr="00C264BF">
        <w:t>(dále jen „činnosti“). Objednatel z pozice orgánu ochrany přírody příslušného k uzavření této smlouvy prověřil, že pro realizaci díla neexistuje jiné uspokojivé řešení než je uzavření této smlouvy, realizace díla neovlivní dosažení nebo udržení příznivého stavu druhů z hlediska ochrany a je v</w:t>
      </w:r>
      <w:r w:rsidR="00B45F6B">
        <w:t> </w:t>
      </w:r>
      <w:r w:rsidRPr="00C264BF">
        <w:t xml:space="preserve">souladu s cíli ochrany zvláště chráněných území. Na provádění </w:t>
      </w:r>
      <w:r w:rsidRPr="008D1E6B">
        <w:t xml:space="preserve">činností zhotovitelem se tak při dodržení podmínek stanovených v této smlouvě v souladu </w:t>
      </w:r>
      <w:r w:rsidR="00A13FCA" w:rsidRPr="008D1E6B">
        <w:t xml:space="preserve">s </w:t>
      </w:r>
      <w:r w:rsidRPr="008D1E6B">
        <w:t xml:space="preserve">§ 90 odst. 20 písm. b) ve spojení s § 78 odst. </w:t>
      </w:r>
      <w:r w:rsidR="00660136" w:rsidRPr="008D1E6B">
        <w:t>5</w:t>
      </w:r>
      <w:r w:rsidRPr="008D1E6B">
        <w:t xml:space="preserve"> zákona č. 114/1992 Sb., o ochraně přírody a krajiny, v platném znění (dále jen „ZOPK“), nevztahují zákazy</w:t>
      </w:r>
      <w:r w:rsidRPr="00C264BF">
        <w:t xml:space="preserve"> a omezení dle § 5a odst. 1, § 7 a 8, § 10 odst. 2 a 3, § 16 až 16d, § 26, 29 a 34, § 35 odst. 2, § 3</w:t>
      </w:r>
      <w:r w:rsidR="00B45F6B">
        <w:t>6 odst. 2, § 37 odst. 1 až 3, § </w:t>
      </w:r>
      <w:r w:rsidRPr="00C264BF">
        <w:t>44 odst. 3, § 46 odst. 2, § 49 odst. 1 a § 50 odst. 1 a 2 ZOPK.</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76FFEFB2" w14:textId="386CFB05" w:rsidR="00616B26" w:rsidRPr="00616B26" w:rsidRDefault="00BA4C51" w:rsidP="00616B26">
      <w:pPr>
        <w:pStyle w:val="Nadpis2"/>
      </w:pPr>
      <w:r w:rsidRPr="00C264BF">
        <w:t xml:space="preserve">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w:t>
      </w:r>
      <w:r w:rsidRPr="00C264BF">
        <w:lastRenderedPageBreak/>
        <w:t>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lastRenderedPageBreak/>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0CDBF820" w14:textId="1BA6F22C" w:rsidR="00616B26" w:rsidRPr="00616B26" w:rsidRDefault="00E62AC6" w:rsidP="00616B26">
      <w:pPr>
        <w:pStyle w:val="Nadpis2"/>
      </w:pPr>
      <w:r>
        <w:t>V</w:t>
      </w:r>
      <w:r w:rsidR="00A979A2">
        <w:t xml:space="preserve"> </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7853F23B" w14:textId="77777777" w:rsidR="00BA4C51" w:rsidRPr="00C264BF" w:rsidRDefault="00BA4C51" w:rsidP="00B5182A">
      <w:pPr>
        <w:pStyle w:val="Nadpis2"/>
      </w:pPr>
      <w:r w:rsidRPr="00C264BF">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0B58ECDA" w14:textId="4BF23342" w:rsidR="00BA4C51" w:rsidRPr="00C264BF" w:rsidRDefault="00BA4C51" w:rsidP="00616B26">
      <w:pPr>
        <w:pStyle w:val="Nadpis2"/>
        <w:numPr>
          <w:ilvl w:val="0"/>
          <w:numId w:val="0"/>
        </w:numPr>
        <w:ind w:left="709"/>
      </w:pPr>
      <w:r w:rsidRPr="00C264BF">
        <w:t>Příloha č. 1 – Rozpočet a specifikace díla popfk-429a/16/23.</w:t>
      </w:r>
      <w:r w:rsidRPr="00C264BF">
        <w:tab/>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V ...................</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V ...................</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23956B48" w14:textId="77777777" w:rsidR="00616B26" w:rsidRDefault="00890973" w:rsidP="00616B26">
            <w:pPr>
              <w:jc w:val="center"/>
              <w:rPr>
                <w:rFonts w:ascii="Arial" w:hAnsi="Arial" w:cs="Arial"/>
              </w:rPr>
            </w:pPr>
            <w:r w:rsidRPr="00C264BF">
              <w:rPr>
                <w:rFonts w:ascii="Arial" w:hAnsi="Arial" w:cs="Arial"/>
              </w:rPr>
              <w:t xml:space="preserve">Ing. Pavel </w:t>
            </w:r>
            <w:r w:rsidR="00616B26">
              <w:rPr>
                <w:rFonts w:ascii="Arial" w:hAnsi="Arial" w:cs="Arial"/>
              </w:rPr>
              <w:t>Pešout</w:t>
            </w:r>
          </w:p>
          <w:p w14:paraId="79007E79" w14:textId="0C18843A" w:rsidR="00890973" w:rsidRDefault="00890973" w:rsidP="00616B26">
            <w:pPr>
              <w:jc w:val="center"/>
              <w:rPr>
                <w:rFonts w:ascii="Arial" w:hAnsi="Arial" w:cs="Arial"/>
              </w:rPr>
            </w:pPr>
            <w:r w:rsidRPr="00C264BF">
              <w:rPr>
                <w:rFonts w:ascii="Arial" w:hAnsi="Arial" w:cs="Arial"/>
              </w:rPr>
              <w:t>ředitel Sekce ochrany přírody a krajiny UP AOPK ČR Kaplanova 1</w:t>
            </w:r>
          </w:p>
        </w:tc>
        <w:tc>
          <w:tcPr>
            <w:tcW w:w="4633" w:type="dxa"/>
            <w:gridSpan w:val="2"/>
            <w:vAlign w:val="bottom"/>
          </w:tcPr>
          <w:p w14:paraId="405CF467" w14:textId="3B593060" w:rsidR="00616B26" w:rsidRDefault="00FB6D10" w:rsidP="00890973">
            <w:pPr>
              <w:jc w:val="center"/>
              <w:rPr>
                <w:rFonts w:ascii="Arial" w:hAnsi="Arial" w:cs="Arial"/>
              </w:rPr>
            </w:pPr>
            <w:r w:rsidRPr="00EC1615">
              <w:rPr>
                <w:rFonts w:ascii="Arial" w:hAnsi="Arial" w:cs="Arial"/>
              </w:rPr>
              <w:t>Doc. RNDr. Martin Kubala</w:t>
            </w:r>
            <w:r w:rsidR="00616B26" w:rsidRPr="00EC1615">
              <w:rPr>
                <w:rFonts w:ascii="Arial" w:hAnsi="Arial" w:cs="Arial"/>
              </w:rPr>
              <w:t>, Ph.D.</w:t>
            </w:r>
          </w:p>
          <w:p w14:paraId="2300E89C" w14:textId="6AAB154C" w:rsidR="00890973" w:rsidRDefault="00890973" w:rsidP="00890973">
            <w:pPr>
              <w:jc w:val="center"/>
              <w:rPr>
                <w:rFonts w:ascii="Arial" w:hAnsi="Arial" w:cs="Arial"/>
              </w:rPr>
            </w:pPr>
            <w:r w:rsidRPr="00C264BF">
              <w:rPr>
                <w:rFonts w:ascii="Arial" w:hAnsi="Arial" w:cs="Arial"/>
              </w:rPr>
              <w:t xml:space="preserve">Univerzita Palackého v Olomouci, </w:t>
            </w:r>
            <w:r w:rsidR="000B4083">
              <w:rPr>
                <w:rFonts w:ascii="Arial" w:hAnsi="Arial" w:cs="Arial"/>
              </w:rPr>
              <w:t>Pří</w:t>
            </w:r>
            <w:r w:rsidRPr="00C264BF">
              <w:rPr>
                <w:rFonts w:ascii="Arial" w:hAnsi="Arial" w:cs="Arial"/>
              </w:rPr>
              <w:t>rodovědecká fakulta, katedra zoologie</w:t>
            </w:r>
          </w:p>
        </w:tc>
      </w:tr>
    </w:tbl>
    <w:p w14:paraId="026D1783" w14:textId="25A5469E"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42898"/>
    <w:rsid w:val="000B4083"/>
    <w:rsid w:val="000D70C6"/>
    <w:rsid w:val="00122140"/>
    <w:rsid w:val="00150D52"/>
    <w:rsid w:val="00201716"/>
    <w:rsid w:val="00232FCF"/>
    <w:rsid w:val="002537FA"/>
    <w:rsid w:val="00305126"/>
    <w:rsid w:val="0037433A"/>
    <w:rsid w:val="003A2D55"/>
    <w:rsid w:val="00616B26"/>
    <w:rsid w:val="006424FA"/>
    <w:rsid w:val="00656982"/>
    <w:rsid w:val="00660136"/>
    <w:rsid w:val="0066635D"/>
    <w:rsid w:val="006F3682"/>
    <w:rsid w:val="007130D9"/>
    <w:rsid w:val="00792807"/>
    <w:rsid w:val="007B65FA"/>
    <w:rsid w:val="008120DD"/>
    <w:rsid w:val="00820E79"/>
    <w:rsid w:val="008852F6"/>
    <w:rsid w:val="00890973"/>
    <w:rsid w:val="008D1E6B"/>
    <w:rsid w:val="0091408D"/>
    <w:rsid w:val="009F14EA"/>
    <w:rsid w:val="00A13FCA"/>
    <w:rsid w:val="00A14B20"/>
    <w:rsid w:val="00A979A2"/>
    <w:rsid w:val="00AE1F30"/>
    <w:rsid w:val="00B413BA"/>
    <w:rsid w:val="00B45F6B"/>
    <w:rsid w:val="00B5182A"/>
    <w:rsid w:val="00B72831"/>
    <w:rsid w:val="00B97286"/>
    <w:rsid w:val="00BA4C51"/>
    <w:rsid w:val="00BB63BC"/>
    <w:rsid w:val="00BE376E"/>
    <w:rsid w:val="00BF571E"/>
    <w:rsid w:val="00C264BF"/>
    <w:rsid w:val="00C61950"/>
    <w:rsid w:val="00D32245"/>
    <w:rsid w:val="00DD0457"/>
    <w:rsid w:val="00E15EB7"/>
    <w:rsid w:val="00E22D1A"/>
    <w:rsid w:val="00E62AC6"/>
    <w:rsid w:val="00EC1615"/>
    <w:rsid w:val="00ED6D6E"/>
    <w:rsid w:val="00F03462"/>
    <w:rsid w:val="00F10B10"/>
    <w:rsid w:val="00F172B0"/>
    <w:rsid w:val="00FB6D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 w:type="character" w:styleId="Hypertextovodkaz">
    <w:name w:val="Hyperlink"/>
    <w:basedOn w:val="Standardnpsmoodstavce"/>
    <w:uiPriority w:val="99"/>
    <w:unhideWhenUsed/>
    <w:rsid w:val="007130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1850</Words>
  <Characters>10917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Renata Praksová</cp:lastModifiedBy>
  <cp:revision>3</cp:revision>
  <dcterms:created xsi:type="dcterms:W3CDTF">2024-02-09T07:39:00Z</dcterms:created>
  <dcterms:modified xsi:type="dcterms:W3CDTF">2024-02-09T07:52:00Z</dcterms:modified>
</cp:coreProperties>
</file>