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D983" w14:textId="77777777" w:rsidR="00341B1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5C631BF7" wp14:editId="6134A779">
            <wp:simplePos x="0" y="0"/>
            <wp:positionH relativeFrom="leftMargin">
              <wp:posOffset>1014730</wp:posOffset>
            </wp:positionH>
            <wp:positionV relativeFrom="topMargin">
              <wp:posOffset>285750</wp:posOffset>
            </wp:positionV>
            <wp:extent cx="3695700" cy="53911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15820" b="182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8974D7" w14:textId="77777777" w:rsidR="00341B1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14:paraId="40545EDB" w14:textId="77777777" w:rsidR="00341B1F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OBJEDNÁVKA </w:t>
      </w:r>
    </w:p>
    <w:p w14:paraId="7FC7D00C" w14:textId="77777777" w:rsidR="00341B1F" w:rsidRDefault="00341B1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a0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341B1F" w14:paraId="14605EF2" w14:textId="77777777">
        <w:trPr>
          <w:trHeight w:val="419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854A0E" w14:textId="77777777" w:rsidR="00341B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Dodavatel: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6D1EE" w14:textId="77777777" w:rsidR="00341B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Odběratel:</w:t>
            </w:r>
          </w:p>
        </w:tc>
      </w:tr>
      <w:tr w:rsidR="00341B1F" w14:paraId="6B01D86D" w14:textId="77777777">
        <w:trPr>
          <w:trHeight w:val="413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50272854" w14:textId="04A8BEB9" w:rsidR="00341B1F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Název: </w:t>
            </w:r>
            <w:proofErr w:type="spellStart"/>
            <w:r w:rsidR="00E03014">
              <w:rPr>
                <w:rFonts w:ascii="Arial" w:eastAsia="Arial" w:hAnsi="Arial" w:cs="Arial"/>
                <w:b/>
                <w:color w:val="000000"/>
              </w:rPr>
              <w:t>Adorn</w:t>
            </w:r>
            <w:proofErr w:type="spellEnd"/>
          </w:p>
        </w:tc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0943041F" w14:textId="77777777" w:rsidR="00341B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Název: </w:t>
            </w:r>
            <w:r>
              <w:rPr>
                <w:rFonts w:ascii="Arial" w:eastAsia="Arial" w:hAnsi="Arial" w:cs="Arial"/>
                <w:b/>
                <w:color w:val="000000"/>
              </w:rPr>
              <w:t>Sportovní zařízení města Příbram p. 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341B1F" w14:paraId="737782A9" w14:textId="77777777">
        <w:trPr>
          <w:trHeight w:val="404"/>
        </w:trPr>
        <w:tc>
          <w:tcPr>
            <w:tcW w:w="4606" w:type="dxa"/>
            <w:tcBorders>
              <w:left w:val="single" w:sz="12" w:space="0" w:color="000000"/>
            </w:tcBorders>
          </w:tcPr>
          <w:p w14:paraId="40D8AC28" w14:textId="68C32623" w:rsidR="00341B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Sídlo: </w:t>
            </w:r>
            <w:proofErr w:type="spellStart"/>
            <w:r w:rsidR="00E03014" w:rsidRPr="00E03014">
              <w:rPr>
                <w:rFonts w:ascii="Arial" w:eastAsia="Arial" w:hAnsi="Arial" w:cs="Arial"/>
                <w:b/>
                <w:color w:val="000000"/>
              </w:rPr>
              <w:t>Obecnická</w:t>
            </w:r>
            <w:proofErr w:type="spellEnd"/>
            <w:r w:rsidR="00E03014" w:rsidRPr="00E03014">
              <w:rPr>
                <w:rFonts w:ascii="Arial" w:eastAsia="Arial" w:hAnsi="Arial" w:cs="Arial"/>
                <w:b/>
                <w:color w:val="000000"/>
              </w:rPr>
              <w:t xml:space="preserve"> 285   26101</w:t>
            </w:r>
            <w:r w:rsidR="00E03014">
              <w:rPr>
                <w:rFonts w:ascii="Arial" w:eastAsia="Arial" w:hAnsi="Arial" w:cs="Arial"/>
                <w:b/>
                <w:color w:val="000000"/>
              </w:rPr>
              <w:t>, Příbram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 w14:paraId="53515D5C" w14:textId="77777777" w:rsidR="00341B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Sídlo: </w:t>
            </w:r>
            <w:r>
              <w:rPr>
                <w:rFonts w:ascii="Arial" w:eastAsia="Arial" w:hAnsi="Arial" w:cs="Arial"/>
                <w:b/>
                <w:color w:val="000000"/>
              </w:rPr>
              <w:t>Legionářů 378, 261 01 Příbram VII</w:t>
            </w:r>
          </w:p>
        </w:tc>
      </w:tr>
      <w:tr w:rsidR="00341B1F" w14:paraId="228305E6" w14:textId="77777777">
        <w:trPr>
          <w:trHeight w:val="286"/>
        </w:trPr>
        <w:tc>
          <w:tcPr>
            <w:tcW w:w="4606" w:type="dxa"/>
            <w:tcBorders>
              <w:left w:val="single" w:sz="12" w:space="0" w:color="000000"/>
              <w:bottom w:val="single" w:sz="12" w:space="0" w:color="000000"/>
            </w:tcBorders>
          </w:tcPr>
          <w:p w14:paraId="4ADC9158" w14:textId="404256CE" w:rsidR="00341B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IČ: </w:t>
            </w:r>
            <w:r w:rsidR="00E03014" w:rsidRPr="00E03014">
              <w:rPr>
                <w:rFonts w:ascii="Arial" w:eastAsia="Arial" w:hAnsi="Arial" w:cs="Arial"/>
                <w:b/>
                <w:color w:val="000000"/>
              </w:rPr>
              <w:t xml:space="preserve">27453642  </w:t>
            </w:r>
          </w:p>
          <w:p w14:paraId="0AC0B1DE" w14:textId="035B5EC5" w:rsidR="00341B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202124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DIČ: </w:t>
            </w:r>
            <w:r w:rsidR="00E03014" w:rsidRPr="00E03014">
              <w:rPr>
                <w:rFonts w:ascii="Arial" w:eastAsia="Arial" w:hAnsi="Arial" w:cs="Arial"/>
                <w:b/>
                <w:color w:val="000000"/>
              </w:rPr>
              <w:t>DIČ:CZ27453642</w:t>
            </w:r>
          </w:p>
          <w:p w14:paraId="1D743D69" w14:textId="77777777" w:rsidR="00341B1F" w:rsidRDefault="00341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bottom w:val="single" w:sz="12" w:space="0" w:color="000000"/>
              <w:right w:val="single" w:sz="12" w:space="0" w:color="000000"/>
            </w:tcBorders>
          </w:tcPr>
          <w:p w14:paraId="0F649B9F" w14:textId="77777777" w:rsidR="00341B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IČ: </w:t>
            </w:r>
            <w:r>
              <w:rPr>
                <w:rFonts w:ascii="Arial" w:eastAsia="Arial" w:hAnsi="Arial" w:cs="Arial"/>
                <w:b/>
                <w:color w:val="000000"/>
              </w:rPr>
              <w:t>71217975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, DIČ: </w:t>
            </w:r>
            <w:r>
              <w:rPr>
                <w:rFonts w:ascii="Arial" w:eastAsia="Arial" w:hAnsi="Arial" w:cs="Arial"/>
                <w:b/>
                <w:color w:val="000000"/>
              </w:rPr>
              <w:t>CZ71217975</w:t>
            </w:r>
          </w:p>
          <w:p w14:paraId="21B2D843" w14:textId="77777777" w:rsidR="00341B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za SZM objednává: </w:t>
            </w:r>
          </w:p>
          <w:p w14:paraId="651F5057" w14:textId="77777777" w:rsidR="00341B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 středisko: Aquapark Příbram</w:t>
            </w:r>
          </w:p>
          <w:p w14:paraId="7D59F6D0" w14:textId="77777777" w:rsidR="00341B1F" w:rsidRDefault="00341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F5E8843" w14:textId="77777777" w:rsidR="00341B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za SZM schvaluje: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Slaba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Jan</w:t>
            </w:r>
          </w:p>
          <w:p w14:paraId="689E7889" w14:textId="77777777" w:rsidR="00341B1F" w:rsidRDefault="00341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41B1F" w14:paraId="4CC621AE" w14:textId="77777777">
        <w:trPr>
          <w:trHeight w:val="1230"/>
        </w:trPr>
        <w:tc>
          <w:tcPr>
            <w:tcW w:w="4606" w:type="dxa"/>
            <w:tcBorders>
              <w:top w:val="single" w:sz="12" w:space="0" w:color="000000"/>
            </w:tcBorders>
          </w:tcPr>
          <w:p w14:paraId="17861223" w14:textId="77777777" w:rsidR="00341B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1) Specifikace zboží/služby: </w:t>
            </w:r>
          </w:p>
          <w:p w14:paraId="0D728A6E" w14:textId="77777777" w:rsidR="00341B1F" w:rsidRDefault="00341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E355CE6" w14:textId="77777777" w:rsidR="00341B1F" w:rsidRDefault="00341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039D392" w14:textId="77777777" w:rsidR="00341B1F" w:rsidRDefault="00341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14:paraId="25767729" w14:textId="71CC1743" w:rsidR="00341B1F" w:rsidRDefault="00E03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Oprava oken bazén viz. Cenová kalkulace 24/151</w:t>
            </w:r>
          </w:p>
        </w:tc>
      </w:tr>
      <w:tr w:rsidR="00341B1F" w14:paraId="753607CE" w14:textId="77777777">
        <w:tc>
          <w:tcPr>
            <w:tcW w:w="4606" w:type="dxa"/>
          </w:tcPr>
          <w:p w14:paraId="6806FC7B" w14:textId="77777777" w:rsidR="00341B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2) Termín a místo dodání: </w:t>
            </w:r>
          </w:p>
          <w:p w14:paraId="6F10E694" w14:textId="77777777" w:rsidR="00341B1F" w:rsidRDefault="00341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766AAB2E" w14:textId="3FFC132B" w:rsidR="00341B1F" w:rsidRDefault="00E03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Oprava provedená na plaveckém bazénu 3/2024</w:t>
            </w:r>
          </w:p>
        </w:tc>
      </w:tr>
      <w:tr w:rsidR="00341B1F" w14:paraId="397F2005" w14:textId="77777777">
        <w:trPr>
          <w:trHeight w:val="591"/>
        </w:trPr>
        <w:tc>
          <w:tcPr>
            <w:tcW w:w="4606" w:type="dxa"/>
          </w:tcPr>
          <w:p w14:paraId="34D67308" w14:textId="77777777" w:rsidR="00341B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3) Cena (bez DPH, včetně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DPH)*</w:t>
            </w:r>
            <w:proofErr w:type="gramEnd"/>
          </w:p>
          <w:p w14:paraId="2207C3DD" w14:textId="77777777" w:rsidR="00341B1F" w:rsidRDefault="00341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6" w:type="dxa"/>
          </w:tcPr>
          <w:p w14:paraId="1EF1B37A" w14:textId="3DA556A2" w:rsidR="00341B1F" w:rsidRDefault="00E03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118.707,05Kč s DPH</w:t>
            </w:r>
          </w:p>
        </w:tc>
      </w:tr>
      <w:tr w:rsidR="00341B1F" w14:paraId="23ADC528" w14:textId="77777777">
        <w:trPr>
          <w:trHeight w:val="1068"/>
        </w:trPr>
        <w:tc>
          <w:tcPr>
            <w:tcW w:w="4606" w:type="dxa"/>
          </w:tcPr>
          <w:p w14:paraId="5CFC2B58" w14:textId="77777777" w:rsidR="00341B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4) Místo a termín splatnosti ceny, způsob fakturace</w:t>
            </w:r>
          </w:p>
          <w:p w14:paraId="5117AC67" w14:textId="77777777" w:rsidR="00341B1F" w:rsidRDefault="00341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143DD8AB" w14:textId="7B4970AA" w:rsidR="00341B1F" w:rsidRDefault="00E03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Faktura</w:t>
            </w:r>
          </w:p>
        </w:tc>
      </w:tr>
      <w:tr w:rsidR="00341B1F" w14:paraId="3875E90E" w14:textId="77777777">
        <w:tc>
          <w:tcPr>
            <w:tcW w:w="9212" w:type="dxa"/>
            <w:gridSpan w:val="2"/>
          </w:tcPr>
          <w:p w14:paraId="5C714960" w14:textId="77777777" w:rsidR="00341B1F" w:rsidRDefault="00341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118CA69" w14:textId="77777777" w:rsidR="00341B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Za dodavatele objednávku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převzal:   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                                Za odběratele objednávku schválil:</w:t>
            </w:r>
          </w:p>
          <w:p w14:paraId="2F19CC27" w14:textId="66477378" w:rsidR="00341B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 Příbrami dne: </w:t>
            </w:r>
            <w:r w:rsidR="00E03014">
              <w:rPr>
                <w:rFonts w:ascii="Arial" w:eastAsia="Arial" w:hAnsi="Arial" w:cs="Arial"/>
                <w:sz w:val="16"/>
                <w:szCs w:val="16"/>
              </w:rPr>
              <w:t>2.2.2024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0BB9BBE1" w14:textId="77777777" w:rsidR="00341B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……………………………..                                                                       …………………………………</w:t>
            </w:r>
          </w:p>
          <w:p w14:paraId="6F695F32" w14:textId="77777777" w:rsidR="00341B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</w:t>
            </w:r>
          </w:p>
        </w:tc>
      </w:tr>
    </w:tbl>
    <w:p w14:paraId="1E7A7EE7" w14:textId="77777777" w:rsidR="00341B1F" w:rsidRDefault="00341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341B1F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EA10" w14:textId="77777777" w:rsidR="00086B8F" w:rsidRDefault="00086B8F">
      <w:pPr>
        <w:spacing w:line="240" w:lineRule="auto"/>
        <w:ind w:left="0" w:hanging="2"/>
      </w:pPr>
      <w:r>
        <w:separator/>
      </w:r>
    </w:p>
  </w:endnote>
  <w:endnote w:type="continuationSeparator" w:id="0">
    <w:p w14:paraId="5296AC3B" w14:textId="77777777" w:rsidR="00086B8F" w:rsidRDefault="00086B8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B30A" w14:textId="77777777" w:rsidR="00341B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FB43" w14:textId="77777777" w:rsidR="00086B8F" w:rsidRDefault="00086B8F">
      <w:pPr>
        <w:spacing w:line="240" w:lineRule="auto"/>
        <w:ind w:left="0" w:hanging="2"/>
      </w:pPr>
      <w:r>
        <w:separator/>
      </w:r>
    </w:p>
  </w:footnote>
  <w:footnote w:type="continuationSeparator" w:id="0">
    <w:p w14:paraId="71183297" w14:textId="77777777" w:rsidR="00086B8F" w:rsidRDefault="00086B8F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B1F"/>
    <w:rsid w:val="00086B8F"/>
    <w:rsid w:val="00341B1F"/>
    <w:rsid w:val="00E0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A6CB"/>
  <w15:docId w15:val="{19AD2997-E209-4829-85D7-FBFBDC66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</w:rPr>
  </w:style>
  <w:style w:type="paragraph" w:styleId="Nadpis2">
    <w:name w:val="heading 2"/>
    <w:basedOn w:val="Normln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iJqkpB86QoajCEGV7HJJ1hAM2w==">CgMxLjA4AHIhMWIwRDdXYWkteGYxaWhkM3FNODRvejZuYlJJMXN1bjRQ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729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Ing.Fiřtík</dc:creator>
  <cp:lastModifiedBy>SZM Příbram SZM Příbram</cp:lastModifiedBy>
  <cp:revision>2</cp:revision>
  <dcterms:created xsi:type="dcterms:W3CDTF">2024-02-02T09:12:00Z</dcterms:created>
  <dcterms:modified xsi:type="dcterms:W3CDTF">2024-02-02T09:12:00Z</dcterms:modified>
</cp:coreProperties>
</file>