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80F18" w14:textId="77777777" w:rsidR="00974B36" w:rsidRPr="00E14BD2" w:rsidRDefault="00974B36" w:rsidP="00974B36">
      <w:pPr>
        <w:pStyle w:val="Nzev"/>
        <w:rPr>
          <w:rFonts w:ascii="Segoe UI" w:hAnsi="Segoe UI" w:cs="Segoe UI"/>
          <w:b/>
          <w:sz w:val="40"/>
          <w:szCs w:val="40"/>
        </w:rPr>
      </w:pPr>
      <w:r>
        <w:rPr>
          <w:rFonts w:ascii="Segoe UI" w:hAnsi="Segoe UI" w:cs="Segoe UI"/>
          <w:b/>
          <w:sz w:val="40"/>
          <w:szCs w:val="40"/>
        </w:rPr>
        <w:t xml:space="preserve">                     </w:t>
      </w:r>
      <w:r w:rsidRPr="00E14BD2">
        <w:rPr>
          <w:rFonts w:ascii="Segoe UI" w:hAnsi="Segoe UI" w:cs="Segoe UI"/>
          <w:b/>
          <w:sz w:val="40"/>
          <w:szCs w:val="40"/>
        </w:rPr>
        <w:t>Dohoda o spolupráci</w:t>
      </w:r>
    </w:p>
    <w:p w14:paraId="0F680D89" w14:textId="77777777" w:rsidR="00974B36" w:rsidRPr="00E14BD2" w:rsidRDefault="00974B36" w:rsidP="00974B36">
      <w:pPr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>uzavřená podle § 1746 odst. 2 zákona č. 89/2012 Sb., občanský zákoník v platném znění</w:t>
      </w:r>
    </w:p>
    <w:p w14:paraId="25DBFBAA" w14:textId="77777777" w:rsidR="00974B36" w:rsidRPr="00E14BD2" w:rsidRDefault="00974B36" w:rsidP="00974B36">
      <w:pPr>
        <w:jc w:val="center"/>
        <w:rPr>
          <w:rFonts w:ascii="Segoe UI" w:hAnsi="Segoe UI" w:cs="Segoe UI"/>
          <w:sz w:val="22"/>
          <w:szCs w:val="22"/>
        </w:rPr>
      </w:pPr>
    </w:p>
    <w:p w14:paraId="035279C2" w14:textId="77777777" w:rsidR="00974B36" w:rsidRPr="00E14BD2" w:rsidRDefault="00974B36" w:rsidP="00974B36">
      <w:pPr>
        <w:jc w:val="both"/>
        <w:rPr>
          <w:rFonts w:ascii="Segoe UI" w:hAnsi="Segoe UI" w:cs="Segoe UI"/>
          <w:sz w:val="22"/>
          <w:szCs w:val="22"/>
        </w:rPr>
      </w:pPr>
    </w:p>
    <w:p w14:paraId="0E15C885" w14:textId="77777777" w:rsidR="00974B36" w:rsidRPr="00E14BD2" w:rsidRDefault="00974B36" w:rsidP="00974B36">
      <w:pPr>
        <w:widowControl w:val="0"/>
        <w:numPr>
          <w:ilvl w:val="0"/>
          <w:numId w:val="1"/>
        </w:numPr>
        <w:tabs>
          <w:tab w:val="num" w:pos="360"/>
        </w:tabs>
        <w:ind w:left="360"/>
        <w:rPr>
          <w:rFonts w:ascii="Segoe UI" w:hAnsi="Segoe UI" w:cs="Segoe UI"/>
          <w:b/>
          <w:snapToGrid w:val="0"/>
          <w:sz w:val="22"/>
          <w:szCs w:val="22"/>
        </w:rPr>
      </w:pPr>
      <w:r w:rsidRPr="00E14BD2">
        <w:rPr>
          <w:rFonts w:ascii="Segoe UI" w:hAnsi="Segoe UI" w:cs="Segoe UI"/>
          <w:b/>
          <w:snapToGrid w:val="0"/>
          <w:sz w:val="22"/>
          <w:szCs w:val="22"/>
        </w:rPr>
        <w:t>Národní divadlo Brno, příspěvková organizace</w:t>
      </w:r>
    </w:p>
    <w:p w14:paraId="74BA3CE7" w14:textId="41D3CBED" w:rsidR="00974B36" w:rsidRPr="00E14BD2" w:rsidRDefault="003A3CE4" w:rsidP="00974B36">
      <w:pPr>
        <w:widowControl w:val="0"/>
        <w:ind w:left="360"/>
        <w:rPr>
          <w:rFonts w:ascii="Segoe UI" w:hAnsi="Segoe UI" w:cs="Segoe UI"/>
          <w:snapToGrid w:val="0"/>
          <w:sz w:val="22"/>
          <w:szCs w:val="22"/>
        </w:rPr>
      </w:pPr>
      <w:r>
        <w:rPr>
          <w:rFonts w:ascii="Segoe UI" w:hAnsi="Segoe UI" w:cs="Segoe UI"/>
          <w:snapToGrid w:val="0"/>
          <w:sz w:val="22"/>
          <w:szCs w:val="22"/>
        </w:rPr>
        <w:t xml:space="preserve">se sídlem Dvořákova </w:t>
      </w:r>
      <w:r w:rsidR="008E4086">
        <w:rPr>
          <w:rFonts w:ascii="Segoe UI" w:hAnsi="Segoe UI" w:cs="Segoe UI"/>
          <w:snapToGrid w:val="0"/>
          <w:sz w:val="22"/>
          <w:szCs w:val="22"/>
        </w:rPr>
        <w:t>589/</w:t>
      </w:r>
      <w:r>
        <w:rPr>
          <w:rFonts w:ascii="Segoe UI" w:hAnsi="Segoe UI" w:cs="Segoe UI"/>
          <w:snapToGrid w:val="0"/>
          <w:sz w:val="22"/>
          <w:szCs w:val="22"/>
        </w:rPr>
        <w:t>11, 602 0</w:t>
      </w:r>
      <w:r w:rsidR="00974B36" w:rsidRPr="00E14BD2">
        <w:rPr>
          <w:rFonts w:ascii="Segoe UI" w:hAnsi="Segoe UI" w:cs="Segoe UI"/>
          <w:snapToGrid w:val="0"/>
          <w:sz w:val="22"/>
          <w:szCs w:val="22"/>
        </w:rPr>
        <w:t>0 Brno</w:t>
      </w:r>
    </w:p>
    <w:p w14:paraId="27BF6FAB" w14:textId="77777777" w:rsidR="00974B36" w:rsidRPr="00E14BD2" w:rsidRDefault="00974B36" w:rsidP="00974B36">
      <w:pPr>
        <w:widowControl w:val="0"/>
        <w:tabs>
          <w:tab w:val="left" w:pos="5835"/>
        </w:tabs>
        <w:ind w:firstLine="360"/>
        <w:rPr>
          <w:rFonts w:ascii="Segoe UI" w:hAnsi="Segoe UI" w:cs="Segoe UI"/>
          <w:snapToGrid w:val="0"/>
          <w:color w:val="FF0000"/>
          <w:sz w:val="22"/>
          <w:szCs w:val="22"/>
        </w:rPr>
      </w:pPr>
      <w:r w:rsidRPr="00E14BD2">
        <w:rPr>
          <w:rFonts w:ascii="Segoe UI" w:hAnsi="Segoe UI" w:cs="Segoe UI"/>
          <w:snapToGrid w:val="0"/>
          <w:sz w:val="22"/>
          <w:szCs w:val="22"/>
        </w:rPr>
        <w:t xml:space="preserve">zastoupené ředitelem </w:t>
      </w:r>
      <w:proofErr w:type="spellStart"/>
      <w:r w:rsidRPr="00E14BD2">
        <w:rPr>
          <w:rFonts w:ascii="Segoe UI" w:hAnsi="Segoe UI" w:cs="Segoe UI"/>
          <w:snapToGrid w:val="0"/>
          <w:sz w:val="22"/>
          <w:szCs w:val="22"/>
        </w:rPr>
        <w:t>MgA</w:t>
      </w:r>
      <w:proofErr w:type="spellEnd"/>
      <w:r w:rsidRPr="00E14BD2">
        <w:rPr>
          <w:rFonts w:ascii="Segoe UI" w:hAnsi="Segoe UI" w:cs="Segoe UI"/>
          <w:snapToGrid w:val="0"/>
          <w:sz w:val="22"/>
          <w:szCs w:val="22"/>
        </w:rPr>
        <w:t>. Martinem Glaserem</w:t>
      </w:r>
      <w:r w:rsidRPr="00E14BD2">
        <w:rPr>
          <w:rFonts w:ascii="Segoe UI" w:hAnsi="Segoe UI" w:cs="Segoe UI"/>
          <w:snapToGrid w:val="0"/>
          <w:color w:val="FF0000"/>
          <w:sz w:val="22"/>
          <w:szCs w:val="22"/>
        </w:rPr>
        <w:tab/>
      </w:r>
    </w:p>
    <w:p w14:paraId="762BAF6F" w14:textId="77777777" w:rsidR="00974B36" w:rsidRPr="00E14BD2" w:rsidRDefault="00974B36" w:rsidP="00974B36">
      <w:pPr>
        <w:widowControl w:val="0"/>
        <w:ind w:left="360"/>
        <w:rPr>
          <w:rFonts w:ascii="Segoe UI" w:hAnsi="Segoe UI" w:cs="Segoe UI"/>
          <w:snapToGrid w:val="0"/>
          <w:sz w:val="22"/>
          <w:szCs w:val="22"/>
        </w:rPr>
      </w:pPr>
      <w:r w:rsidRPr="00E14BD2">
        <w:rPr>
          <w:rFonts w:ascii="Segoe UI" w:hAnsi="Segoe UI" w:cs="Segoe UI"/>
          <w:snapToGrid w:val="0"/>
          <w:sz w:val="22"/>
          <w:szCs w:val="22"/>
        </w:rPr>
        <w:t>IČ: 00094820</w:t>
      </w:r>
    </w:p>
    <w:p w14:paraId="04F63DFF" w14:textId="77777777" w:rsidR="00974B36" w:rsidRPr="00E14BD2" w:rsidRDefault="00974B36" w:rsidP="00974B36">
      <w:pPr>
        <w:widowControl w:val="0"/>
        <w:ind w:left="360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napToGrid w:val="0"/>
          <w:sz w:val="22"/>
          <w:szCs w:val="22"/>
        </w:rPr>
        <w:t>D</w:t>
      </w:r>
      <w:r w:rsidRPr="00E14BD2">
        <w:rPr>
          <w:rFonts w:ascii="Segoe UI" w:hAnsi="Segoe UI" w:cs="Segoe UI"/>
          <w:sz w:val="22"/>
          <w:szCs w:val="22"/>
        </w:rPr>
        <w:t>IČ: CZ00094820</w:t>
      </w:r>
    </w:p>
    <w:p w14:paraId="75B51F19" w14:textId="77777777" w:rsidR="00974B36" w:rsidRPr="00E14BD2" w:rsidRDefault="00974B36" w:rsidP="00974B36">
      <w:pPr>
        <w:pStyle w:val="Zkladntext"/>
        <w:ind w:left="360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Příspěvková organizace je zapsána v obchodním rejstříku vedeném Krajským soudem v Brně, oddíl </w:t>
      </w:r>
      <w:proofErr w:type="spellStart"/>
      <w:r w:rsidRPr="00E14BD2">
        <w:rPr>
          <w:rFonts w:ascii="Segoe UI" w:hAnsi="Segoe UI" w:cs="Segoe UI"/>
          <w:sz w:val="22"/>
          <w:szCs w:val="22"/>
        </w:rPr>
        <w:t>Pr</w:t>
      </w:r>
      <w:proofErr w:type="spellEnd"/>
      <w:r w:rsidRPr="00E14BD2">
        <w:rPr>
          <w:rFonts w:ascii="Segoe UI" w:hAnsi="Segoe UI" w:cs="Segoe UI"/>
          <w:sz w:val="22"/>
          <w:szCs w:val="22"/>
        </w:rPr>
        <w:t>, vložka 30</w:t>
      </w:r>
    </w:p>
    <w:p w14:paraId="4076FC84" w14:textId="77777777" w:rsidR="00974B36" w:rsidRPr="00E14BD2" w:rsidRDefault="00974B36" w:rsidP="00974B36">
      <w:pPr>
        <w:ind w:firstLine="397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napToGrid w:val="0"/>
          <w:sz w:val="22"/>
          <w:szCs w:val="22"/>
        </w:rPr>
        <w:t xml:space="preserve">Bankovní spojení: </w:t>
      </w:r>
      <w:proofErr w:type="spellStart"/>
      <w:r w:rsidRPr="00E14BD2">
        <w:rPr>
          <w:rFonts w:ascii="Segoe UI" w:hAnsi="Segoe UI" w:cs="Segoe UI"/>
          <w:sz w:val="22"/>
          <w:szCs w:val="22"/>
        </w:rPr>
        <w:t>Unicreditbank</w:t>
      </w:r>
      <w:proofErr w:type="spellEnd"/>
      <w:r w:rsidRPr="00E14BD2">
        <w:rPr>
          <w:rFonts w:ascii="Segoe UI" w:hAnsi="Segoe UI" w:cs="Segoe UI"/>
          <w:sz w:val="22"/>
          <w:szCs w:val="22"/>
        </w:rPr>
        <w:t>, číslo účtu: 2110126623/2700</w:t>
      </w:r>
    </w:p>
    <w:p w14:paraId="2FC2264D" w14:textId="77777777" w:rsidR="00974B36" w:rsidRPr="00E14BD2" w:rsidRDefault="00974B36" w:rsidP="00974B36">
      <w:pPr>
        <w:widowControl w:val="0"/>
        <w:ind w:firstLine="360"/>
        <w:rPr>
          <w:rFonts w:ascii="Segoe UI" w:hAnsi="Segoe UI" w:cs="Segoe UI"/>
          <w:snapToGrid w:val="0"/>
          <w:sz w:val="22"/>
          <w:szCs w:val="22"/>
        </w:rPr>
      </w:pPr>
      <w:r w:rsidRPr="00E14BD2">
        <w:rPr>
          <w:rFonts w:ascii="Segoe UI" w:hAnsi="Segoe UI" w:cs="Segoe UI"/>
          <w:snapToGrid w:val="0"/>
          <w:sz w:val="22"/>
          <w:szCs w:val="22"/>
        </w:rPr>
        <w:t>oprávněný zástupce k technickému jednání: Zuzana Žáková, obchodní oddělení</w:t>
      </w:r>
    </w:p>
    <w:p w14:paraId="4644235A" w14:textId="77777777" w:rsidR="00974B36" w:rsidRPr="00E14BD2" w:rsidRDefault="00974B36" w:rsidP="00974B36">
      <w:pPr>
        <w:ind w:firstLine="397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napToGrid w:val="0"/>
          <w:sz w:val="22"/>
          <w:szCs w:val="22"/>
        </w:rPr>
        <w:t>(</w:t>
      </w:r>
      <w:r w:rsidRPr="00E14BD2">
        <w:rPr>
          <w:rFonts w:ascii="Segoe UI" w:hAnsi="Segoe UI" w:cs="Segoe UI"/>
          <w:sz w:val="22"/>
          <w:szCs w:val="22"/>
        </w:rPr>
        <w:t>dále také „</w:t>
      </w:r>
      <w:r w:rsidRPr="00E14BD2">
        <w:rPr>
          <w:rFonts w:ascii="Segoe UI" w:hAnsi="Segoe UI" w:cs="Segoe UI"/>
          <w:b/>
          <w:sz w:val="22"/>
          <w:szCs w:val="22"/>
        </w:rPr>
        <w:t>NdB</w:t>
      </w:r>
      <w:r w:rsidRPr="00E14BD2">
        <w:rPr>
          <w:rFonts w:ascii="Segoe UI" w:hAnsi="Segoe UI" w:cs="Segoe UI"/>
          <w:sz w:val="22"/>
          <w:szCs w:val="22"/>
        </w:rPr>
        <w:t>“)</w:t>
      </w:r>
    </w:p>
    <w:p w14:paraId="3F0D0332" w14:textId="77777777" w:rsidR="00974B36" w:rsidRPr="00E14BD2" w:rsidRDefault="00974B36" w:rsidP="00974B36">
      <w:pPr>
        <w:widowControl w:val="0"/>
        <w:ind w:left="360"/>
        <w:rPr>
          <w:rFonts w:ascii="Segoe UI" w:hAnsi="Segoe UI" w:cs="Segoe UI"/>
          <w:b/>
          <w:sz w:val="22"/>
          <w:szCs w:val="22"/>
        </w:rPr>
      </w:pPr>
    </w:p>
    <w:p w14:paraId="71406449" w14:textId="77777777" w:rsidR="00974B36" w:rsidRPr="00E14BD2" w:rsidRDefault="00974B36" w:rsidP="00974B36">
      <w:pPr>
        <w:widowControl w:val="0"/>
        <w:ind w:left="360"/>
        <w:rPr>
          <w:rFonts w:ascii="Segoe UI" w:hAnsi="Segoe UI" w:cs="Segoe UI"/>
          <w:b/>
          <w:sz w:val="22"/>
          <w:szCs w:val="22"/>
        </w:rPr>
      </w:pPr>
    </w:p>
    <w:p w14:paraId="4E543D87" w14:textId="77777777" w:rsidR="00974B36" w:rsidRPr="00E14BD2" w:rsidRDefault="00974B36" w:rsidP="00974B36">
      <w:pPr>
        <w:pStyle w:val="Odstavecseseznamem"/>
        <w:widowControl w:val="0"/>
        <w:numPr>
          <w:ilvl w:val="0"/>
          <w:numId w:val="1"/>
        </w:numPr>
        <w:rPr>
          <w:rFonts w:ascii="Segoe UI" w:hAnsi="Segoe UI" w:cs="Segoe UI"/>
          <w:b/>
          <w:sz w:val="22"/>
          <w:szCs w:val="22"/>
        </w:rPr>
      </w:pPr>
      <w:r w:rsidRPr="00E14BD2">
        <w:rPr>
          <w:rFonts w:ascii="Segoe UI" w:hAnsi="Segoe UI" w:cs="Segoe UI"/>
          <w:b/>
          <w:sz w:val="22"/>
          <w:szCs w:val="22"/>
        </w:rPr>
        <w:t xml:space="preserve">Centrála cestovního ruchu – Jižní </w:t>
      </w:r>
      <w:proofErr w:type="gramStart"/>
      <w:r w:rsidRPr="00E14BD2">
        <w:rPr>
          <w:rFonts w:ascii="Segoe UI" w:hAnsi="Segoe UI" w:cs="Segoe UI"/>
          <w:b/>
          <w:sz w:val="22"/>
          <w:szCs w:val="22"/>
        </w:rPr>
        <w:t xml:space="preserve">Morava, </w:t>
      </w:r>
      <w:proofErr w:type="spellStart"/>
      <w:r w:rsidRPr="00E14BD2">
        <w:rPr>
          <w:rFonts w:ascii="Segoe UI" w:hAnsi="Segoe UI" w:cs="Segoe UI"/>
          <w:b/>
          <w:sz w:val="22"/>
          <w:szCs w:val="22"/>
        </w:rPr>
        <w:t>z.s.</w:t>
      </w:r>
      <w:proofErr w:type="gramEnd"/>
      <w:r w:rsidRPr="00E14BD2">
        <w:rPr>
          <w:rFonts w:ascii="Segoe UI" w:hAnsi="Segoe UI" w:cs="Segoe UI"/>
          <w:b/>
          <w:sz w:val="22"/>
          <w:szCs w:val="22"/>
        </w:rPr>
        <w:t>p.o</w:t>
      </w:r>
      <w:proofErr w:type="spellEnd"/>
      <w:r w:rsidRPr="00E14BD2">
        <w:rPr>
          <w:rFonts w:ascii="Segoe UI" w:hAnsi="Segoe UI" w:cs="Segoe UI"/>
          <w:b/>
          <w:sz w:val="22"/>
          <w:szCs w:val="22"/>
        </w:rPr>
        <w:t>.</w:t>
      </w:r>
    </w:p>
    <w:p w14:paraId="10C94B5F" w14:textId="77777777" w:rsidR="00974B36" w:rsidRPr="00E14BD2" w:rsidRDefault="00974B36" w:rsidP="00974B36">
      <w:pPr>
        <w:widowControl w:val="0"/>
        <w:ind w:left="360"/>
        <w:rPr>
          <w:rFonts w:ascii="Segoe UI" w:hAnsi="Segoe UI" w:cs="Segoe UI"/>
          <w:snapToGrid w:val="0"/>
          <w:sz w:val="22"/>
          <w:szCs w:val="22"/>
        </w:rPr>
      </w:pPr>
      <w:r w:rsidRPr="00E14BD2">
        <w:rPr>
          <w:rFonts w:ascii="Segoe UI" w:hAnsi="Segoe UI" w:cs="Segoe UI"/>
          <w:snapToGrid w:val="0"/>
          <w:sz w:val="22"/>
          <w:szCs w:val="22"/>
        </w:rPr>
        <w:t>se sídlem Radnická 2, 602 00 Brno</w:t>
      </w:r>
    </w:p>
    <w:p w14:paraId="155D417F" w14:textId="77777777" w:rsidR="00974B36" w:rsidRPr="00E14BD2" w:rsidRDefault="00974B36" w:rsidP="00974B36">
      <w:pPr>
        <w:widowControl w:val="0"/>
        <w:ind w:left="360"/>
        <w:rPr>
          <w:rFonts w:ascii="Segoe UI" w:hAnsi="Segoe UI" w:cs="Segoe UI"/>
          <w:snapToGrid w:val="0"/>
          <w:sz w:val="22"/>
          <w:szCs w:val="22"/>
        </w:rPr>
      </w:pPr>
      <w:r w:rsidRPr="00E14BD2">
        <w:rPr>
          <w:rFonts w:ascii="Segoe UI" w:hAnsi="Segoe UI" w:cs="Segoe UI"/>
          <w:snapToGrid w:val="0"/>
          <w:sz w:val="22"/>
          <w:szCs w:val="22"/>
        </w:rPr>
        <w:t xml:space="preserve">zastoupená ředitelkou </w:t>
      </w:r>
      <w:r>
        <w:rPr>
          <w:rFonts w:ascii="Segoe UI" w:hAnsi="Segoe UI" w:cs="Segoe UI"/>
          <w:snapToGrid w:val="0"/>
          <w:sz w:val="22"/>
          <w:szCs w:val="22"/>
        </w:rPr>
        <w:t xml:space="preserve">Martinou </w:t>
      </w:r>
      <w:proofErr w:type="spellStart"/>
      <w:r>
        <w:rPr>
          <w:rFonts w:ascii="Segoe UI" w:hAnsi="Segoe UI" w:cs="Segoe UI"/>
          <w:snapToGrid w:val="0"/>
          <w:sz w:val="22"/>
          <w:szCs w:val="22"/>
        </w:rPr>
        <w:t>Grůzovou</w:t>
      </w:r>
      <w:proofErr w:type="spellEnd"/>
      <w:r>
        <w:rPr>
          <w:rFonts w:ascii="Segoe UI" w:hAnsi="Segoe UI" w:cs="Segoe UI"/>
          <w:snapToGrid w:val="0"/>
          <w:sz w:val="22"/>
          <w:szCs w:val="22"/>
        </w:rPr>
        <w:t xml:space="preserve">, </w:t>
      </w:r>
      <w:proofErr w:type="spellStart"/>
      <w:r>
        <w:rPr>
          <w:rFonts w:ascii="Segoe UI" w:hAnsi="Segoe UI" w:cs="Segoe UI"/>
          <w:snapToGrid w:val="0"/>
          <w:sz w:val="22"/>
          <w:szCs w:val="22"/>
        </w:rPr>
        <w:t>MSc</w:t>
      </w:r>
      <w:proofErr w:type="spellEnd"/>
      <w:r>
        <w:rPr>
          <w:rFonts w:ascii="Segoe UI" w:hAnsi="Segoe UI" w:cs="Segoe UI"/>
          <w:snapToGrid w:val="0"/>
          <w:sz w:val="22"/>
          <w:szCs w:val="22"/>
        </w:rPr>
        <w:t>.</w:t>
      </w:r>
    </w:p>
    <w:p w14:paraId="35A671A4" w14:textId="77777777" w:rsidR="00974B36" w:rsidRPr="00E14BD2" w:rsidRDefault="00974B36" w:rsidP="00974B36">
      <w:pPr>
        <w:widowControl w:val="0"/>
        <w:ind w:left="360"/>
        <w:rPr>
          <w:rFonts w:ascii="Segoe UI" w:hAnsi="Segoe UI" w:cs="Segoe UI"/>
          <w:snapToGrid w:val="0"/>
          <w:sz w:val="22"/>
          <w:szCs w:val="22"/>
        </w:rPr>
      </w:pPr>
      <w:r w:rsidRPr="00E14BD2">
        <w:rPr>
          <w:rFonts w:ascii="Segoe UI" w:hAnsi="Segoe UI" w:cs="Segoe UI"/>
          <w:snapToGrid w:val="0"/>
          <w:sz w:val="22"/>
          <w:szCs w:val="22"/>
        </w:rPr>
        <w:t>IČ: 75063638</w:t>
      </w:r>
    </w:p>
    <w:p w14:paraId="4D626583" w14:textId="77777777" w:rsidR="00974B36" w:rsidRPr="00E14BD2" w:rsidRDefault="00974B36" w:rsidP="00974B36">
      <w:pPr>
        <w:widowControl w:val="0"/>
        <w:ind w:left="360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>DIČ: CZ75063638</w:t>
      </w:r>
    </w:p>
    <w:p w14:paraId="52DD30A0" w14:textId="77777777" w:rsidR="00974B36" w:rsidRPr="00E14BD2" w:rsidRDefault="00974B36" w:rsidP="00974B36">
      <w:pPr>
        <w:pStyle w:val="Zkladntext"/>
        <w:ind w:left="360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zapsána ve spolkovém rejstříku vedeném Krajským soudem v Brně, </w:t>
      </w:r>
      <w:proofErr w:type="spellStart"/>
      <w:r w:rsidRPr="00E14BD2">
        <w:rPr>
          <w:rFonts w:ascii="Segoe UI" w:hAnsi="Segoe UI" w:cs="Segoe UI"/>
          <w:sz w:val="22"/>
          <w:szCs w:val="22"/>
        </w:rPr>
        <w:t>sp</w:t>
      </w:r>
      <w:proofErr w:type="spellEnd"/>
      <w:r w:rsidRPr="00E14BD2">
        <w:rPr>
          <w:rFonts w:ascii="Segoe UI" w:hAnsi="Segoe UI" w:cs="Segoe UI"/>
          <w:sz w:val="22"/>
          <w:szCs w:val="22"/>
        </w:rPr>
        <w:t>. zn. L 19544</w:t>
      </w:r>
    </w:p>
    <w:p w14:paraId="0A9F4265" w14:textId="77777777" w:rsidR="00974B36" w:rsidRPr="00E14BD2" w:rsidRDefault="00974B36" w:rsidP="00974B36">
      <w:pPr>
        <w:widowControl w:val="0"/>
        <w:ind w:left="360"/>
        <w:rPr>
          <w:rFonts w:ascii="Segoe UI" w:hAnsi="Segoe UI" w:cs="Segoe UI"/>
          <w:snapToGrid w:val="0"/>
          <w:sz w:val="22"/>
          <w:szCs w:val="22"/>
        </w:rPr>
      </w:pPr>
      <w:r w:rsidRPr="00E14BD2">
        <w:rPr>
          <w:rFonts w:ascii="Segoe UI" w:hAnsi="Segoe UI" w:cs="Segoe UI"/>
          <w:snapToGrid w:val="0"/>
          <w:sz w:val="22"/>
          <w:szCs w:val="22"/>
        </w:rPr>
        <w:t>Bankovní spojení: Komerční banka Brno – město</w:t>
      </w:r>
    </w:p>
    <w:p w14:paraId="1AC2CF1F" w14:textId="77777777" w:rsidR="00974B36" w:rsidRPr="00E14BD2" w:rsidRDefault="00974B36" w:rsidP="00974B36">
      <w:pPr>
        <w:widowControl w:val="0"/>
        <w:ind w:left="360"/>
        <w:rPr>
          <w:rFonts w:ascii="Segoe UI" w:hAnsi="Segoe UI" w:cs="Segoe UI"/>
          <w:snapToGrid w:val="0"/>
          <w:sz w:val="22"/>
          <w:szCs w:val="22"/>
        </w:rPr>
      </w:pPr>
      <w:r w:rsidRPr="00E14BD2">
        <w:rPr>
          <w:rFonts w:ascii="Segoe UI" w:hAnsi="Segoe UI" w:cs="Segoe UI"/>
          <w:snapToGrid w:val="0"/>
          <w:sz w:val="22"/>
          <w:szCs w:val="22"/>
        </w:rPr>
        <w:t>Číslo účtu: 35-4766880257/0100</w:t>
      </w:r>
    </w:p>
    <w:p w14:paraId="3E90951B" w14:textId="7AB03809" w:rsidR="00974B36" w:rsidRPr="005475F4" w:rsidRDefault="00974B36" w:rsidP="00974B36">
      <w:pPr>
        <w:widowControl w:val="0"/>
        <w:ind w:left="360"/>
        <w:rPr>
          <w:rFonts w:ascii="Segoe UI" w:hAnsi="Segoe UI" w:cs="Segoe UI"/>
          <w:b/>
          <w:bCs/>
          <w:snapToGrid w:val="0"/>
          <w:color w:val="FF0000"/>
          <w:sz w:val="22"/>
          <w:szCs w:val="22"/>
        </w:rPr>
      </w:pPr>
      <w:r w:rsidRPr="00E14BD2">
        <w:rPr>
          <w:rFonts w:ascii="Segoe UI" w:hAnsi="Segoe UI" w:cs="Segoe UI"/>
          <w:snapToGrid w:val="0"/>
          <w:sz w:val="22"/>
          <w:szCs w:val="22"/>
        </w:rPr>
        <w:t xml:space="preserve">Oprávněný zástupce k technickému jednání: </w:t>
      </w:r>
      <w:r w:rsidR="00A46227" w:rsidRPr="00364960">
        <w:rPr>
          <w:rFonts w:ascii="Segoe UI" w:hAnsi="Segoe UI" w:cs="Segoe UI"/>
          <w:bCs/>
          <w:snapToGrid w:val="0"/>
          <w:sz w:val="22"/>
          <w:szCs w:val="22"/>
        </w:rPr>
        <w:t>Veronika Koutná</w:t>
      </w:r>
    </w:p>
    <w:p w14:paraId="4BB4F32A" w14:textId="77777777" w:rsidR="00974B36" w:rsidRPr="00E14BD2" w:rsidRDefault="00974B36" w:rsidP="00974B36">
      <w:pPr>
        <w:ind w:left="360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>(dále také „</w:t>
      </w:r>
      <w:r w:rsidRPr="00E14BD2">
        <w:rPr>
          <w:rFonts w:ascii="Segoe UI" w:hAnsi="Segoe UI" w:cs="Segoe UI"/>
          <w:b/>
          <w:sz w:val="22"/>
          <w:szCs w:val="22"/>
        </w:rPr>
        <w:t>CCRJM</w:t>
      </w:r>
      <w:r w:rsidRPr="00E14BD2">
        <w:rPr>
          <w:rFonts w:ascii="Segoe UI" w:hAnsi="Segoe UI" w:cs="Segoe UI"/>
          <w:sz w:val="22"/>
          <w:szCs w:val="22"/>
        </w:rPr>
        <w:t xml:space="preserve">“) </w:t>
      </w:r>
    </w:p>
    <w:p w14:paraId="77E18199" w14:textId="77777777" w:rsidR="00974B36" w:rsidRDefault="00974B36" w:rsidP="00974B36">
      <w:pPr>
        <w:widowControl w:val="0"/>
        <w:rPr>
          <w:rFonts w:ascii="Segoe UI" w:hAnsi="Segoe UI" w:cs="Segoe UI"/>
          <w:b/>
          <w:snapToGrid w:val="0"/>
          <w:sz w:val="22"/>
          <w:szCs w:val="22"/>
        </w:rPr>
      </w:pPr>
    </w:p>
    <w:p w14:paraId="2135C7A4" w14:textId="77777777" w:rsidR="00974B36" w:rsidRPr="00E14BD2" w:rsidRDefault="00974B36" w:rsidP="00974B36">
      <w:pPr>
        <w:widowControl w:val="0"/>
        <w:rPr>
          <w:rFonts w:ascii="Segoe UI" w:hAnsi="Segoe UI" w:cs="Segoe UI"/>
          <w:b/>
          <w:snapToGrid w:val="0"/>
          <w:sz w:val="22"/>
          <w:szCs w:val="22"/>
        </w:rPr>
      </w:pPr>
    </w:p>
    <w:p w14:paraId="27389833" w14:textId="77777777" w:rsidR="00974B36" w:rsidRPr="00E14BD2" w:rsidRDefault="00974B36" w:rsidP="00974B36">
      <w:pPr>
        <w:pStyle w:val="Odstavecseseznamem"/>
        <w:widowControl w:val="0"/>
        <w:ind w:left="1080"/>
        <w:jc w:val="center"/>
        <w:rPr>
          <w:rFonts w:ascii="Segoe UI" w:hAnsi="Segoe UI" w:cs="Segoe UI"/>
          <w:b/>
          <w:snapToGrid w:val="0"/>
          <w:sz w:val="22"/>
          <w:szCs w:val="22"/>
        </w:rPr>
      </w:pPr>
    </w:p>
    <w:p w14:paraId="4133AA27" w14:textId="77777777" w:rsidR="00974B36" w:rsidRPr="00E14BD2" w:rsidRDefault="00974B36" w:rsidP="00974B36">
      <w:pPr>
        <w:pStyle w:val="Odstavecseseznamem"/>
        <w:widowControl w:val="0"/>
        <w:numPr>
          <w:ilvl w:val="0"/>
          <w:numId w:val="2"/>
        </w:numPr>
        <w:jc w:val="center"/>
        <w:rPr>
          <w:rFonts w:ascii="Segoe UI" w:hAnsi="Segoe UI" w:cs="Segoe UI"/>
          <w:b/>
          <w:snapToGrid w:val="0"/>
          <w:sz w:val="22"/>
          <w:szCs w:val="22"/>
        </w:rPr>
      </w:pPr>
      <w:r w:rsidRPr="00E14BD2">
        <w:rPr>
          <w:rFonts w:ascii="Segoe UI" w:hAnsi="Segoe UI" w:cs="Segoe UI"/>
          <w:b/>
          <w:snapToGrid w:val="0"/>
          <w:sz w:val="22"/>
          <w:szCs w:val="22"/>
        </w:rPr>
        <w:t>Úvodní prohlášení</w:t>
      </w:r>
    </w:p>
    <w:p w14:paraId="76137AE6" w14:textId="06C079A8" w:rsidR="00974B36" w:rsidRPr="00E14BD2" w:rsidRDefault="00974B36" w:rsidP="00974B36">
      <w:pPr>
        <w:pStyle w:val="Odstavecseseznamem"/>
        <w:widowControl w:val="0"/>
        <w:numPr>
          <w:ilvl w:val="0"/>
          <w:numId w:val="3"/>
        </w:numPr>
        <w:ind w:left="426" w:hanging="426"/>
        <w:jc w:val="both"/>
        <w:rPr>
          <w:rFonts w:ascii="Segoe UI" w:hAnsi="Segoe UI" w:cs="Segoe UI"/>
          <w:b/>
          <w:snapToGrid w:val="0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>NdB prohlašuje, že podle platných právních předpisů je zcela oprávněn</w:t>
      </w:r>
      <w:r w:rsidR="00D15547">
        <w:rPr>
          <w:rFonts w:ascii="Segoe UI" w:hAnsi="Segoe UI" w:cs="Segoe UI"/>
          <w:sz w:val="22"/>
          <w:szCs w:val="22"/>
        </w:rPr>
        <w:t>o</w:t>
      </w:r>
      <w:r w:rsidRPr="00E14BD2">
        <w:rPr>
          <w:rFonts w:ascii="Segoe UI" w:hAnsi="Segoe UI" w:cs="Segoe UI"/>
          <w:sz w:val="22"/>
          <w:szCs w:val="22"/>
        </w:rPr>
        <w:t xml:space="preserve"> tuto dohodu uzavřít a plnit závazky z ní vyplývající a uskutečnit všechny právní úkony a činnosti nezbytné za účelem splnění předmětu této dohody.</w:t>
      </w:r>
    </w:p>
    <w:p w14:paraId="645EB680" w14:textId="77777777" w:rsidR="00974B36" w:rsidRPr="00E14BD2" w:rsidRDefault="00974B36" w:rsidP="00974B36">
      <w:pPr>
        <w:widowControl w:val="0"/>
        <w:jc w:val="center"/>
        <w:rPr>
          <w:rFonts w:ascii="Segoe UI" w:hAnsi="Segoe UI" w:cs="Segoe UI"/>
          <w:b/>
          <w:snapToGrid w:val="0"/>
          <w:sz w:val="22"/>
          <w:szCs w:val="22"/>
        </w:rPr>
      </w:pPr>
    </w:p>
    <w:p w14:paraId="208C2A8A" w14:textId="77777777" w:rsidR="00974B36" w:rsidRPr="00E14BD2" w:rsidRDefault="00974B36" w:rsidP="00974B36">
      <w:pPr>
        <w:tabs>
          <w:tab w:val="left" w:pos="567"/>
        </w:tabs>
        <w:suppressAutoHyphens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2. </w:t>
      </w:r>
      <w:r w:rsidR="000B68DD">
        <w:rPr>
          <w:rFonts w:ascii="Segoe UI" w:hAnsi="Segoe UI" w:cs="Segoe UI"/>
          <w:sz w:val="22"/>
          <w:szCs w:val="22"/>
        </w:rPr>
        <w:t xml:space="preserve">   </w:t>
      </w:r>
      <w:r w:rsidRPr="00E14BD2">
        <w:rPr>
          <w:rFonts w:ascii="Segoe UI" w:hAnsi="Segoe UI" w:cs="Segoe UI"/>
          <w:sz w:val="22"/>
          <w:szCs w:val="22"/>
        </w:rPr>
        <w:t>CCRJM prohlašuje, že je zcela oprávněna tuto dohodu uzavřít a plnit závazky z ní vyplývající.</w:t>
      </w:r>
    </w:p>
    <w:p w14:paraId="3C48A209" w14:textId="77777777" w:rsidR="00974B36" w:rsidRPr="00E14BD2" w:rsidRDefault="00974B36" w:rsidP="00974B36">
      <w:pPr>
        <w:widowControl w:val="0"/>
        <w:jc w:val="center"/>
        <w:rPr>
          <w:rFonts w:ascii="Segoe UI" w:hAnsi="Segoe UI" w:cs="Segoe UI"/>
          <w:b/>
          <w:snapToGrid w:val="0"/>
          <w:sz w:val="22"/>
          <w:szCs w:val="22"/>
        </w:rPr>
      </w:pPr>
    </w:p>
    <w:p w14:paraId="497D0C0F" w14:textId="77777777" w:rsidR="00974B36" w:rsidRDefault="00974B36" w:rsidP="00974B36">
      <w:pPr>
        <w:widowControl w:val="0"/>
        <w:jc w:val="center"/>
        <w:rPr>
          <w:rFonts w:ascii="Segoe UI" w:hAnsi="Segoe UI" w:cs="Segoe UI"/>
          <w:b/>
          <w:snapToGrid w:val="0"/>
          <w:sz w:val="22"/>
          <w:szCs w:val="22"/>
        </w:rPr>
      </w:pPr>
    </w:p>
    <w:p w14:paraId="5D447EA7" w14:textId="77777777" w:rsidR="00974B36" w:rsidRPr="00E14BD2" w:rsidRDefault="00974B36" w:rsidP="00974B36">
      <w:pPr>
        <w:widowControl w:val="0"/>
        <w:jc w:val="center"/>
        <w:rPr>
          <w:rFonts w:ascii="Segoe UI" w:hAnsi="Segoe UI" w:cs="Segoe UI"/>
          <w:b/>
          <w:snapToGrid w:val="0"/>
          <w:sz w:val="22"/>
          <w:szCs w:val="22"/>
        </w:rPr>
      </w:pPr>
    </w:p>
    <w:p w14:paraId="27BBB964" w14:textId="77777777" w:rsidR="00974B36" w:rsidRPr="00E14BD2" w:rsidRDefault="00974B36" w:rsidP="00974B36">
      <w:pPr>
        <w:jc w:val="center"/>
        <w:rPr>
          <w:rFonts w:ascii="Segoe UI" w:hAnsi="Segoe UI" w:cs="Segoe UI"/>
          <w:b/>
          <w:sz w:val="22"/>
          <w:szCs w:val="22"/>
        </w:rPr>
      </w:pPr>
      <w:r w:rsidRPr="00E14BD2">
        <w:rPr>
          <w:rFonts w:ascii="Segoe UI" w:hAnsi="Segoe UI" w:cs="Segoe UI"/>
          <w:b/>
          <w:sz w:val="22"/>
          <w:szCs w:val="22"/>
        </w:rPr>
        <w:t xml:space="preserve">               II.       Předmět dohody</w:t>
      </w:r>
    </w:p>
    <w:p w14:paraId="67C3FA4E" w14:textId="77777777" w:rsidR="00974B36" w:rsidRPr="00E14BD2" w:rsidRDefault="00974B36" w:rsidP="00974B36">
      <w:pPr>
        <w:pStyle w:val="Zkladntext"/>
        <w:ind w:left="360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Předmětem této dohody je vzájemně prospěšná spolupráce a propagace NdB a CCRJM </w:t>
      </w:r>
      <w:r w:rsidR="003A3CE4">
        <w:rPr>
          <w:rFonts w:ascii="Segoe UI" w:hAnsi="Segoe UI" w:cs="Segoe UI"/>
          <w:sz w:val="22"/>
          <w:szCs w:val="22"/>
        </w:rPr>
        <w:t>v roce 2024</w:t>
      </w:r>
      <w:r>
        <w:rPr>
          <w:rFonts w:ascii="Segoe UI" w:hAnsi="Segoe UI" w:cs="Segoe UI"/>
          <w:sz w:val="22"/>
          <w:szCs w:val="22"/>
        </w:rPr>
        <w:t xml:space="preserve">. </w:t>
      </w:r>
      <w:r w:rsidRPr="00E14BD2">
        <w:rPr>
          <w:rFonts w:ascii="Segoe UI" w:hAnsi="Segoe UI" w:cs="Segoe UI"/>
          <w:sz w:val="22"/>
          <w:szCs w:val="22"/>
        </w:rPr>
        <w:t>CCRJM zařadí program NdB do turistické nabídky regionu a bude NdB propagovat v rámci svých aktivit a NdB se zavazuje propagovat CCRJM jak je uvedeno v článku III. této smlouvy a za podmínek v této smlouvě dále uvedených.</w:t>
      </w:r>
    </w:p>
    <w:p w14:paraId="64667F64" w14:textId="77777777" w:rsidR="00974B36" w:rsidRPr="00E14BD2" w:rsidRDefault="00974B36" w:rsidP="00974B36">
      <w:pPr>
        <w:spacing w:before="120"/>
        <w:rPr>
          <w:rFonts w:ascii="Segoe UI" w:hAnsi="Segoe UI" w:cs="Segoe UI"/>
          <w:sz w:val="22"/>
          <w:szCs w:val="22"/>
        </w:rPr>
      </w:pPr>
    </w:p>
    <w:p w14:paraId="4B31FF3C" w14:textId="77777777" w:rsidR="00974B36" w:rsidRPr="00E14BD2" w:rsidRDefault="00974B36" w:rsidP="00974B36">
      <w:pPr>
        <w:jc w:val="center"/>
        <w:rPr>
          <w:rFonts w:ascii="Segoe UI" w:hAnsi="Segoe UI" w:cs="Segoe UI"/>
          <w:sz w:val="22"/>
          <w:szCs w:val="22"/>
        </w:rPr>
      </w:pPr>
    </w:p>
    <w:p w14:paraId="58198DD1" w14:textId="77777777" w:rsidR="00974B36" w:rsidRPr="00E14BD2" w:rsidRDefault="00974B36" w:rsidP="00974B36">
      <w:pPr>
        <w:pStyle w:val="Odstavecseseznamem"/>
        <w:numPr>
          <w:ilvl w:val="0"/>
          <w:numId w:val="4"/>
        </w:numPr>
        <w:jc w:val="center"/>
        <w:rPr>
          <w:rFonts w:ascii="Segoe UI" w:hAnsi="Segoe UI" w:cs="Segoe UI"/>
          <w:b/>
          <w:sz w:val="22"/>
          <w:szCs w:val="22"/>
        </w:rPr>
      </w:pPr>
      <w:r w:rsidRPr="00E14BD2">
        <w:rPr>
          <w:rFonts w:ascii="Segoe UI" w:hAnsi="Segoe UI" w:cs="Segoe UI"/>
          <w:b/>
          <w:sz w:val="22"/>
          <w:szCs w:val="22"/>
        </w:rPr>
        <w:t>Povinnosti smluvních stran</w:t>
      </w:r>
    </w:p>
    <w:p w14:paraId="67626FC7" w14:textId="77777777" w:rsidR="00974B36" w:rsidRPr="00E14BD2" w:rsidRDefault="00974B36" w:rsidP="00974B36">
      <w:pPr>
        <w:numPr>
          <w:ilvl w:val="0"/>
          <w:numId w:val="5"/>
        </w:numPr>
        <w:spacing w:before="120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b/>
          <w:sz w:val="22"/>
          <w:szCs w:val="22"/>
        </w:rPr>
        <w:t xml:space="preserve">CCRJM poskytne: </w:t>
      </w:r>
    </w:p>
    <w:p w14:paraId="466711DD" w14:textId="77777777" w:rsidR="00974B36" w:rsidRPr="008E52A4" w:rsidRDefault="00974B36" w:rsidP="008E52A4">
      <w:pPr>
        <w:pStyle w:val="Odstavecseseznamem"/>
        <w:numPr>
          <w:ilvl w:val="1"/>
          <w:numId w:val="16"/>
        </w:numPr>
        <w:spacing w:before="120"/>
        <w:jc w:val="both"/>
        <w:rPr>
          <w:rFonts w:ascii="Segoe UI" w:hAnsi="Segoe UI" w:cs="Segoe UI"/>
          <w:sz w:val="22"/>
          <w:szCs w:val="22"/>
        </w:rPr>
      </w:pPr>
      <w:r w:rsidRPr="008E52A4">
        <w:rPr>
          <w:rFonts w:ascii="Segoe UI" w:hAnsi="Segoe UI" w:cs="Segoe UI"/>
          <w:sz w:val="22"/>
          <w:szCs w:val="22"/>
        </w:rPr>
        <w:t xml:space="preserve">propagaci NdB v rámci všech veletrhů cestovního ruchu s účastí CCRJM </w:t>
      </w:r>
    </w:p>
    <w:p w14:paraId="7B252CB0" w14:textId="77777777" w:rsidR="008E52A4" w:rsidRPr="008E52A4" w:rsidRDefault="00974B36" w:rsidP="008E52A4">
      <w:pPr>
        <w:pStyle w:val="Odstavecseseznamem"/>
        <w:numPr>
          <w:ilvl w:val="1"/>
          <w:numId w:val="16"/>
        </w:numPr>
        <w:spacing w:before="120"/>
        <w:jc w:val="both"/>
        <w:rPr>
          <w:rFonts w:ascii="Segoe UI" w:hAnsi="Segoe UI" w:cs="Segoe UI"/>
          <w:sz w:val="22"/>
          <w:szCs w:val="22"/>
        </w:rPr>
      </w:pPr>
      <w:r w:rsidRPr="006171E8">
        <w:rPr>
          <w:rFonts w:ascii="Segoe UI" w:hAnsi="Segoe UI" w:cs="Segoe UI"/>
          <w:sz w:val="22"/>
          <w:szCs w:val="22"/>
        </w:rPr>
        <w:t>postoupení informací o NdB na zahraničním zastoupení CzechTourism</w:t>
      </w:r>
    </w:p>
    <w:p w14:paraId="5C30613C" w14:textId="77777777" w:rsidR="00974B36" w:rsidRDefault="00974B36" w:rsidP="008E52A4">
      <w:pPr>
        <w:pStyle w:val="Odstavecseseznamem"/>
        <w:numPr>
          <w:ilvl w:val="1"/>
          <w:numId w:val="16"/>
        </w:numPr>
        <w:spacing w:before="120"/>
        <w:jc w:val="both"/>
        <w:rPr>
          <w:rFonts w:ascii="Segoe UI" w:hAnsi="Segoe UI" w:cs="Segoe UI"/>
          <w:sz w:val="22"/>
          <w:szCs w:val="22"/>
        </w:rPr>
      </w:pPr>
      <w:r w:rsidRPr="008E52A4">
        <w:rPr>
          <w:rFonts w:ascii="Segoe UI" w:hAnsi="Segoe UI" w:cs="Segoe UI"/>
          <w:sz w:val="22"/>
          <w:szCs w:val="22"/>
        </w:rPr>
        <w:lastRenderedPageBreak/>
        <w:t xml:space="preserve">uvedení loga NdB s </w:t>
      </w:r>
      <w:proofErr w:type="spellStart"/>
      <w:r w:rsidRPr="008E52A4">
        <w:rPr>
          <w:rFonts w:ascii="Segoe UI" w:hAnsi="Segoe UI" w:cs="Segoe UI"/>
          <w:sz w:val="22"/>
          <w:szCs w:val="22"/>
        </w:rPr>
        <w:t>prolinkem</w:t>
      </w:r>
      <w:proofErr w:type="spellEnd"/>
      <w:r w:rsidRPr="008E52A4">
        <w:rPr>
          <w:rFonts w:ascii="Segoe UI" w:hAnsi="Segoe UI" w:cs="Segoe UI"/>
          <w:sz w:val="22"/>
          <w:szCs w:val="22"/>
        </w:rPr>
        <w:t xml:space="preserve"> na </w:t>
      </w:r>
      <w:hyperlink r:id="rId5" w:history="1">
        <w:r w:rsidRPr="008E52A4">
          <w:rPr>
            <w:rStyle w:val="Hypertextovodkaz"/>
            <w:rFonts w:ascii="Segoe UI" w:hAnsi="Segoe UI" w:cs="Segoe UI"/>
            <w:sz w:val="22"/>
            <w:szCs w:val="22"/>
          </w:rPr>
          <w:t>www.ccrjm.cz</w:t>
        </w:r>
      </w:hyperlink>
      <w:r w:rsidRPr="008E52A4">
        <w:rPr>
          <w:rFonts w:ascii="Segoe UI" w:hAnsi="Segoe UI" w:cs="Segoe UI"/>
          <w:sz w:val="22"/>
          <w:szCs w:val="22"/>
        </w:rPr>
        <w:t xml:space="preserve"> v sekc</w:t>
      </w:r>
      <w:r w:rsidR="00F67364">
        <w:rPr>
          <w:rFonts w:ascii="Segoe UI" w:hAnsi="Segoe UI" w:cs="Segoe UI"/>
          <w:sz w:val="22"/>
          <w:szCs w:val="22"/>
        </w:rPr>
        <w:t xml:space="preserve">i partnerů, případně na dalších </w:t>
      </w:r>
      <w:r w:rsidRPr="008E52A4">
        <w:rPr>
          <w:rFonts w:ascii="Segoe UI" w:hAnsi="Segoe UI" w:cs="Segoe UI"/>
          <w:sz w:val="22"/>
          <w:szCs w:val="22"/>
        </w:rPr>
        <w:t>komunikačních kanálech</w:t>
      </w:r>
    </w:p>
    <w:p w14:paraId="470F1A08" w14:textId="77777777" w:rsidR="008E52A4" w:rsidRPr="008E52A4" w:rsidRDefault="00F67364" w:rsidP="008E52A4">
      <w:pPr>
        <w:pStyle w:val="Odstavecseseznamem"/>
        <w:numPr>
          <w:ilvl w:val="1"/>
          <w:numId w:val="16"/>
        </w:numPr>
        <w:spacing w:before="12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realizaci</w:t>
      </w:r>
      <w:r w:rsidR="008E52A4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8E52A4">
        <w:rPr>
          <w:rFonts w:ascii="Segoe UI" w:hAnsi="Segoe UI" w:cs="Segoe UI"/>
          <w:sz w:val="22"/>
          <w:szCs w:val="22"/>
        </w:rPr>
        <w:t>pre</w:t>
      </w:r>
      <w:r>
        <w:rPr>
          <w:rFonts w:ascii="Segoe UI" w:hAnsi="Segoe UI" w:cs="Segoe UI"/>
          <w:sz w:val="22"/>
          <w:szCs w:val="22"/>
        </w:rPr>
        <w:t>ss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tripů</w:t>
      </w:r>
      <w:proofErr w:type="spellEnd"/>
      <w:r>
        <w:rPr>
          <w:rFonts w:ascii="Segoe UI" w:hAnsi="Segoe UI" w:cs="Segoe UI"/>
          <w:sz w:val="22"/>
          <w:szCs w:val="22"/>
        </w:rPr>
        <w:t xml:space="preserve"> (včetně vstupů, dopravy</w:t>
      </w:r>
      <w:r w:rsidR="008E52A4">
        <w:rPr>
          <w:rFonts w:ascii="Segoe UI" w:hAnsi="Segoe UI" w:cs="Segoe UI"/>
          <w:sz w:val="22"/>
          <w:szCs w:val="22"/>
        </w:rPr>
        <w:t>, personálního zajištění průvodce) v rámci propagace NdB na základě požadavků NdB</w:t>
      </w:r>
    </w:p>
    <w:p w14:paraId="29667994" w14:textId="77777777" w:rsidR="00974B36" w:rsidRPr="00E14BD2" w:rsidRDefault="00974B36" w:rsidP="00974B36">
      <w:pPr>
        <w:spacing w:before="120"/>
        <w:jc w:val="both"/>
        <w:rPr>
          <w:rFonts w:ascii="Segoe UI" w:hAnsi="Segoe UI" w:cs="Segoe UI"/>
          <w:sz w:val="22"/>
          <w:szCs w:val="22"/>
        </w:rPr>
      </w:pPr>
    </w:p>
    <w:p w14:paraId="5B52DFFB" w14:textId="007360F0" w:rsidR="00974B36" w:rsidRPr="00DC6C50" w:rsidRDefault="00F80A07" w:rsidP="00F67364">
      <w:pPr>
        <w:spacing w:before="120"/>
        <w:ind w:left="792"/>
        <w:jc w:val="both"/>
        <w:rPr>
          <w:rFonts w:ascii="Segoe UI" w:hAnsi="Segoe UI" w:cs="Segoe UI"/>
          <w:b/>
          <w:color w:val="000000" w:themeColor="text1"/>
          <w:sz w:val="22"/>
          <w:szCs w:val="22"/>
        </w:rPr>
      </w:pPr>
      <w:r>
        <w:rPr>
          <w:rFonts w:ascii="Segoe UI" w:hAnsi="Segoe UI" w:cs="Segoe UI"/>
          <w:b/>
          <w:color w:val="000000" w:themeColor="text1"/>
          <w:sz w:val="22"/>
          <w:szCs w:val="22"/>
        </w:rPr>
        <w:t>Celková</w:t>
      </w:r>
      <w:r w:rsidR="00974B36" w:rsidRPr="00DC6C50">
        <w:rPr>
          <w:rFonts w:ascii="Segoe UI" w:hAnsi="Segoe UI" w:cs="Segoe UI"/>
          <w:b/>
          <w:color w:val="000000" w:themeColor="text1"/>
          <w:sz w:val="22"/>
          <w:szCs w:val="22"/>
        </w:rPr>
        <w:t xml:space="preserve"> částka za poskytnuté plnění činí </w:t>
      </w:r>
      <w:r w:rsidR="00165DA1" w:rsidRPr="00DC6C50">
        <w:rPr>
          <w:rFonts w:ascii="Segoe UI" w:hAnsi="Segoe UI" w:cs="Segoe UI"/>
          <w:b/>
          <w:color w:val="000000" w:themeColor="text1"/>
          <w:sz w:val="22"/>
          <w:szCs w:val="22"/>
        </w:rPr>
        <w:t>60</w:t>
      </w:r>
      <w:r w:rsidR="00C60090" w:rsidRPr="00DC6C50">
        <w:rPr>
          <w:rFonts w:ascii="Segoe UI" w:hAnsi="Segoe UI" w:cs="Segoe UI"/>
          <w:b/>
          <w:color w:val="000000" w:themeColor="text1"/>
          <w:sz w:val="22"/>
          <w:szCs w:val="22"/>
        </w:rPr>
        <w:t xml:space="preserve"> </w:t>
      </w:r>
      <w:r w:rsidR="00165DA1" w:rsidRPr="00DC6C50">
        <w:rPr>
          <w:rFonts w:ascii="Segoe UI" w:hAnsi="Segoe UI" w:cs="Segoe UI"/>
          <w:b/>
          <w:color w:val="000000" w:themeColor="text1"/>
          <w:sz w:val="22"/>
          <w:szCs w:val="22"/>
        </w:rPr>
        <w:t>5</w:t>
      </w:r>
      <w:r w:rsidR="00C60090" w:rsidRPr="00DC6C50">
        <w:rPr>
          <w:rFonts w:ascii="Segoe UI" w:hAnsi="Segoe UI" w:cs="Segoe UI"/>
          <w:b/>
          <w:color w:val="000000" w:themeColor="text1"/>
          <w:sz w:val="22"/>
          <w:szCs w:val="22"/>
        </w:rPr>
        <w:t>00</w:t>
      </w:r>
      <w:r w:rsidR="00974B36" w:rsidRPr="00DC6C50">
        <w:rPr>
          <w:rFonts w:ascii="Segoe UI" w:hAnsi="Segoe UI" w:cs="Segoe UI"/>
          <w:b/>
          <w:color w:val="000000" w:themeColor="text1"/>
          <w:sz w:val="22"/>
          <w:szCs w:val="22"/>
        </w:rPr>
        <w:t xml:space="preserve">,- Kč </w:t>
      </w:r>
      <w:r>
        <w:rPr>
          <w:rFonts w:ascii="Segoe UI" w:hAnsi="Segoe UI" w:cs="Segoe UI"/>
          <w:b/>
          <w:color w:val="000000" w:themeColor="text1"/>
          <w:sz w:val="22"/>
          <w:szCs w:val="22"/>
        </w:rPr>
        <w:t>včetně DPH v zákonem stanovené výši.</w:t>
      </w:r>
    </w:p>
    <w:p w14:paraId="15678963" w14:textId="77777777" w:rsidR="00974B36" w:rsidRPr="00E14BD2" w:rsidRDefault="00974B36" w:rsidP="00974B36">
      <w:pPr>
        <w:spacing w:before="120"/>
        <w:ind w:left="360"/>
        <w:jc w:val="both"/>
        <w:rPr>
          <w:rFonts w:ascii="Segoe UI" w:hAnsi="Segoe UI" w:cs="Segoe UI"/>
          <w:sz w:val="22"/>
          <w:szCs w:val="22"/>
        </w:rPr>
      </w:pPr>
    </w:p>
    <w:p w14:paraId="400E4F57" w14:textId="77777777" w:rsidR="00974B36" w:rsidRPr="00E14BD2" w:rsidRDefault="00974B36" w:rsidP="00974B36">
      <w:pPr>
        <w:ind w:left="360"/>
        <w:rPr>
          <w:rFonts w:ascii="Segoe UI" w:hAnsi="Segoe UI" w:cs="Segoe UI"/>
          <w:b/>
          <w:sz w:val="22"/>
          <w:szCs w:val="22"/>
        </w:rPr>
      </w:pPr>
    </w:p>
    <w:p w14:paraId="0006952D" w14:textId="77777777" w:rsidR="00974B36" w:rsidRPr="00E14BD2" w:rsidRDefault="00974B36" w:rsidP="00974B36">
      <w:pPr>
        <w:numPr>
          <w:ilvl w:val="0"/>
          <w:numId w:val="5"/>
        </w:numPr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b/>
          <w:sz w:val="22"/>
          <w:szCs w:val="22"/>
        </w:rPr>
        <w:t>NDB poskytne:</w:t>
      </w:r>
      <w:r w:rsidRPr="00E14BD2">
        <w:rPr>
          <w:rFonts w:ascii="Segoe UI" w:hAnsi="Segoe UI" w:cs="Segoe UI"/>
          <w:sz w:val="22"/>
          <w:szCs w:val="22"/>
        </w:rPr>
        <w:t xml:space="preserve"> </w:t>
      </w:r>
    </w:p>
    <w:p w14:paraId="1795874A" w14:textId="77777777" w:rsidR="00974B36" w:rsidRPr="00E14BD2" w:rsidRDefault="00974B36" w:rsidP="00974B36">
      <w:pPr>
        <w:ind w:left="360"/>
        <w:rPr>
          <w:rFonts w:ascii="Segoe UI" w:hAnsi="Segoe UI" w:cs="Segoe UI"/>
          <w:sz w:val="22"/>
          <w:szCs w:val="22"/>
        </w:rPr>
      </w:pPr>
    </w:p>
    <w:p w14:paraId="5E73CE3D" w14:textId="77777777" w:rsidR="00F67364" w:rsidRDefault="00974B36" w:rsidP="00F67364">
      <w:pPr>
        <w:pStyle w:val="Odstavecseseznamem"/>
        <w:numPr>
          <w:ilvl w:val="1"/>
          <w:numId w:val="1"/>
        </w:numPr>
        <w:rPr>
          <w:rFonts w:ascii="Segoe UI" w:hAnsi="Segoe UI" w:cs="Segoe UI"/>
          <w:sz w:val="22"/>
          <w:szCs w:val="22"/>
        </w:rPr>
      </w:pPr>
      <w:r w:rsidRPr="00C60090">
        <w:rPr>
          <w:rFonts w:ascii="Segoe UI" w:hAnsi="Segoe UI" w:cs="Segoe UI"/>
          <w:sz w:val="22"/>
          <w:szCs w:val="22"/>
        </w:rPr>
        <w:t>NdB bude propagovat CCRJM prostřednictví uvedení loga na těchto materiálech:</w:t>
      </w:r>
    </w:p>
    <w:p w14:paraId="1BBBF60A" w14:textId="77777777" w:rsidR="00974B36" w:rsidRDefault="00974B36" w:rsidP="00F67364">
      <w:pPr>
        <w:numPr>
          <w:ilvl w:val="0"/>
          <w:numId w:val="17"/>
        </w:numPr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logo na měsíčních programových skládačkách </w:t>
      </w:r>
    </w:p>
    <w:p w14:paraId="6568B66D" w14:textId="53C91F90" w:rsidR="00DC6C50" w:rsidRPr="00E14BD2" w:rsidRDefault="00DC6C50" w:rsidP="00F67364">
      <w:pPr>
        <w:numPr>
          <w:ilvl w:val="0"/>
          <w:numId w:val="17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logo partnera v časopise DIVA</w:t>
      </w:r>
    </w:p>
    <w:p w14:paraId="14DA92E9" w14:textId="77777777" w:rsidR="00974B36" w:rsidRPr="00E14BD2" w:rsidRDefault="00974B36" w:rsidP="00F67364">
      <w:pPr>
        <w:numPr>
          <w:ilvl w:val="0"/>
          <w:numId w:val="17"/>
        </w:numPr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logo partnera s aktivním </w:t>
      </w:r>
      <w:proofErr w:type="spellStart"/>
      <w:r w:rsidRPr="00E14BD2">
        <w:rPr>
          <w:rFonts w:ascii="Segoe UI" w:hAnsi="Segoe UI" w:cs="Segoe UI"/>
          <w:sz w:val="22"/>
          <w:szCs w:val="22"/>
        </w:rPr>
        <w:t>prolinkem</w:t>
      </w:r>
      <w:proofErr w:type="spellEnd"/>
      <w:r w:rsidRPr="00E14BD2">
        <w:rPr>
          <w:rFonts w:ascii="Segoe UI" w:hAnsi="Segoe UI" w:cs="Segoe UI"/>
          <w:sz w:val="22"/>
          <w:szCs w:val="22"/>
        </w:rPr>
        <w:t xml:space="preserve"> na stránkách </w:t>
      </w:r>
      <w:hyperlink r:id="rId6" w:tgtFrame="_parent" w:history="1">
        <w:r w:rsidRPr="00E14BD2">
          <w:rPr>
            <w:rStyle w:val="Hypertextovodkaz"/>
            <w:rFonts w:ascii="Segoe UI" w:hAnsi="Segoe UI" w:cs="Segoe UI"/>
            <w:color w:val="auto"/>
            <w:sz w:val="22"/>
            <w:szCs w:val="22"/>
            <w:u w:val="none"/>
          </w:rPr>
          <w:t>www.ndbrno.cz</w:t>
        </w:r>
      </w:hyperlink>
    </w:p>
    <w:p w14:paraId="2042ADBE" w14:textId="77777777" w:rsidR="00974B36" w:rsidRPr="00E14BD2" w:rsidRDefault="00974B36" w:rsidP="00974B36">
      <w:pPr>
        <w:ind w:left="720"/>
        <w:jc w:val="both"/>
        <w:rPr>
          <w:rFonts w:ascii="Segoe UI" w:hAnsi="Segoe UI" w:cs="Segoe UI"/>
          <w:sz w:val="22"/>
          <w:szCs w:val="22"/>
        </w:rPr>
      </w:pPr>
    </w:p>
    <w:p w14:paraId="3910153C" w14:textId="77777777" w:rsidR="00974B36" w:rsidRPr="00E14BD2" w:rsidRDefault="00974B36" w:rsidP="00974B36">
      <w:pPr>
        <w:ind w:left="360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>2.2. NdB poskytne CCRJM vstupenky v rozsahu:</w:t>
      </w:r>
    </w:p>
    <w:p w14:paraId="390B7604" w14:textId="60BF7C2A" w:rsidR="00974B36" w:rsidRPr="00E14BD2" w:rsidRDefault="00974B36" w:rsidP="00974B36">
      <w:pPr>
        <w:pStyle w:val="Odstavecseseznamem"/>
        <w:numPr>
          <w:ilvl w:val="0"/>
          <w:numId w:val="8"/>
        </w:numPr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>vstupenky na vybrané i</w:t>
      </w:r>
      <w:r w:rsidR="00C60090">
        <w:rPr>
          <w:rFonts w:ascii="Segoe UI" w:hAnsi="Segoe UI" w:cs="Segoe UI"/>
          <w:sz w:val="22"/>
          <w:szCs w:val="22"/>
        </w:rPr>
        <w:t xml:space="preserve">nscenace NdB v celkové hodnotě </w:t>
      </w:r>
      <w:r w:rsidR="00C60090" w:rsidRPr="00364960">
        <w:rPr>
          <w:rFonts w:ascii="Segoe UI" w:hAnsi="Segoe UI" w:cs="Segoe UI"/>
          <w:bCs/>
          <w:sz w:val="22"/>
          <w:szCs w:val="22"/>
        </w:rPr>
        <w:t>4</w:t>
      </w:r>
      <w:r w:rsidR="00405A7D" w:rsidRPr="00364960">
        <w:rPr>
          <w:rFonts w:ascii="Segoe UI" w:hAnsi="Segoe UI" w:cs="Segoe UI"/>
          <w:bCs/>
          <w:sz w:val="22"/>
          <w:szCs w:val="22"/>
        </w:rPr>
        <w:t>1</w:t>
      </w:r>
      <w:r w:rsidR="00C60090" w:rsidRPr="00364960">
        <w:rPr>
          <w:rFonts w:ascii="Segoe UI" w:hAnsi="Segoe UI" w:cs="Segoe UI"/>
          <w:bCs/>
          <w:sz w:val="22"/>
          <w:szCs w:val="22"/>
        </w:rPr>
        <w:t xml:space="preserve"> </w:t>
      </w:r>
      <w:r w:rsidR="00405A7D" w:rsidRPr="00364960">
        <w:rPr>
          <w:rFonts w:ascii="Segoe UI" w:hAnsi="Segoe UI" w:cs="Segoe UI"/>
          <w:bCs/>
          <w:sz w:val="22"/>
          <w:szCs w:val="22"/>
        </w:rPr>
        <w:t>6</w:t>
      </w:r>
      <w:r w:rsidRPr="00364960">
        <w:rPr>
          <w:rFonts w:ascii="Segoe UI" w:hAnsi="Segoe UI" w:cs="Segoe UI"/>
          <w:bCs/>
          <w:sz w:val="22"/>
          <w:szCs w:val="22"/>
        </w:rPr>
        <w:t>00 Kč</w:t>
      </w:r>
      <w:r w:rsidRPr="00364960">
        <w:rPr>
          <w:rFonts w:ascii="Segoe UI" w:hAnsi="Segoe UI" w:cs="Segoe UI"/>
          <w:sz w:val="22"/>
          <w:szCs w:val="22"/>
        </w:rPr>
        <w:t xml:space="preserve"> </w:t>
      </w:r>
      <w:r w:rsidRPr="00E14BD2">
        <w:rPr>
          <w:rFonts w:ascii="Segoe UI" w:hAnsi="Segoe UI" w:cs="Segoe UI"/>
          <w:sz w:val="22"/>
          <w:szCs w:val="22"/>
        </w:rPr>
        <w:t>osvobozeno od DPH dle § 61 písm. e) zákona, vstupenky na představení NdB budou čerpány postupně v</w:t>
      </w:r>
      <w:r w:rsidR="007D5EFD">
        <w:rPr>
          <w:rFonts w:ascii="Segoe UI" w:hAnsi="Segoe UI" w:cs="Segoe UI"/>
          <w:sz w:val="22"/>
          <w:szCs w:val="22"/>
        </w:rPr>
        <w:t> roce 2024</w:t>
      </w:r>
      <w:r w:rsidRPr="00E14BD2">
        <w:rPr>
          <w:rFonts w:ascii="Segoe UI" w:hAnsi="Segoe UI" w:cs="Segoe UI"/>
          <w:sz w:val="22"/>
          <w:szCs w:val="22"/>
        </w:rPr>
        <w:t>, (čerpání vstupenek se nevztahuje na zadaná představení, pronájmy, hostování cizích souborů, koprodukce a přenosy MET)</w:t>
      </w:r>
    </w:p>
    <w:p w14:paraId="07BB3B6B" w14:textId="77777777" w:rsidR="00974B36" w:rsidRPr="004A781F" w:rsidRDefault="00974B36" w:rsidP="00974B36">
      <w:pPr>
        <w:pStyle w:val="Odstavecseseznamem"/>
        <w:numPr>
          <w:ilvl w:val="0"/>
          <w:numId w:val="8"/>
        </w:numPr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>2 kusy vstupenek na premiéry NdB  - a to</w:t>
      </w:r>
      <w:r>
        <w:rPr>
          <w:rFonts w:ascii="Segoe UI" w:hAnsi="Segoe UI" w:cs="Segoe UI"/>
          <w:sz w:val="22"/>
          <w:szCs w:val="22"/>
        </w:rPr>
        <w:t xml:space="preserve"> na 2 premiéry</w:t>
      </w:r>
      <w:r w:rsidR="003A3CE4">
        <w:rPr>
          <w:rFonts w:ascii="Segoe UI" w:hAnsi="Segoe UI" w:cs="Segoe UI"/>
          <w:sz w:val="22"/>
          <w:szCs w:val="22"/>
        </w:rPr>
        <w:t xml:space="preserve"> v 1. polovině roku 2024</w:t>
      </w:r>
      <w:r>
        <w:rPr>
          <w:rFonts w:ascii="Segoe UI" w:hAnsi="Segoe UI" w:cs="Segoe UI"/>
          <w:sz w:val="22"/>
          <w:szCs w:val="22"/>
        </w:rPr>
        <w:t xml:space="preserve"> a na 2 </w:t>
      </w:r>
      <w:r w:rsidR="003A3CE4">
        <w:rPr>
          <w:rFonts w:ascii="Segoe UI" w:hAnsi="Segoe UI" w:cs="Segoe UI"/>
          <w:sz w:val="22"/>
          <w:szCs w:val="22"/>
        </w:rPr>
        <w:t>premiér ve 2. polovině roku 2024</w:t>
      </w:r>
      <w:r w:rsidRPr="00E14BD2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ve smluvené hodnotě 4</w:t>
      </w:r>
      <w:r w:rsidRPr="00E14BD2">
        <w:rPr>
          <w:rFonts w:ascii="Segoe UI" w:hAnsi="Segoe UI" w:cs="Segoe UI"/>
          <w:sz w:val="22"/>
          <w:szCs w:val="22"/>
        </w:rPr>
        <w:t>00 Kč za vstupenku osvobozeno od DPH dle § 61 písm. e) zákona č. 235/2004 Sb.</w:t>
      </w:r>
    </w:p>
    <w:p w14:paraId="34E321AF" w14:textId="77777777" w:rsidR="00974B36" w:rsidRPr="00E14BD2" w:rsidRDefault="00974B36" w:rsidP="00974B36">
      <w:pPr>
        <w:pStyle w:val="Zkladntextodsazen"/>
        <w:ind w:left="280"/>
        <w:jc w:val="both"/>
        <w:rPr>
          <w:rFonts w:ascii="Segoe UI" w:hAnsi="Segoe UI" w:cs="Segoe UI"/>
          <w:b/>
          <w:sz w:val="22"/>
          <w:szCs w:val="22"/>
        </w:rPr>
      </w:pPr>
    </w:p>
    <w:p w14:paraId="088FF7B1" w14:textId="77777777" w:rsidR="00974B36" w:rsidRPr="00E14BD2" w:rsidRDefault="00974B36" w:rsidP="00974B36">
      <w:pPr>
        <w:spacing w:before="120"/>
        <w:ind w:left="360"/>
        <w:jc w:val="both"/>
        <w:rPr>
          <w:rFonts w:ascii="Segoe UI" w:hAnsi="Segoe UI" w:cs="Segoe UI"/>
          <w:b/>
          <w:sz w:val="22"/>
          <w:szCs w:val="22"/>
        </w:rPr>
      </w:pPr>
      <w:r w:rsidRPr="00E14BD2">
        <w:rPr>
          <w:rFonts w:ascii="Segoe UI" w:hAnsi="Segoe UI" w:cs="Segoe UI"/>
          <w:b/>
          <w:sz w:val="22"/>
          <w:szCs w:val="22"/>
        </w:rPr>
        <w:t xml:space="preserve">Částka za propagaci dle odst. </w:t>
      </w:r>
      <w:proofErr w:type="gramStart"/>
      <w:r w:rsidRPr="00E14BD2">
        <w:rPr>
          <w:rFonts w:ascii="Segoe UI" w:hAnsi="Segoe UI" w:cs="Segoe UI"/>
          <w:b/>
          <w:sz w:val="22"/>
          <w:szCs w:val="22"/>
        </w:rPr>
        <w:t>2.1. činí</w:t>
      </w:r>
      <w:proofErr w:type="gramEnd"/>
      <w:r w:rsidR="00C60090">
        <w:rPr>
          <w:rFonts w:ascii="Segoe UI" w:hAnsi="Segoe UI" w:cs="Segoe UI"/>
          <w:b/>
          <w:sz w:val="22"/>
          <w:szCs w:val="22"/>
        </w:rPr>
        <w:t xml:space="preserve"> </w:t>
      </w:r>
      <w:r w:rsidR="00BE21FF">
        <w:rPr>
          <w:rFonts w:ascii="Segoe UI" w:hAnsi="Segoe UI" w:cs="Segoe UI"/>
          <w:b/>
          <w:sz w:val="22"/>
          <w:szCs w:val="22"/>
        </w:rPr>
        <w:t xml:space="preserve">12 975 </w:t>
      </w:r>
      <w:r w:rsidRPr="00E14BD2">
        <w:rPr>
          <w:rFonts w:ascii="Segoe UI" w:hAnsi="Segoe UI" w:cs="Segoe UI"/>
          <w:b/>
          <w:sz w:val="22"/>
          <w:szCs w:val="22"/>
        </w:rPr>
        <w:t>Kč + 21 % DPH, částka za vstupenky</w:t>
      </w:r>
      <w:r w:rsidR="00C60090">
        <w:rPr>
          <w:rFonts w:ascii="Segoe UI" w:hAnsi="Segoe UI" w:cs="Segoe UI"/>
          <w:b/>
          <w:sz w:val="22"/>
          <w:szCs w:val="22"/>
        </w:rPr>
        <w:t xml:space="preserve"> dl</w:t>
      </w:r>
      <w:r w:rsidR="00F67364">
        <w:rPr>
          <w:rFonts w:ascii="Segoe UI" w:hAnsi="Segoe UI" w:cs="Segoe UI"/>
          <w:b/>
          <w:sz w:val="22"/>
          <w:szCs w:val="22"/>
        </w:rPr>
        <w:t xml:space="preserve">e odst. 2.2., písm. a) </w:t>
      </w:r>
      <w:r w:rsidR="00F67364" w:rsidRPr="005869D6">
        <w:rPr>
          <w:rFonts w:ascii="Segoe UI" w:hAnsi="Segoe UI" w:cs="Segoe UI"/>
          <w:b/>
          <w:sz w:val="22"/>
          <w:szCs w:val="22"/>
        </w:rPr>
        <w:t xml:space="preserve">činí </w:t>
      </w:r>
      <w:r w:rsidR="003F3CEC" w:rsidRPr="005869D6">
        <w:rPr>
          <w:rFonts w:ascii="Segoe UI" w:hAnsi="Segoe UI" w:cs="Segoe UI"/>
          <w:b/>
          <w:sz w:val="22"/>
          <w:szCs w:val="22"/>
        </w:rPr>
        <w:t>41 6</w:t>
      </w:r>
      <w:r w:rsidR="00C947D6" w:rsidRPr="005869D6">
        <w:rPr>
          <w:rFonts w:ascii="Segoe UI" w:hAnsi="Segoe UI" w:cs="Segoe UI"/>
          <w:b/>
          <w:sz w:val="22"/>
          <w:szCs w:val="22"/>
        </w:rPr>
        <w:t>00</w:t>
      </w:r>
      <w:r w:rsidRPr="005869D6">
        <w:rPr>
          <w:rFonts w:ascii="Segoe UI" w:hAnsi="Segoe UI" w:cs="Segoe UI"/>
          <w:b/>
          <w:sz w:val="22"/>
          <w:szCs w:val="22"/>
        </w:rPr>
        <w:t xml:space="preserve"> </w:t>
      </w:r>
      <w:r w:rsidRPr="00E14BD2">
        <w:rPr>
          <w:rFonts w:ascii="Segoe UI" w:hAnsi="Segoe UI" w:cs="Segoe UI"/>
          <w:b/>
          <w:sz w:val="22"/>
          <w:szCs w:val="22"/>
        </w:rPr>
        <w:t>Kč osvobozeno od DPH a částka za vstupenky na premiéry</w:t>
      </w:r>
      <w:r>
        <w:rPr>
          <w:rFonts w:ascii="Segoe UI" w:hAnsi="Segoe UI" w:cs="Segoe UI"/>
          <w:b/>
          <w:sz w:val="22"/>
          <w:szCs w:val="22"/>
        </w:rPr>
        <w:t xml:space="preserve"> dle odst. 2.2., písm. b) činí </w:t>
      </w:r>
      <w:r w:rsidR="00C947D6">
        <w:rPr>
          <w:rFonts w:ascii="Segoe UI" w:hAnsi="Segoe UI" w:cs="Segoe UI"/>
          <w:b/>
          <w:sz w:val="22"/>
          <w:szCs w:val="22"/>
        </w:rPr>
        <w:t>3 200</w:t>
      </w:r>
      <w:r>
        <w:rPr>
          <w:rFonts w:ascii="Segoe UI" w:hAnsi="Segoe UI" w:cs="Segoe UI"/>
          <w:b/>
          <w:sz w:val="22"/>
          <w:szCs w:val="22"/>
        </w:rPr>
        <w:t xml:space="preserve"> </w:t>
      </w:r>
      <w:r w:rsidRPr="00E14BD2">
        <w:rPr>
          <w:rFonts w:ascii="Segoe UI" w:hAnsi="Segoe UI" w:cs="Segoe UI"/>
          <w:b/>
          <w:sz w:val="22"/>
          <w:szCs w:val="22"/>
        </w:rPr>
        <w:t xml:space="preserve">Kč osvobozeno od DPH. </w:t>
      </w:r>
      <w:r w:rsidRPr="00E14BD2">
        <w:rPr>
          <w:rFonts w:ascii="Segoe UI" w:hAnsi="Segoe UI" w:cs="Segoe UI"/>
          <w:sz w:val="22"/>
          <w:szCs w:val="22"/>
        </w:rPr>
        <w:t xml:space="preserve"> </w:t>
      </w:r>
      <w:r w:rsidRPr="00E14BD2">
        <w:rPr>
          <w:rFonts w:ascii="Segoe UI" w:hAnsi="Segoe UI" w:cs="Segoe UI"/>
          <w:b/>
          <w:sz w:val="22"/>
          <w:szCs w:val="22"/>
        </w:rPr>
        <w:t xml:space="preserve">Celková částka za poskytnuté plnění NdB činí </w:t>
      </w:r>
      <w:r w:rsidR="003F3CEC">
        <w:rPr>
          <w:rFonts w:ascii="Segoe UI" w:hAnsi="Segoe UI" w:cs="Segoe UI"/>
          <w:b/>
          <w:sz w:val="22"/>
          <w:szCs w:val="22"/>
        </w:rPr>
        <w:t>60 5</w:t>
      </w:r>
      <w:r w:rsidR="00BE21FF">
        <w:rPr>
          <w:rFonts w:ascii="Segoe UI" w:hAnsi="Segoe UI" w:cs="Segoe UI"/>
          <w:b/>
          <w:sz w:val="22"/>
          <w:szCs w:val="22"/>
        </w:rPr>
        <w:t>0</w:t>
      </w:r>
      <w:r w:rsidR="00C947D6">
        <w:rPr>
          <w:rFonts w:ascii="Segoe UI" w:hAnsi="Segoe UI" w:cs="Segoe UI"/>
          <w:b/>
          <w:sz w:val="22"/>
          <w:szCs w:val="22"/>
        </w:rPr>
        <w:t>0</w:t>
      </w:r>
      <w:r w:rsidRPr="00E14BD2">
        <w:rPr>
          <w:rFonts w:ascii="Segoe UI" w:hAnsi="Segoe UI" w:cs="Segoe UI"/>
          <w:b/>
          <w:sz w:val="22"/>
          <w:szCs w:val="22"/>
        </w:rPr>
        <w:t>,- Kč včetně DPH v zákonem stanovené výši.</w:t>
      </w:r>
    </w:p>
    <w:p w14:paraId="161DEEDC" w14:textId="77777777" w:rsidR="00974B36" w:rsidRPr="00E14BD2" w:rsidRDefault="00974B36" w:rsidP="00974B36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1561322F" w14:textId="77777777" w:rsidR="00974B36" w:rsidRPr="00E14BD2" w:rsidRDefault="00974B36" w:rsidP="00974B36">
      <w:pPr>
        <w:rPr>
          <w:rFonts w:ascii="Segoe UI" w:hAnsi="Segoe UI" w:cs="Segoe UI"/>
          <w:b/>
          <w:sz w:val="22"/>
          <w:szCs w:val="22"/>
        </w:rPr>
      </w:pPr>
    </w:p>
    <w:p w14:paraId="4CCEFAC2" w14:textId="77777777" w:rsidR="00974B36" w:rsidRPr="00E14BD2" w:rsidRDefault="00974B36" w:rsidP="00974B36">
      <w:pPr>
        <w:pStyle w:val="Odstavecseseznamem"/>
        <w:numPr>
          <w:ilvl w:val="0"/>
          <w:numId w:val="4"/>
        </w:numPr>
        <w:jc w:val="center"/>
        <w:rPr>
          <w:rFonts w:ascii="Segoe UI" w:hAnsi="Segoe UI" w:cs="Segoe UI"/>
          <w:b/>
          <w:sz w:val="22"/>
          <w:szCs w:val="22"/>
        </w:rPr>
      </w:pPr>
      <w:r w:rsidRPr="00E14BD2">
        <w:rPr>
          <w:rFonts w:ascii="Segoe UI" w:hAnsi="Segoe UI" w:cs="Segoe UI"/>
          <w:b/>
          <w:sz w:val="22"/>
          <w:szCs w:val="22"/>
        </w:rPr>
        <w:t>Povinnosti smluvních stran</w:t>
      </w:r>
    </w:p>
    <w:p w14:paraId="3B76BB78" w14:textId="77777777" w:rsidR="00974B36" w:rsidRPr="00E14BD2" w:rsidRDefault="00974B36" w:rsidP="00974B36">
      <w:pPr>
        <w:pStyle w:val="Zkladntextodsazen"/>
        <w:numPr>
          <w:ilvl w:val="0"/>
          <w:numId w:val="9"/>
        </w:numPr>
        <w:spacing w:after="0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b/>
          <w:sz w:val="22"/>
          <w:szCs w:val="22"/>
        </w:rPr>
        <w:t>NdB</w:t>
      </w:r>
      <w:r w:rsidRPr="00E14BD2">
        <w:rPr>
          <w:rFonts w:ascii="Segoe UI" w:hAnsi="Segoe UI" w:cs="Segoe UI"/>
          <w:sz w:val="22"/>
          <w:szCs w:val="22"/>
        </w:rPr>
        <w:t xml:space="preserve"> se zavazuje poskytnout plnění v rozsahu uvedeném v článku III. bod 2. této smlouvy.</w:t>
      </w:r>
    </w:p>
    <w:p w14:paraId="5502C003" w14:textId="77777777" w:rsidR="00974B36" w:rsidRPr="00E14BD2" w:rsidRDefault="00974B36" w:rsidP="00974B36">
      <w:pPr>
        <w:pStyle w:val="Zkladntextodsazen"/>
        <w:numPr>
          <w:ilvl w:val="0"/>
          <w:numId w:val="9"/>
        </w:numPr>
        <w:spacing w:after="0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b/>
          <w:sz w:val="22"/>
          <w:szCs w:val="22"/>
        </w:rPr>
        <w:t>CCRJM</w:t>
      </w:r>
      <w:r w:rsidRPr="00E14BD2">
        <w:rPr>
          <w:rFonts w:ascii="Segoe UI" w:hAnsi="Segoe UI" w:cs="Segoe UI"/>
          <w:sz w:val="22"/>
          <w:szCs w:val="22"/>
        </w:rPr>
        <w:t xml:space="preserve"> se zavazuje poskytnout plnění v rozsahu uvedeném v článku III. bod 1. této smlouvy.</w:t>
      </w:r>
    </w:p>
    <w:p w14:paraId="658D0FA0" w14:textId="77777777" w:rsidR="00974B36" w:rsidRPr="000B1CEB" w:rsidRDefault="00974B36" w:rsidP="00C947D6">
      <w:pPr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Ve věcech týkajících se této smlouvy je za NdB pověřena jednat: Zuzana Žáková, 725 798 097, </w:t>
      </w:r>
      <w:hyperlink r:id="rId7" w:history="1">
        <w:r w:rsidRPr="00E14BD2">
          <w:rPr>
            <w:rStyle w:val="Hypertextovodkaz"/>
            <w:rFonts w:ascii="Segoe UI" w:hAnsi="Segoe UI" w:cs="Segoe UI"/>
            <w:sz w:val="22"/>
            <w:szCs w:val="22"/>
          </w:rPr>
          <w:t>klimplova@ndbrno.cz</w:t>
        </w:r>
      </w:hyperlink>
      <w:r w:rsidRPr="00E14BD2">
        <w:rPr>
          <w:rFonts w:ascii="Segoe UI" w:hAnsi="Segoe UI" w:cs="Segoe UI"/>
          <w:sz w:val="22"/>
          <w:szCs w:val="22"/>
        </w:rPr>
        <w:t xml:space="preserve">, marketingová manažerka divadla. Za CCRJM je ve věcech této smlouvy pověřena jednat paní </w:t>
      </w:r>
      <w:r w:rsidR="00C947D6">
        <w:rPr>
          <w:rFonts w:ascii="Segoe UI" w:hAnsi="Segoe UI" w:cs="Segoe UI"/>
          <w:sz w:val="22"/>
          <w:szCs w:val="22"/>
        </w:rPr>
        <w:t>Veronika Koutn</w:t>
      </w:r>
      <w:r w:rsidRPr="00E14BD2">
        <w:rPr>
          <w:rFonts w:ascii="Segoe UI" w:hAnsi="Segoe UI" w:cs="Segoe UI"/>
          <w:sz w:val="22"/>
          <w:szCs w:val="22"/>
        </w:rPr>
        <w:t xml:space="preserve">á, </w:t>
      </w:r>
      <w:r w:rsidR="00C947D6">
        <w:rPr>
          <w:rFonts w:ascii="Segoe UI" w:hAnsi="Segoe UI" w:cs="Segoe UI"/>
          <w:sz w:val="22"/>
          <w:szCs w:val="22"/>
        </w:rPr>
        <w:t>773 713 574</w:t>
      </w:r>
      <w:r w:rsidRPr="00E14BD2">
        <w:rPr>
          <w:rFonts w:ascii="Segoe UI" w:hAnsi="Segoe UI" w:cs="Segoe UI"/>
          <w:sz w:val="22"/>
          <w:szCs w:val="22"/>
        </w:rPr>
        <w:t xml:space="preserve">, </w:t>
      </w:r>
      <w:r w:rsidR="00C947D6" w:rsidRPr="00C947D6">
        <w:rPr>
          <w:rStyle w:val="Hypertextovodkaz"/>
          <w:rFonts w:ascii="Segoe UI" w:hAnsi="Segoe UI" w:cs="Segoe UI"/>
          <w:sz w:val="22"/>
          <w:szCs w:val="22"/>
        </w:rPr>
        <w:t>koutna</w:t>
      </w:r>
      <w:r w:rsidR="00C947D6">
        <w:rPr>
          <w:rStyle w:val="Hypertextovodkaz"/>
          <w:rFonts w:ascii="Segoe UI" w:hAnsi="Segoe UI" w:cs="Segoe UI"/>
          <w:sz w:val="22"/>
          <w:szCs w:val="22"/>
        </w:rPr>
        <w:t>@jizni-morava.cz</w:t>
      </w:r>
      <w:r w:rsidR="00C947D6">
        <w:rPr>
          <w:rFonts w:ascii="Segoe UI" w:hAnsi="Segoe UI" w:cs="Segoe UI"/>
          <w:sz w:val="22"/>
          <w:szCs w:val="22"/>
        </w:rPr>
        <w:t>.</w:t>
      </w:r>
    </w:p>
    <w:p w14:paraId="6F9D5379" w14:textId="77777777" w:rsidR="00974B36" w:rsidRPr="00E14BD2" w:rsidRDefault="00974B36" w:rsidP="00974B36">
      <w:pPr>
        <w:pStyle w:val="Zkladntext"/>
        <w:spacing w:before="120" w:line="216" w:lineRule="auto"/>
        <w:ind w:left="357"/>
        <w:jc w:val="both"/>
        <w:rPr>
          <w:rFonts w:ascii="Segoe UI" w:hAnsi="Segoe UI" w:cs="Segoe UI"/>
          <w:sz w:val="22"/>
          <w:szCs w:val="22"/>
        </w:rPr>
      </w:pPr>
    </w:p>
    <w:p w14:paraId="01984DCF" w14:textId="77777777" w:rsidR="00974B36" w:rsidRPr="00E14BD2" w:rsidRDefault="00974B36" w:rsidP="00974B36">
      <w:pPr>
        <w:rPr>
          <w:rFonts w:ascii="Segoe UI" w:hAnsi="Segoe UI" w:cs="Segoe UI"/>
          <w:b/>
          <w:sz w:val="22"/>
          <w:szCs w:val="22"/>
        </w:rPr>
      </w:pPr>
    </w:p>
    <w:p w14:paraId="4AEDB39F" w14:textId="77777777" w:rsidR="00974B36" w:rsidRPr="00E14BD2" w:rsidRDefault="00974B36" w:rsidP="00974B36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1C10C829" w14:textId="77777777" w:rsidR="00974B36" w:rsidRPr="00E14BD2" w:rsidRDefault="00974B36" w:rsidP="00974B36">
      <w:pPr>
        <w:pStyle w:val="Odstavecseseznamem"/>
        <w:numPr>
          <w:ilvl w:val="0"/>
          <w:numId w:val="4"/>
        </w:numPr>
        <w:jc w:val="center"/>
        <w:rPr>
          <w:rFonts w:ascii="Segoe UI" w:hAnsi="Segoe UI" w:cs="Segoe UI"/>
          <w:b/>
          <w:sz w:val="22"/>
          <w:szCs w:val="22"/>
        </w:rPr>
      </w:pPr>
      <w:r w:rsidRPr="00E14BD2">
        <w:rPr>
          <w:rFonts w:ascii="Segoe UI" w:hAnsi="Segoe UI" w:cs="Segoe UI"/>
          <w:b/>
          <w:sz w:val="22"/>
          <w:szCs w:val="22"/>
        </w:rPr>
        <w:t>Platební podmínky</w:t>
      </w:r>
    </w:p>
    <w:p w14:paraId="4ADB9354" w14:textId="77777777" w:rsidR="00974B36" w:rsidRPr="00E14BD2" w:rsidRDefault="00974B36" w:rsidP="00974B36">
      <w:pPr>
        <w:pStyle w:val="Zkladntext"/>
        <w:widowControl/>
        <w:numPr>
          <w:ilvl w:val="0"/>
          <w:numId w:val="10"/>
        </w:numPr>
        <w:spacing w:before="120" w:after="120"/>
        <w:jc w:val="both"/>
        <w:rPr>
          <w:rFonts w:ascii="Segoe UI" w:hAnsi="Segoe UI" w:cs="Segoe UI"/>
          <w:b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Celková cena za služby dle článku III. bodu 1. je stanovena ve výši </w:t>
      </w:r>
      <w:r w:rsidRPr="00E14BD2">
        <w:rPr>
          <w:rFonts w:ascii="Segoe UI" w:hAnsi="Segoe UI" w:cs="Segoe UI"/>
          <w:sz w:val="22"/>
          <w:szCs w:val="22"/>
        </w:rPr>
        <w:br/>
        <w:t xml:space="preserve"> Kč </w:t>
      </w:r>
      <w:r w:rsidR="00C947D6">
        <w:rPr>
          <w:rFonts w:ascii="Segoe UI" w:hAnsi="Segoe UI" w:cs="Segoe UI"/>
          <w:b/>
          <w:sz w:val="22"/>
          <w:szCs w:val="22"/>
        </w:rPr>
        <w:t>60 500</w:t>
      </w:r>
      <w:r w:rsidRPr="00E14BD2">
        <w:rPr>
          <w:rFonts w:ascii="Segoe UI" w:hAnsi="Segoe UI" w:cs="Segoe UI"/>
          <w:b/>
          <w:sz w:val="22"/>
          <w:szCs w:val="22"/>
        </w:rPr>
        <w:t>,-.</w:t>
      </w:r>
    </w:p>
    <w:p w14:paraId="64AFCD76" w14:textId="77777777" w:rsidR="00974B36" w:rsidRPr="00E14BD2" w:rsidRDefault="00974B36" w:rsidP="00974B36">
      <w:pPr>
        <w:pStyle w:val="Zkladntext"/>
        <w:widowControl/>
        <w:numPr>
          <w:ilvl w:val="0"/>
          <w:numId w:val="10"/>
        </w:numPr>
        <w:spacing w:before="120" w:after="120"/>
        <w:jc w:val="both"/>
        <w:rPr>
          <w:rFonts w:ascii="Segoe UI" w:hAnsi="Segoe UI" w:cs="Segoe UI"/>
          <w:b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Celková cena za služby dle článku III. bodu 2. je stanovena ve výši </w:t>
      </w:r>
      <w:r w:rsidRPr="00E14BD2">
        <w:rPr>
          <w:rFonts w:ascii="Segoe UI" w:hAnsi="Segoe UI" w:cs="Segoe UI"/>
          <w:sz w:val="22"/>
          <w:szCs w:val="22"/>
        </w:rPr>
        <w:br/>
        <w:t xml:space="preserve"> Kč </w:t>
      </w:r>
      <w:r w:rsidR="003F3CEC">
        <w:rPr>
          <w:rFonts w:ascii="Segoe UI" w:hAnsi="Segoe UI" w:cs="Segoe UI"/>
          <w:b/>
          <w:sz w:val="22"/>
          <w:szCs w:val="22"/>
        </w:rPr>
        <w:t>60 5</w:t>
      </w:r>
      <w:r w:rsidR="00BE21FF">
        <w:rPr>
          <w:rFonts w:ascii="Segoe UI" w:hAnsi="Segoe UI" w:cs="Segoe UI"/>
          <w:b/>
          <w:sz w:val="22"/>
          <w:szCs w:val="22"/>
        </w:rPr>
        <w:t>0</w:t>
      </w:r>
      <w:r w:rsidR="00C947D6">
        <w:rPr>
          <w:rFonts w:ascii="Segoe UI" w:hAnsi="Segoe UI" w:cs="Segoe UI"/>
          <w:b/>
          <w:sz w:val="22"/>
          <w:szCs w:val="22"/>
        </w:rPr>
        <w:t>0</w:t>
      </w:r>
      <w:r w:rsidRPr="00E14BD2">
        <w:rPr>
          <w:rFonts w:ascii="Segoe UI" w:hAnsi="Segoe UI" w:cs="Segoe UI"/>
          <w:b/>
          <w:sz w:val="22"/>
          <w:szCs w:val="22"/>
        </w:rPr>
        <w:t>,-.</w:t>
      </w:r>
    </w:p>
    <w:p w14:paraId="476A20CD" w14:textId="49D781D7" w:rsidR="00974B36" w:rsidRPr="00E14BD2" w:rsidRDefault="00974B36" w:rsidP="00974B36">
      <w:pPr>
        <w:numPr>
          <w:ilvl w:val="0"/>
          <w:numId w:val="10"/>
        </w:numPr>
        <w:autoSpaceDE w:val="0"/>
        <w:autoSpaceDN w:val="0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CCRJM vystaví fakturu na plnění dle čl. III., bodu 1 dne </w:t>
      </w:r>
      <w:r w:rsidR="004956AE">
        <w:rPr>
          <w:rFonts w:ascii="Segoe UI" w:hAnsi="Segoe UI" w:cs="Segoe UI"/>
          <w:sz w:val="22"/>
          <w:szCs w:val="22"/>
        </w:rPr>
        <w:t>30</w:t>
      </w:r>
      <w:r w:rsidR="003A3CE4">
        <w:rPr>
          <w:rFonts w:ascii="Segoe UI" w:hAnsi="Segoe UI" w:cs="Segoe UI"/>
          <w:sz w:val="22"/>
          <w:szCs w:val="22"/>
        </w:rPr>
        <w:t>. 1. 2024</w:t>
      </w:r>
      <w:r w:rsidRPr="00E14BD2">
        <w:rPr>
          <w:rFonts w:ascii="Segoe UI" w:hAnsi="Segoe UI" w:cs="Segoe UI"/>
          <w:sz w:val="22"/>
          <w:szCs w:val="22"/>
        </w:rPr>
        <w:t>, spl</w:t>
      </w:r>
      <w:r w:rsidR="003A3CE4">
        <w:rPr>
          <w:rFonts w:ascii="Segoe UI" w:hAnsi="Segoe UI" w:cs="Segoe UI"/>
          <w:sz w:val="22"/>
          <w:szCs w:val="22"/>
        </w:rPr>
        <w:t>atnost faktury bude 31. 12. 2024</w:t>
      </w:r>
      <w:r w:rsidRPr="00E14BD2">
        <w:rPr>
          <w:rFonts w:ascii="Segoe UI" w:hAnsi="Segoe UI" w:cs="Segoe UI"/>
          <w:sz w:val="22"/>
          <w:szCs w:val="22"/>
        </w:rPr>
        <w:t xml:space="preserve">. </w:t>
      </w:r>
    </w:p>
    <w:p w14:paraId="4D7938C1" w14:textId="7C51450F" w:rsidR="00974B36" w:rsidRPr="00E14BD2" w:rsidRDefault="00974B36" w:rsidP="00974B36">
      <w:pPr>
        <w:numPr>
          <w:ilvl w:val="0"/>
          <w:numId w:val="10"/>
        </w:numPr>
        <w:autoSpaceDE w:val="0"/>
        <w:autoSpaceDN w:val="0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NdB vystaví fakturu na plnění dle čl. III., bodu 2, odst. 2. 1. dne </w:t>
      </w:r>
      <w:r w:rsidR="004956AE">
        <w:rPr>
          <w:rFonts w:ascii="Segoe UI" w:hAnsi="Segoe UI" w:cs="Segoe UI"/>
          <w:sz w:val="22"/>
          <w:szCs w:val="22"/>
        </w:rPr>
        <w:t>30</w:t>
      </w:r>
      <w:r w:rsidR="003A3CE4">
        <w:rPr>
          <w:rFonts w:ascii="Segoe UI" w:hAnsi="Segoe UI" w:cs="Segoe UI"/>
          <w:sz w:val="22"/>
          <w:szCs w:val="22"/>
        </w:rPr>
        <w:t>. 1. 2024</w:t>
      </w:r>
      <w:r w:rsidRPr="00E14BD2">
        <w:rPr>
          <w:rFonts w:ascii="Segoe UI" w:hAnsi="Segoe UI" w:cs="Segoe UI"/>
          <w:sz w:val="22"/>
          <w:szCs w:val="22"/>
        </w:rPr>
        <w:t>, spl</w:t>
      </w:r>
      <w:r w:rsidR="003A3CE4">
        <w:rPr>
          <w:rFonts w:ascii="Segoe UI" w:hAnsi="Segoe UI" w:cs="Segoe UI"/>
          <w:sz w:val="22"/>
          <w:szCs w:val="22"/>
        </w:rPr>
        <w:t>atnost faktury bude 31. 12. 2024</w:t>
      </w:r>
      <w:r w:rsidRPr="00E14BD2">
        <w:rPr>
          <w:rFonts w:ascii="Segoe UI" w:hAnsi="Segoe UI" w:cs="Segoe UI"/>
          <w:sz w:val="22"/>
          <w:szCs w:val="22"/>
        </w:rPr>
        <w:t xml:space="preserve">. </w:t>
      </w:r>
    </w:p>
    <w:p w14:paraId="3E832D9D" w14:textId="77777777" w:rsidR="00974B36" w:rsidRPr="00E14BD2" w:rsidRDefault="00974B36" w:rsidP="00974B36">
      <w:pPr>
        <w:autoSpaceDE w:val="0"/>
        <w:autoSpaceDN w:val="0"/>
        <w:rPr>
          <w:rFonts w:ascii="Segoe UI" w:hAnsi="Segoe UI" w:cs="Segoe UI"/>
          <w:sz w:val="22"/>
          <w:szCs w:val="22"/>
        </w:rPr>
      </w:pPr>
    </w:p>
    <w:p w14:paraId="4979B048" w14:textId="043F0F37" w:rsidR="00974B36" w:rsidRPr="00E14BD2" w:rsidRDefault="00974B36" w:rsidP="00974B36">
      <w:pPr>
        <w:pStyle w:val="Zkladntext"/>
        <w:widowControl/>
        <w:numPr>
          <w:ilvl w:val="0"/>
          <w:numId w:val="10"/>
        </w:numPr>
        <w:spacing w:after="120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Vstupenky dle čl. III., bodu 2., odst. 2. </w:t>
      </w:r>
      <w:r w:rsidR="00C60090">
        <w:rPr>
          <w:rFonts w:ascii="Segoe UI" w:hAnsi="Segoe UI" w:cs="Segoe UI"/>
          <w:sz w:val="22"/>
          <w:szCs w:val="22"/>
        </w:rPr>
        <w:t>2</w:t>
      </w:r>
      <w:r w:rsidR="00C947D6">
        <w:rPr>
          <w:rFonts w:ascii="Segoe UI" w:hAnsi="Segoe UI" w:cs="Segoe UI"/>
          <w:sz w:val="22"/>
          <w:szCs w:val="22"/>
        </w:rPr>
        <w:t xml:space="preserve">., písm. a) v celkové hodnotě </w:t>
      </w:r>
      <w:r w:rsidR="00C947D6" w:rsidRPr="00364960">
        <w:rPr>
          <w:rFonts w:ascii="Segoe UI" w:hAnsi="Segoe UI" w:cs="Segoe UI"/>
          <w:bCs/>
          <w:sz w:val="22"/>
          <w:szCs w:val="22"/>
        </w:rPr>
        <w:t>41</w:t>
      </w:r>
      <w:r w:rsidR="00C60090" w:rsidRPr="00364960">
        <w:rPr>
          <w:rFonts w:ascii="Segoe UI" w:hAnsi="Segoe UI" w:cs="Segoe UI"/>
          <w:bCs/>
          <w:sz w:val="22"/>
          <w:szCs w:val="22"/>
        </w:rPr>
        <w:t xml:space="preserve"> </w:t>
      </w:r>
      <w:r w:rsidR="00460848" w:rsidRPr="00364960">
        <w:rPr>
          <w:rFonts w:ascii="Segoe UI" w:hAnsi="Segoe UI" w:cs="Segoe UI"/>
          <w:bCs/>
          <w:sz w:val="22"/>
          <w:szCs w:val="22"/>
        </w:rPr>
        <w:t>6</w:t>
      </w:r>
      <w:r w:rsidRPr="00364960">
        <w:rPr>
          <w:rFonts w:ascii="Segoe UI" w:hAnsi="Segoe UI" w:cs="Segoe UI"/>
          <w:bCs/>
          <w:sz w:val="22"/>
          <w:szCs w:val="22"/>
        </w:rPr>
        <w:t>00</w:t>
      </w:r>
      <w:r w:rsidRPr="00364960">
        <w:rPr>
          <w:rFonts w:ascii="Segoe UI" w:hAnsi="Segoe UI" w:cs="Segoe UI"/>
          <w:sz w:val="22"/>
          <w:szCs w:val="22"/>
        </w:rPr>
        <w:t xml:space="preserve"> </w:t>
      </w:r>
      <w:r w:rsidRPr="00E14BD2">
        <w:rPr>
          <w:rFonts w:ascii="Segoe UI" w:hAnsi="Segoe UI" w:cs="Segoe UI"/>
          <w:sz w:val="22"/>
          <w:szCs w:val="22"/>
        </w:rPr>
        <w:t>Kč musí CCRJM od</w:t>
      </w:r>
      <w:r w:rsidR="003A3CE4">
        <w:rPr>
          <w:rFonts w:ascii="Segoe UI" w:hAnsi="Segoe UI" w:cs="Segoe UI"/>
          <w:sz w:val="22"/>
          <w:szCs w:val="22"/>
        </w:rPr>
        <w:t>ebrat nejpozději do 15. 12. 2024</w:t>
      </w:r>
      <w:r w:rsidRPr="00E14BD2">
        <w:rPr>
          <w:rFonts w:ascii="Segoe UI" w:hAnsi="Segoe UI" w:cs="Segoe UI"/>
          <w:sz w:val="22"/>
          <w:szCs w:val="22"/>
        </w:rPr>
        <w:t xml:space="preserve">. Fakturace za vstupenky bude probíhat postupně po každém odběru </w:t>
      </w:r>
      <w:r w:rsidRPr="00E14BD2">
        <w:rPr>
          <w:rFonts w:ascii="Segoe UI" w:hAnsi="Segoe UI" w:cs="Segoe UI"/>
          <w:sz w:val="22"/>
          <w:szCs w:val="22"/>
        </w:rPr>
        <w:lastRenderedPageBreak/>
        <w:t>vstupenek. Sp</w:t>
      </w:r>
      <w:r w:rsidR="003A3CE4">
        <w:rPr>
          <w:rFonts w:ascii="Segoe UI" w:hAnsi="Segoe UI" w:cs="Segoe UI"/>
          <w:sz w:val="22"/>
          <w:szCs w:val="22"/>
        </w:rPr>
        <w:t>latnost faktur bude 31. 12. 2024</w:t>
      </w:r>
      <w:r w:rsidRPr="00E14BD2">
        <w:rPr>
          <w:rFonts w:ascii="Segoe UI" w:hAnsi="Segoe UI" w:cs="Segoe UI"/>
          <w:sz w:val="22"/>
          <w:szCs w:val="22"/>
        </w:rPr>
        <w:t xml:space="preserve">. Pokud vstupenky </w:t>
      </w:r>
      <w:r>
        <w:rPr>
          <w:rFonts w:ascii="Segoe UI" w:hAnsi="Segoe UI" w:cs="Segoe UI"/>
          <w:sz w:val="22"/>
          <w:szCs w:val="22"/>
        </w:rPr>
        <w:t>n</w:t>
      </w:r>
      <w:r w:rsidR="003A3CE4">
        <w:rPr>
          <w:rFonts w:ascii="Segoe UI" w:hAnsi="Segoe UI" w:cs="Segoe UI"/>
          <w:sz w:val="22"/>
          <w:szCs w:val="22"/>
        </w:rPr>
        <w:t>ebudou vyčerpány do 15. 12. 2024</w:t>
      </w:r>
      <w:r w:rsidRPr="00E14BD2">
        <w:rPr>
          <w:rFonts w:ascii="Segoe UI" w:hAnsi="Segoe UI" w:cs="Segoe UI"/>
          <w:sz w:val="22"/>
          <w:szCs w:val="22"/>
        </w:rPr>
        <w:t xml:space="preserve">, vyhrazuje si NdB právo vyfakturovat a zaslat pro CCRJM zbylou část vstupenek podle vlastního výběru. </w:t>
      </w:r>
    </w:p>
    <w:p w14:paraId="5C6CA899" w14:textId="7097C1C1" w:rsidR="00974B36" w:rsidRPr="00E14BD2" w:rsidRDefault="00974B36" w:rsidP="00974B36">
      <w:pPr>
        <w:numPr>
          <w:ilvl w:val="0"/>
          <w:numId w:val="10"/>
        </w:numPr>
        <w:suppressAutoHyphens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>Vstupenky na premiéry dle čl. III., bodu 2., odst. 2. 2., písm. b) v</w:t>
      </w:r>
      <w:r>
        <w:rPr>
          <w:rFonts w:ascii="Segoe UI" w:hAnsi="Segoe UI" w:cs="Segoe UI"/>
          <w:sz w:val="22"/>
          <w:szCs w:val="22"/>
        </w:rPr>
        <w:t> celkové hodnotě 3 20</w:t>
      </w:r>
      <w:r w:rsidRPr="00E14BD2">
        <w:rPr>
          <w:rFonts w:ascii="Segoe UI" w:hAnsi="Segoe UI" w:cs="Segoe UI"/>
          <w:sz w:val="22"/>
          <w:szCs w:val="22"/>
        </w:rPr>
        <w:t xml:space="preserve">0 </w:t>
      </w:r>
      <w:r>
        <w:rPr>
          <w:rFonts w:ascii="Segoe UI" w:hAnsi="Segoe UI" w:cs="Segoe UI"/>
          <w:sz w:val="22"/>
          <w:szCs w:val="22"/>
        </w:rPr>
        <w:t>bude NdB účtovat následovně: vstup</w:t>
      </w:r>
      <w:r w:rsidR="003A3CE4">
        <w:rPr>
          <w:rFonts w:ascii="Segoe UI" w:hAnsi="Segoe UI" w:cs="Segoe UI"/>
          <w:sz w:val="22"/>
          <w:szCs w:val="22"/>
        </w:rPr>
        <w:t>enky na první polovinu roku 2024</w:t>
      </w:r>
      <w:r>
        <w:rPr>
          <w:rFonts w:ascii="Segoe UI" w:hAnsi="Segoe UI" w:cs="Segoe UI"/>
          <w:sz w:val="22"/>
          <w:szCs w:val="22"/>
        </w:rPr>
        <w:t xml:space="preserve"> budou účtovány do </w:t>
      </w:r>
      <w:r w:rsidR="004956AE">
        <w:rPr>
          <w:rFonts w:ascii="Segoe UI" w:hAnsi="Segoe UI" w:cs="Segoe UI"/>
          <w:sz w:val="22"/>
          <w:szCs w:val="22"/>
        </w:rPr>
        <w:t>1</w:t>
      </w:r>
      <w:bookmarkStart w:id="0" w:name="_GoBack"/>
      <w:bookmarkEnd w:id="0"/>
      <w:r w:rsidR="004956AE">
        <w:rPr>
          <w:rFonts w:ascii="Segoe UI" w:hAnsi="Segoe UI" w:cs="Segoe UI"/>
          <w:sz w:val="22"/>
          <w:szCs w:val="22"/>
        </w:rPr>
        <w:t>5. 2.</w:t>
      </w:r>
      <w:r w:rsidR="003A3CE4">
        <w:rPr>
          <w:rFonts w:ascii="Segoe UI" w:hAnsi="Segoe UI" w:cs="Segoe UI"/>
          <w:sz w:val="22"/>
          <w:szCs w:val="22"/>
        </w:rPr>
        <w:t xml:space="preserve"> 2024</w:t>
      </w:r>
      <w:r>
        <w:rPr>
          <w:rFonts w:ascii="Segoe UI" w:hAnsi="Segoe UI" w:cs="Segoe UI"/>
          <w:sz w:val="22"/>
          <w:szCs w:val="22"/>
        </w:rPr>
        <w:t>, vstupenky na druhou polovinu ro</w:t>
      </w:r>
      <w:r w:rsidR="003A3CE4">
        <w:rPr>
          <w:rFonts w:ascii="Segoe UI" w:hAnsi="Segoe UI" w:cs="Segoe UI"/>
          <w:sz w:val="22"/>
          <w:szCs w:val="22"/>
        </w:rPr>
        <w:t>ku budou účtovány do 10. 9. 2024</w:t>
      </w:r>
      <w:r w:rsidRPr="00E14BD2">
        <w:rPr>
          <w:rFonts w:ascii="Segoe UI" w:hAnsi="Segoe UI" w:cs="Segoe UI"/>
          <w:sz w:val="22"/>
          <w:szCs w:val="22"/>
        </w:rPr>
        <w:t>. Splatnost</w:t>
      </w:r>
      <w:r>
        <w:rPr>
          <w:rFonts w:ascii="Segoe UI" w:hAnsi="Segoe UI" w:cs="Segoe UI"/>
          <w:sz w:val="22"/>
          <w:szCs w:val="22"/>
        </w:rPr>
        <w:t xml:space="preserve"> faktur bude 31. 12</w:t>
      </w:r>
      <w:r w:rsidR="003A3CE4">
        <w:rPr>
          <w:rFonts w:ascii="Segoe UI" w:hAnsi="Segoe UI" w:cs="Segoe UI"/>
          <w:sz w:val="22"/>
          <w:szCs w:val="22"/>
        </w:rPr>
        <w:t>. 2024</w:t>
      </w:r>
      <w:r w:rsidRPr="00E14BD2">
        <w:rPr>
          <w:rFonts w:ascii="Segoe UI" w:hAnsi="Segoe UI" w:cs="Segoe UI"/>
          <w:sz w:val="22"/>
          <w:szCs w:val="22"/>
        </w:rPr>
        <w:t>.</w:t>
      </w:r>
    </w:p>
    <w:p w14:paraId="4F8CEBBE" w14:textId="77777777" w:rsidR="00974B36" w:rsidRPr="00E14BD2" w:rsidRDefault="00974B36" w:rsidP="00974B36">
      <w:pPr>
        <w:pStyle w:val="Zkladntext"/>
        <w:widowControl/>
        <w:numPr>
          <w:ilvl w:val="0"/>
          <w:numId w:val="10"/>
        </w:numPr>
        <w:spacing w:before="120" w:after="120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Faktury budou mít veškeré náležitosti daňového dokladu dle zákona č. 235/2004 </w:t>
      </w:r>
      <w:r w:rsidRPr="00E14BD2">
        <w:rPr>
          <w:rFonts w:ascii="Segoe UI" w:hAnsi="Segoe UI" w:cs="Segoe UI"/>
          <w:sz w:val="22"/>
          <w:szCs w:val="22"/>
        </w:rPr>
        <w:br/>
        <w:t>Sb. o dani z přidané hodnoty. Datum uskutečnění zdanitelného plnění bude datum vystavení faktur. Obě smluvní strany souhlasí se vzájemný</w:t>
      </w:r>
      <w:r>
        <w:rPr>
          <w:rFonts w:ascii="Segoe UI" w:hAnsi="Segoe UI" w:cs="Segoe UI"/>
          <w:sz w:val="22"/>
          <w:szCs w:val="22"/>
        </w:rPr>
        <w:t>m zápočtem faktur k 31. 12. 202</w:t>
      </w:r>
      <w:r w:rsidR="003A3CE4">
        <w:rPr>
          <w:rFonts w:ascii="Segoe UI" w:hAnsi="Segoe UI" w:cs="Segoe UI"/>
          <w:sz w:val="22"/>
          <w:szCs w:val="22"/>
        </w:rPr>
        <w:t>4</w:t>
      </w:r>
      <w:r w:rsidRPr="00E14BD2">
        <w:rPr>
          <w:rFonts w:ascii="Segoe UI" w:hAnsi="Segoe UI" w:cs="Segoe UI"/>
          <w:sz w:val="22"/>
          <w:szCs w:val="22"/>
        </w:rPr>
        <w:t>.</w:t>
      </w:r>
    </w:p>
    <w:p w14:paraId="6C3CC305" w14:textId="77777777" w:rsidR="00974B36" w:rsidRPr="00E14BD2" w:rsidRDefault="00974B36" w:rsidP="00974B36">
      <w:pPr>
        <w:rPr>
          <w:rFonts w:ascii="Segoe UI" w:hAnsi="Segoe UI" w:cs="Segoe UI"/>
          <w:color w:val="FF0000"/>
          <w:sz w:val="22"/>
          <w:szCs w:val="22"/>
        </w:rPr>
      </w:pPr>
    </w:p>
    <w:p w14:paraId="72127F57" w14:textId="77777777" w:rsidR="00974B36" w:rsidRPr="00E14BD2" w:rsidRDefault="00974B36" w:rsidP="00974B36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4AAC156E" w14:textId="77777777" w:rsidR="00974B36" w:rsidRPr="00E14BD2" w:rsidRDefault="00974B36" w:rsidP="00974B36">
      <w:pPr>
        <w:pStyle w:val="Odstavecseseznamem"/>
        <w:numPr>
          <w:ilvl w:val="0"/>
          <w:numId w:val="4"/>
        </w:numPr>
        <w:jc w:val="center"/>
        <w:rPr>
          <w:rFonts w:ascii="Segoe UI" w:hAnsi="Segoe UI" w:cs="Segoe UI"/>
          <w:b/>
          <w:sz w:val="22"/>
          <w:szCs w:val="22"/>
        </w:rPr>
      </w:pPr>
      <w:r w:rsidRPr="00E14BD2">
        <w:rPr>
          <w:rFonts w:ascii="Segoe UI" w:hAnsi="Segoe UI" w:cs="Segoe UI"/>
          <w:b/>
          <w:sz w:val="22"/>
          <w:szCs w:val="22"/>
        </w:rPr>
        <w:t>Závěrečná ustanovení</w:t>
      </w:r>
    </w:p>
    <w:p w14:paraId="46BEFB4C" w14:textId="7136AF1C" w:rsidR="00974B36" w:rsidRPr="00E14BD2" w:rsidRDefault="00974B36" w:rsidP="00974B36">
      <w:pPr>
        <w:pStyle w:val="Zkladntext"/>
        <w:widowControl/>
        <w:numPr>
          <w:ilvl w:val="0"/>
          <w:numId w:val="11"/>
        </w:numPr>
        <w:spacing w:before="60" w:after="60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 xml:space="preserve">Dohoda se uzavírá na </w:t>
      </w:r>
      <w:r w:rsidRPr="00B73721">
        <w:rPr>
          <w:rFonts w:ascii="Segoe UI" w:hAnsi="Segoe UI" w:cs="Segoe UI"/>
          <w:sz w:val="22"/>
          <w:szCs w:val="22"/>
        </w:rPr>
        <w:t>dobu určitou,</w:t>
      </w:r>
      <w:r>
        <w:rPr>
          <w:rFonts w:ascii="Segoe UI" w:hAnsi="Segoe UI" w:cs="Segoe UI"/>
          <w:sz w:val="22"/>
          <w:szCs w:val="22"/>
        </w:rPr>
        <w:t xml:space="preserve"> a to s platností od jejího podpisu do </w:t>
      </w:r>
      <w:r>
        <w:rPr>
          <w:rFonts w:ascii="Segoe UI" w:hAnsi="Segoe UI" w:cs="Segoe UI"/>
          <w:b/>
          <w:sz w:val="22"/>
          <w:szCs w:val="22"/>
        </w:rPr>
        <w:t>31. 12</w:t>
      </w:r>
      <w:r w:rsidRPr="00E14BD2">
        <w:rPr>
          <w:rFonts w:ascii="Segoe UI" w:hAnsi="Segoe UI" w:cs="Segoe UI"/>
          <w:b/>
          <w:sz w:val="22"/>
          <w:szCs w:val="22"/>
        </w:rPr>
        <w:t>. 20</w:t>
      </w:r>
      <w:r w:rsidR="003A3CE4">
        <w:rPr>
          <w:rFonts w:ascii="Segoe UI" w:hAnsi="Segoe UI" w:cs="Segoe UI"/>
          <w:b/>
          <w:sz w:val="22"/>
          <w:szCs w:val="22"/>
        </w:rPr>
        <w:t>24</w:t>
      </w:r>
      <w:r>
        <w:rPr>
          <w:rFonts w:ascii="Segoe UI" w:hAnsi="Segoe UI" w:cs="Segoe UI"/>
          <w:b/>
          <w:sz w:val="22"/>
          <w:szCs w:val="22"/>
        </w:rPr>
        <w:t>.</w:t>
      </w:r>
    </w:p>
    <w:p w14:paraId="27BB6063" w14:textId="77777777" w:rsidR="00974B36" w:rsidRPr="00E14BD2" w:rsidRDefault="00974B36" w:rsidP="00974B36">
      <w:pPr>
        <w:pStyle w:val="Zkladntext"/>
        <w:widowControl/>
        <w:numPr>
          <w:ilvl w:val="0"/>
          <w:numId w:val="11"/>
        </w:numPr>
        <w:spacing w:before="60" w:after="60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>Dohodu je možno měnit či doplňovat jen písemně.</w:t>
      </w:r>
    </w:p>
    <w:p w14:paraId="5A6D7E45" w14:textId="77777777" w:rsidR="00974B36" w:rsidRPr="00E14BD2" w:rsidRDefault="00974B36" w:rsidP="00974B36">
      <w:pPr>
        <w:pStyle w:val="Zkladntext"/>
        <w:widowControl/>
        <w:numPr>
          <w:ilvl w:val="0"/>
          <w:numId w:val="11"/>
        </w:numPr>
        <w:spacing w:before="60" w:after="60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>Dohoda se vyhotovuje ve dvou stejnopisech, z nichž po jednom obdrží každá smluvní strana.</w:t>
      </w:r>
    </w:p>
    <w:p w14:paraId="359201C5" w14:textId="77777777" w:rsidR="00974B36" w:rsidRPr="00E14BD2" w:rsidRDefault="00974B36" w:rsidP="00974B36">
      <w:pPr>
        <w:pStyle w:val="Zkladntextodsazen2"/>
        <w:numPr>
          <w:ilvl w:val="0"/>
          <w:numId w:val="11"/>
        </w:num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>CCRJM bere na vědomí, že NdB je příspěvkovou organizací, která hospodaří s veřejnými prostředky a která je povinna předávat svému zřizovateli veškeré informace a v rámci zákona o přístupu k veřejným informacím i třetím osobám.</w:t>
      </w:r>
    </w:p>
    <w:p w14:paraId="3D5AC134" w14:textId="77777777" w:rsidR="00974B36" w:rsidRPr="00B73721" w:rsidRDefault="00974B36" w:rsidP="00974B36">
      <w:pPr>
        <w:pStyle w:val="Zkladntext"/>
        <w:widowControl/>
        <w:numPr>
          <w:ilvl w:val="0"/>
          <w:numId w:val="11"/>
        </w:numPr>
        <w:autoSpaceDE w:val="0"/>
        <w:autoSpaceDN w:val="0"/>
        <w:snapToGrid/>
        <w:ind w:right="142"/>
        <w:jc w:val="both"/>
        <w:rPr>
          <w:rFonts w:ascii="Segoe UI" w:hAnsi="Segoe UI" w:cs="Segoe UI"/>
          <w:sz w:val="22"/>
          <w:szCs w:val="22"/>
        </w:rPr>
      </w:pPr>
      <w:r w:rsidRPr="00B73721">
        <w:rPr>
          <w:rFonts w:ascii="Segoe UI" w:hAnsi="Segoe UI" w:cs="Segoe UI"/>
          <w:sz w:val="22"/>
          <w:szCs w:val="22"/>
        </w:rPr>
        <w:t>Smluvní strany prohlašují, že si Smlouvu řádně přečetly, jejímu obsahu rozumějí a smlouvu podepisují z vlastní svobodné vůle, nikoli v tísni nebo za nápadně nevýhodných podmínek.</w:t>
      </w:r>
    </w:p>
    <w:p w14:paraId="17DC62D1" w14:textId="77777777" w:rsidR="00D15547" w:rsidRDefault="00D15547" w:rsidP="00D15547">
      <w:pPr>
        <w:numPr>
          <w:ilvl w:val="0"/>
          <w:numId w:val="11"/>
        </w:numPr>
        <w:suppressAutoHyphens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</w:t>
      </w:r>
    </w:p>
    <w:p w14:paraId="06F34E06" w14:textId="77777777" w:rsidR="00D15547" w:rsidRPr="00945864" w:rsidRDefault="00D15547" w:rsidP="00D15547">
      <w:pPr>
        <w:numPr>
          <w:ilvl w:val="0"/>
          <w:numId w:val="11"/>
        </w:numPr>
        <w:rPr>
          <w:rFonts w:ascii="Segoe UI" w:hAnsi="Segoe UI" w:cs="Segoe UI"/>
          <w:bCs/>
          <w:sz w:val="22"/>
          <w:szCs w:val="22"/>
        </w:rPr>
      </w:pPr>
      <w:r w:rsidRPr="00945864">
        <w:rPr>
          <w:rFonts w:ascii="Segoe UI" w:hAnsi="Segoe UI" w:cs="Segoe UI"/>
          <w:bCs/>
          <w:sz w:val="22"/>
          <w:szCs w:val="22"/>
        </w:rPr>
        <w:t>Smluvní strany prohlašují, že se podmínkami této smlouvy na základě vzájemné dohody řídily již ode dne podpisu této smlouvy a pro případ, že smlouva podléhá zveřejnění v registru smluv, považují veškerá svá vzájemná plnění poskytnutá ode dne podpisu této smlouvy do dne nabytí účinnosti této smlouvy za plnění poskytnutá podle této smlouvy.</w:t>
      </w:r>
    </w:p>
    <w:p w14:paraId="5DB2AB2D" w14:textId="77777777" w:rsidR="00974B36" w:rsidRPr="00E14BD2" w:rsidRDefault="00974B36" w:rsidP="00974B36">
      <w:pPr>
        <w:pStyle w:val="Zkladntext"/>
        <w:widowControl/>
        <w:spacing w:before="60" w:after="60"/>
        <w:ind w:left="360"/>
        <w:jc w:val="both"/>
        <w:rPr>
          <w:rFonts w:ascii="Segoe UI" w:hAnsi="Segoe UI" w:cs="Segoe UI"/>
          <w:sz w:val="22"/>
          <w:szCs w:val="22"/>
        </w:rPr>
      </w:pPr>
    </w:p>
    <w:p w14:paraId="2A5DBB89" w14:textId="77777777" w:rsidR="00974B36" w:rsidRPr="00E14BD2" w:rsidRDefault="00974B36" w:rsidP="00974B36">
      <w:pPr>
        <w:pStyle w:val="Zkladntext"/>
        <w:spacing w:before="60" w:after="60"/>
        <w:rPr>
          <w:rFonts w:ascii="Segoe UI" w:hAnsi="Segoe UI" w:cs="Segoe UI"/>
          <w:sz w:val="22"/>
          <w:szCs w:val="22"/>
        </w:rPr>
      </w:pPr>
    </w:p>
    <w:p w14:paraId="68F0369B" w14:textId="77777777" w:rsidR="00974B36" w:rsidRPr="00E14BD2" w:rsidRDefault="00974B36" w:rsidP="00974B36">
      <w:pPr>
        <w:pStyle w:val="Zkladntext"/>
        <w:ind w:firstLine="280"/>
        <w:rPr>
          <w:rFonts w:ascii="Segoe UI" w:hAnsi="Segoe UI" w:cs="Segoe UI"/>
          <w:sz w:val="22"/>
          <w:szCs w:val="22"/>
        </w:rPr>
      </w:pPr>
    </w:p>
    <w:p w14:paraId="626BCF38" w14:textId="77777777" w:rsidR="00974B36" w:rsidRPr="00E14BD2" w:rsidRDefault="00974B36" w:rsidP="00974B36">
      <w:pPr>
        <w:pStyle w:val="Zkladntext"/>
        <w:ind w:firstLine="280"/>
        <w:rPr>
          <w:rFonts w:ascii="Segoe UI" w:hAnsi="Segoe UI" w:cs="Segoe UI"/>
          <w:sz w:val="22"/>
          <w:szCs w:val="22"/>
        </w:rPr>
      </w:pPr>
    </w:p>
    <w:p w14:paraId="5CF97B4C" w14:textId="77777777" w:rsidR="00974B36" w:rsidRPr="00E14BD2" w:rsidRDefault="00974B36" w:rsidP="00974B36">
      <w:pPr>
        <w:pStyle w:val="Zkladntext"/>
        <w:ind w:firstLine="280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>V Brně dne</w:t>
      </w:r>
      <w:r w:rsidRPr="00E14BD2">
        <w:rPr>
          <w:rFonts w:ascii="Segoe UI" w:hAnsi="Segoe UI" w:cs="Segoe UI"/>
          <w:sz w:val="22"/>
          <w:szCs w:val="22"/>
        </w:rPr>
        <w:tab/>
      </w:r>
      <w:r w:rsidRPr="00E14BD2">
        <w:rPr>
          <w:rFonts w:ascii="Segoe UI" w:hAnsi="Segoe UI" w:cs="Segoe UI"/>
          <w:sz w:val="22"/>
          <w:szCs w:val="22"/>
        </w:rPr>
        <w:tab/>
      </w:r>
      <w:r w:rsidRPr="00E14BD2">
        <w:rPr>
          <w:rFonts w:ascii="Segoe UI" w:hAnsi="Segoe UI" w:cs="Segoe UI"/>
          <w:sz w:val="22"/>
          <w:szCs w:val="22"/>
        </w:rPr>
        <w:tab/>
      </w:r>
      <w:r w:rsidRPr="00E14BD2">
        <w:rPr>
          <w:rFonts w:ascii="Segoe UI" w:hAnsi="Segoe UI" w:cs="Segoe UI"/>
          <w:sz w:val="22"/>
          <w:szCs w:val="22"/>
        </w:rPr>
        <w:tab/>
      </w:r>
      <w:r w:rsidRPr="00E14BD2">
        <w:rPr>
          <w:rFonts w:ascii="Segoe UI" w:hAnsi="Segoe UI" w:cs="Segoe UI"/>
          <w:sz w:val="22"/>
          <w:szCs w:val="22"/>
        </w:rPr>
        <w:tab/>
      </w:r>
      <w:r w:rsidRPr="00E14BD2">
        <w:rPr>
          <w:rFonts w:ascii="Segoe UI" w:hAnsi="Segoe UI" w:cs="Segoe UI"/>
          <w:sz w:val="22"/>
          <w:szCs w:val="22"/>
        </w:rPr>
        <w:tab/>
        <w:t xml:space="preserve">      V Brně dne</w:t>
      </w:r>
    </w:p>
    <w:p w14:paraId="69FBF849" w14:textId="77777777" w:rsidR="00974B36" w:rsidRPr="00E14BD2" w:rsidRDefault="00974B36" w:rsidP="00974B36">
      <w:pPr>
        <w:pStyle w:val="Zkladntext"/>
        <w:ind w:firstLine="280"/>
        <w:rPr>
          <w:rFonts w:ascii="Segoe UI" w:hAnsi="Segoe UI" w:cs="Segoe UI"/>
          <w:sz w:val="22"/>
          <w:szCs w:val="22"/>
        </w:rPr>
      </w:pPr>
      <w:r w:rsidRPr="00E14BD2">
        <w:rPr>
          <w:rFonts w:ascii="Segoe UI" w:hAnsi="Segoe UI" w:cs="Segoe UI"/>
          <w:sz w:val="22"/>
          <w:szCs w:val="22"/>
        </w:rPr>
        <w:tab/>
      </w:r>
      <w:r w:rsidRPr="00E14BD2">
        <w:rPr>
          <w:rFonts w:ascii="Segoe UI" w:hAnsi="Segoe UI" w:cs="Segoe UI"/>
          <w:sz w:val="22"/>
          <w:szCs w:val="22"/>
        </w:rPr>
        <w:tab/>
        <w:t xml:space="preserve"> </w:t>
      </w:r>
    </w:p>
    <w:p w14:paraId="0270F505" w14:textId="77777777" w:rsidR="00974B36" w:rsidRPr="00E14BD2" w:rsidRDefault="00974B36" w:rsidP="00974B36">
      <w:pPr>
        <w:pStyle w:val="Zkladntext"/>
        <w:ind w:firstLine="280"/>
        <w:rPr>
          <w:rFonts w:ascii="Segoe UI" w:hAnsi="Segoe UI" w:cs="Segoe UI"/>
          <w:sz w:val="22"/>
          <w:szCs w:val="22"/>
        </w:rPr>
      </w:pPr>
    </w:p>
    <w:p w14:paraId="427474E4" w14:textId="77777777" w:rsidR="00974B36" w:rsidRPr="00E14BD2" w:rsidRDefault="00974B36" w:rsidP="00974B36">
      <w:pPr>
        <w:pStyle w:val="Zkladntext"/>
        <w:ind w:firstLine="280"/>
        <w:rPr>
          <w:rFonts w:ascii="Segoe UI" w:hAnsi="Segoe UI" w:cs="Segoe UI"/>
          <w:sz w:val="22"/>
          <w:szCs w:val="22"/>
        </w:rPr>
      </w:pPr>
    </w:p>
    <w:p w14:paraId="08B531E4" w14:textId="77777777" w:rsidR="00974B36" w:rsidRPr="00E14BD2" w:rsidRDefault="00974B36" w:rsidP="00974B36">
      <w:pPr>
        <w:pStyle w:val="Zkladntext"/>
        <w:ind w:firstLine="280"/>
        <w:rPr>
          <w:rFonts w:ascii="Segoe UI" w:hAnsi="Segoe UI" w:cs="Segoe UI"/>
          <w:sz w:val="22"/>
          <w:szCs w:val="22"/>
        </w:rPr>
      </w:pPr>
    </w:p>
    <w:p w14:paraId="2A47A0E4" w14:textId="77777777" w:rsidR="00974B36" w:rsidRPr="00E14BD2" w:rsidRDefault="00974B36" w:rsidP="00974B36">
      <w:pPr>
        <w:pStyle w:val="Zkladntext"/>
        <w:ind w:firstLine="280"/>
        <w:rPr>
          <w:rFonts w:ascii="Segoe UI" w:hAnsi="Segoe UI" w:cs="Segoe UI"/>
          <w:sz w:val="22"/>
          <w:szCs w:val="22"/>
        </w:rPr>
      </w:pPr>
    </w:p>
    <w:p w14:paraId="18F412FD" w14:textId="77777777" w:rsidR="00974B36" w:rsidRPr="00E14BD2" w:rsidRDefault="00974B36" w:rsidP="00974B36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66892450" w14:textId="77777777" w:rsidR="00974B36" w:rsidRPr="00E14BD2" w:rsidRDefault="00974B36" w:rsidP="00974B36">
      <w:pPr>
        <w:jc w:val="both"/>
        <w:rPr>
          <w:rFonts w:ascii="Segoe UI" w:hAnsi="Segoe UI" w:cs="Segoe UI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95"/>
        <w:gridCol w:w="4595"/>
      </w:tblGrid>
      <w:tr w:rsidR="00974B36" w14:paraId="36C69886" w14:textId="77777777" w:rsidTr="00591B26">
        <w:tc>
          <w:tcPr>
            <w:tcW w:w="4595" w:type="dxa"/>
          </w:tcPr>
          <w:p w14:paraId="3642F7F1" w14:textId="77777777" w:rsidR="00974B36" w:rsidRPr="00E14BD2" w:rsidRDefault="00974B36" w:rsidP="00591B26">
            <w:pPr>
              <w:pStyle w:val="Zkladntext"/>
              <w:rPr>
                <w:rFonts w:ascii="Segoe UI" w:hAnsi="Segoe UI" w:cs="Segoe UI"/>
                <w:szCs w:val="22"/>
              </w:rPr>
            </w:pPr>
          </w:p>
          <w:p w14:paraId="422E9B16" w14:textId="77777777" w:rsidR="00974B36" w:rsidRPr="00E14BD2" w:rsidRDefault="00974B36" w:rsidP="00591B26">
            <w:pPr>
              <w:pStyle w:val="Zkladntext"/>
              <w:rPr>
                <w:rFonts w:ascii="Segoe UI" w:hAnsi="Segoe UI" w:cs="Segoe UI"/>
                <w:szCs w:val="22"/>
              </w:rPr>
            </w:pPr>
          </w:p>
          <w:p w14:paraId="11008039" w14:textId="77777777" w:rsidR="00974B36" w:rsidRPr="00E14BD2" w:rsidRDefault="00974B36" w:rsidP="00591B26">
            <w:pPr>
              <w:pStyle w:val="Zkladntext"/>
              <w:rPr>
                <w:rFonts w:ascii="Segoe UI" w:hAnsi="Segoe UI" w:cs="Segoe UI"/>
                <w:szCs w:val="22"/>
              </w:rPr>
            </w:pPr>
            <w:r w:rsidRPr="00E14BD2">
              <w:rPr>
                <w:rFonts w:ascii="Segoe UI" w:hAnsi="Segoe UI" w:cs="Segoe UI"/>
                <w:sz w:val="22"/>
                <w:szCs w:val="22"/>
              </w:rPr>
              <w:t>……………………………………….</w:t>
            </w:r>
          </w:p>
          <w:p w14:paraId="5B43CD64" w14:textId="77777777" w:rsidR="00974B36" w:rsidRPr="00E14BD2" w:rsidRDefault="00974B36" w:rsidP="00591B26">
            <w:pPr>
              <w:pStyle w:val="Zkladntext"/>
              <w:rPr>
                <w:rFonts w:ascii="Segoe UI" w:hAnsi="Segoe UI" w:cs="Segoe UI"/>
                <w:szCs w:val="22"/>
              </w:rPr>
            </w:pPr>
            <w:r w:rsidRPr="00E14BD2">
              <w:rPr>
                <w:rFonts w:ascii="Segoe UI" w:hAnsi="Segoe UI" w:cs="Segoe UI"/>
                <w:sz w:val="22"/>
                <w:szCs w:val="22"/>
              </w:rPr>
              <w:t xml:space="preserve">      </w:t>
            </w:r>
            <w:proofErr w:type="spellStart"/>
            <w:r w:rsidRPr="00E14BD2">
              <w:rPr>
                <w:rFonts w:ascii="Segoe UI" w:hAnsi="Segoe UI" w:cs="Segoe UI"/>
                <w:sz w:val="22"/>
                <w:szCs w:val="22"/>
              </w:rPr>
              <w:t>MgA</w:t>
            </w:r>
            <w:proofErr w:type="spellEnd"/>
            <w:r w:rsidRPr="00E14BD2">
              <w:rPr>
                <w:rFonts w:ascii="Segoe UI" w:hAnsi="Segoe UI" w:cs="Segoe UI"/>
                <w:sz w:val="22"/>
                <w:szCs w:val="22"/>
              </w:rPr>
              <w:t>. Martin Glaser</w:t>
            </w:r>
          </w:p>
        </w:tc>
        <w:tc>
          <w:tcPr>
            <w:tcW w:w="4595" w:type="dxa"/>
          </w:tcPr>
          <w:p w14:paraId="532B687E" w14:textId="77777777" w:rsidR="00974B36" w:rsidRPr="00E14BD2" w:rsidRDefault="00974B36" w:rsidP="00591B26">
            <w:pPr>
              <w:pStyle w:val="Zkladntext"/>
              <w:rPr>
                <w:rFonts w:ascii="Segoe UI" w:hAnsi="Segoe UI" w:cs="Segoe UI"/>
                <w:szCs w:val="22"/>
              </w:rPr>
            </w:pPr>
          </w:p>
          <w:p w14:paraId="43548A95" w14:textId="77777777" w:rsidR="00974B36" w:rsidRPr="00E14BD2" w:rsidRDefault="00974B36" w:rsidP="00591B26">
            <w:pPr>
              <w:rPr>
                <w:rFonts w:ascii="Segoe UI" w:hAnsi="Segoe UI" w:cs="Segoe UI"/>
                <w:szCs w:val="22"/>
              </w:rPr>
            </w:pPr>
          </w:p>
          <w:p w14:paraId="1D5543AF" w14:textId="77777777" w:rsidR="00974B36" w:rsidRPr="00E14BD2" w:rsidRDefault="00974B36" w:rsidP="00591B26">
            <w:pPr>
              <w:rPr>
                <w:rFonts w:ascii="Segoe UI" w:hAnsi="Segoe UI" w:cs="Segoe UI"/>
                <w:szCs w:val="22"/>
              </w:rPr>
            </w:pPr>
            <w:r w:rsidRPr="00E14BD2">
              <w:rPr>
                <w:rFonts w:ascii="Segoe UI" w:hAnsi="Segoe UI" w:cs="Segoe UI"/>
                <w:sz w:val="22"/>
                <w:szCs w:val="22"/>
              </w:rPr>
              <w:t xml:space="preserve">              …………………………………………</w:t>
            </w:r>
          </w:p>
          <w:p w14:paraId="6B1243F9" w14:textId="77777777" w:rsidR="00974B36" w:rsidRDefault="00974B36" w:rsidP="00591B26">
            <w:pPr>
              <w:rPr>
                <w:rFonts w:ascii="Segoe UI" w:hAnsi="Segoe UI" w:cs="Segoe UI"/>
                <w:szCs w:val="22"/>
              </w:rPr>
            </w:pPr>
            <w:r w:rsidRPr="00E14BD2">
              <w:rPr>
                <w:rFonts w:ascii="Segoe UI" w:hAnsi="Segoe UI" w:cs="Segoe UI"/>
                <w:sz w:val="22"/>
                <w:szCs w:val="22"/>
              </w:rPr>
              <w:t xml:space="preserve">                   </w:t>
            </w:r>
            <w:r>
              <w:rPr>
                <w:rFonts w:ascii="Segoe UI" w:hAnsi="Segoe UI" w:cs="Segoe UI"/>
                <w:snapToGrid w:val="0"/>
                <w:sz w:val="22"/>
                <w:szCs w:val="22"/>
              </w:rPr>
              <w:t xml:space="preserve">Martina Grůzová, </w:t>
            </w:r>
            <w:proofErr w:type="spellStart"/>
            <w:r>
              <w:rPr>
                <w:rFonts w:ascii="Segoe UI" w:hAnsi="Segoe UI" w:cs="Segoe UI"/>
                <w:snapToGrid w:val="0"/>
                <w:sz w:val="22"/>
                <w:szCs w:val="22"/>
              </w:rPr>
              <w:t>MSc</w:t>
            </w:r>
            <w:proofErr w:type="spellEnd"/>
            <w:r>
              <w:rPr>
                <w:rFonts w:ascii="Segoe UI" w:hAnsi="Segoe UI" w:cs="Segoe UI"/>
                <w:snapToGrid w:val="0"/>
                <w:sz w:val="22"/>
                <w:szCs w:val="22"/>
              </w:rPr>
              <w:t>.</w:t>
            </w:r>
          </w:p>
        </w:tc>
      </w:tr>
    </w:tbl>
    <w:p w14:paraId="7BD62A43" w14:textId="77777777" w:rsidR="00974B36" w:rsidRDefault="00974B36" w:rsidP="00974B36">
      <w:pPr>
        <w:rPr>
          <w:rFonts w:ascii="Segoe UI" w:hAnsi="Segoe UI" w:cs="Segoe UI"/>
          <w:sz w:val="22"/>
          <w:szCs w:val="22"/>
        </w:rPr>
      </w:pPr>
    </w:p>
    <w:p w14:paraId="62204785" w14:textId="77777777" w:rsidR="00974B36" w:rsidRDefault="00974B36" w:rsidP="00974B36">
      <w:pPr>
        <w:rPr>
          <w:rFonts w:ascii="Segoe UI" w:hAnsi="Segoe UI" w:cs="Segoe UI"/>
          <w:sz w:val="22"/>
          <w:szCs w:val="22"/>
        </w:rPr>
      </w:pPr>
    </w:p>
    <w:p w14:paraId="0B64AAD6" w14:textId="77777777" w:rsidR="00974B36" w:rsidRDefault="00974B36" w:rsidP="00974B36">
      <w:pPr>
        <w:rPr>
          <w:rFonts w:ascii="Segoe UI" w:hAnsi="Segoe UI" w:cs="Segoe UI"/>
          <w:sz w:val="22"/>
          <w:szCs w:val="22"/>
        </w:rPr>
      </w:pPr>
    </w:p>
    <w:p w14:paraId="2FFA8E56" w14:textId="77777777" w:rsidR="00974B36" w:rsidRDefault="00974B36" w:rsidP="00974B36">
      <w:pPr>
        <w:rPr>
          <w:rFonts w:ascii="Segoe UI" w:hAnsi="Segoe UI" w:cs="Segoe UI"/>
          <w:sz w:val="22"/>
          <w:szCs w:val="22"/>
        </w:rPr>
      </w:pPr>
    </w:p>
    <w:p w14:paraId="3A3354BB" w14:textId="77777777" w:rsidR="00974B36" w:rsidRDefault="00974B36" w:rsidP="00974B36"/>
    <w:p w14:paraId="5E465B74" w14:textId="77777777" w:rsidR="00974B36" w:rsidRDefault="00974B36" w:rsidP="00974B36"/>
    <w:p w14:paraId="4C2F62F5" w14:textId="77777777" w:rsidR="00974B36" w:rsidRDefault="00974B36" w:rsidP="00974B36"/>
    <w:p w14:paraId="50F42778" w14:textId="77777777" w:rsidR="00974B36" w:rsidRDefault="00974B36" w:rsidP="00974B36"/>
    <w:p w14:paraId="419B17F6" w14:textId="77777777" w:rsidR="00D0184F" w:rsidRDefault="00D0184F"/>
    <w:sectPr w:rsidR="00D0184F" w:rsidSect="00EF1B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AD10AA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27F66E7"/>
    <w:multiLevelType w:val="multilevel"/>
    <w:tmpl w:val="014AB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1800"/>
      </w:pPr>
      <w:rPr>
        <w:rFonts w:hint="default"/>
      </w:rPr>
    </w:lvl>
  </w:abstractNum>
  <w:abstractNum w:abstractNumId="2" w15:restartNumberingAfterBreak="0">
    <w:nsid w:val="05007A9B"/>
    <w:multiLevelType w:val="hybridMultilevel"/>
    <w:tmpl w:val="EC40078E"/>
    <w:lvl w:ilvl="0" w:tplc="436E2446">
      <w:start w:val="1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3660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1E5CA6"/>
    <w:multiLevelType w:val="multilevel"/>
    <w:tmpl w:val="4BC64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5A2109F"/>
    <w:multiLevelType w:val="hybridMultilevel"/>
    <w:tmpl w:val="F7E81766"/>
    <w:lvl w:ilvl="0" w:tplc="534033C2">
      <w:start w:val="3"/>
      <w:numFmt w:val="upperRoman"/>
      <w:lvlText w:val="%1."/>
      <w:lvlJc w:val="left"/>
      <w:pPr>
        <w:ind w:left="2520" w:hanging="72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FE107F"/>
    <w:multiLevelType w:val="hybridMultilevel"/>
    <w:tmpl w:val="FFBC6DA2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CE66BB"/>
    <w:multiLevelType w:val="hybridMultilevel"/>
    <w:tmpl w:val="9E6C01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9920F1"/>
    <w:multiLevelType w:val="multilevel"/>
    <w:tmpl w:val="931E60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CA543D0"/>
    <w:multiLevelType w:val="hybridMultilevel"/>
    <w:tmpl w:val="AC8E3F36"/>
    <w:lvl w:ilvl="0" w:tplc="89227812">
      <w:numFmt w:val="bullet"/>
      <w:lvlText w:val="-"/>
      <w:lvlJc w:val="left"/>
      <w:pPr>
        <w:ind w:left="1095" w:hanging="360"/>
      </w:pPr>
      <w:rPr>
        <w:rFonts w:ascii="Arial" w:eastAsia="Times New Roman" w:hAnsi="Arial" w:cs="Times New Roman" w:hint="default"/>
        <w:b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FB2679"/>
    <w:multiLevelType w:val="hybridMultilevel"/>
    <w:tmpl w:val="54745E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539A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80943DE"/>
    <w:multiLevelType w:val="hybridMultilevel"/>
    <w:tmpl w:val="989AEEB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A945D80"/>
    <w:multiLevelType w:val="multilevel"/>
    <w:tmpl w:val="56EAC5CE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E8D4A5F"/>
    <w:multiLevelType w:val="multilevel"/>
    <w:tmpl w:val="97BCB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8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9"/>
  </w:num>
  <w:num w:numId="14">
    <w:abstractNumId w:val="7"/>
  </w:num>
  <w:num w:numId="15">
    <w:abstractNumId w:val="2"/>
  </w:num>
  <w:num w:numId="16">
    <w:abstractNumId w:val="3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36"/>
    <w:rsid w:val="000B68DD"/>
    <w:rsid w:val="00165DA1"/>
    <w:rsid w:val="00364960"/>
    <w:rsid w:val="003A3CE4"/>
    <w:rsid w:val="003F3CEC"/>
    <w:rsid w:val="00405A7D"/>
    <w:rsid w:val="00460848"/>
    <w:rsid w:val="004956AE"/>
    <w:rsid w:val="005475F4"/>
    <w:rsid w:val="005869D6"/>
    <w:rsid w:val="007B0182"/>
    <w:rsid w:val="007D5EFD"/>
    <w:rsid w:val="008E4086"/>
    <w:rsid w:val="008E52A4"/>
    <w:rsid w:val="009416B0"/>
    <w:rsid w:val="00974B36"/>
    <w:rsid w:val="00977BE8"/>
    <w:rsid w:val="009D63EF"/>
    <w:rsid w:val="00A46227"/>
    <w:rsid w:val="00A77558"/>
    <w:rsid w:val="00AF3616"/>
    <w:rsid w:val="00B97A62"/>
    <w:rsid w:val="00BE21FF"/>
    <w:rsid w:val="00C60090"/>
    <w:rsid w:val="00C947D6"/>
    <w:rsid w:val="00D0184F"/>
    <w:rsid w:val="00D15547"/>
    <w:rsid w:val="00D20699"/>
    <w:rsid w:val="00DC6C50"/>
    <w:rsid w:val="00DD2DF6"/>
    <w:rsid w:val="00EF1B15"/>
    <w:rsid w:val="00F67364"/>
    <w:rsid w:val="00F8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25583"/>
  <w15:chartTrackingRefBased/>
  <w15:docId w15:val="{81CB2295-DCE3-413F-83D6-42162E96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4B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74B36"/>
    <w:rPr>
      <w:rFonts w:ascii="Times New Roman" w:hAnsi="Times New Roman" w:cs="Times New Roman" w:hint="default"/>
      <w:color w:val="0000FF"/>
      <w:u w:val="single"/>
    </w:rPr>
  </w:style>
  <w:style w:type="paragraph" w:styleId="Nzev">
    <w:name w:val="Title"/>
    <w:basedOn w:val="Normln"/>
    <w:link w:val="NzevChar"/>
    <w:uiPriority w:val="99"/>
    <w:qFormat/>
    <w:rsid w:val="00974B36"/>
    <w:pPr>
      <w:spacing w:before="100" w:beforeAutospacing="1" w:after="100" w:afterAutospacing="1"/>
    </w:pPr>
    <w:rPr>
      <w:szCs w:val="24"/>
    </w:rPr>
  </w:style>
  <w:style w:type="character" w:customStyle="1" w:styleId="NzevChar">
    <w:name w:val="Název Char"/>
    <w:basedOn w:val="Standardnpsmoodstavce"/>
    <w:link w:val="Nzev"/>
    <w:uiPriority w:val="99"/>
    <w:rsid w:val="00974B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4B36"/>
    <w:pPr>
      <w:widowControl w:val="0"/>
      <w:snapToGrid w:val="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4B3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74B3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74B3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74B3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74B3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974B36"/>
    <w:pPr>
      <w:ind w:left="720"/>
      <w:contextualSpacing/>
    </w:pPr>
  </w:style>
  <w:style w:type="paragraph" w:styleId="Revize">
    <w:name w:val="Revision"/>
    <w:hidden/>
    <w:uiPriority w:val="99"/>
    <w:semiHidden/>
    <w:rsid w:val="00D155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E40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408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408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40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408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40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08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limplova@nd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dbrno.cz/" TargetMode="External"/><Relationship Id="rId5" Type="http://schemas.openxmlformats.org/officeDocument/2006/relationships/hyperlink" Target="http://www.ccrj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956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ND Brno</Company>
  <LinksUpToDate>false</LinksUpToDate>
  <CharactersWithSpaces>6588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Žáková-Klimplová Zuzana</dc:creator>
  <cp:keywords/>
  <dc:description/>
  <cp:lastModifiedBy>Žáková-Klimplová Zuzana</cp:lastModifiedBy>
  <cp:revision>3</cp:revision>
  <cp:lastPrinted>2024-01-23T12:29:00Z</cp:lastPrinted>
  <dcterms:created xsi:type="dcterms:W3CDTF">2024-01-22T16:39:00Z</dcterms:created>
  <dcterms:modified xsi:type="dcterms:W3CDTF">2024-01-23T12:29:00Z</dcterms:modified>
</cp:coreProperties>
</file>