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E1346" w14:textId="77777777" w:rsidR="007E23CE" w:rsidRPr="00FA17A6" w:rsidRDefault="007E23CE" w:rsidP="007E23CE">
      <w:pPr>
        <w:pStyle w:val="Nzev"/>
        <w:spacing w:before="0" w:beforeAutospacing="0" w:after="0" w:afterAutospacing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FA17A6">
        <w:rPr>
          <w:rFonts w:ascii="Segoe UI" w:hAnsi="Segoe UI" w:cs="Segoe UI"/>
          <w:b/>
          <w:bCs/>
          <w:sz w:val="28"/>
          <w:szCs w:val="28"/>
        </w:rPr>
        <w:t>Smlouva o spolupráci</w:t>
      </w:r>
    </w:p>
    <w:p w14:paraId="672640F7" w14:textId="77777777" w:rsidR="007E23CE" w:rsidRPr="00795E0B" w:rsidRDefault="007E23CE" w:rsidP="007E23CE">
      <w:pPr>
        <w:jc w:val="center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uzavřená podle § 1746 odst. 2 zákona č. 89/2012 Sb., občanský zákoník v platném znění</w:t>
      </w:r>
    </w:p>
    <w:p w14:paraId="41972A15" w14:textId="77777777" w:rsidR="007E23CE" w:rsidRPr="00795E0B" w:rsidRDefault="007E23CE" w:rsidP="007E23CE">
      <w:pPr>
        <w:rPr>
          <w:rFonts w:ascii="Segoe UI" w:hAnsi="Segoe UI" w:cs="Segoe UI"/>
          <w:sz w:val="22"/>
          <w:szCs w:val="22"/>
        </w:rPr>
      </w:pPr>
    </w:p>
    <w:p w14:paraId="5F36461D" w14:textId="77777777" w:rsidR="007E23CE" w:rsidRPr="00795E0B" w:rsidRDefault="007E23CE" w:rsidP="007E23CE">
      <w:pPr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Smluvní strany:</w:t>
      </w:r>
    </w:p>
    <w:p w14:paraId="402CA23F" w14:textId="77777777" w:rsidR="007E23CE" w:rsidRPr="00795E0B" w:rsidRDefault="007E23CE" w:rsidP="007E23CE">
      <w:pPr>
        <w:jc w:val="both"/>
        <w:rPr>
          <w:rFonts w:ascii="Segoe UI" w:hAnsi="Segoe UI" w:cs="Segoe UI"/>
          <w:sz w:val="22"/>
          <w:szCs w:val="22"/>
        </w:rPr>
      </w:pPr>
    </w:p>
    <w:p w14:paraId="0B593151" w14:textId="77777777" w:rsidR="007E23CE" w:rsidRPr="00795E0B" w:rsidRDefault="007E23CE" w:rsidP="007E23CE">
      <w:pPr>
        <w:widowControl w:val="0"/>
        <w:numPr>
          <w:ilvl w:val="0"/>
          <w:numId w:val="1"/>
        </w:numPr>
        <w:tabs>
          <w:tab w:val="num" w:pos="360"/>
        </w:tabs>
        <w:ind w:left="360"/>
        <w:rPr>
          <w:rFonts w:ascii="Segoe UI" w:hAnsi="Segoe UI" w:cs="Segoe UI"/>
          <w:b/>
          <w:bCs/>
          <w:snapToGrid w:val="0"/>
          <w:sz w:val="22"/>
          <w:szCs w:val="22"/>
        </w:rPr>
      </w:pPr>
      <w:r w:rsidRPr="00795E0B">
        <w:rPr>
          <w:rFonts w:ascii="Segoe UI" w:hAnsi="Segoe UI" w:cs="Segoe UI"/>
          <w:b/>
          <w:bCs/>
          <w:snapToGrid w:val="0"/>
          <w:sz w:val="22"/>
          <w:szCs w:val="22"/>
        </w:rPr>
        <w:t>Národní divadlo Brno, příspěvková organizace</w:t>
      </w:r>
    </w:p>
    <w:p w14:paraId="77C5AF83" w14:textId="77777777" w:rsidR="007E23CE" w:rsidRPr="00795E0B" w:rsidRDefault="007E23CE" w:rsidP="007E23CE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 xml:space="preserve">se sídlem </w:t>
      </w:r>
      <w:r w:rsidRPr="003733ED">
        <w:rPr>
          <w:rFonts w:ascii="Segoe UI" w:hAnsi="Segoe UI" w:cs="Segoe UI"/>
          <w:sz w:val="22"/>
          <w:szCs w:val="22"/>
        </w:rPr>
        <w:t>Dvořákova  589/11, 602 00 Brno</w:t>
      </w:r>
    </w:p>
    <w:p w14:paraId="75EB328B" w14:textId="77777777" w:rsidR="007E23CE" w:rsidRPr="00795E0B" w:rsidRDefault="007E23CE" w:rsidP="007E23CE">
      <w:pPr>
        <w:ind w:left="387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 xml:space="preserve">zastoupené: </w:t>
      </w:r>
      <w:r w:rsidRPr="00795E0B">
        <w:rPr>
          <w:rFonts w:ascii="Segoe UI" w:hAnsi="Segoe UI" w:cs="Segoe UI"/>
          <w:sz w:val="22"/>
          <w:szCs w:val="22"/>
        </w:rPr>
        <w:t xml:space="preserve"> MgA. Martinem Glaserem</w:t>
      </w:r>
    </w:p>
    <w:p w14:paraId="5AFEE55F" w14:textId="77777777" w:rsidR="007E23CE" w:rsidRPr="00795E0B" w:rsidRDefault="007E23CE" w:rsidP="007E23CE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>IČ: 00094820</w:t>
      </w:r>
    </w:p>
    <w:p w14:paraId="7FB2567C" w14:textId="77777777" w:rsidR="007E23CE" w:rsidRPr="00795E0B" w:rsidRDefault="007E23CE" w:rsidP="007E23CE">
      <w:pPr>
        <w:widowControl w:val="0"/>
        <w:ind w:left="360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>D</w:t>
      </w:r>
      <w:r w:rsidRPr="00795E0B">
        <w:rPr>
          <w:rFonts w:ascii="Segoe UI" w:hAnsi="Segoe UI" w:cs="Segoe UI"/>
          <w:sz w:val="22"/>
          <w:szCs w:val="22"/>
        </w:rPr>
        <w:t>IČ: CZ00094820</w:t>
      </w:r>
    </w:p>
    <w:p w14:paraId="77ACBF3E" w14:textId="77777777" w:rsidR="007E23CE" w:rsidRDefault="006257F7" w:rsidP="00D7403F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t xml:space="preserve">      </w:t>
      </w:r>
      <w:r w:rsidR="007E23CE" w:rsidRPr="00795E0B">
        <w:rPr>
          <w:rFonts w:ascii="Segoe UI" w:hAnsi="Segoe UI" w:cs="Segoe UI"/>
          <w:snapToGrid w:val="0"/>
          <w:sz w:val="22"/>
          <w:szCs w:val="22"/>
        </w:rPr>
        <w:t xml:space="preserve">Bankovní spojení: </w:t>
      </w:r>
      <w:proofErr w:type="spellStart"/>
      <w:r w:rsidR="007E23CE" w:rsidRPr="00795E0B">
        <w:rPr>
          <w:rFonts w:ascii="Segoe UI" w:hAnsi="Segoe UI" w:cs="Segoe UI"/>
          <w:sz w:val="22"/>
          <w:szCs w:val="22"/>
        </w:rPr>
        <w:t>Unicreditbank</w:t>
      </w:r>
      <w:proofErr w:type="spellEnd"/>
      <w:r w:rsidR="007E23CE" w:rsidRPr="00795E0B">
        <w:rPr>
          <w:rFonts w:ascii="Segoe UI" w:hAnsi="Segoe UI" w:cs="Segoe UI"/>
          <w:sz w:val="22"/>
          <w:szCs w:val="22"/>
        </w:rPr>
        <w:t>, číslo účtu: 2110126623/2700</w:t>
      </w:r>
    </w:p>
    <w:p w14:paraId="06C05141" w14:textId="562C9998" w:rsidR="00303CFD" w:rsidRPr="002F4E40" w:rsidRDefault="006257F7" w:rsidP="00D7403F">
      <w:pPr>
        <w:widowControl w:val="0"/>
        <w:ind w:left="360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Příspěvková organizace je zapsána v obchodním rejstříku vedeném Krajským </w:t>
      </w:r>
      <w:proofErr w:type="gramStart"/>
      <w:r w:rsidRPr="00795E0B">
        <w:rPr>
          <w:rFonts w:ascii="Segoe UI" w:hAnsi="Segoe UI" w:cs="Segoe UI"/>
          <w:sz w:val="22"/>
          <w:szCs w:val="22"/>
        </w:rPr>
        <w:t>so</w:t>
      </w:r>
      <w:r>
        <w:rPr>
          <w:rFonts w:ascii="Segoe UI" w:hAnsi="Segoe UI" w:cs="Segoe UI"/>
          <w:sz w:val="22"/>
          <w:szCs w:val="22"/>
        </w:rPr>
        <w:t xml:space="preserve">udem </w:t>
      </w:r>
      <w:r w:rsidR="00D7403F">
        <w:rPr>
          <w:rFonts w:ascii="Segoe UI" w:hAnsi="Segoe UI" w:cs="Segoe UI"/>
          <w:sz w:val="22"/>
          <w:szCs w:val="22"/>
        </w:rPr>
        <w:t xml:space="preserve">    </w:t>
      </w:r>
      <w:r>
        <w:rPr>
          <w:rFonts w:ascii="Segoe UI" w:hAnsi="Segoe UI" w:cs="Segoe UI"/>
          <w:sz w:val="22"/>
          <w:szCs w:val="22"/>
        </w:rPr>
        <w:t>v Brně</w:t>
      </w:r>
      <w:proofErr w:type="gramEnd"/>
      <w:r>
        <w:rPr>
          <w:rFonts w:ascii="Segoe UI" w:hAnsi="Segoe UI" w:cs="Segoe UI"/>
          <w:sz w:val="22"/>
          <w:szCs w:val="22"/>
        </w:rPr>
        <w:t xml:space="preserve">, oddíl </w:t>
      </w:r>
      <w:r w:rsidR="00303CFD" w:rsidRPr="002F4E4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303CFD" w:rsidRPr="002F4E40">
        <w:rPr>
          <w:rFonts w:ascii="Segoe UI" w:hAnsi="Segoe UI" w:cs="Segoe UI"/>
          <w:sz w:val="22"/>
          <w:szCs w:val="22"/>
        </w:rPr>
        <w:t>Pr</w:t>
      </w:r>
      <w:proofErr w:type="spellEnd"/>
      <w:r w:rsidR="00303CFD" w:rsidRPr="002F4E40">
        <w:rPr>
          <w:rFonts w:ascii="Segoe UI" w:hAnsi="Segoe UI" w:cs="Segoe UI"/>
          <w:sz w:val="22"/>
          <w:szCs w:val="22"/>
        </w:rPr>
        <w:t>, vložka 30</w:t>
      </w:r>
      <w:r w:rsidR="00303CFD">
        <w:rPr>
          <w:rFonts w:ascii="Segoe UI" w:hAnsi="Segoe UI" w:cs="Segoe UI"/>
          <w:sz w:val="22"/>
          <w:szCs w:val="22"/>
        </w:rPr>
        <w:t xml:space="preserve"> </w:t>
      </w:r>
    </w:p>
    <w:p w14:paraId="39319274" w14:textId="7F72F8F3" w:rsidR="006257F7" w:rsidRDefault="006257F7" w:rsidP="006257F7">
      <w:pPr>
        <w:pStyle w:val="Zkladntext"/>
        <w:ind w:left="360"/>
        <w:jc w:val="both"/>
        <w:rPr>
          <w:rFonts w:ascii="Segoe UI" w:hAnsi="Segoe UI" w:cs="Segoe UI"/>
          <w:sz w:val="22"/>
          <w:szCs w:val="22"/>
        </w:rPr>
      </w:pPr>
    </w:p>
    <w:p w14:paraId="3DCC3964" w14:textId="77777777" w:rsidR="007E23CE" w:rsidRPr="00795E0B" w:rsidRDefault="007E23CE" w:rsidP="006257F7">
      <w:pPr>
        <w:pStyle w:val="Zkladntext"/>
        <w:ind w:left="360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>(</w:t>
      </w:r>
      <w:r>
        <w:rPr>
          <w:rFonts w:ascii="Segoe UI" w:hAnsi="Segoe UI" w:cs="Segoe UI"/>
          <w:sz w:val="22"/>
          <w:szCs w:val="22"/>
        </w:rPr>
        <w:t>dále jen Nd</w:t>
      </w:r>
      <w:r w:rsidRPr="00795E0B">
        <w:rPr>
          <w:rFonts w:ascii="Segoe UI" w:hAnsi="Segoe UI" w:cs="Segoe UI"/>
          <w:sz w:val="22"/>
          <w:szCs w:val="22"/>
        </w:rPr>
        <w:t xml:space="preserve">B)   </w:t>
      </w:r>
    </w:p>
    <w:p w14:paraId="5EC29595" w14:textId="77777777" w:rsidR="007E23CE" w:rsidRPr="00795E0B" w:rsidRDefault="007E23CE" w:rsidP="007E23CE">
      <w:pPr>
        <w:pStyle w:val="Odstavecseseznamem"/>
        <w:ind w:left="0"/>
        <w:rPr>
          <w:rFonts w:ascii="Segoe UI" w:hAnsi="Segoe UI" w:cs="Segoe UI"/>
          <w:b/>
          <w:bCs/>
          <w:snapToGrid w:val="0"/>
          <w:sz w:val="22"/>
          <w:szCs w:val="22"/>
        </w:rPr>
      </w:pPr>
    </w:p>
    <w:p w14:paraId="69F15050" w14:textId="77777777" w:rsidR="007E23CE" w:rsidRPr="00795E0B" w:rsidRDefault="007E23CE" w:rsidP="007E23CE">
      <w:pPr>
        <w:pStyle w:val="Odstavecseseznamem"/>
        <w:ind w:left="0"/>
        <w:rPr>
          <w:rFonts w:ascii="Segoe UI" w:hAnsi="Segoe UI" w:cs="Segoe UI"/>
          <w:b/>
          <w:bCs/>
          <w:snapToGrid w:val="0"/>
          <w:sz w:val="22"/>
          <w:szCs w:val="22"/>
        </w:rPr>
      </w:pPr>
      <w:bookmarkStart w:id="0" w:name="_GoBack"/>
      <w:bookmarkEnd w:id="0"/>
    </w:p>
    <w:p w14:paraId="69A30F6F" w14:textId="77777777" w:rsidR="007E23CE" w:rsidRPr="00795E0B" w:rsidRDefault="007E23CE" w:rsidP="007E23CE">
      <w:pPr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b/>
          <w:sz w:val="22"/>
          <w:szCs w:val="22"/>
        </w:rPr>
        <w:t xml:space="preserve">2.  </w:t>
      </w:r>
      <w:r w:rsidR="006257F7">
        <w:rPr>
          <w:rFonts w:ascii="Segoe UI" w:hAnsi="Segoe UI" w:cs="Segoe UI"/>
          <w:b/>
          <w:sz w:val="22"/>
          <w:szCs w:val="22"/>
        </w:rPr>
        <w:t>PANOPRO s.r.o</w:t>
      </w:r>
      <w:r w:rsidRPr="00795E0B">
        <w:rPr>
          <w:rFonts w:ascii="Segoe UI" w:hAnsi="Segoe UI" w:cs="Segoe UI"/>
          <w:b/>
          <w:sz w:val="22"/>
          <w:szCs w:val="22"/>
        </w:rPr>
        <w:t>.</w:t>
      </w:r>
    </w:p>
    <w:p w14:paraId="2F9417A0" w14:textId="77777777" w:rsidR="007E23CE" w:rsidRPr="00795E0B" w:rsidRDefault="007E23CE" w:rsidP="007E23CE">
      <w:pPr>
        <w:ind w:left="284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se sídlem </w:t>
      </w:r>
      <w:r w:rsidR="006257F7">
        <w:rPr>
          <w:rFonts w:ascii="Segoe UI" w:hAnsi="Segoe UI" w:cs="Segoe UI"/>
          <w:sz w:val="22"/>
          <w:szCs w:val="22"/>
        </w:rPr>
        <w:t>Údolní 406/48, 602 00 Brno</w:t>
      </w:r>
    </w:p>
    <w:p w14:paraId="5F5B2A18" w14:textId="797582CA" w:rsidR="007E23CE" w:rsidRPr="006257F7" w:rsidRDefault="006257F7" w:rsidP="007E23CE">
      <w:pPr>
        <w:ind w:left="426" w:hanging="284"/>
        <w:jc w:val="both"/>
        <w:rPr>
          <w:rFonts w:ascii="Segoe UI" w:hAnsi="Segoe UI" w:cs="Segoe UI"/>
          <w:color w:val="FFFF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</w:t>
      </w:r>
      <w:r w:rsidR="007E23CE" w:rsidRPr="00795E0B">
        <w:rPr>
          <w:rFonts w:ascii="Segoe UI" w:hAnsi="Segoe UI" w:cs="Segoe UI"/>
          <w:sz w:val="22"/>
          <w:szCs w:val="22"/>
        </w:rPr>
        <w:t>zastoupen</w:t>
      </w:r>
      <w:r w:rsidR="007E23CE">
        <w:rPr>
          <w:rFonts w:ascii="Segoe UI" w:hAnsi="Segoe UI" w:cs="Segoe UI"/>
          <w:sz w:val="22"/>
          <w:szCs w:val="22"/>
        </w:rPr>
        <w:t>é</w:t>
      </w:r>
      <w:r w:rsidR="007E23CE" w:rsidRPr="00795E0B">
        <w:rPr>
          <w:rFonts w:ascii="Segoe UI" w:hAnsi="Segoe UI" w:cs="Segoe UI"/>
          <w:sz w:val="22"/>
          <w:szCs w:val="22"/>
        </w:rPr>
        <w:t>:  </w:t>
      </w:r>
      <w:r w:rsidR="007E23CE">
        <w:rPr>
          <w:rFonts w:ascii="Segoe UI" w:hAnsi="Segoe UI" w:cs="Segoe UI"/>
          <w:sz w:val="22"/>
          <w:szCs w:val="22"/>
        </w:rPr>
        <w:t xml:space="preserve"> </w:t>
      </w:r>
      <w:r w:rsidR="002F5D31">
        <w:rPr>
          <w:rFonts w:ascii="Segoe UI" w:hAnsi="Segoe UI" w:cs="Segoe UI"/>
          <w:sz w:val="22"/>
          <w:szCs w:val="22"/>
        </w:rPr>
        <w:t xml:space="preserve">Bc, Marcel </w:t>
      </w:r>
      <w:proofErr w:type="spellStart"/>
      <w:r w:rsidR="002F5D31">
        <w:rPr>
          <w:rFonts w:ascii="Segoe UI" w:hAnsi="Segoe UI" w:cs="Segoe UI"/>
          <w:sz w:val="22"/>
          <w:szCs w:val="22"/>
        </w:rPr>
        <w:t>Oujezdský</w:t>
      </w:r>
      <w:proofErr w:type="spellEnd"/>
    </w:p>
    <w:p w14:paraId="476AB3CF" w14:textId="77777777" w:rsidR="007E23CE" w:rsidRPr="00795E0B" w:rsidRDefault="007E23CE" w:rsidP="007E23CE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IČ: </w:t>
      </w:r>
      <w:r w:rsidR="006257F7">
        <w:rPr>
          <w:rFonts w:ascii="Segoe UI" w:hAnsi="Segoe UI" w:cs="Segoe UI"/>
          <w:sz w:val="22"/>
          <w:szCs w:val="22"/>
        </w:rPr>
        <w:t>08045003</w:t>
      </w:r>
    </w:p>
    <w:p w14:paraId="6380E4EA" w14:textId="77777777" w:rsidR="007E23CE" w:rsidRPr="00795E0B" w:rsidRDefault="007E23CE" w:rsidP="007E23CE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DIČ: </w:t>
      </w:r>
      <w:r w:rsidR="006257F7">
        <w:rPr>
          <w:rFonts w:ascii="Segoe UI" w:hAnsi="Segoe UI" w:cs="Segoe UI"/>
          <w:sz w:val="22"/>
          <w:szCs w:val="22"/>
        </w:rPr>
        <w:t>CZ08045003</w:t>
      </w:r>
    </w:p>
    <w:p w14:paraId="62DAC13E" w14:textId="7B128C4D" w:rsidR="007E23CE" w:rsidRPr="00795E0B" w:rsidRDefault="006257F7" w:rsidP="007E23CE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Bankovní</w:t>
      </w:r>
      <w:r w:rsidR="007E23CE" w:rsidRPr="00795E0B">
        <w:rPr>
          <w:rFonts w:ascii="Segoe UI" w:hAnsi="Segoe UI" w:cs="Segoe UI"/>
          <w:sz w:val="22"/>
          <w:szCs w:val="22"/>
        </w:rPr>
        <w:t xml:space="preserve"> spojení: </w:t>
      </w:r>
      <w:proofErr w:type="spellStart"/>
      <w:r w:rsidR="00762285" w:rsidRPr="00762285">
        <w:rPr>
          <w:rFonts w:ascii="Segoe UI" w:hAnsi="Segoe UI" w:cs="Segoe UI"/>
          <w:color w:val="202124"/>
          <w:sz w:val="22"/>
          <w:szCs w:val="22"/>
          <w:shd w:val="clear" w:color="auto" w:fill="FFFFFF"/>
        </w:rPr>
        <w:t>Raiffeisenbank</w:t>
      </w:r>
      <w:proofErr w:type="spellEnd"/>
      <w:r w:rsidR="00762285" w:rsidRPr="00762285">
        <w:rPr>
          <w:rFonts w:ascii="Segoe UI" w:hAnsi="Segoe UI" w:cs="Segoe UI"/>
          <w:color w:val="202124"/>
          <w:sz w:val="22"/>
          <w:szCs w:val="22"/>
          <w:shd w:val="clear" w:color="auto" w:fill="FFFFFF"/>
        </w:rPr>
        <w:t>, číslo účtu:</w:t>
      </w:r>
      <w:r w:rsidR="0076228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2F5D31">
        <w:rPr>
          <w:rFonts w:ascii="Segoe UI" w:hAnsi="Segoe UI" w:cs="Segoe UI"/>
          <w:sz w:val="22"/>
          <w:szCs w:val="22"/>
        </w:rPr>
        <w:t>765438311/5500</w:t>
      </w:r>
    </w:p>
    <w:p w14:paraId="7D34585D" w14:textId="15897911" w:rsidR="007E23CE" w:rsidRPr="00795E0B" w:rsidRDefault="007E23CE" w:rsidP="002F5D31">
      <w:pPr>
        <w:pStyle w:val="Zkladntext"/>
        <w:ind w:firstLine="284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zapsaná v obchodním rejstříku </w:t>
      </w:r>
      <w:r w:rsidR="002F5D31" w:rsidRPr="002F5D31">
        <w:rPr>
          <w:rFonts w:ascii="Segoe UI" w:hAnsi="Segoe UI" w:cs="Segoe UI"/>
          <w:sz w:val="22"/>
          <w:szCs w:val="22"/>
        </w:rPr>
        <w:t>u Krajského soudu v</w:t>
      </w:r>
      <w:r w:rsidR="002F5D31">
        <w:rPr>
          <w:rFonts w:ascii="Segoe UI" w:hAnsi="Segoe UI" w:cs="Segoe UI"/>
          <w:sz w:val="22"/>
          <w:szCs w:val="22"/>
        </w:rPr>
        <w:t> </w:t>
      </w:r>
      <w:r w:rsidR="002F5D31" w:rsidRPr="002F5D31">
        <w:rPr>
          <w:rFonts w:ascii="Segoe UI" w:hAnsi="Segoe UI" w:cs="Segoe UI"/>
          <w:sz w:val="22"/>
          <w:szCs w:val="22"/>
        </w:rPr>
        <w:t>Brně</w:t>
      </w:r>
      <w:r w:rsidR="002F5D31">
        <w:rPr>
          <w:rFonts w:ascii="Segoe UI" w:hAnsi="Segoe UI" w:cs="Segoe UI"/>
          <w:sz w:val="22"/>
          <w:szCs w:val="22"/>
        </w:rPr>
        <w:t xml:space="preserve"> </w:t>
      </w:r>
      <w:r w:rsidR="002F5D31" w:rsidRPr="002F5D31">
        <w:rPr>
          <w:rFonts w:ascii="Segoe UI" w:hAnsi="Segoe UI" w:cs="Segoe UI"/>
          <w:sz w:val="22"/>
          <w:szCs w:val="22"/>
        </w:rPr>
        <w:t xml:space="preserve">C 111605  </w:t>
      </w:r>
    </w:p>
    <w:p w14:paraId="5C2ED6C1" w14:textId="77777777" w:rsidR="007E23CE" w:rsidRPr="00795E0B" w:rsidRDefault="006257F7" w:rsidP="007E23C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(dále jen </w:t>
      </w:r>
      <w:proofErr w:type="spellStart"/>
      <w:r>
        <w:rPr>
          <w:rFonts w:ascii="Segoe UI" w:hAnsi="Segoe UI" w:cs="Segoe UI"/>
          <w:sz w:val="22"/>
          <w:szCs w:val="22"/>
        </w:rPr>
        <w:t>Panopro</w:t>
      </w:r>
      <w:proofErr w:type="spellEnd"/>
      <w:r w:rsidR="007E23CE" w:rsidRPr="00795E0B">
        <w:rPr>
          <w:rFonts w:ascii="Segoe UI" w:hAnsi="Segoe UI" w:cs="Segoe UI"/>
          <w:sz w:val="22"/>
          <w:szCs w:val="22"/>
        </w:rPr>
        <w:t>)</w:t>
      </w:r>
    </w:p>
    <w:p w14:paraId="0BF18468" w14:textId="77777777" w:rsidR="007E23CE" w:rsidRPr="00795E0B" w:rsidRDefault="007E23CE" w:rsidP="007E23CE">
      <w:pPr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</w:p>
    <w:p w14:paraId="4B713889" w14:textId="77777777" w:rsidR="007E23CE" w:rsidRPr="00795E0B" w:rsidRDefault="007E23CE" w:rsidP="007E23CE">
      <w:pPr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</w:p>
    <w:p w14:paraId="5192C6CC" w14:textId="77777777" w:rsidR="007E23CE" w:rsidRPr="00795E0B" w:rsidRDefault="007E23CE" w:rsidP="007E23CE">
      <w:pPr>
        <w:widowControl w:val="0"/>
        <w:jc w:val="center"/>
        <w:rPr>
          <w:rFonts w:ascii="Segoe UI" w:hAnsi="Segoe UI" w:cs="Segoe UI"/>
          <w:b/>
          <w:bCs/>
          <w:snapToGrid w:val="0"/>
          <w:sz w:val="22"/>
          <w:szCs w:val="22"/>
        </w:rPr>
      </w:pPr>
      <w:r w:rsidRPr="00795E0B">
        <w:rPr>
          <w:rFonts w:ascii="Segoe UI" w:hAnsi="Segoe UI" w:cs="Segoe UI"/>
          <w:b/>
          <w:bCs/>
          <w:snapToGrid w:val="0"/>
          <w:sz w:val="22"/>
          <w:szCs w:val="22"/>
        </w:rPr>
        <w:t xml:space="preserve">I. </w:t>
      </w:r>
    </w:p>
    <w:p w14:paraId="06E15096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Předmět smlouvy</w:t>
      </w:r>
    </w:p>
    <w:p w14:paraId="0CDD411E" w14:textId="77777777" w:rsidR="007E23CE" w:rsidRPr="00795E0B" w:rsidRDefault="007E23CE" w:rsidP="007E23CE">
      <w:pPr>
        <w:pStyle w:val="Zkladntext"/>
        <w:jc w:val="center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Smluvní strany se dohodly, že spolupráce mezi nimi na základě této smlouvy bude uskutečňována formou plnění specifikovaného níže.</w:t>
      </w:r>
    </w:p>
    <w:p w14:paraId="1F17DF56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1DFABFF" w14:textId="77777777" w:rsidR="007E23CE" w:rsidRPr="00795E0B" w:rsidRDefault="007E23CE" w:rsidP="007E23CE">
      <w:pPr>
        <w:rPr>
          <w:rFonts w:ascii="Segoe UI" w:hAnsi="Segoe UI" w:cs="Segoe UI"/>
          <w:b/>
          <w:bCs/>
          <w:sz w:val="22"/>
          <w:szCs w:val="22"/>
        </w:rPr>
      </w:pPr>
    </w:p>
    <w:p w14:paraId="2CD659F6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II.</w:t>
      </w:r>
    </w:p>
    <w:p w14:paraId="364603D1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Povinnosti smluvních stran</w:t>
      </w:r>
    </w:p>
    <w:p w14:paraId="370D2D69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F93EFBC" w14:textId="77777777" w:rsidR="007E23CE" w:rsidRPr="00795E0B" w:rsidRDefault="007E23CE" w:rsidP="007E23CE">
      <w:pPr>
        <w:pStyle w:val="Nadpis1"/>
        <w:numPr>
          <w:ilvl w:val="3"/>
          <w:numId w:val="2"/>
        </w:numPr>
        <w:jc w:val="both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Plnění ze strany Nd</w:t>
      </w:r>
      <w:r w:rsidRPr="00795E0B">
        <w:rPr>
          <w:rFonts w:ascii="Segoe UI" w:hAnsi="Segoe UI" w:cs="Segoe UI"/>
          <w:b/>
          <w:sz w:val="22"/>
          <w:szCs w:val="22"/>
          <w:u w:val="single"/>
        </w:rPr>
        <w:t>B bude poskytnuto tímto způsobem:</w:t>
      </w:r>
    </w:p>
    <w:p w14:paraId="3960C9ED" w14:textId="77777777" w:rsidR="007E23CE" w:rsidRPr="00795E0B" w:rsidRDefault="007E23CE" w:rsidP="007E23CE">
      <w:pPr>
        <w:rPr>
          <w:rFonts w:ascii="Segoe UI" w:hAnsi="Segoe UI" w:cs="Segoe UI"/>
          <w:sz w:val="22"/>
          <w:szCs w:val="22"/>
        </w:rPr>
      </w:pPr>
    </w:p>
    <w:p w14:paraId="512F5FA4" w14:textId="77777777" w:rsidR="007E23CE" w:rsidRPr="006A2154" w:rsidRDefault="006257F7" w:rsidP="007E23CE">
      <w:pPr>
        <w:pStyle w:val="Odstavecseseznamem"/>
        <w:numPr>
          <w:ilvl w:val="1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NdB bude propagovat </w:t>
      </w:r>
      <w:proofErr w:type="spellStart"/>
      <w:r>
        <w:rPr>
          <w:rFonts w:ascii="Segoe UI" w:hAnsi="Segoe UI" w:cs="Segoe UI"/>
          <w:sz w:val="22"/>
          <w:szCs w:val="22"/>
        </w:rPr>
        <w:t>Panopro</w:t>
      </w:r>
      <w:proofErr w:type="spellEnd"/>
      <w:r w:rsidR="007E23CE" w:rsidRPr="006A2154">
        <w:rPr>
          <w:rFonts w:ascii="Segoe UI" w:hAnsi="Segoe UI" w:cs="Segoe UI"/>
          <w:sz w:val="22"/>
          <w:szCs w:val="22"/>
        </w:rPr>
        <w:t xml:space="preserve"> níže uvedeným způsobem:</w:t>
      </w:r>
    </w:p>
    <w:p w14:paraId="2174E88D" w14:textId="77777777" w:rsidR="007E23CE" w:rsidRPr="006A2154" w:rsidRDefault="007E23CE" w:rsidP="007E23CE">
      <w:pPr>
        <w:ind w:left="360"/>
        <w:rPr>
          <w:rFonts w:ascii="Segoe UI" w:hAnsi="Segoe UI" w:cs="Segoe UI"/>
          <w:sz w:val="22"/>
          <w:szCs w:val="22"/>
        </w:rPr>
      </w:pPr>
    </w:p>
    <w:p w14:paraId="1D0A3820" w14:textId="77777777" w:rsidR="007E23CE" w:rsidRPr="006A2154" w:rsidRDefault="007E23CE" w:rsidP="007E23CE">
      <w:pPr>
        <w:tabs>
          <w:tab w:val="num" w:pos="360"/>
        </w:tabs>
        <w:ind w:left="360"/>
        <w:jc w:val="both"/>
        <w:rPr>
          <w:rFonts w:ascii="Segoe UI" w:hAnsi="Segoe UI" w:cs="Segoe UI"/>
          <w:sz w:val="22"/>
          <w:szCs w:val="22"/>
        </w:rPr>
      </w:pPr>
      <w:r w:rsidRPr="006A2154">
        <w:rPr>
          <w:rFonts w:ascii="Segoe UI" w:hAnsi="Segoe UI" w:cs="Segoe UI"/>
          <w:sz w:val="22"/>
          <w:szCs w:val="22"/>
        </w:rPr>
        <w:t>a)</w:t>
      </w:r>
      <w:r>
        <w:rPr>
          <w:rFonts w:ascii="Segoe UI" w:hAnsi="Segoe UI" w:cs="Segoe UI"/>
          <w:sz w:val="22"/>
          <w:szCs w:val="22"/>
        </w:rPr>
        <w:t>1/2</w:t>
      </w:r>
      <w:r w:rsidRPr="006A2154">
        <w:rPr>
          <w:rFonts w:ascii="Segoe UI" w:hAnsi="Segoe UI" w:cs="Segoe UI"/>
          <w:sz w:val="22"/>
          <w:szCs w:val="22"/>
        </w:rPr>
        <w:t xml:space="preserve"> stránková reklama (rozměr:</w:t>
      </w:r>
      <w:r w:rsidR="006257F7">
        <w:rPr>
          <w:rFonts w:ascii="Segoe UI" w:hAnsi="Segoe UI" w:cs="Segoe UI"/>
          <w:sz w:val="22"/>
          <w:szCs w:val="22"/>
        </w:rPr>
        <w:t xml:space="preserve"> 204 x 140 mm v časopise DIVA, 1</w:t>
      </w:r>
      <w:r w:rsidRPr="006A2154">
        <w:rPr>
          <w:rFonts w:ascii="Segoe UI" w:hAnsi="Segoe UI" w:cs="Segoe UI"/>
          <w:sz w:val="22"/>
          <w:szCs w:val="22"/>
        </w:rPr>
        <w:t xml:space="preserve">x ročně). </w:t>
      </w:r>
    </w:p>
    <w:p w14:paraId="2C17E15E" w14:textId="77777777" w:rsidR="007E23CE" w:rsidRPr="006A2154" w:rsidRDefault="007E23CE" w:rsidP="007E23CE">
      <w:pPr>
        <w:pStyle w:val="Odstavecseseznamem"/>
        <w:tabs>
          <w:tab w:val="num" w:pos="360"/>
        </w:tabs>
        <w:jc w:val="both"/>
        <w:rPr>
          <w:rFonts w:ascii="Segoe UI" w:hAnsi="Segoe UI" w:cs="Segoe UI"/>
          <w:sz w:val="22"/>
          <w:szCs w:val="22"/>
        </w:rPr>
      </w:pPr>
      <w:r w:rsidRPr="006A2154">
        <w:rPr>
          <w:rFonts w:ascii="Segoe UI" w:hAnsi="Segoe UI" w:cs="Segoe UI"/>
          <w:sz w:val="22"/>
          <w:szCs w:val="22"/>
        </w:rPr>
        <w:t>Te</w:t>
      </w:r>
      <w:r>
        <w:rPr>
          <w:rFonts w:ascii="Segoe UI" w:hAnsi="Segoe UI" w:cs="Segoe UI"/>
          <w:sz w:val="22"/>
          <w:szCs w:val="22"/>
        </w:rPr>
        <w:t xml:space="preserve">rmín vydání: </w:t>
      </w:r>
      <w:r w:rsidR="006257F7">
        <w:rPr>
          <w:rFonts w:ascii="Segoe UI" w:hAnsi="Segoe UI" w:cs="Segoe UI"/>
          <w:sz w:val="22"/>
          <w:szCs w:val="22"/>
        </w:rPr>
        <w:t>květen-červen 2024</w:t>
      </w:r>
    </w:p>
    <w:p w14:paraId="2B2DA067" w14:textId="77777777" w:rsidR="007E23CE" w:rsidRPr="00795E0B" w:rsidRDefault="006257F7" w:rsidP="007E23CE">
      <w:pPr>
        <w:numPr>
          <w:ilvl w:val="0"/>
          <w:numId w:val="2"/>
        </w:numPr>
        <w:tabs>
          <w:tab w:val="num" w:pos="360"/>
        </w:tabs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1/1 stránková reklama </w:t>
      </w:r>
      <w:r w:rsidRPr="006A2154">
        <w:rPr>
          <w:rFonts w:ascii="Segoe UI" w:hAnsi="Segoe UI" w:cs="Segoe UI"/>
          <w:sz w:val="22"/>
          <w:szCs w:val="22"/>
        </w:rPr>
        <w:t>(rozměr:</w:t>
      </w:r>
      <w:r>
        <w:rPr>
          <w:rFonts w:ascii="Segoe UI" w:hAnsi="Segoe UI" w:cs="Segoe UI"/>
          <w:sz w:val="22"/>
          <w:szCs w:val="22"/>
        </w:rPr>
        <w:t xml:space="preserve"> 204 x 140 mm v časopise DIVA, 1</w:t>
      </w:r>
      <w:r w:rsidRPr="006A2154">
        <w:rPr>
          <w:rFonts w:ascii="Segoe UI" w:hAnsi="Segoe UI" w:cs="Segoe UI"/>
          <w:sz w:val="22"/>
          <w:szCs w:val="22"/>
        </w:rPr>
        <w:t>x ročně</w:t>
      </w:r>
      <w:r>
        <w:rPr>
          <w:rFonts w:ascii="Segoe UI" w:hAnsi="Segoe UI" w:cs="Segoe UI"/>
          <w:sz w:val="22"/>
          <w:szCs w:val="22"/>
        </w:rPr>
        <w:t>).</w:t>
      </w:r>
    </w:p>
    <w:p w14:paraId="106F4D50" w14:textId="77777777" w:rsidR="007E23CE" w:rsidRPr="00795E0B" w:rsidRDefault="006257F7" w:rsidP="007E23CE">
      <w:pPr>
        <w:ind w:left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Termín vydání: září-říjen 2024</w:t>
      </w:r>
    </w:p>
    <w:p w14:paraId="18F5AAE4" w14:textId="77777777" w:rsidR="007E23CE" w:rsidRPr="00795E0B" w:rsidRDefault="007E23CE" w:rsidP="007E23CE">
      <w:pPr>
        <w:jc w:val="both"/>
        <w:rPr>
          <w:rFonts w:ascii="Segoe UI" w:hAnsi="Segoe UI" w:cs="Segoe UI"/>
          <w:sz w:val="22"/>
          <w:szCs w:val="22"/>
        </w:rPr>
      </w:pPr>
    </w:p>
    <w:p w14:paraId="23A9A27B" w14:textId="77777777" w:rsidR="007E23CE" w:rsidRPr="00795E0B" w:rsidRDefault="007E23CE" w:rsidP="007E23CE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1.2</w:t>
      </w:r>
      <w:r w:rsidR="00185550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  <w:t>Nd</w:t>
      </w:r>
      <w:r w:rsidRPr="00795E0B">
        <w:rPr>
          <w:rFonts w:ascii="Segoe UI" w:hAnsi="Segoe UI" w:cs="Segoe UI"/>
          <w:sz w:val="22"/>
          <w:szCs w:val="22"/>
        </w:rPr>
        <w:t xml:space="preserve">B poskytne </w:t>
      </w:r>
      <w:proofErr w:type="spellStart"/>
      <w:r w:rsidR="00185550">
        <w:rPr>
          <w:rFonts w:ascii="Segoe UI" w:hAnsi="Segoe UI" w:cs="Segoe UI"/>
          <w:sz w:val="22"/>
          <w:szCs w:val="22"/>
        </w:rPr>
        <w:t>Panopro</w:t>
      </w:r>
      <w:proofErr w:type="spellEnd"/>
      <w:r w:rsidRPr="00795E0B">
        <w:rPr>
          <w:rFonts w:ascii="Segoe UI" w:hAnsi="Segoe UI" w:cs="Segoe UI"/>
          <w:sz w:val="22"/>
          <w:szCs w:val="22"/>
        </w:rPr>
        <w:t xml:space="preserve"> další plnění v rozsahu:</w:t>
      </w:r>
    </w:p>
    <w:p w14:paraId="3DCAFE42" w14:textId="77777777" w:rsidR="007E23CE" w:rsidRPr="00795E0B" w:rsidRDefault="007E23CE" w:rsidP="007E23CE">
      <w:pPr>
        <w:jc w:val="both"/>
        <w:rPr>
          <w:rFonts w:ascii="Segoe UI" w:hAnsi="Segoe UI" w:cs="Segoe UI"/>
          <w:sz w:val="22"/>
          <w:szCs w:val="22"/>
        </w:rPr>
      </w:pPr>
    </w:p>
    <w:p w14:paraId="2F88FEF2" w14:textId="77777777" w:rsidR="007E23CE" w:rsidRPr="00795E0B" w:rsidRDefault="006257F7" w:rsidP="00185550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75</w:t>
      </w:r>
      <w:r w:rsidR="007E23CE" w:rsidRPr="00795E0B">
        <w:rPr>
          <w:rFonts w:ascii="Segoe UI" w:hAnsi="Segoe UI" w:cs="Segoe UI"/>
          <w:sz w:val="22"/>
          <w:szCs w:val="22"/>
        </w:rPr>
        <w:t xml:space="preserve"> vstupenek na</w:t>
      </w:r>
      <w:r w:rsidR="007E23CE">
        <w:rPr>
          <w:rFonts w:ascii="Segoe UI" w:hAnsi="Segoe UI" w:cs="Segoe UI"/>
          <w:sz w:val="22"/>
          <w:szCs w:val="22"/>
        </w:rPr>
        <w:t xml:space="preserve"> vybrané inscenace NdB, vstupenky na představení Nd</w:t>
      </w:r>
      <w:r w:rsidR="007E23CE" w:rsidRPr="00795E0B">
        <w:rPr>
          <w:rFonts w:ascii="Segoe UI" w:hAnsi="Segoe UI" w:cs="Segoe UI"/>
          <w:sz w:val="22"/>
          <w:szCs w:val="22"/>
        </w:rPr>
        <w:t xml:space="preserve">B budou čerpány postupně </w:t>
      </w:r>
      <w:r>
        <w:rPr>
          <w:rFonts w:ascii="Segoe UI" w:hAnsi="Segoe UI" w:cs="Segoe UI"/>
          <w:sz w:val="22"/>
          <w:szCs w:val="22"/>
        </w:rPr>
        <w:t xml:space="preserve">v roce </w:t>
      </w:r>
      <w:r w:rsidR="007E23CE">
        <w:rPr>
          <w:rFonts w:ascii="Segoe UI" w:hAnsi="Segoe UI" w:cs="Segoe UI"/>
          <w:sz w:val="22"/>
          <w:szCs w:val="22"/>
        </w:rPr>
        <w:t>2024</w:t>
      </w:r>
      <w:r w:rsidR="007E23CE" w:rsidRPr="00795E0B">
        <w:rPr>
          <w:rFonts w:ascii="Segoe UI" w:hAnsi="Segoe UI" w:cs="Segoe UI"/>
          <w:sz w:val="22"/>
          <w:szCs w:val="22"/>
        </w:rPr>
        <w:t xml:space="preserve"> </w:t>
      </w:r>
      <w:r w:rsidR="00185550">
        <w:rPr>
          <w:rFonts w:ascii="Segoe UI" w:hAnsi="Segoe UI" w:cs="Segoe UI"/>
          <w:sz w:val="22"/>
          <w:szCs w:val="22"/>
        </w:rPr>
        <w:t>ve smluvené hodnotě 30</w:t>
      </w:r>
      <w:r w:rsidR="007E23CE" w:rsidRPr="00795E0B">
        <w:rPr>
          <w:rFonts w:ascii="Segoe UI" w:hAnsi="Segoe UI" w:cs="Segoe UI"/>
          <w:sz w:val="22"/>
          <w:szCs w:val="22"/>
        </w:rPr>
        <w:t xml:space="preserve"> 000 Kč osvobozeno od DPH dle § 61 písm. e) zákona č. 235/2004 Sb. (čerpání vstupenek se nevztahuje na zadaná představení, pronájmy, hostování cizích souborů, koprodukce a </w:t>
      </w:r>
      <w:r w:rsidR="00185550">
        <w:rPr>
          <w:rFonts w:ascii="Segoe UI" w:hAnsi="Segoe UI" w:cs="Segoe UI"/>
          <w:sz w:val="22"/>
          <w:szCs w:val="22"/>
        </w:rPr>
        <w:t>koncerty</w:t>
      </w:r>
      <w:r w:rsidR="007E23CE" w:rsidRPr="00795E0B">
        <w:rPr>
          <w:rFonts w:ascii="Segoe UI" w:hAnsi="Segoe UI" w:cs="Segoe UI"/>
          <w:sz w:val="22"/>
          <w:szCs w:val="22"/>
        </w:rPr>
        <w:t>)</w:t>
      </w:r>
      <w:r w:rsidR="00185550">
        <w:rPr>
          <w:rFonts w:ascii="Segoe UI" w:hAnsi="Segoe UI" w:cs="Segoe UI"/>
          <w:sz w:val="22"/>
          <w:szCs w:val="22"/>
        </w:rPr>
        <w:t>.</w:t>
      </w:r>
    </w:p>
    <w:p w14:paraId="35A96301" w14:textId="77777777" w:rsidR="007E23CE" w:rsidRPr="00795E0B" w:rsidRDefault="007E23CE" w:rsidP="007E23CE">
      <w:pPr>
        <w:spacing w:before="120"/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b/>
          <w:sz w:val="22"/>
          <w:szCs w:val="22"/>
        </w:rPr>
        <w:lastRenderedPageBreak/>
        <w:t xml:space="preserve">Částka za propagaci dle odst. </w:t>
      </w:r>
      <w:proofErr w:type="gramStart"/>
      <w:r w:rsidRPr="00795E0B">
        <w:rPr>
          <w:rFonts w:ascii="Segoe UI" w:hAnsi="Segoe UI" w:cs="Segoe UI"/>
          <w:b/>
          <w:sz w:val="22"/>
          <w:szCs w:val="22"/>
        </w:rPr>
        <w:t>1.1. činí</w:t>
      </w:r>
      <w:proofErr w:type="gramEnd"/>
      <w:r w:rsidRPr="00795E0B">
        <w:rPr>
          <w:rFonts w:ascii="Segoe UI" w:hAnsi="Segoe UI" w:cs="Segoe UI"/>
          <w:b/>
          <w:sz w:val="22"/>
          <w:szCs w:val="22"/>
        </w:rPr>
        <w:t xml:space="preserve"> </w:t>
      </w:r>
      <w:r w:rsidR="00185550">
        <w:rPr>
          <w:rFonts w:ascii="Segoe UI" w:hAnsi="Segoe UI" w:cs="Segoe UI"/>
          <w:b/>
          <w:sz w:val="22"/>
          <w:szCs w:val="22"/>
        </w:rPr>
        <w:t>90 000</w:t>
      </w:r>
      <w:r w:rsidRPr="00795E0B">
        <w:rPr>
          <w:rFonts w:ascii="Segoe UI" w:hAnsi="Segoe UI" w:cs="Segoe UI"/>
          <w:b/>
          <w:sz w:val="22"/>
          <w:szCs w:val="22"/>
        </w:rPr>
        <w:t xml:space="preserve"> Kč + 21% DPH, čás</w:t>
      </w:r>
      <w:r w:rsidR="00185550">
        <w:rPr>
          <w:rFonts w:ascii="Segoe UI" w:hAnsi="Segoe UI" w:cs="Segoe UI"/>
          <w:b/>
          <w:sz w:val="22"/>
          <w:szCs w:val="22"/>
        </w:rPr>
        <w:t>tka za vstupenky dle odst. 1.2.</w:t>
      </w:r>
      <w:r w:rsidRPr="00795E0B">
        <w:rPr>
          <w:rFonts w:ascii="Segoe UI" w:hAnsi="Segoe UI" w:cs="Segoe UI"/>
          <w:b/>
          <w:sz w:val="22"/>
          <w:szCs w:val="22"/>
        </w:rPr>
        <w:t xml:space="preserve"> </w:t>
      </w:r>
      <w:r w:rsidR="00185550">
        <w:rPr>
          <w:rFonts w:ascii="Segoe UI" w:hAnsi="Segoe UI" w:cs="Segoe UI"/>
          <w:b/>
          <w:sz w:val="22"/>
          <w:szCs w:val="22"/>
        </w:rPr>
        <w:t xml:space="preserve">činí 30 000 Kč osvobozeno od DPH. </w:t>
      </w:r>
      <w:r w:rsidRPr="00795E0B">
        <w:rPr>
          <w:rFonts w:ascii="Segoe UI" w:hAnsi="Segoe UI" w:cs="Segoe UI"/>
          <w:b/>
          <w:sz w:val="22"/>
          <w:szCs w:val="22"/>
        </w:rPr>
        <w:t>Celková částka za p</w:t>
      </w:r>
      <w:r>
        <w:rPr>
          <w:rFonts w:ascii="Segoe UI" w:hAnsi="Segoe UI" w:cs="Segoe UI"/>
          <w:b/>
          <w:sz w:val="22"/>
          <w:szCs w:val="22"/>
        </w:rPr>
        <w:t xml:space="preserve">oskytnuté plnění NDB činí </w:t>
      </w:r>
      <w:r w:rsidR="00185550">
        <w:rPr>
          <w:rFonts w:ascii="Segoe UI" w:hAnsi="Segoe UI" w:cs="Segoe UI"/>
          <w:b/>
          <w:sz w:val="22"/>
          <w:szCs w:val="22"/>
        </w:rPr>
        <w:t>138 900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795E0B">
        <w:rPr>
          <w:rFonts w:ascii="Segoe UI" w:hAnsi="Segoe UI" w:cs="Segoe UI"/>
          <w:b/>
          <w:sz w:val="22"/>
          <w:szCs w:val="22"/>
        </w:rPr>
        <w:t>Kč včetně DPH v zákonem stanovené výši.</w:t>
      </w:r>
    </w:p>
    <w:p w14:paraId="3E47F614" w14:textId="77777777" w:rsidR="007E23CE" w:rsidRPr="00795E0B" w:rsidRDefault="007E23CE" w:rsidP="007E23CE">
      <w:pPr>
        <w:spacing w:before="120"/>
        <w:ind w:left="709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9B83980" w14:textId="77777777" w:rsidR="007E23CE" w:rsidRPr="00795E0B" w:rsidRDefault="007E23CE" w:rsidP="007E23CE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14C29BFF" w14:textId="6C02AE3D" w:rsidR="002F5D31" w:rsidRDefault="007E23CE" w:rsidP="002F5D31">
      <w:pPr>
        <w:pStyle w:val="Zkladntextodsazen"/>
        <w:numPr>
          <w:ilvl w:val="0"/>
          <w:numId w:val="3"/>
        </w:numPr>
        <w:spacing w:after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  <w:u w:val="single"/>
        </w:rPr>
        <w:t xml:space="preserve">Plnění ze </w:t>
      </w:r>
      <w:r w:rsidR="00185550">
        <w:rPr>
          <w:rFonts w:ascii="Segoe UI" w:hAnsi="Segoe UI" w:cs="Segoe UI"/>
          <w:b/>
          <w:bCs/>
          <w:sz w:val="22"/>
          <w:szCs w:val="22"/>
          <w:u w:val="single"/>
        </w:rPr>
        <w:t xml:space="preserve">strany </w:t>
      </w:r>
      <w:proofErr w:type="spellStart"/>
      <w:r w:rsidR="00185550">
        <w:rPr>
          <w:rFonts w:ascii="Segoe UI" w:hAnsi="Segoe UI" w:cs="Segoe UI"/>
          <w:b/>
          <w:bCs/>
          <w:sz w:val="22"/>
          <w:szCs w:val="22"/>
          <w:u w:val="single"/>
        </w:rPr>
        <w:t>Panopro</w:t>
      </w:r>
      <w:proofErr w:type="spellEnd"/>
      <w:r w:rsidR="00185550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  <w:r w:rsidRPr="00795E0B">
        <w:rPr>
          <w:rFonts w:ascii="Segoe UI" w:hAnsi="Segoe UI" w:cs="Segoe UI"/>
          <w:b/>
          <w:bCs/>
          <w:sz w:val="22"/>
          <w:szCs w:val="22"/>
          <w:u w:val="single"/>
        </w:rPr>
        <w:t>bude poskytnuto tímto způsobem</w:t>
      </w:r>
    </w:p>
    <w:p w14:paraId="32C9AB8A" w14:textId="77777777" w:rsidR="00762285" w:rsidRDefault="00762285" w:rsidP="002F5D31">
      <w:pPr>
        <w:pStyle w:val="Zkladntextodsazen"/>
        <w:spacing w:after="0"/>
        <w:ind w:left="0"/>
        <w:rPr>
          <w:rFonts w:ascii="Segoe UI" w:hAnsi="Segoe UI" w:cs="Segoe UI"/>
          <w:b/>
          <w:bCs/>
          <w:sz w:val="22"/>
          <w:szCs w:val="22"/>
        </w:rPr>
      </w:pPr>
    </w:p>
    <w:p w14:paraId="4518FC93" w14:textId="13B3C89C" w:rsidR="00185550" w:rsidRPr="00762285" w:rsidRDefault="002F5D31" w:rsidP="002F5D31">
      <w:pPr>
        <w:pStyle w:val="Zkladntextodsazen"/>
        <w:spacing w:after="0"/>
        <w:ind w:left="0"/>
        <w:rPr>
          <w:rFonts w:ascii="Segoe UI" w:hAnsi="Segoe UI" w:cs="Segoe UI"/>
          <w:bCs/>
          <w:sz w:val="22"/>
          <w:szCs w:val="22"/>
          <w:u w:val="single"/>
        </w:rPr>
      </w:pPr>
      <w:r w:rsidRPr="00762285">
        <w:rPr>
          <w:rFonts w:ascii="Segoe UI" w:hAnsi="Segoe UI" w:cs="Segoe UI"/>
          <w:bCs/>
          <w:sz w:val="22"/>
          <w:szCs w:val="22"/>
        </w:rPr>
        <w:t>Realizace virtuální prohlídky budovy Janáčkova divadla v</w:t>
      </w:r>
      <w:r w:rsidR="00762285" w:rsidRPr="00762285">
        <w:rPr>
          <w:rFonts w:ascii="Segoe UI" w:hAnsi="Segoe UI" w:cs="Segoe UI"/>
          <w:bCs/>
          <w:sz w:val="22"/>
          <w:szCs w:val="22"/>
        </w:rPr>
        <w:t> Brně.</w:t>
      </w:r>
    </w:p>
    <w:p w14:paraId="7DC68ED7" w14:textId="77777777" w:rsidR="00762285" w:rsidRDefault="00762285" w:rsidP="007E23CE">
      <w:pPr>
        <w:jc w:val="both"/>
        <w:rPr>
          <w:rFonts w:ascii="Segoe UI" w:hAnsi="Segoe UI" w:cs="Segoe UI"/>
          <w:b/>
          <w:sz w:val="22"/>
          <w:szCs w:val="22"/>
        </w:rPr>
      </w:pPr>
    </w:p>
    <w:p w14:paraId="3ED16A16" w14:textId="77777777" w:rsidR="007E23CE" w:rsidRPr="00795E0B" w:rsidRDefault="007E23CE" w:rsidP="007E23CE">
      <w:pPr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b/>
          <w:sz w:val="22"/>
          <w:szCs w:val="22"/>
        </w:rPr>
        <w:t>Celková částka za poskytnu</w:t>
      </w:r>
      <w:r w:rsidR="00185550">
        <w:rPr>
          <w:rFonts w:ascii="Segoe UI" w:hAnsi="Segoe UI" w:cs="Segoe UI"/>
          <w:b/>
          <w:sz w:val="22"/>
          <w:szCs w:val="22"/>
        </w:rPr>
        <w:t>té plnění včetně DPH činí 138 900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795E0B">
        <w:rPr>
          <w:rFonts w:ascii="Segoe UI" w:hAnsi="Segoe UI" w:cs="Segoe UI"/>
          <w:b/>
          <w:sz w:val="22"/>
          <w:szCs w:val="22"/>
        </w:rPr>
        <w:t>Kč.</w:t>
      </w:r>
    </w:p>
    <w:p w14:paraId="02DF93E8" w14:textId="77777777" w:rsidR="007E23CE" w:rsidRPr="00795E0B" w:rsidRDefault="007E23CE" w:rsidP="007E23CE">
      <w:pPr>
        <w:spacing w:before="120"/>
        <w:jc w:val="both"/>
        <w:rPr>
          <w:rFonts w:ascii="Segoe UI" w:hAnsi="Segoe UI" w:cs="Segoe UI"/>
          <w:b/>
          <w:sz w:val="22"/>
          <w:szCs w:val="22"/>
        </w:rPr>
      </w:pPr>
    </w:p>
    <w:p w14:paraId="5639CA73" w14:textId="77777777" w:rsidR="007E23CE" w:rsidRPr="00795E0B" w:rsidRDefault="007E23CE" w:rsidP="007E23CE">
      <w:pPr>
        <w:ind w:left="688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2188D34" w14:textId="77777777" w:rsidR="007E23CE" w:rsidRPr="00795E0B" w:rsidRDefault="007E23CE" w:rsidP="007E23CE">
      <w:pPr>
        <w:ind w:left="3540" w:firstLine="708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III.</w:t>
      </w:r>
    </w:p>
    <w:p w14:paraId="02EDABD5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Povinnosti smluvních stran</w:t>
      </w:r>
    </w:p>
    <w:p w14:paraId="72E5B6BC" w14:textId="77777777" w:rsidR="007E23CE" w:rsidRPr="00795E0B" w:rsidRDefault="007E23CE" w:rsidP="007E23CE">
      <w:pPr>
        <w:numPr>
          <w:ilvl w:val="0"/>
          <w:numId w:val="5"/>
        </w:numPr>
        <w:spacing w:before="12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Nd</w:t>
      </w:r>
      <w:r w:rsidRPr="00795E0B">
        <w:rPr>
          <w:rFonts w:ascii="Segoe UI" w:hAnsi="Segoe UI" w:cs="Segoe UI"/>
          <w:sz w:val="22"/>
          <w:szCs w:val="22"/>
        </w:rPr>
        <w:t xml:space="preserve">B se zavazuje poskytnout plnění v rozsahu uvedeném v bodě II. 1. této smlouvy. </w:t>
      </w:r>
    </w:p>
    <w:p w14:paraId="71A04F83" w14:textId="77777777" w:rsidR="007E23CE" w:rsidRPr="00795E0B" w:rsidRDefault="00185550" w:rsidP="007E23CE">
      <w:pPr>
        <w:numPr>
          <w:ilvl w:val="0"/>
          <w:numId w:val="5"/>
        </w:numPr>
        <w:spacing w:before="120"/>
        <w:ind w:left="357" w:hanging="357"/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Panopro</w:t>
      </w:r>
      <w:proofErr w:type="spellEnd"/>
      <w:r w:rsidR="007E23CE">
        <w:rPr>
          <w:rFonts w:ascii="Segoe UI" w:hAnsi="Segoe UI" w:cs="Segoe UI"/>
          <w:sz w:val="22"/>
          <w:szCs w:val="22"/>
        </w:rPr>
        <w:t xml:space="preserve"> </w:t>
      </w:r>
      <w:r w:rsidR="007E23CE" w:rsidRPr="00795E0B">
        <w:rPr>
          <w:rFonts w:ascii="Segoe UI" w:hAnsi="Segoe UI" w:cs="Segoe UI"/>
          <w:sz w:val="22"/>
          <w:szCs w:val="22"/>
        </w:rPr>
        <w:t xml:space="preserve">se zavazuje poskytnout plnění v rozsahu uvedeném v bodě II. 2. této smlouvy. </w:t>
      </w:r>
    </w:p>
    <w:p w14:paraId="2E174BA7" w14:textId="77777777" w:rsidR="007E23CE" w:rsidRDefault="007E23CE" w:rsidP="007E23CE">
      <w:pPr>
        <w:pStyle w:val="Zkladntext"/>
        <w:numPr>
          <w:ilvl w:val="0"/>
          <w:numId w:val="5"/>
        </w:numPr>
        <w:spacing w:line="216" w:lineRule="auto"/>
        <w:ind w:left="357" w:hanging="357"/>
        <w:rPr>
          <w:rFonts w:ascii="Segoe UI" w:hAnsi="Segoe UI" w:cs="Segoe UI"/>
          <w:sz w:val="22"/>
          <w:szCs w:val="22"/>
        </w:rPr>
      </w:pPr>
      <w:r w:rsidRPr="00676E50">
        <w:rPr>
          <w:rFonts w:ascii="Segoe UI" w:hAnsi="Segoe UI" w:cs="Segoe UI"/>
          <w:sz w:val="22"/>
          <w:szCs w:val="22"/>
        </w:rPr>
        <w:t>Ve věcech týk</w:t>
      </w:r>
      <w:r>
        <w:rPr>
          <w:rFonts w:ascii="Segoe UI" w:hAnsi="Segoe UI" w:cs="Segoe UI"/>
          <w:sz w:val="22"/>
          <w:szCs w:val="22"/>
        </w:rPr>
        <w:t>ajících se této smlouvy je za Nd</w:t>
      </w:r>
      <w:r w:rsidRPr="00676E50">
        <w:rPr>
          <w:rFonts w:ascii="Segoe UI" w:hAnsi="Segoe UI" w:cs="Segoe UI"/>
          <w:sz w:val="22"/>
          <w:szCs w:val="22"/>
        </w:rPr>
        <w:t xml:space="preserve">B pověřena jednat: Zuzana Žáková, tel. 725 798 097, </w:t>
      </w:r>
      <w:hyperlink r:id="rId5" w:history="1">
        <w:r w:rsidRPr="00676E50">
          <w:rPr>
            <w:rStyle w:val="Hypertextovodkaz"/>
            <w:rFonts w:ascii="Segoe UI" w:hAnsi="Segoe UI" w:cs="Segoe UI"/>
            <w:sz w:val="22"/>
            <w:szCs w:val="22"/>
          </w:rPr>
          <w:t>klimplova@ndbrno.cz</w:t>
        </w:r>
      </w:hyperlink>
      <w:r w:rsidRPr="00676E50">
        <w:rPr>
          <w:rFonts w:ascii="Segoe UI" w:hAnsi="Segoe UI" w:cs="Segoe UI"/>
          <w:sz w:val="22"/>
          <w:szCs w:val="22"/>
        </w:rPr>
        <w:t xml:space="preserve">, marketingová manažerka divadla. </w:t>
      </w:r>
    </w:p>
    <w:p w14:paraId="4EBE1145" w14:textId="7706205D" w:rsidR="007E23CE" w:rsidRPr="00676E50" w:rsidRDefault="007E23CE" w:rsidP="007E23CE">
      <w:pPr>
        <w:pStyle w:val="Zkladntext"/>
        <w:spacing w:line="216" w:lineRule="auto"/>
        <w:ind w:left="357"/>
        <w:rPr>
          <w:rFonts w:ascii="Segoe UI" w:hAnsi="Segoe UI" w:cs="Segoe UI"/>
          <w:sz w:val="22"/>
          <w:szCs w:val="22"/>
        </w:rPr>
      </w:pPr>
      <w:r w:rsidRPr="00676E50">
        <w:rPr>
          <w:rFonts w:ascii="Segoe UI" w:hAnsi="Segoe UI" w:cs="Segoe UI"/>
          <w:sz w:val="22"/>
          <w:szCs w:val="22"/>
        </w:rPr>
        <w:t>Za partnera je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76E50">
        <w:rPr>
          <w:rFonts w:ascii="Segoe UI" w:hAnsi="Segoe UI" w:cs="Segoe UI"/>
          <w:sz w:val="22"/>
          <w:szCs w:val="22"/>
        </w:rPr>
        <w:t>ve věcech t</w:t>
      </w:r>
      <w:r w:rsidR="00185550">
        <w:rPr>
          <w:rFonts w:ascii="Segoe UI" w:hAnsi="Segoe UI" w:cs="Segoe UI"/>
          <w:sz w:val="22"/>
          <w:szCs w:val="22"/>
        </w:rPr>
        <w:t>éto smlouvy pověřena jednat pan/í</w:t>
      </w:r>
      <w:r w:rsidRPr="00676E50">
        <w:rPr>
          <w:rFonts w:ascii="Segoe UI" w:hAnsi="Segoe UI" w:cs="Segoe UI"/>
          <w:sz w:val="22"/>
          <w:szCs w:val="22"/>
        </w:rPr>
        <w:t xml:space="preserve">: </w:t>
      </w:r>
      <w:r w:rsidR="002F5D31">
        <w:rPr>
          <w:rFonts w:ascii="Segoe UI" w:hAnsi="Segoe UI" w:cs="Segoe UI"/>
          <w:sz w:val="22"/>
          <w:szCs w:val="22"/>
        </w:rPr>
        <w:t xml:space="preserve">Marcel </w:t>
      </w:r>
      <w:proofErr w:type="spellStart"/>
      <w:r w:rsidR="002F5D31">
        <w:rPr>
          <w:rFonts w:ascii="Segoe UI" w:hAnsi="Segoe UI" w:cs="Segoe UI"/>
          <w:sz w:val="22"/>
          <w:szCs w:val="22"/>
        </w:rPr>
        <w:t>Oujezdský</w:t>
      </w:r>
      <w:proofErr w:type="spellEnd"/>
    </w:p>
    <w:p w14:paraId="6CA96878" w14:textId="77777777" w:rsidR="007E23CE" w:rsidRDefault="007E23CE" w:rsidP="007E23CE">
      <w:pPr>
        <w:pStyle w:val="Zkladntext"/>
        <w:spacing w:line="216" w:lineRule="auto"/>
        <w:ind w:left="357"/>
        <w:jc w:val="both"/>
        <w:rPr>
          <w:rFonts w:ascii="Segoe UI" w:hAnsi="Segoe UI" w:cs="Segoe UI"/>
          <w:sz w:val="22"/>
          <w:szCs w:val="22"/>
        </w:rPr>
      </w:pPr>
    </w:p>
    <w:p w14:paraId="3A19ACB8" w14:textId="77777777" w:rsidR="007E23CE" w:rsidRPr="00795E0B" w:rsidRDefault="007E23CE" w:rsidP="007E23CE">
      <w:pPr>
        <w:pStyle w:val="Zkladntext"/>
        <w:spacing w:before="120" w:line="216" w:lineRule="auto"/>
        <w:jc w:val="both"/>
        <w:rPr>
          <w:rFonts w:ascii="Segoe UI" w:hAnsi="Segoe UI" w:cs="Segoe UI"/>
          <w:sz w:val="22"/>
          <w:szCs w:val="22"/>
        </w:rPr>
      </w:pPr>
    </w:p>
    <w:p w14:paraId="0603E2B1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IV.</w:t>
      </w:r>
    </w:p>
    <w:p w14:paraId="5E1C5D97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Platební podmínky</w:t>
      </w:r>
    </w:p>
    <w:p w14:paraId="013F5A07" w14:textId="77777777" w:rsidR="007E23CE" w:rsidRPr="00795E0B" w:rsidRDefault="007E23CE" w:rsidP="007E23CE">
      <w:pPr>
        <w:pStyle w:val="Zkladntext"/>
        <w:widowControl/>
        <w:numPr>
          <w:ilvl w:val="0"/>
          <w:numId w:val="6"/>
        </w:numPr>
        <w:snapToGrid/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Celková cena za služby dle článku II. bodu 1. je stanovena ve výši </w:t>
      </w:r>
      <w:r w:rsidR="00185550">
        <w:rPr>
          <w:rFonts w:ascii="Segoe UI" w:hAnsi="Segoe UI" w:cs="Segoe UI"/>
          <w:b/>
          <w:sz w:val="22"/>
          <w:szCs w:val="22"/>
        </w:rPr>
        <w:t>138 900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795E0B">
        <w:rPr>
          <w:rFonts w:ascii="Segoe UI" w:hAnsi="Segoe UI" w:cs="Segoe UI"/>
          <w:sz w:val="22"/>
          <w:szCs w:val="22"/>
        </w:rPr>
        <w:t xml:space="preserve">Kč včetně DPH. </w:t>
      </w:r>
    </w:p>
    <w:p w14:paraId="766D6ECB" w14:textId="77777777" w:rsidR="007E23CE" w:rsidRPr="00795E0B" w:rsidRDefault="007E23CE" w:rsidP="007E23CE">
      <w:pPr>
        <w:pStyle w:val="Zkladntext"/>
        <w:widowControl/>
        <w:numPr>
          <w:ilvl w:val="0"/>
          <w:numId w:val="6"/>
        </w:numPr>
        <w:snapToGrid/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Celková cena za služby dle článku II. bodu 2. je stanovena ve výši </w:t>
      </w:r>
      <w:r w:rsidR="00185550">
        <w:rPr>
          <w:rFonts w:ascii="Segoe UI" w:hAnsi="Segoe UI" w:cs="Segoe UI"/>
          <w:b/>
          <w:sz w:val="22"/>
          <w:szCs w:val="22"/>
        </w:rPr>
        <w:t>138 900</w:t>
      </w:r>
      <w:r w:rsidRPr="00795E0B">
        <w:rPr>
          <w:rFonts w:ascii="Segoe UI" w:hAnsi="Segoe UI" w:cs="Segoe UI"/>
          <w:sz w:val="22"/>
          <w:szCs w:val="22"/>
        </w:rPr>
        <w:t xml:space="preserve">Kč včetně DPH. </w:t>
      </w:r>
    </w:p>
    <w:p w14:paraId="5F40610D" w14:textId="77777777" w:rsidR="007E23CE" w:rsidRPr="00795E0B" w:rsidRDefault="00185550" w:rsidP="007E23CE">
      <w:pPr>
        <w:numPr>
          <w:ilvl w:val="0"/>
          <w:numId w:val="6"/>
        </w:numPr>
        <w:autoSpaceDE w:val="0"/>
        <w:autoSpaceDN w:val="0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Panopro</w:t>
      </w:r>
      <w:proofErr w:type="spellEnd"/>
      <w:r w:rsidR="007E23CE">
        <w:rPr>
          <w:rFonts w:ascii="Segoe UI" w:hAnsi="Segoe UI" w:cs="Segoe UI"/>
          <w:sz w:val="22"/>
          <w:szCs w:val="22"/>
        </w:rPr>
        <w:t xml:space="preserve"> </w:t>
      </w:r>
      <w:r w:rsidR="007E23CE" w:rsidRPr="00795E0B">
        <w:rPr>
          <w:rFonts w:ascii="Segoe UI" w:hAnsi="Segoe UI" w:cs="Segoe UI"/>
          <w:sz w:val="22"/>
          <w:szCs w:val="22"/>
        </w:rPr>
        <w:t>vystaví faktu</w:t>
      </w:r>
      <w:r w:rsidR="007E23CE">
        <w:rPr>
          <w:rFonts w:ascii="Segoe UI" w:hAnsi="Segoe UI" w:cs="Segoe UI"/>
          <w:sz w:val="22"/>
          <w:szCs w:val="22"/>
        </w:rPr>
        <w:t>ru na pl</w:t>
      </w:r>
      <w:r>
        <w:rPr>
          <w:rFonts w:ascii="Segoe UI" w:hAnsi="Segoe UI" w:cs="Segoe UI"/>
          <w:sz w:val="22"/>
          <w:szCs w:val="22"/>
        </w:rPr>
        <w:t>nění dle čl. II., bodu 2. dne 22. 1. 2024</w:t>
      </w:r>
      <w:r w:rsidR="007E23CE" w:rsidRPr="00795E0B">
        <w:rPr>
          <w:rFonts w:ascii="Segoe UI" w:hAnsi="Segoe UI" w:cs="Segoe UI"/>
          <w:sz w:val="22"/>
          <w:szCs w:val="22"/>
        </w:rPr>
        <w:t>, sp</w:t>
      </w:r>
      <w:r>
        <w:rPr>
          <w:rFonts w:ascii="Segoe UI" w:hAnsi="Segoe UI" w:cs="Segoe UI"/>
          <w:sz w:val="22"/>
          <w:szCs w:val="22"/>
        </w:rPr>
        <w:t>latnost faktury bude 31. 12</w:t>
      </w:r>
      <w:r w:rsidR="007E23CE">
        <w:rPr>
          <w:rFonts w:ascii="Segoe UI" w:hAnsi="Segoe UI" w:cs="Segoe UI"/>
          <w:sz w:val="22"/>
          <w:szCs w:val="22"/>
        </w:rPr>
        <w:t>. 2024</w:t>
      </w:r>
      <w:r w:rsidR="007E23CE" w:rsidRPr="00795E0B">
        <w:rPr>
          <w:rFonts w:ascii="Segoe UI" w:hAnsi="Segoe UI" w:cs="Segoe UI"/>
          <w:sz w:val="22"/>
          <w:szCs w:val="22"/>
        </w:rPr>
        <w:t>.</w:t>
      </w:r>
    </w:p>
    <w:p w14:paraId="43D8061D" w14:textId="77777777" w:rsidR="007E23CE" w:rsidRPr="00795E0B" w:rsidRDefault="007E23CE" w:rsidP="007E23CE">
      <w:pPr>
        <w:numPr>
          <w:ilvl w:val="0"/>
          <w:numId w:val="6"/>
        </w:numPr>
        <w:autoSpaceDE w:val="0"/>
        <w:autoSpaceDN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Nd</w:t>
      </w:r>
      <w:r w:rsidRPr="00795E0B">
        <w:rPr>
          <w:rFonts w:ascii="Segoe UI" w:hAnsi="Segoe UI" w:cs="Segoe UI"/>
          <w:sz w:val="22"/>
          <w:szCs w:val="22"/>
        </w:rPr>
        <w:t>B vystaví fakturu na plnění dle čl. II</w:t>
      </w:r>
      <w:r>
        <w:rPr>
          <w:rFonts w:ascii="Segoe UI" w:hAnsi="Segoe UI" w:cs="Segoe UI"/>
          <w:sz w:val="22"/>
          <w:szCs w:val="22"/>
        </w:rPr>
        <w:t>.,</w:t>
      </w:r>
      <w:r w:rsidRPr="00795E0B">
        <w:rPr>
          <w:rFonts w:ascii="Segoe UI" w:hAnsi="Segoe UI" w:cs="Segoe UI"/>
          <w:sz w:val="22"/>
          <w:szCs w:val="22"/>
        </w:rPr>
        <w:t xml:space="preserve"> bodu 1</w:t>
      </w:r>
      <w:r>
        <w:rPr>
          <w:rFonts w:ascii="Segoe UI" w:hAnsi="Segoe UI" w:cs="Segoe UI"/>
          <w:sz w:val="22"/>
          <w:szCs w:val="22"/>
        </w:rPr>
        <w:t>.</w:t>
      </w:r>
      <w:r w:rsidRPr="00795E0B">
        <w:rPr>
          <w:rFonts w:ascii="Segoe UI" w:hAnsi="Segoe UI" w:cs="Segoe UI"/>
          <w:sz w:val="22"/>
          <w:szCs w:val="22"/>
        </w:rPr>
        <w:t>, odst. 1.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795E0B">
        <w:rPr>
          <w:rFonts w:ascii="Segoe UI" w:hAnsi="Segoe UI" w:cs="Segoe UI"/>
          <w:sz w:val="22"/>
          <w:szCs w:val="22"/>
        </w:rPr>
        <w:t xml:space="preserve">1. </w:t>
      </w:r>
      <w:r w:rsidR="00185550">
        <w:rPr>
          <w:rFonts w:ascii="Segoe UI" w:hAnsi="Segoe UI" w:cs="Segoe UI"/>
          <w:sz w:val="22"/>
          <w:szCs w:val="22"/>
        </w:rPr>
        <w:t xml:space="preserve">dne 22. 1. 2024, </w:t>
      </w:r>
      <w:proofErr w:type="gramStart"/>
      <w:r w:rsidR="00185550">
        <w:rPr>
          <w:rFonts w:ascii="Segoe UI" w:hAnsi="Segoe UI" w:cs="Segoe UI"/>
          <w:sz w:val="22"/>
          <w:szCs w:val="22"/>
        </w:rPr>
        <w:t>splatnost  faktury</w:t>
      </w:r>
      <w:proofErr w:type="gramEnd"/>
      <w:r w:rsidR="00185550">
        <w:rPr>
          <w:rFonts w:ascii="Segoe UI" w:hAnsi="Segoe UI" w:cs="Segoe UI"/>
          <w:sz w:val="22"/>
          <w:szCs w:val="22"/>
        </w:rPr>
        <w:t xml:space="preserve"> bude 31. 12</w:t>
      </w:r>
      <w:r>
        <w:rPr>
          <w:rFonts w:ascii="Segoe UI" w:hAnsi="Segoe UI" w:cs="Segoe UI"/>
          <w:sz w:val="22"/>
          <w:szCs w:val="22"/>
        </w:rPr>
        <w:t>. 2024</w:t>
      </w:r>
      <w:r w:rsidRPr="00795E0B">
        <w:rPr>
          <w:rFonts w:ascii="Segoe UI" w:hAnsi="Segoe UI" w:cs="Segoe UI"/>
          <w:sz w:val="22"/>
          <w:szCs w:val="22"/>
        </w:rPr>
        <w:t>.</w:t>
      </w:r>
    </w:p>
    <w:p w14:paraId="516F70EF" w14:textId="77777777" w:rsidR="007E23CE" w:rsidRPr="00795E0B" w:rsidRDefault="007E23CE" w:rsidP="007E23CE">
      <w:pPr>
        <w:pStyle w:val="Zkladntext"/>
        <w:widowControl/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Vstupenky dle čl. II</w:t>
      </w:r>
      <w:r>
        <w:rPr>
          <w:rFonts w:ascii="Segoe UI" w:hAnsi="Segoe UI" w:cs="Segoe UI"/>
          <w:sz w:val="22"/>
          <w:szCs w:val="22"/>
        </w:rPr>
        <w:t xml:space="preserve">., bodu 1., odst. 1. 2., </w:t>
      </w:r>
      <w:r w:rsidR="00185550">
        <w:rPr>
          <w:rFonts w:ascii="Segoe UI" w:hAnsi="Segoe UI" w:cs="Segoe UI"/>
          <w:sz w:val="22"/>
          <w:szCs w:val="22"/>
        </w:rPr>
        <w:t>v celkové hodnotě 30</w:t>
      </w:r>
      <w:r w:rsidRPr="00795E0B">
        <w:rPr>
          <w:rFonts w:ascii="Segoe UI" w:hAnsi="Segoe UI" w:cs="Segoe UI"/>
          <w:sz w:val="22"/>
          <w:szCs w:val="22"/>
        </w:rPr>
        <w:t xml:space="preserve"> 000 Kč musí </w:t>
      </w:r>
      <w:proofErr w:type="spellStart"/>
      <w:r w:rsidR="00185550">
        <w:rPr>
          <w:rFonts w:ascii="Segoe UI" w:hAnsi="Segoe UI" w:cs="Segoe UI"/>
          <w:sz w:val="22"/>
          <w:szCs w:val="22"/>
        </w:rPr>
        <w:t>Panopro</w:t>
      </w:r>
      <w:proofErr w:type="spellEnd"/>
      <w:r w:rsidR="00185550">
        <w:rPr>
          <w:rFonts w:ascii="Segoe UI" w:hAnsi="Segoe UI" w:cs="Segoe UI"/>
          <w:sz w:val="22"/>
          <w:szCs w:val="22"/>
        </w:rPr>
        <w:t xml:space="preserve"> odebrat nejpozději do 10. 12</w:t>
      </w:r>
      <w:r>
        <w:rPr>
          <w:rFonts w:ascii="Segoe UI" w:hAnsi="Segoe UI" w:cs="Segoe UI"/>
          <w:sz w:val="22"/>
          <w:szCs w:val="22"/>
        </w:rPr>
        <w:t>. 2024</w:t>
      </w:r>
      <w:r w:rsidRPr="00795E0B">
        <w:rPr>
          <w:rFonts w:ascii="Segoe UI" w:hAnsi="Segoe UI" w:cs="Segoe UI"/>
          <w:sz w:val="22"/>
          <w:szCs w:val="22"/>
        </w:rPr>
        <w:t>. Fakturace za vstupenky bude probíhat postupně po každém odběru vst</w:t>
      </w:r>
      <w:r>
        <w:rPr>
          <w:rFonts w:ascii="Segoe UI" w:hAnsi="Segoe UI" w:cs="Segoe UI"/>
          <w:sz w:val="22"/>
          <w:szCs w:val="22"/>
        </w:rPr>
        <w:t>upenek</w:t>
      </w:r>
      <w:r w:rsidR="00185550">
        <w:rPr>
          <w:rFonts w:ascii="Segoe UI" w:hAnsi="Segoe UI" w:cs="Segoe UI"/>
          <w:sz w:val="22"/>
          <w:szCs w:val="22"/>
        </w:rPr>
        <w:t>. Splatnost faktur bude 31. 12</w:t>
      </w:r>
      <w:r>
        <w:rPr>
          <w:rFonts w:ascii="Segoe UI" w:hAnsi="Segoe UI" w:cs="Segoe UI"/>
          <w:sz w:val="22"/>
          <w:szCs w:val="22"/>
        </w:rPr>
        <w:t>. 2024</w:t>
      </w:r>
      <w:r w:rsidRPr="00795E0B">
        <w:rPr>
          <w:rFonts w:ascii="Segoe UI" w:hAnsi="Segoe UI" w:cs="Segoe UI"/>
          <w:sz w:val="22"/>
          <w:szCs w:val="22"/>
        </w:rPr>
        <w:t xml:space="preserve">. Pokud vstupenky </w:t>
      </w:r>
      <w:r w:rsidR="00185550">
        <w:rPr>
          <w:rFonts w:ascii="Segoe UI" w:hAnsi="Segoe UI" w:cs="Segoe UI"/>
          <w:sz w:val="22"/>
          <w:szCs w:val="22"/>
        </w:rPr>
        <w:t>nebudou vyčerpány do 10. 12</w:t>
      </w:r>
      <w:r>
        <w:rPr>
          <w:rFonts w:ascii="Segoe UI" w:hAnsi="Segoe UI" w:cs="Segoe UI"/>
          <w:sz w:val="22"/>
          <w:szCs w:val="22"/>
        </w:rPr>
        <w:t xml:space="preserve">. 2024, vyhrazuje si NdB </w:t>
      </w:r>
      <w:r w:rsidRPr="00795E0B">
        <w:rPr>
          <w:rFonts w:ascii="Segoe UI" w:hAnsi="Segoe UI" w:cs="Segoe UI"/>
          <w:sz w:val="22"/>
          <w:szCs w:val="22"/>
        </w:rPr>
        <w:t xml:space="preserve">právo vyfakturovat a zaslat pro </w:t>
      </w:r>
      <w:proofErr w:type="spellStart"/>
      <w:r w:rsidR="00185550">
        <w:rPr>
          <w:rFonts w:ascii="Segoe UI" w:hAnsi="Segoe UI" w:cs="Segoe UI"/>
          <w:sz w:val="22"/>
          <w:szCs w:val="22"/>
        </w:rPr>
        <w:t>Panopro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r w:rsidRPr="00795E0B">
        <w:rPr>
          <w:rFonts w:ascii="Segoe UI" w:hAnsi="Segoe UI" w:cs="Segoe UI"/>
          <w:sz w:val="22"/>
          <w:szCs w:val="22"/>
        </w:rPr>
        <w:t xml:space="preserve">zbylou část vstupenek podle vlastního výběru. </w:t>
      </w:r>
    </w:p>
    <w:p w14:paraId="3B4C57F7" w14:textId="77777777" w:rsidR="007E23CE" w:rsidRPr="00795E0B" w:rsidRDefault="007E23CE" w:rsidP="007E23CE">
      <w:pPr>
        <w:pStyle w:val="Zkladntext"/>
        <w:widowControl/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Faktury budou mít veškeré náležitosti daňového dokladu dle zákona č. 235/2004 </w:t>
      </w:r>
      <w:r w:rsidRPr="00795E0B">
        <w:rPr>
          <w:rFonts w:ascii="Segoe UI" w:hAnsi="Segoe UI" w:cs="Segoe UI"/>
          <w:sz w:val="22"/>
          <w:szCs w:val="22"/>
        </w:rPr>
        <w:br/>
        <w:t>Sb. o dani z přidané hodnoty. Datum uskutečnění zdanitelného plnění bude datum vystavení faktur. Obě smluvní strany souhlasí s</w:t>
      </w:r>
      <w:r>
        <w:rPr>
          <w:rFonts w:ascii="Segoe UI" w:hAnsi="Segoe UI" w:cs="Segoe UI"/>
          <w:sz w:val="22"/>
          <w:szCs w:val="22"/>
        </w:rPr>
        <w:t>e v</w:t>
      </w:r>
      <w:r w:rsidR="00185550">
        <w:rPr>
          <w:rFonts w:ascii="Segoe UI" w:hAnsi="Segoe UI" w:cs="Segoe UI"/>
          <w:sz w:val="22"/>
          <w:szCs w:val="22"/>
        </w:rPr>
        <w:t>zájemným zápočtem faktur k 31. 12</w:t>
      </w:r>
      <w:r>
        <w:rPr>
          <w:rFonts w:ascii="Segoe UI" w:hAnsi="Segoe UI" w:cs="Segoe UI"/>
          <w:sz w:val="22"/>
          <w:szCs w:val="22"/>
        </w:rPr>
        <w:t>. 2024</w:t>
      </w:r>
      <w:r w:rsidRPr="00795E0B">
        <w:rPr>
          <w:rFonts w:ascii="Segoe UI" w:hAnsi="Segoe UI" w:cs="Segoe UI"/>
          <w:sz w:val="22"/>
          <w:szCs w:val="22"/>
        </w:rPr>
        <w:t>.</w:t>
      </w:r>
    </w:p>
    <w:p w14:paraId="7AD78215" w14:textId="77777777" w:rsidR="007E23CE" w:rsidRPr="00795E0B" w:rsidRDefault="007E23CE" w:rsidP="007E23CE">
      <w:pPr>
        <w:pStyle w:val="Zkladntextodsazen"/>
        <w:spacing w:after="0"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14:paraId="38A65A4A" w14:textId="77777777" w:rsidR="007E23CE" w:rsidRPr="00795E0B" w:rsidRDefault="007E23CE" w:rsidP="007E23CE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14:paraId="60E289B2" w14:textId="77777777" w:rsidR="007E23CE" w:rsidRPr="00795E0B" w:rsidRDefault="007E23CE" w:rsidP="007E23CE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14:paraId="6DC95012" w14:textId="77777777" w:rsidR="007E23CE" w:rsidRDefault="007E23CE" w:rsidP="007E23CE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14:paraId="5F11BDA5" w14:textId="77777777" w:rsidR="00185550" w:rsidRPr="00795E0B" w:rsidRDefault="00185550" w:rsidP="007E23CE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14:paraId="46A54D90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V.</w:t>
      </w:r>
    </w:p>
    <w:p w14:paraId="4E9D795C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0A45956B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A81D8ED" w14:textId="77777777" w:rsidR="007E23CE" w:rsidRDefault="007E23CE" w:rsidP="007E23CE">
      <w:pPr>
        <w:pStyle w:val="Tlotextu"/>
        <w:numPr>
          <w:ilvl w:val="0"/>
          <w:numId w:val="7"/>
        </w:numPr>
        <w:snapToGrid w:val="0"/>
        <w:ind w:right="0"/>
        <w:rPr>
          <w:rFonts w:ascii="Segoe UI" w:hAnsi="Segoe UI" w:cs="Segoe UI"/>
        </w:rPr>
      </w:pPr>
      <w:r>
        <w:rPr>
          <w:rFonts w:ascii="Segoe UI" w:hAnsi="Segoe UI" w:cs="Segoe UI"/>
          <w:color w:val="00000A"/>
          <w:szCs w:val="24"/>
        </w:rPr>
        <w:t xml:space="preserve">Smlouva se uzavírá na </w:t>
      </w:r>
      <w:r w:rsidR="00185550">
        <w:rPr>
          <w:rFonts w:ascii="Segoe UI" w:hAnsi="Segoe UI" w:cs="Segoe UI"/>
          <w:b/>
          <w:color w:val="00000A"/>
          <w:szCs w:val="24"/>
        </w:rPr>
        <w:t>dobu určitou do 31. 12</w:t>
      </w:r>
      <w:r>
        <w:rPr>
          <w:rFonts w:ascii="Segoe UI" w:hAnsi="Segoe UI" w:cs="Segoe UI"/>
          <w:b/>
          <w:color w:val="00000A"/>
          <w:szCs w:val="24"/>
        </w:rPr>
        <w:t>. 2024</w:t>
      </w:r>
      <w:r>
        <w:rPr>
          <w:rFonts w:ascii="Segoe UI" w:hAnsi="Segoe UI" w:cs="Segoe UI"/>
          <w:color w:val="00000A"/>
          <w:szCs w:val="24"/>
        </w:rPr>
        <w:t xml:space="preserve">. </w:t>
      </w:r>
    </w:p>
    <w:p w14:paraId="526BD8A2" w14:textId="77777777" w:rsidR="007E23CE" w:rsidRDefault="007E23CE" w:rsidP="007E23CE">
      <w:pPr>
        <w:pStyle w:val="Tlotextu"/>
        <w:numPr>
          <w:ilvl w:val="0"/>
          <w:numId w:val="7"/>
        </w:numPr>
        <w:snapToGrid w:val="0"/>
        <w:ind w:right="0"/>
        <w:rPr>
          <w:rFonts w:ascii="Segoe UI" w:hAnsi="Segoe UI" w:cs="Segoe UI"/>
        </w:rPr>
      </w:pPr>
      <w:r>
        <w:rPr>
          <w:rFonts w:ascii="Segoe UI" w:hAnsi="Segoe UI" w:cs="Segoe UI"/>
        </w:rPr>
        <w:t>Veškeré změny a doplňky smlouvy musí mít písemnou formu, odsouhlasenou a podepsanou oběma smluvními stranami</w:t>
      </w:r>
    </w:p>
    <w:p w14:paraId="0E62A535" w14:textId="77777777" w:rsidR="007E23CE" w:rsidRDefault="007E23CE" w:rsidP="007E23CE">
      <w:pPr>
        <w:pStyle w:val="Tlotextu"/>
        <w:numPr>
          <w:ilvl w:val="0"/>
          <w:numId w:val="7"/>
        </w:numPr>
        <w:tabs>
          <w:tab w:val="left" w:pos="0"/>
        </w:tabs>
        <w:ind w:right="0"/>
      </w:pPr>
      <w:r>
        <w:rPr>
          <w:rFonts w:ascii="Segoe UI" w:hAnsi="Segoe UI" w:cs="Segoe UI"/>
          <w:color w:val="00000A"/>
          <w:szCs w:val="24"/>
        </w:rPr>
        <w:t>Smlouva se vyhotovuje ve dvou stejnopisech, z nichž po jednom obdrží každá smluvní strana.</w:t>
      </w:r>
    </w:p>
    <w:p w14:paraId="79689A5F" w14:textId="77777777" w:rsidR="007E23CE" w:rsidRDefault="007E23CE" w:rsidP="007E23CE">
      <w:pPr>
        <w:pStyle w:val="Tlotextu"/>
        <w:numPr>
          <w:ilvl w:val="0"/>
          <w:numId w:val="7"/>
        </w:numPr>
        <w:tabs>
          <w:tab w:val="left" w:pos="0"/>
          <w:tab w:val="left" w:pos="426"/>
        </w:tabs>
        <w:ind w:right="0"/>
      </w:pPr>
      <w:r>
        <w:rPr>
          <w:rFonts w:ascii="Segoe UI" w:hAnsi="Segoe UI" w:cs="Segoe UI"/>
          <w:color w:val="00000A"/>
          <w:szCs w:val="24"/>
        </w:rPr>
        <w:lastRenderedPageBreak/>
        <w:t xml:space="preserve">Tato smlouva nabývá platnosti dnem podpisu smluvních stran. </w:t>
      </w:r>
      <w:r>
        <w:rPr>
          <w:rFonts w:ascii="Segoe UI" w:hAnsi="Segoe UI" w:cs="Segoe UI"/>
          <w:color w:val="00000A"/>
          <w:szCs w:val="24"/>
        </w:rPr>
        <w:br/>
        <w:t>V pochybnostech se má za to, že rozhodující je datum podpisu smluvní strany, která smlouvu podepsala později.</w:t>
      </w:r>
    </w:p>
    <w:p w14:paraId="3CF73096" w14:textId="77777777" w:rsidR="007E23CE" w:rsidRPr="000D1CE6" w:rsidRDefault="00185550" w:rsidP="007E23CE">
      <w:pPr>
        <w:pStyle w:val="Zkladntextodsazen2"/>
        <w:numPr>
          <w:ilvl w:val="0"/>
          <w:numId w:val="7"/>
        </w:numPr>
        <w:suppressAutoHyphens/>
        <w:spacing w:after="0" w:line="240" w:lineRule="auto"/>
        <w:jc w:val="both"/>
        <w:rPr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Panopro</w:t>
      </w:r>
      <w:proofErr w:type="spellEnd"/>
      <w:r w:rsidR="007E23CE" w:rsidRPr="000D1CE6">
        <w:rPr>
          <w:rFonts w:ascii="Segoe UI" w:hAnsi="Segoe UI" w:cs="Segoe UI"/>
          <w:sz w:val="22"/>
          <w:szCs w:val="22"/>
        </w:rPr>
        <w:t xml:space="preserve">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720FD0EB" w14:textId="77777777" w:rsidR="007E23CE" w:rsidRDefault="007E23CE" w:rsidP="007E23CE">
      <w:pPr>
        <w:pStyle w:val="Zkladntextodsazen2"/>
        <w:numPr>
          <w:ilvl w:val="0"/>
          <w:numId w:val="7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0D1CE6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</w:t>
      </w:r>
      <w:r>
        <w:rPr>
          <w:rFonts w:ascii="Segoe UI" w:hAnsi="Segoe UI" w:cs="Segoe UI"/>
        </w:rPr>
        <w:t>.</w:t>
      </w:r>
    </w:p>
    <w:p w14:paraId="63CEACD2" w14:textId="77777777" w:rsidR="007E23CE" w:rsidRPr="00E97370" w:rsidRDefault="007E23CE" w:rsidP="007E23CE">
      <w:pPr>
        <w:pStyle w:val="Tlotextu"/>
        <w:numPr>
          <w:ilvl w:val="0"/>
          <w:numId w:val="7"/>
        </w:numPr>
        <w:tabs>
          <w:tab w:val="left" w:pos="0"/>
          <w:tab w:val="left" w:pos="426"/>
        </w:tabs>
        <w:spacing w:before="60" w:after="60" w:line="100" w:lineRule="atLeast"/>
        <w:ind w:right="0"/>
        <w:rPr>
          <w:rFonts w:ascii="Segoe UI" w:hAnsi="Segoe UI" w:cs="Segoe UI"/>
        </w:rPr>
      </w:pPr>
      <w:bookmarkStart w:id="1" w:name="_Hlk104030599"/>
      <w:r w:rsidRPr="00E97370">
        <w:rPr>
          <w:rFonts w:ascii="Segoe UI" w:hAnsi="Segoe UI" w:cs="Segoe UI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bookmarkEnd w:id="1"/>
    </w:p>
    <w:p w14:paraId="0AC8F266" w14:textId="77777777" w:rsidR="007E23CE" w:rsidRDefault="007E23CE" w:rsidP="007E23CE">
      <w:pPr>
        <w:pStyle w:val="Zkladntextodsazen2"/>
        <w:suppressAutoHyphens/>
        <w:spacing w:after="0" w:line="240" w:lineRule="auto"/>
        <w:ind w:left="720"/>
        <w:jc w:val="both"/>
        <w:rPr>
          <w:rFonts w:ascii="Segoe UI" w:hAnsi="Segoe UI" w:cs="Segoe UI"/>
        </w:rPr>
      </w:pPr>
    </w:p>
    <w:p w14:paraId="5A07DB11" w14:textId="77777777" w:rsidR="007E23CE" w:rsidRDefault="007E23CE" w:rsidP="007E23CE">
      <w:pPr>
        <w:pStyle w:val="Tlotextu"/>
        <w:tabs>
          <w:tab w:val="left" w:pos="360"/>
          <w:tab w:val="left" w:pos="786"/>
        </w:tabs>
        <w:ind w:left="360"/>
      </w:pPr>
    </w:p>
    <w:p w14:paraId="7A6BF4DD" w14:textId="77777777" w:rsidR="007E23CE" w:rsidRPr="003D64CA" w:rsidRDefault="007E23CE" w:rsidP="007E23CE">
      <w:pPr>
        <w:pStyle w:val="Zkladntext"/>
        <w:rPr>
          <w:rFonts w:ascii="Segoe UI" w:hAnsi="Segoe UI" w:cs="Segoe UI"/>
          <w:sz w:val="22"/>
          <w:szCs w:val="22"/>
        </w:rPr>
      </w:pPr>
    </w:p>
    <w:p w14:paraId="1A9DAC63" w14:textId="77777777" w:rsidR="007E23CE" w:rsidRDefault="007E23CE" w:rsidP="007E23CE">
      <w:pPr>
        <w:pStyle w:val="Zkladntext"/>
        <w:rPr>
          <w:rFonts w:ascii="Segoe UI" w:hAnsi="Segoe UI" w:cs="Segoe UI"/>
          <w:sz w:val="22"/>
          <w:szCs w:val="22"/>
        </w:rPr>
      </w:pPr>
    </w:p>
    <w:p w14:paraId="2DEB0D3C" w14:textId="77777777" w:rsidR="007E23CE" w:rsidRPr="00795E0B" w:rsidRDefault="007E23CE" w:rsidP="007E23CE">
      <w:pPr>
        <w:pStyle w:val="Zkladntext"/>
        <w:rPr>
          <w:rFonts w:ascii="Segoe UI" w:hAnsi="Segoe UI" w:cs="Segoe UI"/>
          <w:sz w:val="22"/>
          <w:szCs w:val="22"/>
        </w:rPr>
      </w:pPr>
      <w:r w:rsidRPr="003D64CA">
        <w:rPr>
          <w:rFonts w:ascii="Segoe UI" w:hAnsi="Segoe UI" w:cs="Segoe UI"/>
          <w:sz w:val="22"/>
          <w:szCs w:val="22"/>
        </w:rPr>
        <w:t>V</w:t>
      </w:r>
      <w:r w:rsidRPr="00795E0B">
        <w:rPr>
          <w:rFonts w:ascii="Segoe UI" w:hAnsi="Segoe UI" w:cs="Segoe UI"/>
          <w:sz w:val="22"/>
          <w:szCs w:val="22"/>
        </w:rPr>
        <w:t xml:space="preserve"> Brně dne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06959">
        <w:rPr>
          <w:rFonts w:ascii="Segoe UI" w:hAnsi="Segoe UI" w:cs="Segoe UI"/>
          <w:sz w:val="22"/>
          <w:szCs w:val="22"/>
        </w:rPr>
        <w:t>V Brně dne</w:t>
      </w:r>
      <w:r w:rsidRPr="00795E0B">
        <w:rPr>
          <w:rFonts w:ascii="Segoe UI" w:hAnsi="Segoe UI" w:cs="Segoe UI"/>
          <w:sz w:val="22"/>
          <w:szCs w:val="22"/>
        </w:rPr>
        <w:t xml:space="preserve"> </w:t>
      </w:r>
    </w:p>
    <w:p w14:paraId="2D678446" w14:textId="77777777" w:rsidR="007E23CE" w:rsidRPr="00795E0B" w:rsidRDefault="007E23CE" w:rsidP="007E23CE">
      <w:pPr>
        <w:pStyle w:val="Zkladntext"/>
        <w:rPr>
          <w:rFonts w:ascii="Segoe UI" w:hAnsi="Segoe UI" w:cs="Segoe UI"/>
          <w:sz w:val="22"/>
          <w:szCs w:val="22"/>
        </w:rPr>
      </w:pPr>
    </w:p>
    <w:p w14:paraId="774A4439" w14:textId="77777777" w:rsidR="007E23CE" w:rsidRDefault="007E23CE" w:rsidP="007E23CE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772833E4" w14:textId="77777777" w:rsidR="007E23CE" w:rsidRPr="00795E0B" w:rsidRDefault="007E23CE" w:rsidP="007E23CE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5C5BB553" w14:textId="77777777" w:rsidR="007E23CE" w:rsidRPr="00795E0B" w:rsidRDefault="007E23CE" w:rsidP="007E23CE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54828F6" w14:textId="77777777" w:rsidR="007E23CE" w:rsidRPr="00795E0B" w:rsidRDefault="007E23CE" w:rsidP="007E23CE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89"/>
        <w:gridCol w:w="4589"/>
      </w:tblGrid>
      <w:tr w:rsidR="007E23CE" w:rsidRPr="00795E0B" w14:paraId="405C7F01" w14:textId="77777777" w:rsidTr="00143DF7">
        <w:trPr>
          <w:trHeight w:val="1710"/>
        </w:trPr>
        <w:tc>
          <w:tcPr>
            <w:tcW w:w="4595" w:type="dxa"/>
          </w:tcPr>
          <w:p w14:paraId="7C585036" w14:textId="77777777" w:rsidR="007E23CE" w:rsidRPr="00795E0B" w:rsidRDefault="007E23CE" w:rsidP="00143DF7">
            <w:pPr>
              <w:pStyle w:val="Zkladntext"/>
              <w:rPr>
                <w:rFonts w:ascii="Segoe UI" w:hAnsi="Segoe UI" w:cs="Segoe UI"/>
              </w:rPr>
            </w:pPr>
            <w:r w:rsidRPr="00795E0B">
              <w:rPr>
                <w:rFonts w:ascii="Segoe UI" w:hAnsi="Segoe UI" w:cs="Segoe UI"/>
                <w:sz w:val="22"/>
                <w:szCs w:val="22"/>
              </w:rPr>
              <w:t>…………………………………</w:t>
            </w:r>
            <w:r>
              <w:rPr>
                <w:rFonts w:ascii="Segoe UI" w:hAnsi="Segoe UI" w:cs="Segoe UI"/>
                <w:sz w:val="22"/>
                <w:szCs w:val="22"/>
              </w:rPr>
              <w:t>…………</w:t>
            </w:r>
          </w:p>
          <w:p w14:paraId="630A2891" w14:textId="77777777" w:rsidR="007E23CE" w:rsidRDefault="007E23CE" w:rsidP="00143DF7">
            <w:pPr>
              <w:pStyle w:val="Zklad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 za Nd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 xml:space="preserve">B    </w:t>
            </w:r>
          </w:p>
          <w:p w14:paraId="17C333BF" w14:textId="77777777" w:rsidR="007E23CE" w:rsidRPr="00795E0B" w:rsidRDefault="007E23CE" w:rsidP="00143DF7">
            <w:pPr>
              <w:pStyle w:val="Zklad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MgA. Martin Glaser</w:t>
            </w:r>
          </w:p>
        </w:tc>
        <w:tc>
          <w:tcPr>
            <w:tcW w:w="4595" w:type="dxa"/>
          </w:tcPr>
          <w:p w14:paraId="36A4DD89" w14:textId="77777777" w:rsidR="007E23CE" w:rsidRPr="00795E0B" w:rsidRDefault="007E23CE" w:rsidP="00143D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>…………………………………………</w:t>
            </w:r>
          </w:p>
          <w:p w14:paraId="6DD39E9E" w14:textId="77777777" w:rsidR="007E23CE" w:rsidRDefault="007E23CE" w:rsidP="00143DF7">
            <w:pPr>
              <w:ind w:left="-4631" w:firstLine="4631"/>
              <w:rPr>
                <w:rFonts w:ascii="Segoe UI" w:hAnsi="Segoe UI" w:cs="Segoe UI"/>
              </w:rPr>
            </w:pPr>
            <w:r w:rsidRPr="00795E0B">
              <w:rPr>
                <w:rFonts w:ascii="Segoe UI" w:hAnsi="Segoe UI" w:cs="Segoe UI"/>
                <w:sz w:val="22"/>
                <w:szCs w:val="22"/>
              </w:rPr>
              <w:t xml:space="preserve">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z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>a</w:t>
            </w:r>
            <w:r w:rsidR="0018555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185550">
              <w:rPr>
                <w:rFonts w:ascii="Segoe UI" w:hAnsi="Segoe UI" w:cs="Segoe UI"/>
                <w:sz w:val="22"/>
                <w:szCs w:val="22"/>
              </w:rPr>
              <w:t>Panopro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6A790909" w14:textId="508D871C" w:rsidR="007E23CE" w:rsidRPr="000D1CE6" w:rsidRDefault="00762285" w:rsidP="00143DF7">
            <w:pPr>
              <w:ind w:left="-4631" w:firstLine="4631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     Bc, Marcel Oujezdský</w:t>
            </w:r>
          </w:p>
        </w:tc>
      </w:tr>
      <w:tr w:rsidR="007E23CE" w:rsidRPr="00795E0B" w14:paraId="545246CD" w14:textId="77777777" w:rsidTr="00143DF7">
        <w:trPr>
          <w:trHeight w:val="80"/>
        </w:trPr>
        <w:tc>
          <w:tcPr>
            <w:tcW w:w="4595" w:type="dxa"/>
          </w:tcPr>
          <w:p w14:paraId="37810FF2" w14:textId="77777777" w:rsidR="007E23CE" w:rsidRPr="00795E0B" w:rsidRDefault="007E23CE" w:rsidP="00143DF7">
            <w:pPr>
              <w:pStyle w:val="Zkladntext"/>
              <w:rPr>
                <w:rFonts w:ascii="Segoe UI" w:hAnsi="Segoe UI" w:cs="Segoe UI"/>
              </w:rPr>
            </w:pPr>
          </w:p>
        </w:tc>
        <w:tc>
          <w:tcPr>
            <w:tcW w:w="4595" w:type="dxa"/>
          </w:tcPr>
          <w:p w14:paraId="6D4D94CC" w14:textId="77777777" w:rsidR="007E23CE" w:rsidRPr="00795E0B" w:rsidRDefault="007E23CE" w:rsidP="00143DF7">
            <w:pPr>
              <w:pStyle w:val="Zkladntext"/>
              <w:rPr>
                <w:rFonts w:ascii="Segoe UI" w:hAnsi="Segoe UI" w:cs="Segoe UI"/>
              </w:rPr>
            </w:pPr>
          </w:p>
        </w:tc>
      </w:tr>
      <w:tr w:rsidR="007E23CE" w:rsidRPr="00795E0B" w14:paraId="08729158" w14:textId="77777777" w:rsidTr="00143DF7">
        <w:trPr>
          <w:trHeight w:val="80"/>
        </w:trPr>
        <w:tc>
          <w:tcPr>
            <w:tcW w:w="4595" w:type="dxa"/>
          </w:tcPr>
          <w:p w14:paraId="73730781" w14:textId="77777777" w:rsidR="007E23CE" w:rsidRPr="00795E0B" w:rsidRDefault="007E23CE" w:rsidP="00143DF7">
            <w:pPr>
              <w:pStyle w:val="Zkladntext"/>
              <w:rPr>
                <w:rFonts w:ascii="Segoe UI" w:hAnsi="Segoe UI" w:cs="Segoe UI"/>
              </w:rPr>
            </w:pPr>
          </w:p>
        </w:tc>
        <w:tc>
          <w:tcPr>
            <w:tcW w:w="4595" w:type="dxa"/>
          </w:tcPr>
          <w:p w14:paraId="1EF3C252" w14:textId="77777777" w:rsidR="007E23CE" w:rsidRPr="00795E0B" w:rsidRDefault="007E23CE" w:rsidP="00143DF7">
            <w:pPr>
              <w:pStyle w:val="Zkladntext"/>
              <w:rPr>
                <w:rFonts w:ascii="Segoe UI" w:hAnsi="Segoe UI" w:cs="Segoe UI"/>
              </w:rPr>
            </w:pPr>
          </w:p>
        </w:tc>
      </w:tr>
    </w:tbl>
    <w:p w14:paraId="2E3E905F" w14:textId="77777777" w:rsidR="007E23CE" w:rsidRPr="00795E0B" w:rsidRDefault="007E23CE" w:rsidP="007E23CE">
      <w:pPr>
        <w:rPr>
          <w:rFonts w:ascii="Segoe UI" w:hAnsi="Segoe UI" w:cs="Segoe UI"/>
          <w:sz w:val="22"/>
          <w:szCs w:val="22"/>
        </w:rPr>
      </w:pPr>
    </w:p>
    <w:p w14:paraId="31355737" w14:textId="77777777" w:rsidR="007E23CE" w:rsidRDefault="007E23CE" w:rsidP="007E23CE"/>
    <w:p w14:paraId="665FB67D" w14:textId="77777777" w:rsidR="007E23CE" w:rsidRDefault="007E23CE" w:rsidP="007E23CE"/>
    <w:p w14:paraId="00E8CDA1" w14:textId="77777777" w:rsidR="007E23CE" w:rsidRDefault="007E23CE" w:rsidP="007E23CE"/>
    <w:p w14:paraId="7E254265" w14:textId="77777777" w:rsidR="007E23CE" w:rsidRDefault="007E23CE" w:rsidP="007E23CE"/>
    <w:p w14:paraId="767123A3" w14:textId="77777777" w:rsidR="00B3217D" w:rsidRDefault="00B3217D"/>
    <w:sectPr w:rsidR="00B3217D" w:rsidSect="00E858D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A1E5CA6"/>
    <w:multiLevelType w:val="multilevel"/>
    <w:tmpl w:val="BD644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4E05EF7"/>
    <w:multiLevelType w:val="hybridMultilevel"/>
    <w:tmpl w:val="F54E5ACA"/>
    <w:lvl w:ilvl="0" w:tplc="C1E886AC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</w:rPr>
    </w:lvl>
  </w:abstractNum>
  <w:abstractNum w:abstractNumId="3" w15:restartNumberingAfterBreak="0">
    <w:nsid w:val="2DB418B3"/>
    <w:multiLevelType w:val="hybridMultilevel"/>
    <w:tmpl w:val="8670D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920F1"/>
    <w:multiLevelType w:val="multilevel"/>
    <w:tmpl w:val="89FC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5" w15:restartNumberingAfterBreak="0">
    <w:nsid w:val="780943DE"/>
    <w:multiLevelType w:val="hybridMultilevel"/>
    <w:tmpl w:val="989AEE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DEC2360"/>
    <w:multiLevelType w:val="hybridMultilevel"/>
    <w:tmpl w:val="DA2A2B84"/>
    <w:lvl w:ilvl="0" w:tplc="D0CA93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CE"/>
    <w:rsid w:val="00185550"/>
    <w:rsid w:val="002F5D31"/>
    <w:rsid w:val="00303CFD"/>
    <w:rsid w:val="006257F7"/>
    <w:rsid w:val="00762285"/>
    <w:rsid w:val="007E23CE"/>
    <w:rsid w:val="00B3217D"/>
    <w:rsid w:val="00D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E351"/>
  <w15:chartTrackingRefBased/>
  <w15:docId w15:val="{B91CD3AE-A235-4BD4-8662-3DF21D09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E23CE"/>
    <w:pPr>
      <w:keepNext/>
      <w:ind w:firstLine="284"/>
      <w:outlineLvl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E23CE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23CE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E23CE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99"/>
    <w:rsid w:val="007E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23CE"/>
    <w:pPr>
      <w:widowControl w:val="0"/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E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23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E23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E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E23CE"/>
    <w:pPr>
      <w:ind w:left="720"/>
      <w:contextualSpacing/>
    </w:pPr>
  </w:style>
  <w:style w:type="paragraph" w:customStyle="1" w:styleId="Tlotextu">
    <w:name w:val="Tělo textu"/>
    <w:basedOn w:val="Normln"/>
    <w:unhideWhenUsed/>
    <w:rsid w:val="007E23CE"/>
    <w:pPr>
      <w:suppressAutoHyphens/>
      <w:ind w:right="142"/>
      <w:jc w:val="both"/>
    </w:pPr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2F5D31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03CF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03C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03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mplova@nd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3</cp:revision>
  <cp:lastPrinted>2024-01-05T07:34:00Z</cp:lastPrinted>
  <dcterms:created xsi:type="dcterms:W3CDTF">2024-01-04T17:56:00Z</dcterms:created>
  <dcterms:modified xsi:type="dcterms:W3CDTF">2024-01-05T07:35:00Z</dcterms:modified>
</cp:coreProperties>
</file>