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0EDA" w14:textId="77777777" w:rsidR="00C01324" w:rsidRDefault="00000000">
      <w:pPr>
        <w:pStyle w:val="Zkladntext20"/>
      </w:pPr>
      <w:r>
        <w:rPr>
          <w:rStyle w:val="Zkladntext2"/>
          <w:b/>
          <w:bCs/>
        </w:rPr>
        <w:t>Objednávka ubytování v termínu 5. 2. — 9. 2. 2024 za účelem konání</w:t>
      </w:r>
      <w:r>
        <w:rPr>
          <w:rStyle w:val="Zkladntext2"/>
          <w:b/>
          <w:bCs/>
        </w:rPr>
        <w:br/>
        <w:t xml:space="preserve">lyžařského kurzu v objektu </w:t>
      </w:r>
      <w:proofErr w:type="spellStart"/>
      <w:r>
        <w:rPr>
          <w:rStyle w:val="Zkladntext2"/>
          <w:b/>
          <w:bCs/>
        </w:rPr>
        <w:t>Hanzalka</w:t>
      </w:r>
      <w:proofErr w:type="spellEnd"/>
      <w:r>
        <w:rPr>
          <w:rStyle w:val="Zkladntext2"/>
          <w:b/>
          <w:bCs/>
        </w:rPr>
        <w:t xml:space="preserve"> - Pec pod Sněžkou č. p. 36</w:t>
      </w:r>
    </w:p>
    <w:p w14:paraId="1A4C9917" w14:textId="77777777" w:rsidR="00C01324" w:rsidRDefault="00000000">
      <w:pPr>
        <w:pStyle w:val="Zkladntext1"/>
        <w:tabs>
          <w:tab w:val="left" w:pos="1319"/>
        </w:tabs>
      </w:pPr>
      <w:r>
        <w:rPr>
          <w:rStyle w:val="Zkladntext"/>
          <w:b/>
          <w:bCs/>
        </w:rPr>
        <w:t>Pro:</w:t>
      </w:r>
      <w:r>
        <w:rPr>
          <w:rStyle w:val="Zkladntext"/>
          <w:b/>
          <w:bCs/>
        </w:rPr>
        <w:tab/>
      </w:r>
      <w:r>
        <w:rPr>
          <w:rStyle w:val="Zkladntext"/>
        </w:rPr>
        <w:t>SDRUŽENÍ OZDRAVOVEN A LÉČEBEN OKRESU TRUTNOV</w:t>
      </w:r>
    </w:p>
    <w:p w14:paraId="0799BD4F" w14:textId="77777777" w:rsidR="00C01324" w:rsidRDefault="00000000">
      <w:pPr>
        <w:pStyle w:val="Zkladntext1"/>
        <w:ind w:left="1360"/>
      </w:pPr>
      <w:r>
        <w:rPr>
          <w:rStyle w:val="Zkladntext"/>
        </w:rPr>
        <w:t>Procházkova 818</w:t>
      </w:r>
    </w:p>
    <w:p w14:paraId="30002AC9" w14:textId="77777777" w:rsidR="00C01324" w:rsidRDefault="00000000">
      <w:pPr>
        <w:pStyle w:val="Zkladntext1"/>
        <w:ind w:left="1360"/>
      </w:pPr>
      <w:r>
        <w:rPr>
          <w:rStyle w:val="Zkladntext"/>
        </w:rPr>
        <w:t>541 01 Trutnov</w:t>
      </w:r>
    </w:p>
    <w:p w14:paraId="11762582" w14:textId="77777777" w:rsidR="00C01324" w:rsidRDefault="00000000">
      <w:pPr>
        <w:pStyle w:val="Zkladntext1"/>
        <w:ind w:left="1360"/>
      </w:pPr>
      <w:r>
        <w:rPr>
          <w:rStyle w:val="Zkladntext"/>
        </w:rPr>
        <w:t>IČ: 00195201</w:t>
      </w:r>
    </w:p>
    <w:p w14:paraId="7C89A073" w14:textId="77777777" w:rsidR="00C01324" w:rsidRDefault="00000000">
      <w:pPr>
        <w:pStyle w:val="Zkladntext1"/>
        <w:ind w:left="1360"/>
      </w:pPr>
      <w:r>
        <w:rPr>
          <w:rStyle w:val="Zkladntext"/>
        </w:rPr>
        <w:t>DIČ: CZ00195201</w:t>
      </w:r>
    </w:p>
    <w:p w14:paraId="46DD4CC5" w14:textId="77777777" w:rsidR="00C01324" w:rsidRDefault="00000000">
      <w:pPr>
        <w:pStyle w:val="Zkladntext1"/>
        <w:spacing w:after="580"/>
        <w:ind w:left="1360"/>
      </w:pPr>
      <w:r>
        <w:rPr>
          <w:rStyle w:val="Zkladntext"/>
        </w:rPr>
        <w:t xml:space="preserve">Web: </w:t>
      </w:r>
      <w:hyperlink r:id="rId6" w:history="1">
        <w:r>
          <w:rPr>
            <w:rStyle w:val="Zkladntext"/>
            <w:lang w:val="en-US" w:eastAsia="en-US" w:bidi="en-US"/>
          </w:rPr>
          <w:t>www.soltrutnov.cz</w:t>
        </w:r>
      </w:hyperlink>
    </w:p>
    <w:p w14:paraId="32D6F81C" w14:textId="77777777" w:rsidR="00C01324" w:rsidRDefault="00000000">
      <w:pPr>
        <w:pStyle w:val="Zkladntext1"/>
        <w:tabs>
          <w:tab w:val="left" w:pos="1319"/>
        </w:tabs>
      </w:pPr>
      <w:r>
        <w:rPr>
          <w:rStyle w:val="Zkladntext"/>
          <w:b/>
          <w:bCs/>
        </w:rPr>
        <w:t>Zákazník:</w:t>
      </w:r>
      <w:r>
        <w:rPr>
          <w:rStyle w:val="Zkladntext"/>
          <w:b/>
          <w:bCs/>
        </w:rPr>
        <w:tab/>
      </w:r>
      <w:r>
        <w:rPr>
          <w:rStyle w:val="Zkladntext"/>
        </w:rPr>
        <w:t>OPEN GATE - gymnázium a základní škola, s.r.o.</w:t>
      </w:r>
    </w:p>
    <w:p w14:paraId="7BF91C24" w14:textId="77777777" w:rsidR="00C01324" w:rsidRDefault="00000000">
      <w:pPr>
        <w:pStyle w:val="Zkladntext1"/>
        <w:ind w:left="1360"/>
      </w:pPr>
      <w:r>
        <w:rPr>
          <w:rStyle w:val="Zkladntext"/>
        </w:rPr>
        <w:t>Na Návsi 5</w:t>
      </w:r>
    </w:p>
    <w:p w14:paraId="1EB98658" w14:textId="77777777" w:rsidR="00C01324" w:rsidRDefault="00000000">
      <w:pPr>
        <w:pStyle w:val="Zkladntext1"/>
        <w:ind w:left="1360"/>
      </w:pPr>
      <w:r>
        <w:rPr>
          <w:rStyle w:val="Zkladntext"/>
        </w:rPr>
        <w:t>Babice</w:t>
      </w:r>
    </w:p>
    <w:p w14:paraId="4E639BC9" w14:textId="77777777" w:rsidR="00C01324" w:rsidRDefault="00000000">
      <w:pPr>
        <w:pStyle w:val="Zkladntext1"/>
        <w:ind w:left="1360"/>
      </w:pPr>
      <w:r>
        <w:rPr>
          <w:rStyle w:val="Zkladntext"/>
        </w:rPr>
        <w:t>25101</w:t>
      </w:r>
    </w:p>
    <w:p w14:paraId="5E5C423D" w14:textId="77777777" w:rsidR="00C01324" w:rsidRDefault="00000000">
      <w:pPr>
        <w:pStyle w:val="Zkladntext1"/>
        <w:spacing w:after="580"/>
        <w:ind w:left="1360"/>
      </w:pPr>
      <w:r>
        <w:rPr>
          <w:rStyle w:val="Zkladntext"/>
        </w:rPr>
        <w:t>IČ: 27089941</w:t>
      </w:r>
    </w:p>
    <w:p w14:paraId="1465FE4C" w14:textId="77777777" w:rsidR="00C01324" w:rsidRDefault="00000000">
      <w:pPr>
        <w:pStyle w:val="Zkladntext1"/>
      </w:pPr>
      <w:r>
        <w:rPr>
          <w:rStyle w:val="Zkladntext"/>
          <w:b/>
          <w:bCs/>
        </w:rPr>
        <w:t>Specifikace služeb - vymezení pobytu:</w:t>
      </w:r>
    </w:p>
    <w:p w14:paraId="27D95ECF" w14:textId="77777777" w:rsidR="00C01324" w:rsidRDefault="00000000">
      <w:pPr>
        <w:pStyle w:val="Zkladntext1"/>
      </w:pPr>
      <w:r>
        <w:rPr>
          <w:rStyle w:val="Zkladntext"/>
          <w:b/>
          <w:bCs/>
        </w:rPr>
        <w:t xml:space="preserve">Druh akce: </w:t>
      </w:r>
      <w:r>
        <w:rPr>
          <w:rStyle w:val="Zkladntext"/>
        </w:rPr>
        <w:t>lyžařský výcvik</w:t>
      </w:r>
    </w:p>
    <w:p w14:paraId="591703B0" w14:textId="77777777" w:rsidR="00C01324" w:rsidRDefault="00000000">
      <w:pPr>
        <w:pStyle w:val="Zkladntext1"/>
      </w:pPr>
      <w:r>
        <w:rPr>
          <w:rStyle w:val="Zkladntext"/>
        </w:rPr>
        <w:t>Nástup dne: 5. 2. 2024</w:t>
      </w:r>
    </w:p>
    <w:p w14:paraId="62F564A1" w14:textId="77777777" w:rsidR="00C01324" w:rsidRDefault="00000000">
      <w:pPr>
        <w:pStyle w:val="Zkladntext1"/>
      </w:pPr>
      <w:r>
        <w:rPr>
          <w:rStyle w:val="Zkladntext"/>
        </w:rPr>
        <w:t>Ukončení dne: 9. 2. 2024</w:t>
      </w:r>
    </w:p>
    <w:p w14:paraId="7B2271B1" w14:textId="77777777" w:rsidR="00C01324" w:rsidRDefault="00000000">
      <w:pPr>
        <w:pStyle w:val="Zkladntext1"/>
      </w:pPr>
      <w:r>
        <w:rPr>
          <w:rStyle w:val="Zkladntext"/>
        </w:rPr>
        <w:t xml:space="preserve">Ubytování: 2-8 </w:t>
      </w:r>
      <w:proofErr w:type="spellStart"/>
      <w:r>
        <w:rPr>
          <w:rStyle w:val="Zkladntext"/>
        </w:rPr>
        <w:t>lůž</w:t>
      </w:r>
      <w:proofErr w:type="spellEnd"/>
      <w:r>
        <w:rPr>
          <w:rStyle w:val="Zkladntext"/>
        </w:rPr>
        <w:t>. pokoje se soc. zařízením</w:t>
      </w:r>
    </w:p>
    <w:p w14:paraId="73708125" w14:textId="77777777" w:rsidR="00C01324" w:rsidRDefault="00000000">
      <w:pPr>
        <w:pStyle w:val="Zkladntext1"/>
      </w:pPr>
      <w:r>
        <w:rPr>
          <w:rStyle w:val="Zkladntext"/>
        </w:rPr>
        <w:t>Stravování: plná penze 5x denně</w:t>
      </w:r>
    </w:p>
    <w:p w14:paraId="3E174D5F" w14:textId="77777777" w:rsidR="00C01324" w:rsidRDefault="00000000">
      <w:pPr>
        <w:pStyle w:val="Zkladntext1"/>
        <w:spacing w:after="0"/>
      </w:pPr>
      <w:r>
        <w:rPr>
          <w:rStyle w:val="Zkladntext"/>
          <w:b/>
          <w:bCs/>
        </w:rPr>
        <w:t xml:space="preserve">Počet osob: </w:t>
      </w:r>
      <w:r>
        <w:rPr>
          <w:rStyle w:val="Zkladntext"/>
        </w:rPr>
        <w:t>22</w:t>
      </w:r>
    </w:p>
    <w:p w14:paraId="1F0002C4" w14:textId="6911D35B" w:rsidR="00C01324" w:rsidRDefault="00000000">
      <w:pPr>
        <w:spacing w:line="1" w:lineRule="exact"/>
        <w:sectPr w:rsidR="00C01324" w:rsidSect="00FB234E">
          <w:pgSz w:w="11900" w:h="16840"/>
          <w:pgMar w:top="1653" w:right="2229" w:bottom="0" w:left="1536" w:header="1225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75945" distB="962660" distL="0" distR="0" simplePos="0" relativeHeight="125829378" behindDoc="0" locked="0" layoutInCell="1" allowOverlap="1" wp14:anchorId="2FBF2F09" wp14:editId="547C266A">
                <wp:simplePos x="0" y="0"/>
                <wp:positionH relativeFrom="page">
                  <wp:posOffset>986790</wp:posOffset>
                </wp:positionH>
                <wp:positionV relativeFrom="paragraph">
                  <wp:posOffset>575945</wp:posOffset>
                </wp:positionV>
                <wp:extent cx="1387475" cy="1714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47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86783" w14:textId="77777777" w:rsidR="00C0132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Babicích dne 1. 2.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BF2F0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7.7pt;margin-top:45.35pt;width:109.25pt;height:13.5pt;z-index:125829378;visibility:visible;mso-wrap-style:none;mso-wrap-distance-left:0;mso-wrap-distance-top:45.35pt;mso-wrap-distance-right:0;mso-wrap-distance-bottom:7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" filled="f" stroked="f">
                <v:textbox inset="0,0,0,0">
                  <w:txbxContent>
                    <w:p w14:paraId="13586783" w14:textId="77777777" w:rsidR="00C01324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V Babicích dne 1. 2.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6D718" w14:textId="06EAAC56" w:rsidR="00C01324" w:rsidRDefault="00C01324">
      <w:pPr>
        <w:spacing w:line="194" w:lineRule="exact"/>
        <w:rPr>
          <w:sz w:val="16"/>
          <w:szCs w:val="16"/>
        </w:rPr>
      </w:pPr>
    </w:p>
    <w:p w14:paraId="10268EE9" w14:textId="77777777" w:rsidR="00C01324" w:rsidRDefault="00C01324">
      <w:pPr>
        <w:spacing w:line="1" w:lineRule="exact"/>
        <w:sectPr w:rsidR="00C01324" w:rsidSect="00FB234E">
          <w:type w:val="continuous"/>
          <w:pgSz w:w="11900" w:h="16840"/>
          <w:pgMar w:top="1653" w:right="0" w:bottom="0" w:left="0" w:header="0" w:footer="3" w:gutter="0"/>
          <w:cols w:space="720"/>
          <w:noEndnote/>
          <w:docGrid w:linePitch="360"/>
        </w:sectPr>
      </w:pPr>
    </w:p>
    <w:p w14:paraId="37B82DBB" w14:textId="77777777" w:rsidR="00C01324" w:rsidRDefault="00C01324">
      <w:pPr>
        <w:spacing w:line="1" w:lineRule="exact"/>
      </w:pPr>
    </w:p>
    <w:sectPr w:rsidR="00C01324">
      <w:type w:val="continuous"/>
      <w:pgSz w:w="11900" w:h="16840"/>
      <w:pgMar w:top="1653" w:right="1246" w:bottom="0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CBF5" w14:textId="77777777" w:rsidR="00FB234E" w:rsidRDefault="00FB234E">
      <w:r>
        <w:separator/>
      </w:r>
    </w:p>
  </w:endnote>
  <w:endnote w:type="continuationSeparator" w:id="0">
    <w:p w14:paraId="20B8BCB1" w14:textId="77777777" w:rsidR="00FB234E" w:rsidRDefault="00FB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EAA3" w14:textId="77777777" w:rsidR="00FB234E" w:rsidRDefault="00FB234E"/>
  </w:footnote>
  <w:footnote w:type="continuationSeparator" w:id="0">
    <w:p w14:paraId="6AD40B1E" w14:textId="77777777" w:rsidR="00FB234E" w:rsidRDefault="00FB2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24"/>
    <w:rsid w:val="00752BA8"/>
    <w:rsid w:val="00C01324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59"/>
  <w15:docId w15:val="{DFC187E5-E954-42E8-A1AA-01497370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77C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B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B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line="230" w:lineRule="auto"/>
      <w:ind w:firstLine="380"/>
    </w:pPr>
    <w:rPr>
      <w:rFonts w:ascii="Times New Roman" w:eastAsia="Times New Roman" w:hAnsi="Times New Roman" w:cs="Times New Roman"/>
      <w:color w:val="62677C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580" w:line="264" w:lineRule="auto"/>
      <w:jc w:val="center"/>
    </w:pPr>
    <w:rPr>
      <w:rFonts w:ascii="Calibri" w:eastAsia="Calibri" w:hAnsi="Calibri" w:cs="Calibri"/>
      <w:b/>
      <w:bCs/>
      <w:sz w:val="26"/>
      <w:szCs w:val="26"/>
      <w:u w:val="single"/>
    </w:rPr>
  </w:style>
  <w:style w:type="paragraph" w:customStyle="1" w:styleId="Zkladntext60">
    <w:name w:val="Základní text (6)"/>
    <w:basedOn w:val="Normln"/>
    <w:link w:val="Zkladntext6"/>
    <w:rPr>
      <w:rFonts w:ascii="Times New Roman" w:eastAsia="Times New Roman" w:hAnsi="Times New Roman" w:cs="Times New Roman"/>
      <w:color w:val="3333B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pacing w:line="518" w:lineRule="auto"/>
    </w:pPr>
    <w:rPr>
      <w:rFonts w:ascii="Arial" w:eastAsia="Arial" w:hAnsi="Arial" w:cs="Arial"/>
      <w:color w:val="3333B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trutn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Smrčka</cp:lastModifiedBy>
  <cp:revision>3</cp:revision>
  <dcterms:created xsi:type="dcterms:W3CDTF">2024-02-07T07:07:00Z</dcterms:created>
  <dcterms:modified xsi:type="dcterms:W3CDTF">2024-02-07T07:10:00Z</dcterms:modified>
</cp:coreProperties>
</file>