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BB789" w14:textId="035E4882" w:rsidR="00156D03" w:rsidRPr="005A4E2D" w:rsidRDefault="00156D03" w:rsidP="00156D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A4E2D">
        <w:rPr>
          <w:rFonts w:ascii="Arial" w:hAnsi="Arial" w:cs="Arial"/>
          <w:b/>
          <w:bCs/>
          <w:sz w:val="28"/>
          <w:szCs w:val="28"/>
        </w:rPr>
        <w:t>Dodatek č.1</w:t>
      </w:r>
    </w:p>
    <w:p w14:paraId="53104E4F" w14:textId="77777777" w:rsidR="003C06DC" w:rsidRPr="005A4E2D" w:rsidRDefault="003C06DC" w:rsidP="00156D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2EAF7AD" w14:textId="015C336D" w:rsidR="00156D03" w:rsidRPr="005A4E2D" w:rsidRDefault="00156D03" w:rsidP="00156D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A4E2D">
        <w:rPr>
          <w:rFonts w:ascii="Arial" w:hAnsi="Arial" w:cs="Arial"/>
          <w:b/>
          <w:bCs/>
        </w:rPr>
        <w:t xml:space="preserve">ke Smlouvě o dílo č. 1110-2023-508207 </w:t>
      </w:r>
      <w:r w:rsidR="00FB1CE6" w:rsidRPr="005A4E2D">
        <w:rPr>
          <w:rFonts w:ascii="Arial" w:hAnsi="Arial" w:cs="Arial"/>
          <w:b/>
          <w:bCs/>
        </w:rPr>
        <w:t>ze</w:t>
      </w:r>
      <w:r w:rsidRPr="005A4E2D">
        <w:rPr>
          <w:rFonts w:ascii="Arial" w:hAnsi="Arial" w:cs="Arial"/>
          <w:b/>
          <w:bCs/>
        </w:rPr>
        <w:t xml:space="preserve"> dne 25. 9. 2023 </w:t>
      </w:r>
    </w:p>
    <w:p w14:paraId="289CB978" w14:textId="7FCB3CDD" w:rsidR="00156D03" w:rsidRPr="005A4E2D" w:rsidRDefault="00156D03" w:rsidP="00156D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A4E2D">
        <w:rPr>
          <w:rFonts w:ascii="Arial" w:hAnsi="Arial" w:cs="Arial"/>
        </w:rPr>
        <w:t>(dále jen „Smlouva o dílo“)</w:t>
      </w:r>
    </w:p>
    <w:p w14:paraId="1F83FB00" w14:textId="77777777" w:rsidR="00156D03" w:rsidRPr="005A4E2D" w:rsidRDefault="00156D03" w:rsidP="00156D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A4E2D">
        <w:rPr>
          <w:rFonts w:ascii="Arial" w:hAnsi="Arial" w:cs="Arial"/>
        </w:rPr>
        <w:t>uzavřený podle § 2586 a následujících zákona č. 89/2012 Sb., občanský zákoník</w:t>
      </w:r>
    </w:p>
    <w:p w14:paraId="2540F0A4" w14:textId="7B2C7864" w:rsidR="00156D03" w:rsidRPr="005A4E2D" w:rsidRDefault="00156D03" w:rsidP="00156D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A4E2D">
        <w:rPr>
          <w:rFonts w:ascii="Arial" w:hAnsi="Arial" w:cs="Arial"/>
        </w:rPr>
        <w:t>(dále jen „NOZ“)</w:t>
      </w:r>
    </w:p>
    <w:p w14:paraId="74139EA5" w14:textId="77777777" w:rsidR="00156D03" w:rsidRPr="005A4E2D" w:rsidRDefault="00156D03" w:rsidP="00156D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475C7B8D" w14:textId="199F870F" w:rsidR="00156D03" w:rsidRPr="005A4E2D" w:rsidRDefault="00156D03" w:rsidP="00156D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A4E2D">
        <w:rPr>
          <w:rFonts w:ascii="Arial" w:hAnsi="Arial" w:cs="Arial"/>
        </w:rPr>
        <w:t xml:space="preserve">mezi </w:t>
      </w:r>
      <w:r w:rsidR="00F920CB" w:rsidRPr="005A4E2D">
        <w:rPr>
          <w:rFonts w:ascii="Arial" w:hAnsi="Arial" w:cs="Arial"/>
        </w:rPr>
        <w:t>smluvními stranami</w:t>
      </w:r>
    </w:p>
    <w:p w14:paraId="4CC285C4" w14:textId="5D92895E" w:rsidR="00156D03" w:rsidRPr="005A4E2D" w:rsidRDefault="00156D03" w:rsidP="00156D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CC6A1FC" w14:textId="77777777" w:rsidR="003C06DC" w:rsidRPr="005A4E2D" w:rsidRDefault="003C06DC" w:rsidP="003C06DC">
      <w:pPr>
        <w:pStyle w:val="Level3"/>
        <w:numPr>
          <w:ilvl w:val="0"/>
          <w:numId w:val="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5A4E2D">
        <w:rPr>
          <w:rFonts w:ascii="Arial" w:hAnsi="Arial" w:cs="Arial"/>
          <w:b/>
          <w:szCs w:val="22"/>
        </w:rPr>
        <w:t>Česká republika – Státní pozemkový úřad</w:t>
      </w:r>
    </w:p>
    <w:p w14:paraId="6B4137D5" w14:textId="77777777" w:rsidR="003C06DC" w:rsidRPr="005A4E2D" w:rsidRDefault="003C06DC" w:rsidP="003C06DC">
      <w:pPr>
        <w:spacing w:after="120"/>
        <w:ind w:left="567"/>
        <w:jc w:val="both"/>
        <w:rPr>
          <w:rFonts w:ascii="Arial" w:hAnsi="Arial" w:cs="Arial"/>
        </w:rPr>
      </w:pPr>
      <w:r w:rsidRPr="005A4E2D">
        <w:rPr>
          <w:rFonts w:ascii="Arial" w:hAnsi="Arial" w:cs="Arial"/>
        </w:rPr>
        <w:t>se sídlem Husinecká 1024/</w:t>
      </w:r>
      <w:proofErr w:type="gramStart"/>
      <w:r w:rsidRPr="005A4E2D">
        <w:rPr>
          <w:rFonts w:ascii="Arial" w:hAnsi="Arial" w:cs="Arial"/>
        </w:rPr>
        <w:t>11a</w:t>
      </w:r>
      <w:proofErr w:type="gramEnd"/>
      <w:r w:rsidRPr="005A4E2D">
        <w:rPr>
          <w:rFonts w:ascii="Arial" w:hAnsi="Arial" w:cs="Arial"/>
        </w:rPr>
        <w:t>, 130 00 Praha 3 – Žižkov, IČO: 013 12 774, Krajský pozemkový úřad pro Ústecký kraj</w:t>
      </w:r>
      <w:r w:rsidRPr="005A4E2D">
        <w:rPr>
          <w:rFonts w:ascii="Arial" w:hAnsi="Arial" w:cs="Arial"/>
          <w:snapToGrid w:val="0"/>
        </w:rPr>
        <w:t>,</w:t>
      </w:r>
      <w:r w:rsidRPr="005A4E2D">
        <w:rPr>
          <w:rFonts w:ascii="Arial" w:hAnsi="Arial" w:cs="Arial"/>
        </w:rPr>
        <w:t xml:space="preserve"> Pobočka Teplice</w:t>
      </w:r>
      <w:r w:rsidRPr="005A4E2D">
        <w:rPr>
          <w:rFonts w:ascii="Arial" w:hAnsi="Arial" w:cs="Arial"/>
          <w:snapToGrid w:val="0"/>
        </w:rPr>
        <w:t>, na adrese Masarykova 2421/66, 415 01 Teplice.</w:t>
      </w:r>
      <w:r w:rsidRPr="005A4E2D">
        <w:rPr>
          <w:rFonts w:ascii="Arial" w:hAnsi="Arial" w:cs="Arial"/>
        </w:rPr>
        <w:t xml:space="preserve"> </w:t>
      </w:r>
    </w:p>
    <w:p w14:paraId="4007C6D0" w14:textId="77777777" w:rsidR="003C06DC" w:rsidRPr="005A4E2D" w:rsidRDefault="003C06DC" w:rsidP="003C06DC">
      <w:pPr>
        <w:spacing w:after="120"/>
        <w:ind w:left="567"/>
        <w:jc w:val="both"/>
        <w:rPr>
          <w:rFonts w:ascii="Arial" w:hAnsi="Arial" w:cs="Arial"/>
        </w:rPr>
      </w:pPr>
      <w:r w:rsidRPr="005A4E2D">
        <w:rPr>
          <w:rFonts w:ascii="Arial" w:hAnsi="Arial" w:cs="Arial"/>
        </w:rPr>
        <w:t>Zastoupená: Ing. Pavlem Pojerem, ředitelem KPÚ pro Ústecký kraj</w:t>
      </w:r>
      <w:r w:rsidRPr="005A4E2D">
        <w:rPr>
          <w:rFonts w:ascii="Arial" w:hAnsi="Arial" w:cs="Arial"/>
          <w:iCs/>
        </w:rPr>
        <w:t xml:space="preserve"> </w:t>
      </w:r>
    </w:p>
    <w:p w14:paraId="0562EAB7" w14:textId="77777777" w:rsidR="003C06DC" w:rsidRPr="005A4E2D" w:rsidRDefault="003C06DC" w:rsidP="003C06DC">
      <w:pPr>
        <w:spacing w:after="120"/>
        <w:ind w:left="567"/>
        <w:jc w:val="both"/>
        <w:rPr>
          <w:rFonts w:ascii="Arial" w:hAnsi="Arial" w:cs="Arial"/>
        </w:rPr>
      </w:pPr>
      <w:r w:rsidRPr="005A4E2D">
        <w:rPr>
          <w:rFonts w:ascii="Arial" w:hAnsi="Arial" w:cs="Arial"/>
        </w:rPr>
        <w:t>Ve smluvních záležitostech zastoupená: Ing. Pavlem Pojerem, ředitelem KPÚ pro Ústecký kraj</w:t>
      </w:r>
      <w:r w:rsidRPr="005A4E2D">
        <w:rPr>
          <w:rFonts w:ascii="Arial" w:hAnsi="Arial" w:cs="Arial"/>
          <w:iCs/>
        </w:rPr>
        <w:t xml:space="preserve"> </w:t>
      </w:r>
    </w:p>
    <w:p w14:paraId="3ED31718" w14:textId="77777777" w:rsidR="003C06DC" w:rsidRPr="005A4E2D" w:rsidRDefault="003C06DC" w:rsidP="003C06DC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5A4E2D">
        <w:rPr>
          <w:rFonts w:ascii="Arial" w:hAnsi="Arial" w:cs="Arial"/>
        </w:rPr>
        <w:t>V technických záležitostech zastoupená:</w:t>
      </w:r>
      <w:r w:rsidRPr="005A4E2D">
        <w:rPr>
          <w:rFonts w:ascii="Arial" w:hAnsi="Arial" w:cs="Arial"/>
          <w:snapToGrid w:val="0"/>
        </w:rPr>
        <w:t xml:space="preserve"> Ing. Martinem Suchým, Pobočka Děčín</w:t>
      </w:r>
    </w:p>
    <w:p w14:paraId="4329B86E" w14:textId="77777777" w:rsidR="003C06DC" w:rsidRPr="005A4E2D" w:rsidRDefault="003C06DC" w:rsidP="003C06DC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5A4E2D">
        <w:rPr>
          <w:rFonts w:ascii="Arial" w:hAnsi="Arial" w:cs="Arial"/>
          <w:b/>
          <w:bCs/>
        </w:rPr>
        <w:t>Kontaktní údaje:</w:t>
      </w:r>
    </w:p>
    <w:p w14:paraId="32951D18" w14:textId="2B1A2055" w:rsidR="003C06DC" w:rsidRPr="005A4E2D" w:rsidRDefault="003C06DC" w:rsidP="003C06DC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5A4E2D">
        <w:rPr>
          <w:rFonts w:ascii="Arial" w:hAnsi="Arial" w:cs="Arial"/>
        </w:rPr>
        <w:t xml:space="preserve">Tel.: </w:t>
      </w:r>
      <w:proofErr w:type="spellStart"/>
      <w:r w:rsidR="00356918">
        <w:rPr>
          <w:rFonts w:ascii="Arial" w:hAnsi="Arial" w:cs="Arial"/>
        </w:rPr>
        <w:t>xxxx</w:t>
      </w:r>
      <w:proofErr w:type="spellEnd"/>
      <w:r w:rsidRPr="005A4E2D">
        <w:rPr>
          <w:rFonts w:ascii="Arial" w:hAnsi="Arial" w:cs="Arial"/>
        </w:rPr>
        <w:t> </w:t>
      </w:r>
      <w:proofErr w:type="spellStart"/>
      <w:r w:rsidR="00356918">
        <w:rPr>
          <w:rFonts w:ascii="Arial" w:hAnsi="Arial" w:cs="Arial"/>
        </w:rPr>
        <w:t>xxxx</w:t>
      </w:r>
      <w:proofErr w:type="spellEnd"/>
      <w:r w:rsidRPr="005A4E2D">
        <w:rPr>
          <w:rFonts w:ascii="Arial" w:hAnsi="Arial" w:cs="Arial"/>
        </w:rPr>
        <w:t> </w:t>
      </w:r>
      <w:proofErr w:type="spellStart"/>
      <w:r w:rsidR="00356918">
        <w:rPr>
          <w:rFonts w:ascii="Arial" w:hAnsi="Arial" w:cs="Arial"/>
        </w:rPr>
        <w:t>xxx</w:t>
      </w:r>
      <w:proofErr w:type="spellEnd"/>
      <w:r w:rsidRPr="005A4E2D">
        <w:rPr>
          <w:rFonts w:ascii="Arial" w:hAnsi="Arial" w:cs="Arial"/>
        </w:rPr>
        <w:t xml:space="preserve"> </w:t>
      </w:r>
      <w:proofErr w:type="spellStart"/>
      <w:r w:rsidR="00356918">
        <w:rPr>
          <w:rFonts w:ascii="Arial" w:hAnsi="Arial" w:cs="Arial"/>
        </w:rPr>
        <w:t>xxx</w:t>
      </w:r>
      <w:proofErr w:type="spellEnd"/>
    </w:p>
    <w:p w14:paraId="1D89DFFD" w14:textId="77777777" w:rsidR="003C06DC" w:rsidRPr="005A4E2D" w:rsidRDefault="003C06DC" w:rsidP="003C06DC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5A4E2D">
        <w:rPr>
          <w:rFonts w:ascii="Arial" w:hAnsi="Arial" w:cs="Arial"/>
        </w:rPr>
        <w:t>E-mail:</w:t>
      </w:r>
      <w:r w:rsidRPr="005A4E2D">
        <w:rPr>
          <w:rFonts w:ascii="Arial" w:hAnsi="Arial" w:cs="Arial"/>
          <w:snapToGrid w:val="0"/>
        </w:rPr>
        <w:t xml:space="preserve"> decin.pk@spucr.cz</w:t>
      </w:r>
    </w:p>
    <w:p w14:paraId="4D629E36" w14:textId="77777777" w:rsidR="003C06DC" w:rsidRPr="005A4E2D" w:rsidRDefault="003C06DC" w:rsidP="003C06DC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5A4E2D">
        <w:rPr>
          <w:rFonts w:ascii="Arial" w:hAnsi="Arial" w:cs="Arial"/>
        </w:rPr>
        <w:t>ID datové schránky: z49per3</w:t>
      </w:r>
    </w:p>
    <w:p w14:paraId="5B5C6B63" w14:textId="77777777" w:rsidR="003C06DC" w:rsidRPr="005A4E2D" w:rsidRDefault="003C06DC" w:rsidP="003C06DC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5A4E2D">
        <w:rPr>
          <w:rFonts w:ascii="Arial" w:hAnsi="Arial" w:cs="Arial"/>
          <w:b/>
        </w:rPr>
        <w:t>Bankovní</w:t>
      </w:r>
      <w:r w:rsidRPr="005A4E2D">
        <w:rPr>
          <w:rFonts w:ascii="Arial" w:hAnsi="Arial" w:cs="Arial"/>
        </w:rPr>
        <w:t xml:space="preserve"> </w:t>
      </w:r>
      <w:r w:rsidRPr="005A4E2D">
        <w:rPr>
          <w:rFonts w:ascii="Arial" w:hAnsi="Arial" w:cs="Arial"/>
          <w:b/>
        </w:rPr>
        <w:t>spojení</w:t>
      </w:r>
      <w:r w:rsidRPr="005A4E2D">
        <w:rPr>
          <w:rFonts w:ascii="Arial" w:hAnsi="Arial" w:cs="Arial"/>
        </w:rPr>
        <w:t>: Česká národní banka</w:t>
      </w:r>
    </w:p>
    <w:p w14:paraId="039092C7" w14:textId="77777777" w:rsidR="003C06DC" w:rsidRPr="005A4E2D" w:rsidRDefault="003C06DC" w:rsidP="003C06DC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5A4E2D">
        <w:rPr>
          <w:rFonts w:ascii="Arial" w:hAnsi="Arial" w:cs="Arial"/>
        </w:rPr>
        <w:t>Číslo účtu: 3723001/0710</w:t>
      </w:r>
    </w:p>
    <w:p w14:paraId="5C5B9FA7" w14:textId="77777777" w:rsidR="003C06DC" w:rsidRPr="005A4E2D" w:rsidRDefault="003C06DC" w:rsidP="003C06DC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5A4E2D">
        <w:rPr>
          <w:rFonts w:ascii="Arial" w:hAnsi="Arial" w:cs="Arial"/>
        </w:rPr>
        <w:t>DIČ: CZ01312774 (</w:t>
      </w:r>
      <w:r w:rsidRPr="005A4E2D">
        <w:rPr>
          <w:rFonts w:ascii="Arial" w:hAnsi="Arial" w:cs="Arial"/>
          <w:i/>
          <w:iCs/>
        </w:rPr>
        <w:t>není plátce DPH</w:t>
      </w:r>
      <w:r w:rsidRPr="005A4E2D">
        <w:rPr>
          <w:rFonts w:ascii="Arial" w:hAnsi="Arial" w:cs="Arial"/>
        </w:rPr>
        <w:t>)</w:t>
      </w:r>
    </w:p>
    <w:p w14:paraId="4208AED2" w14:textId="77777777" w:rsidR="003C06DC" w:rsidRPr="005A4E2D" w:rsidRDefault="003C06DC" w:rsidP="003C06DC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5A4E2D">
        <w:rPr>
          <w:rFonts w:ascii="Arial" w:hAnsi="Arial" w:cs="Arial"/>
        </w:rPr>
        <w:t>(„</w:t>
      </w:r>
      <w:r w:rsidRPr="005A4E2D">
        <w:rPr>
          <w:rFonts w:ascii="Arial" w:hAnsi="Arial" w:cs="Arial"/>
          <w:b/>
        </w:rPr>
        <w:t>Objednatel</w:t>
      </w:r>
      <w:r w:rsidRPr="005A4E2D">
        <w:rPr>
          <w:rFonts w:ascii="Arial" w:hAnsi="Arial" w:cs="Arial"/>
          <w:bCs/>
        </w:rPr>
        <w:t>“)</w:t>
      </w:r>
    </w:p>
    <w:p w14:paraId="6227905E" w14:textId="77777777" w:rsidR="003C06DC" w:rsidRPr="005A4E2D" w:rsidRDefault="003C06DC" w:rsidP="003C06DC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5A4E2D">
        <w:rPr>
          <w:rFonts w:ascii="Arial" w:hAnsi="Arial" w:cs="Arial"/>
        </w:rPr>
        <w:t>a</w:t>
      </w:r>
    </w:p>
    <w:p w14:paraId="22DA5D70" w14:textId="77777777" w:rsidR="003C06DC" w:rsidRPr="005A4E2D" w:rsidRDefault="003C06DC" w:rsidP="003C06DC">
      <w:pPr>
        <w:numPr>
          <w:ilvl w:val="0"/>
          <w:numId w:val="3"/>
        </w:numPr>
        <w:spacing w:before="120" w:after="240" w:line="240" w:lineRule="auto"/>
        <w:ind w:left="567" w:hanging="567"/>
        <w:jc w:val="both"/>
        <w:rPr>
          <w:rFonts w:ascii="Arial" w:hAnsi="Arial" w:cs="Arial"/>
          <w:b/>
        </w:rPr>
      </w:pPr>
      <w:r w:rsidRPr="005A4E2D">
        <w:rPr>
          <w:rFonts w:ascii="Arial" w:hAnsi="Arial" w:cs="Arial"/>
          <w:b/>
        </w:rPr>
        <w:t>INGEOS spol. s r.o.</w:t>
      </w:r>
    </w:p>
    <w:p w14:paraId="2E3F4BC2" w14:textId="524CA9CA" w:rsidR="003C06DC" w:rsidRPr="005A4E2D" w:rsidRDefault="003C06DC" w:rsidP="003C06DC">
      <w:pPr>
        <w:ind w:left="567"/>
        <w:jc w:val="both"/>
        <w:rPr>
          <w:rFonts w:ascii="Arial" w:hAnsi="Arial" w:cs="Arial"/>
          <w:snapToGrid w:val="0"/>
        </w:rPr>
      </w:pPr>
      <w:r w:rsidRPr="005A4E2D">
        <w:rPr>
          <w:rFonts w:ascii="Arial" w:hAnsi="Arial" w:cs="Arial"/>
        </w:rPr>
        <w:t xml:space="preserve">společnost založená a existující podle právního řádu České republiky, </w:t>
      </w:r>
      <w:r w:rsidRPr="005A4E2D">
        <w:rPr>
          <w:rFonts w:ascii="Arial" w:hAnsi="Arial" w:cs="Arial"/>
          <w:bCs/>
        </w:rPr>
        <w:t xml:space="preserve">se sídlem </w:t>
      </w:r>
      <w:r w:rsidRPr="005A4E2D">
        <w:rPr>
          <w:rFonts w:ascii="Arial" w:hAnsi="Arial" w:cs="Arial"/>
          <w:snapToGrid w:val="0"/>
        </w:rPr>
        <w:t>Masarykova 2462/55, 415 01, Teplice, IČO: 27331083, zapsaná v obchodním rejstříku vedeném u Krajského soudu v Ústí nad Labem, oddíl C, vložka 24660</w:t>
      </w:r>
    </w:p>
    <w:p w14:paraId="4D4A228C" w14:textId="77777777" w:rsidR="003C06DC" w:rsidRPr="005A4E2D" w:rsidRDefault="003C06DC" w:rsidP="003C06DC">
      <w:pPr>
        <w:ind w:left="567"/>
        <w:rPr>
          <w:rFonts w:ascii="Arial" w:hAnsi="Arial" w:cs="Arial"/>
          <w:bCs/>
        </w:rPr>
      </w:pPr>
      <w:r w:rsidRPr="005A4E2D">
        <w:rPr>
          <w:rFonts w:ascii="Arial" w:hAnsi="Arial" w:cs="Arial"/>
          <w:snapToGrid w:val="0"/>
        </w:rPr>
        <w:t xml:space="preserve">Zastoupená: </w:t>
      </w:r>
      <w:r w:rsidRPr="005A4E2D">
        <w:rPr>
          <w:rFonts w:ascii="Arial" w:hAnsi="Arial" w:cs="Arial"/>
        </w:rPr>
        <w:t>jednatelem, Tomášem Charvátem</w:t>
      </w:r>
    </w:p>
    <w:p w14:paraId="301C433B" w14:textId="1406F16F" w:rsidR="003C06DC" w:rsidRPr="005A4E2D" w:rsidRDefault="003C06DC" w:rsidP="003C06DC">
      <w:pPr>
        <w:ind w:left="567"/>
        <w:rPr>
          <w:rFonts w:ascii="Arial" w:hAnsi="Arial" w:cs="Arial"/>
        </w:rPr>
      </w:pPr>
      <w:r w:rsidRPr="005A4E2D">
        <w:rPr>
          <w:rFonts w:ascii="Arial" w:hAnsi="Arial" w:cs="Arial"/>
        </w:rPr>
        <w:t>Ve smluvních záležitostech oprávněn jednat</w:t>
      </w:r>
      <w:r w:rsidRPr="005A4E2D">
        <w:rPr>
          <w:rFonts w:ascii="Arial" w:hAnsi="Arial" w:cs="Arial"/>
          <w:bCs/>
        </w:rPr>
        <w:t xml:space="preserve">: </w:t>
      </w:r>
      <w:r w:rsidRPr="005A4E2D">
        <w:rPr>
          <w:rFonts w:ascii="Arial" w:hAnsi="Arial" w:cs="Arial"/>
        </w:rPr>
        <w:t>Tomáš Charvát</w:t>
      </w:r>
    </w:p>
    <w:p w14:paraId="474BF744" w14:textId="2477879D" w:rsidR="003C06DC" w:rsidRPr="005A4E2D" w:rsidRDefault="003C06DC" w:rsidP="003C06DC">
      <w:pPr>
        <w:tabs>
          <w:tab w:val="left" w:pos="4536"/>
        </w:tabs>
        <w:spacing w:after="240"/>
        <w:ind w:left="567"/>
        <w:rPr>
          <w:rFonts w:ascii="Arial" w:hAnsi="Arial" w:cs="Arial"/>
        </w:rPr>
      </w:pPr>
      <w:r w:rsidRPr="005A4E2D">
        <w:rPr>
          <w:rFonts w:ascii="Arial" w:hAnsi="Arial" w:cs="Arial"/>
        </w:rPr>
        <w:t xml:space="preserve">V technických záležitostech oprávněn jednat: </w:t>
      </w:r>
      <w:proofErr w:type="spellStart"/>
      <w:r w:rsidR="00356918">
        <w:rPr>
          <w:rFonts w:ascii="Arial" w:hAnsi="Arial" w:cs="Arial"/>
        </w:rPr>
        <w:t>xxxxxxxxxxxxxx</w:t>
      </w:r>
      <w:proofErr w:type="spellEnd"/>
      <w:r w:rsidR="00356918">
        <w:rPr>
          <w:rFonts w:ascii="Arial" w:hAnsi="Arial" w:cs="Arial"/>
        </w:rPr>
        <w:t xml:space="preserve"> </w:t>
      </w:r>
      <w:proofErr w:type="spellStart"/>
      <w:r w:rsidR="00356918">
        <w:rPr>
          <w:rFonts w:ascii="Arial" w:hAnsi="Arial" w:cs="Arial"/>
        </w:rPr>
        <w:t>xxxxxxxxxxxxxx</w:t>
      </w:r>
      <w:proofErr w:type="spellEnd"/>
    </w:p>
    <w:p w14:paraId="4859B475" w14:textId="77777777" w:rsidR="003C06DC" w:rsidRPr="005A4E2D" w:rsidRDefault="003C06DC" w:rsidP="003C06DC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5A4E2D">
        <w:rPr>
          <w:rFonts w:ascii="Arial" w:hAnsi="Arial" w:cs="Arial"/>
          <w:b/>
          <w:bCs/>
        </w:rPr>
        <w:t>Kontaktní údaje:</w:t>
      </w:r>
    </w:p>
    <w:p w14:paraId="346CD4A8" w14:textId="3C82485E" w:rsidR="003C06DC" w:rsidRPr="005A4E2D" w:rsidRDefault="003C06DC" w:rsidP="003C06DC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5A4E2D">
        <w:rPr>
          <w:rFonts w:ascii="Arial" w:hAnsi="Arial" w:cs="Arial"/>
        </w:rPr>
        <w:t xml:space="preserve">Tel.: </w:t>
      </w:r>
      <w:proofErr w:type="spellStart"/>
      <w:r w:rsidR="00356918">
        <w:rPr>
          <w:rFonts w:ascii="Arial" w:hAnsi="Arial" w:cs="Arial"/>
        </w:rPr>
        <w:t>xxxx</w:t>
      </w:r>
      <w:proofErr w:type="spellEnd"/>
      <w:r w:rsidR="00356918" w:rsidRPr="005A4E2D">
        <w:rPr>
          <w:rFonts w:ascii="Arial" w:hAnsi="Arial" w:cs="Arial"/>
        </w:rPr>
        <w:t> </w:t>
      </w:r>
      <w:proofErr w:type="spellStart"/>
      <w:r w:rsidR="00356918">
        <w:rPr>
          <w:rFonts w:ascii="Arial" w:hAnsi="Arial" w:cs="Arial"/>
        </w:rPr>
        <w:t>xxxx</w:t>
      </w:r>
      <w:proofErr w:type="spellEnd"/>
      <w:r w:rsidR="00356918" w:rsidRPr="005A4E2D">
        <w:rPr>
          <w:rFonts w:ascii="Arial" w:hAnsi="Arial" w:cs="Arial"/>
        </w:rPr>
        <w:t> </w:t>
      </w:r>
      <w:proofErr w:type="spellStart"/>
      <w:r w:rsidR="00356918">
        <w:rPr>
          <w:rFonts w:ascii="Arial" w:hAnsi="Arial" w:cs="Arial"/>
        </w:rPr>
        <w:t>xxx</w:t>
      </w:r>
      <w:proofErr w:type="spellEnd"/>
      <w:r w:rsidR="00356918" w:rsidRPr="005A4E2D">
        <w:rPr>
          <w:rFonts w:ascii="Arial" w:hAnsi="Arial" w:cs="Arial"/>
        </w:rPr>
        <w:t xml:space="preserve"> </w:t>
      </w:r>
      <w:proofErr w:type="spellStart"/>
      <w:r w:rsidR="00356918">
        <w:rPr>
          <w:rFonts w:ascii="Arial" w:hAnsi="Arial" w:cs="Arial"/>
        </w:rPr>
        <w:t>xxx</w:t>
      </w:r>
      <w:proofErr w:type="spellEnd"/>
    </w:p>
    <w:p w14:paraId="4E26F6F0" w14:textId="4A2FD89D" w:rsidR="003C06DC" w:rsidRPr="005A4E2D" w:rsidRDefault="003C06DC" w:rsidP="003C06DC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5A4E2D">
        <w:rPr>
          <w:rFonts w:ascii="Arial" w:hAnsi="Arial" w:cs="Arial"/>
        </w:rPr>
        <w:t>E-mail:</w:t>
      </w:r>
      <w:r w:rsidRPr="005A4E2D">
        <w:rPr>
          <w:rFonts w:ascii="Arial" w:hAnsi="Arial" w:cs="Arial"/>
          <w:snapToGrid w:val="0"/>
        </w:rPr>
        <w:t xml:space="preserve"> </w:t>
      </w:r>
      <w:proofErr w:type="spellStart"/>
      <w:r w:rsidR="00356918">
        <w:rPr>
          <w:rFonts w:ascii="Arial" w:hAnsi="Arial" w:cs="Arial"/>
          <w:snapToGrid w:val="0"/>
        </w:rPr>
        <w:t>xxxxxxxxxxxxxxxxxx</w:t>
      </w:r>
      <w:proofErr w:type="spellEnd"/>
    </w:p>
    <w:p w14:paraId="47DC4116" w14:textId="77777777" w:rsidR="003C06DC" w:rsidRPr="005A4E2D" w:rsidRDefault="003C06DC" w:rsidP="003C06DC">
      <w:pPr>
        <w:spacing w:after="240"/>
        <w:ind w:left="567"/>
        <w:rPr>
          <w:rFonts w:ascii="Arial" w:hAnsi="Arial" w:cs="Arial"/>
        </w:rPr>
      </w:pPr>
      <w:r w:rsidRPr="005A4E2D">
        <w:rPr>
          <w:rFonts w:ascii="Arial" w:hAnsi="Arial" w:cs="Arial"/>
        </w:rPr>
        <w:t>ID datové schránky:</w:t>
      </w:r>
      <w:r w:rsidRPr="005A4E2D">
        <w:rPr>
          <w:rFonts w:ascii="Arial" w:hAnsi="Arial" w:cs="Arial"/>
          <w:snapToGrid w:val="0"/>
        </w:rPr>
        <w:t xml:space="preserve"> </w:t>
      </w:r>
      <w:r w:rsidRPr="005A4E2D">
        <w:rPr>
          <w:rFonts w:ascii="Arial" w:hAnsi="Arial" w:cs="Arial"/>
        </w:rPr>
        <w:t>qc9omr</w:t>
      </w:r>
    </w:p>
    <w:p w14:paraId="67B9B20C" w14:textId="77777777" w:rsidR="003C06DC" w:rsidRPr="005A4E2D" w:rsidRDefault="003C06DC" w:rsidP="003C06DC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5A4E2D">
        <w:rPr>
          <w:rFonts w:ascii="Arial" w:hAnsi="Arial" w:cs="Arial"/>
          <w:b/>
        </w:rPr>
        <w:t>Bankovní spojení:</w:t>
      </w:r>
      <w:r w:rsidRPr="005A4E2D">
        <w:rPr>
          <w:rFonts w:ascii="Arial" w:hAnsi="Arial" w:cs="Arial"/>
          <w:snapToGrid w:val="0"/>
        </w:rPr>
        <w:t xml:space="preserve"> </w:t>
      </w:r>
      <w:proofErr w:type="spellStart"/>
      <w:r w:rsidRPr="005A4E2D">
        <w:rPr>
          <w:rFonts w:ascii="Arial" w:hAnsi="Arial" w:cs="Arial"/>
        </w:rPr>
        <w:t>Raifeisenbank</w:t>
      </w:r>
      <w:proofErr w:type="spellEnd"/>
    </w:p>
    <w:p w14:paraId="59F05405" w14:textId="77777777" w:rsidR="003C06DC" w:rsidRPr="005A4E2D" w:rsidRDefault="003C06DC" w:rsidP="003C06DC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5A4E2D">
        <w:rPr>
          <w:rFonts w:ascii="Arial" w:hAnsi="Arial" w:cs="Arial"/>
        </w:rPr>
        <w:t>Číslo účtu: 944056036/5500</w:t>
      </w:r>
      <w:r w:rsidRPr="005A4E2D">
        <w:rPr>
          <w:rFonts w:ascii="Arial" w:hAnsi="Arial" w:cs="Arial"/>
        </w:rPr>
        <w:tab/>
      </w:r>
    </w:p>
    <w:p w14:paraId="73D41F9A" w14:textId="77777777" w:rsidR="003C06DC" w:rsidRPr="005A4E2D" w:rsidRDefault="003C06DC" w:rsidP="003C06DC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5A4E2D">
        <w:rPr>
          <w:rFonts w:ascii="Arial" w:hAnsi="Arial" w:cs="Arial"/>
        </w:rPr>
        <w:t>DIČ: CZ27331083</w:t>
      </w:r>
    </w:p>
    <w:p w14:paraId="2BCD4458" w14:textId="7BD95863" w:rsidR="003C06DC" w:rsidRPr="005A4E2D" w:rsidRDefault="003C06DC" w:rsidP="003C06DC">
      <w:pPr>
        <w:spacing w:after="120"/>
        <w:ind w:left="567"/>
        <w:jc w:val="both"/>
        <w:rPr>
          <w:rFonts w:ascii="Arial" w:hAnsi="Arial" w:cs="Arial"/>
        </w:rPr>
      </w:pPr>
      <w:r w:rsidRPr="005A4E2D">
        <w:rPr>
          <w:rFonts w:ascii="Arial" w:hAnsi="Arial" w:cs="Arial"/>
        </w:rPr>
        <w:t>(</w:t>
      </w:r>
      <w:r w:rsidRPr="005A4E2D">
        <w:rPr>
          <w:rFonts w:ascii="Arial" w:hAnsi="Arial" w:cs="Arial"/>
          <w:b/>
        </w:rPr>
        <w:t>„Zhotovitel“</w:t>
      </w:r>
      <w:r w:rsidRPr="005A4E2D">
        <w:rPr>
          <w:rFonts w:ascii="Arial" w:hAnsi="Arial" w:cs="Arial"/>
        </w:rPr>
        <w:t>)</w:t>
      </w:r>
    </w:p>
    <w:p w14:paraId="631F0034" w14:textId="77777777" w:rsidR="005A4E2D" w:rsidRDefault="005A4E2D" w:rsidP="003C06DC">
      <w:pPr>
        <w:spacing w:after="120"/>
        <w:ind w:left="567"/>
        <w:jc w:val="both"/>
        <w:rPr>
          <w:rFonts w:ascii="Arial" w:hAnsi="Arial" w:cs="Arial"/>
          <w:b/>
          <w:bCs/>
        </w:rPr>
      </w:pPr>
    </w:p>
    <w:p w14:paraId="43D894CB" w14:textId="4E9C741B" w:rsidR="00CD1E7E" w:rsidRPr="005A4E2D" w:rsidRDefault="00CD1E7E" w:rsidP="003C06DC">
      <w:pPr>
        <w:spacing w:after="120"/>
        <w:ind w:left="567"/>
        <w:jc w:val="both"/>
        <w:rPr>
          <w:rFonts w:ascii="Arial" w:hAnsi="Arial" w:cs="Arial"/>
          <w:b/>
          <w:bCs/>
        </w:rPr>
      </w:pPr>
      <w:r w:rsidRPr="005A4E2D">
        <w:rPr>
          <w:rFonts w:ascii="Arial" w:hAnsi="Arial" w:cs="Arial"/>
          <w:b/>
          <w:bCs/>
        </w:rPr>
        <w:t>Předmět díla smlouvy:</w:t>
      </w:r>
    </w:p>
    <w:p w14:paraId="3B8302C2" w14:textId="07807705" w:rsidR="00CD1E7E" w:rsidRDefault="00CD1E7E" w:rsidP="003C06DC">
      <w:pPr>
        <w:spacing w:after="120"/>
        <w:ind w:left="567"/>
        <w:jc w:val="both"/>
        <w:rPr>
          <w:rFonts w:ascii="Arial" w:hAnsi="Arial" w:cs="Arial"/>
        </w:rPr>
      </w:pPr>
      <w:r w:rsidRPr="005A4E2D">
        <w:rPr>
          <w:rFonts w:ascii="Arial" w:hAnsi="Arial" w:cs="Arial"/>
        </w:rPr>
        <w:t xml:space="preserve">Vypracování návrhu komplexních pozemkových úprav v k. </w:t>
      </w:r>
      <w:proofErr w:type="spellStart"/>
      <w:r w:rsidRPr="005A4E2D">
        <w:rPr>
          <w:rFonts w:ascii="Arial" w:hAnsi="Arial" w:cs="Arial"/>
        </w:rPr>
        <w:t>ú.</w:t>
      </w:r>
      <w:proofErr w:type="spellEnd"/>
      <w:r w:rsidRPr="005A4E2D">
        <w:rPr>
          <w:rFonts w:ascii="Arial" w:hAnsi="Arial" w:cs="Arial"/>
        </w:rPr>
        <w:t xml:space="preserve"> Stará Oleška</w:t>
      </w:r>
    </w:p>
    <w:p w14:paraId="6D6FF653" w14:textId="77777777" w:rsidR="007943CF" w:rsidRDefault="007943CF" w:rsidP="007943CF">
      <w:pPr>
        <w:spacing w:after="0" w:line="240" w:lineRule="auto"/>
        <w:ind w:left="567"/>
        <w:jc w:val="center"/>
        <w:rPr>
          <w:rFonts w:ascii="Arial" w:hAnsi="Arial" w:cs="Arial"/>
          <w:b/>
          <w:bCs/>
        </w:rPr>
      </w:pPr>
    </w:p>
    <w:p w14:paraId="6662A9CB" w14:textId="112C5971" w:rsidR="00506CBE" w:rsidRPr="00987393" w:rsidRDefault="00987393" w:rsidP="007943CF">
      <w:pPr>
        <w:spacing w:after="0" w:line="240" w:lineRule="auto"/>
        <w:ind w:left="567"/>
        <w:jc w:val="center"/>
        <w:rPr>
          <w:rFonts w:ascii="Arial" w:hAnsi="Arial" w:cs="Arial"/>
          <w:b/>
          <w:bCs/>
        </w:rPr>
      </w:pPr>
      <w:r w:rsidRPr="00987393">
        <w:rPr>
          <w:rFonts w:ascii="Arial" w:hAnsi="Arial" w:cs="Arial"/>
          <w:b/>
          <w:bCs/>
        </w:rPr>
        <w:t>Čl. I</w:t>
      </w:r>
    </w:p>
    <w:p w14:paraId="7F72F56D" w14:textId="734D4F7B" w:rsidR="00987393" w:rsidRDefault="00987393" w:rsidP="007943CF">
      <w:pPr>
        <w:spacing w:after="0" w:line="240" w:lineRule="auto"/>
        <w:ind w:left="567"/>
        <w:jc w:val="center"/>
        <w:rPr>
          <w:rFonts w:ascii="Arial" w:hAnsi="Arial" w:cs="Arial"/>
          <w:b/>
          <w:bCs/>
        </w:rPr>
      </w:pPr>
      <w:r w:rsidRPr="00987393">
        <w:rPr>
          <w:rFonts w:ascii="Arial" w:hAnsi="Arial" w:cs="Arial"/>
          <w:b/>
          <w:bCs/>
        </w:rPr>
        <w:t>Předmět a účel dodatku smlouvy</w:t>
      </w:r>
    </w:p>
    <w:p w14:paraId="77EF29E6" w14:textId="77777777" w:rsidR="00CE14C6" w:rsidRPr="00987393" w:rsidRDefault="00CE14C6" w:rsidP="00CE14C6">
      <w:pPr>
        <w:spacing w:after="0" w:line="240" w:lineRule="auto"/>
        <w:ind w:left="567"/>
        <w:jc w:val="center"/>
        <w:rPr>
          <w:rFonts w:ascii="Arial" w:hAnsi="Arial" w:cs="Arial"/>
          <w:b/>
          <w:bCs/>
        </w:rPr>
      </w:pPr>
    </w:p>
    <w:p w14:paraId="4B49D338" w14:textId="569A6716" w:rsidR="00987393" w:rsidRDefault="00987393" w:rsidP="00A136F5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1.1. Předmětem dodatku č. 1 je změna měrných jednotek (dále jen „MJ“) dle skutečně provedených prací u dílčí části 6.2.1. (revize a doplnění stávajícího bodového pole):</w:t>
      </w:r>
    </w:p>
    <w:p w14:paraId="7C718B95" w14:textId="3E3E3728" w:rsidR="00987393" w:rsidRDefault="00987393" w:rsidP="00A136F5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Revize stávajícího bodového pole z 31 MJ na 29 MJ</w:t>
      </w:r>
    </w:p>
    <w:p w14:paraId="0817D26E" w14:textId="427F8F77" w:rsidR="00987393" w:rsidRDefault="00987393" w:rsidP="00A136F5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Doplnění stávajícího bodového pole z 10 MJ na 0 MJ</w:t>
      </w:r>
    </w:p>
    <w:p w14:paraId="32AFA0A6" w14:textId="16B2C0AC" w:rsidR="00987393" w:rsidRDefault="00987393" w:rsidP="00A136F5">
      <w:pPr>
        <w:spacing w:after="0" w:line="240" w:lineRule="auto"/>
        <w:ind w:left="567" w:hanging="567"/>
        <w:jc w:val="both"/>
        <w:rPr>
          <w:rFonts w:ascii="Arial" w:hAnsi="Arial" w:cs="Arial"/>
        </w:rPr>
      </w:pPr>
    </w:p>
    <w:p w14:paraId="62963B15" w14:textId="7502E04C" w:rsidR="00987393" w:rsidRDefault="00987393" w:rsidP="00A136F5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1.2. Na základě výše uvedeného se čl. 3 bod 3.1. smlouvy upravuje následovně:</w:t>
      </w:r>
    </w:p>
    <w:p w14:paraId="24F9CE05" w14:textId="1E61641E" w:rsidR="00CE14C6" w:rsidRDefault="00CE14C6" w:rsidP="00CE14C6">
      <w:pPr>
        <w:spacing w:after="0" w:line="240" w:lineRule="auto"/>
        <w:ind w:left="567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5811"/>
        <w:gridCol w:w="2830"/>
      </w:tblGrid>
      <w:tr w:rsidR="00CE14C6" w14:paraId="32EA5047" w14:textId="77777777" w:rsidTr="00A136F5">
        <w:trPr>
          <w:trHeight w:val="397"/>
        </w:trPr>
        <w:tc>
          <w:tcPr>
            <w:tcW w:w="5811" w:type="dxa"/>
            <w:vAlign w:val="center"/>
          </w:tcPr>
          <w:p w14:paraId="4CD49BDB" w14:textId="56DDC873" w:rsidR="00CE14C6" w:rsidRDefault="009E41F3" w:rsidP="009E41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Hlavní celek 1 „Přípravné práce“ celkem bez DPH</w:t>
            </w:r>
          </w:p>
        </w:tc>
        <w:tc>
          <w:tcPr>
            <w:tcW w:w="2830" w:type="dxa"/>
            <w:vAlign w:val="center"/>
          </w:tcPr>
          <w:p w14:paraId="136C0AE3" w14:textId="54003E33" w:rsidR="00CE14C6" w:rsidRDefault="000A1BBC" w:rsidP="009E41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1 741 800,- Kč</w:t>
            </w:r>
          </w:p>
        </w:tc>
      </w:tr>
      <w:tr w:rsidR="00CE14C6" w14:paraId="2F33DB27" w14:textId="77777777" w:rsidTr="00A136F5">
        <w:trPr>
          <w:trHeight w:val="397"/>
        </w:trPr>
        <w:tc>
          <w:tcPr>
            <w:tcW w:w="5811" w:type="dxa"/>
            <w:vAlign w:val="center"/>
          </w:tcPr>
          <w:p w14:paraId="621674E7" w14:textId="2BAA3C66" w:rsidR="00CE14C6" w:rsidRDefault="009E41F3" w:rsidP="009E41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Hlavní celek 2 „Návrhové práce“ celkem bez DPH</w:t>
            </w:r>
          </w:p>
        </w:tc>
        <w:tc>
          <w:tcPr>
            <w:tcW w:w="2830" w:type="dxa"/>
            <w:vAlign w:val="center"/>
          </w:tcPr>
          <w:p w14:paraId="128FBC34" w14:textId="3F4E5EC1" w:rsidR="00CE14C6" w:rsidRDefault="00F01A57" w:rsidP="009E41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807 800,- Kč</w:t>
            </w:r>
          </w:p>
        </w:tc>
      </w:tr>
      <w:tr w:rsidR="00CE14C6" w14:paraId="4E89CCEE" w14:textId="77777777" w:rsidTr="00A136F5">
        <w:trPr>
          <w:trHeight w:val="397"/>
        </w:trPr>
        <w:tc>
          <w:tcPr>
            <w:tcW w:w="5811" w:type="dxa"/>
            <w:vAlign w:val="center"/>
          </w:tcPr>
          <w:p w14:paraId="736B2CD9" w14:textId="2930FB60" w:rsidR="00CE14C6" w:rsidRDefault="009E41F3" w:rsidP="009E41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Hlavní celek 2 „Mapové dílo“ celkem bez DPH</w:t>
            </w:r>
          </w:p>
        </w:tc>
        <w:tc>
          <w:tcPr>
            <w:tcW w:w="2830" w:type="dxa"/>
            <w:vAlign w:val="center"/>
          </w:tcPr>
          <w:p w14:paraId="71A47E2F" w14:textId="7EF31826" w:rsidR="00CE14C6" w:rsidRDefault="00F01A57" w:rsidP="009E41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141 600,- Kč</w:t>
            </w:r>
          </w:p>
        </w:tc>
      </w:tr>
      <w:tr w:rsidR="00CE14C6" w14:paraId="0ADF081F" w14:textId="77777777" w:rsidTr="00A136F5">
        <w:trPr>
          <w:trHeight w:val="397"/>
        </w:trPr>
        <w:tc>
          <w:tcPr>
            <w:tcW w:w="5811" w:type="dxa"/>
            <w:shd w:val="clear" w:color="auto" w:fill="D9D9D9" w:themeFill="background1" w:themeFillShade="D9"/>
            <w:vAlign w:val="center"/>
          </w:tcPr>
          <w:p w14:paraId="1787AA0B" w14:textId="0831EB97" w:rsidR="00CE14C6" w:rsidRDefault="009E41F3" w:rsidP="009E41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Celková cena Díla bez DPH</w:t>
            </w:r>
          </w:p>
        </w:tc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A932AD5" w14:textId="4A75AAA9" w:rsidR="00CE14C6" w:rsidRDefault="000A1BBC" w:rsidP="009E41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2 691 200</w:t>
            </w:r>
            <w:r w:rsidR="00F01A57">
              <w:rPr>
                <w:rFonts w:ascii="Arial" w:hAnsi="Arial" w:cs="Arial"/>
              </w:rPr>
              <w:t>,- Kč</w:t>
            </w:r>
          </w:p>
        </w:tc>
      </w:tr>
      <w:tr w:rsidR="00CE14C6" w14:paraId="04E7E222" w14:textId="77777777" w:rsidTr="00A136F5">
        <w:trPr>
          <w:trHeight w:val="397"/>
        </w:trPr>
        <w:tc>
          <w:tcPr>
            <w:tcW w:w="5811" w:type="dxa"/>
            <w:vAlign w:val="center"/>
          </w:tcPr>
          <w:p w14:paraId="29473F77" w14:textId="7AECEE14" w:rsidR="00CE14C6" w:rsidRDefault="009E41F3" w:rsidP="009E41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DPH 21 %</w:t>
            </w:r>
          </w:p>
        </w:tc>
        <w:tc>
          <w:tcPr>
            <w:tcW w:w="2830" w:type="dxa"/>
            <w:vAlign w:val="center"/>
          </w:tcPr>
          <w:p w14:paraId="2D5A8688" w14:textId="62A412E5" w:rsidR="00CE14C6" w:rsidRDefault="000A1BBC" w:rsidP="009E41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565 152,- Kč</w:t>
            </w:r>
          </w:p>
        </w:tc>
      </w:tr>
      <w:tr w:rsidR="00CE14C6" w14:paraId="16893E92" w14:textId="77777777" w:rsidTr="00A136F5">
        <w:trPr>
          <w:trHeight w:val="397"/>
        </w:trPr>
        <w:tc>
          <w:tcPr>
            <w:tcW w:w="5811" w:type="dxa"/>
            <w:shd w:val="clear" w:color="auto" w:fill="D9D9D9" w:themeFill="background1" w:themeFillShade="D9"/>
            <w:vAlign w:val="center"/>
          </w:tcPr>
          <w:p w14:paraId="4EDAD3D8" w14:textId="06EC4BF1" w:rsidR="00CE14C6" w:rsidRPr="000A1BBC" w:rsidRDefault="009E41F3" w:rsidP="009E41F3">
            <w:pPr>
              <w:rPr>
                <w:rFonts w:ascii="Arial" w:hAnsi="Arial" w:cs="Arial"/>
                <w:highlight w:val="lightGray"/>
              </w:rPr>
            </w:pPr>
            <w:r w:rsidRPr="000A1BBC">
              <w:rPr>
                <w:rFonts w:ascii="Arial" w:hAnsi="Arial" w:cs="Arial"/>
                <w:highlight w:val="lightGray"/>
              </w:rPr>
              <w:t>Celková cena Díla včetně DPH</w:t>
            </w:r>
          </w:p>
        </w:tc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BFDE6BA" w14:textId="01A91955" w:rsidR="00CE14C6" w:rsidRDefault="000A1BBC" w:rsidP="009E41F3">
            <w:pPr>
              <w:jc w:val="center"/>
              <w:rPr>
                <w:rFonts w:ascii="Arial" w:hAnsi="Arial" w:cs="Arial"/>
              </w:rPr>
            </w:pPr>
            <w:r w:rsidRPr="000A1BBC">
              <w:rPr>
                <w:rFonts w:ascii="Arial" w:hAnsi="Arial" w:cs="Arial"/>
                <w:highlight w:val="lightGray"/>
              </w:rPr>
              <w:t>3 256 352,- Kč</w:t>
            </w:r>
          </w:p>
        </w:tc>
      </w:tr>
    </w:tbl>
    <w:p w14:paraId="4F1E359E" w14:textId="77777777" w:rsidR="00A136F5" w:rsidRDefault="00A136F5" w:rsidP="00CE14C6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74DCA589" w14:textId="2616ABA3" w:rsidR="00987393" w:rsidRDefault="00987393" w:rsidP="007943C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Změna MJ a cen je provedena i v položkovém výkazu </w:t>
      </w:r>
      <w:proofErr w:type="gramStart"/>
      <w:r>
        <w:rPr>
          <w:rFonts w:ascii="Arial" w:hAnsi="Arial" w:cs="Arial"/>
        </w:rPr>
        <w:t>činností - příloze</w:t>
      </w:r>
      <w:proofErr w:type="gramEnd"/>
      <w:r>
        <w:rPr>
          <w:rFonts w:ascii="Arial" w:hAnsi="Arial" w:cs="Arial"/>
        </w:rPr>
        <w:t xml:space="preserve"> č. 1 k dodatku č. 1 ke Smlouvě o dílo </w:t>
      </w:r>
      <w:proofErr w:type="spellStart"/>
      <w:r>
        <w:rPr>
          <w:rFonts w:ascii="Arial" w:hAnsi="Arial" w:cs="Arial"/>
        </w:rPr>
        <w:t>K</w:t>
      </w:r>
      <w:r w:rsidR="00A95725">
        <w:rPr>
          <w:rFonts w:ascii="Arial" w:hAnsi="Arial" w:cs="Arial"/>
        </w:rPr>
        <w:t>o</w:t>
      </w:r>
      <w:r>
        <w:rPr>
          <w:rFonts w:ascii="Arial" w:hAnsi="Arial" w:cs="Arial"/>
        </w:rPr>
        <w:t>PÚ</w:t>
      </w:r>
      <w:proofErr w:type="spellEnd"/>
      <w:r>
        <w:rPr>
          <w:rFonts w:ascii="Arial" w:hAnsi="Arial" w:cs="Arial"/>
        </w:rPr>
        <w:t xml:space="preserve"> Stará Oleška tak, jak je výše uvedeno.</w:t>
      </w:r>
    </w:p>
    <w:p w14:paraId="0788F671" w14:textId="2C630759" w:rsidR="00987393" w:rsidRDefault="00987393" w:rsidP="007943CF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6E1DA0F2" w14:textId="76B21446" w:rsidR="00987393" w:rsidRDefault="00987393" w:rsidP="007943CF">
      <w:p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ujednání uvedená ve smlouvě se nemění.</w:t>
      </w:r>
    </w:p>
    <w:p w14:paraId="28C0B113" w14:textId="7B49C9C8" w:rsidR="00987393" w:rsidRDefault="00987393" w:rsidP="007943CF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58CEF2C5" w14:textId="77777777" w:rsidR="007943CF" w:rsidRDefault="007943CF" w:rsidP="007943CF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133B84FA" w14:textId="1227BE33" w:rsidR="00987393" w:rsidRPr="001B1A1D" w:rsidRDefault="00987393" w:rsidP="007943CF">
      <w:pPr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  <w:r w:rsidRPr="001B1A1D">
        <w:rPr>
          <w:rFonts w:ascii="Arial" w:hAnsi="Arial" w:cs="Arial"/>
          <w:b/>
          <w:bCs/>
        </w:rPr>
        <w:t>Č</w:t>
      </w:r>
      <w:r w:rsidR="001B1A1D">
        <w:rPr>
          <w:rFonts w:ascii="Arial" w:hAnsi="Arial" w:cs="Arial"/>
          <w:b/>
          <w:bCs/>
        </w:rPr>
        <w:t>l</w:t>
      </w:r>
      <w:r w:rsidRPr="001B1A1D">
        <w:rPr>
          <w:rFonts w:ascii="Arial" w:hAnsi="Arial" w:cs="Arial"/>
          <w:b/>
          <w:bCs/>
        </w:rPr>
        <w:t>. II</w:t>
      </w:r>
    </w:p>
    <w:p w14:paraId="4C006672" w14:textId="2DB9872F" w:rsidR="00987393" w:rsidRDefault="00987393" w:rsidP="007943CF">
      <w:pPr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  <w:r w:rsidRPr="001B1A1D">
        <w:rPr>
          <w:rFonts w:ascii="Arial" w:hAnsi="Arial" w:cs="Arial"/>
          <w:b/>
          <w:bCs/>
        </w:rPr>
        <w:t>Závěrečná ustanovení</w:t>
      </w:r>
    </w:p>
    <w:p w14:paraId="4183CEDF" w14:textId="77777777" w:rsidR="007943CF" w:rsidRPr="001B1A1D" w:rsidRDefault="007943CF" w:rsidP="007943CF">
      <w:pPr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</w:p>
    <w:p w14:paraId="4D007A58" w14:textId="4D8F29F8" w:rsidR="00987393" w:rsidRDefault="00987393" w:rsidP="007943C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 Tento dodatek je nedílnou součástí smlouvy č. 110-2023-508207 k provedení díla s názvem „Komplexní pozemkové úpravy v k.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 Stará Oleška“.</w:t>
      </w:r>
    </w:p>
    <w:p w14:paraId="0849F753" w14:textId="18A1D1AB" w:rsidR="00987393" w:rsidRDefault="00987393" w:rsidP="007943CF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12F54E89" w14:textId="5F1ADD87" w:rsidR="00987393" w:rsidRDefault="00987393" w:rsidP="007943C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2.2. Dodatek nabývá platnosti dnem podpisu smluvních stran a účinnosti dnem jeho uveřejnění</w:t>
      </w:r>
      <w:r w:rsidR="003C06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 registru smluv dle § 6 odst. 1 zákona č. 340/2015 Sb., o zvláštních podmínkách účinnosti některých smluv a o registru smluv (zákon o registru smluv).</w:t>
      </w:r>
    </w:p>
    <w:p w14:paraId="24B163BA" w14:textId="444BAEB0" w:rsidR="002737EB" w:rsidRDefault="002737EB" w:rsidP="007943CF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267960CB" w14:textId="3B9085C3" w:rsidR="002737EB" w:rsidRDefault="002737EB" w:rsidP="007943C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2.3. Objednatel i zhotovitel prohlašují, že si dodatek přečetli a že souhlasí s jeho obsahem, dále prohlašují, že dodatek nebyl sepsán v tísni ani za nápadně nevýhodných podmínek. Na důkaz své pravé a svobodné vůle připojují své podpisy-</w:t>
      </w:r>
    </w:p>
    <w:p w14:paraId="567E425B" w14:textId="44C474F3" w:rsidR="002737EB" w:rsidRDefault="002737EB" w:rsidP="007943CF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3FC76A97" w14:textId="6050F44D" w:rsidR="002737EB" w:rsidRDefault="002737EB" w:rsidP="007943CF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1CB918D3" w14:textId="016CEA6A" w:rsidR="002737EB" w:rsidRDefault="002737EB" w:rsidP="007943C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 Teplicích dne</w:t>
      </w:r>
      <w:r w:rsidR="00BD1122">
        <w:rPr>
          <w:rFonts w:ascii="Arial" w:hAnsi="Arial" w:cs="Arial"/>
        </w:rPr>
        <w:t xml:space="preserve"> </w:t>
      </w:r>
      <w:r w:rsidR="00356918">
        <w:rPr>
          <w:rFonts w:ascii="Arial" w:hAnsi="Arial" w:cs="Arial"/>
        </w:rPr>
        <w:t>07.02.2024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 Teplicích dne </w:t>
      </w:r>
      <w:r w:rsidR="00356918">
        <w:rPr>
          <w:rFonts w:ascii="Arial" w:hAnsi="Arial" w:cs="Arial"/>
        </w:rPr>
        <w:t>06.02.2024</w:t>
      </w:r>
    </w:p>
    <w:p w14:paraId="76CAFFA5" w14:textId="64BE4457" w:rsidR="002737EB" w:rsidRDefault="002737EB" w:rsidP="007943CF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7250B0EB" w14:textId="1CA0161E" w:rsidR="002737EB" w:rsidRDefault="002737EB" w:rsidP="007943CF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447D425B" w14:textId="79FAA252" w:rsidR="002737EB" w:rsidRDefault="002737EB" w:rsidP="007943C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 objednatele: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zhotovitele:</w:t>
      </w:r>
    </w:p>
    <w:p w14:paraId="1F321E26" w14:textId="60BB631B" w:rsidR="002737EB" w:rsidRDefault="002737EB" w:rsidP="007943CF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0FD5F1B5" w14:textId="1DA659A3" w:rsidR="002737EB" w:rsidRDefault="002737EB" w:rsidP="007943CF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11C9947D" w14:textId="7A3E81B1" w:rsidR="002737EB" w:rsidRDefault="002737EB" w:rsidP="007943CF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5800A2E8" w14:textId="29804602" w:rsidR="002737EB" w:rsidRDefault="002737EB" w:rsidP="007943CF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66C27E8A" w14:textId="390A91CB" w:rsidR="00AE6DA2" w:rsidRDefault="00D762AC" w:rsidP="007943C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2562D2" wp14:editId="79DE5935">
                <wp:simplePos x="0" y="0"/>
                <wp:positionH relativeFrom="column">
                  <wp:posOffset>3171825</wp:posOffset>
                </wp:positionH>
                <wp:positionV relativeFrom="paragraph">
                  <wp:posOffset>115570</wp:posOffset>
                </wp:positionV>
                <wp:extent cx="2314575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6D084E" id="Přímá spojnice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75pt,9.1pt" to="6in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CC2E5" wp14:editId="091996A8">
                <wp:simplePos x="0" y="0"/>
                <wp:positionH relativeFrom="column">
                  <wp:posOffset>-4446</wp:posOffset>
                </wp:positionH>
                <wp:positionV relativeFrom="paragraph">
                  <wp:posOffset>114300</wp:posOffset>
                </wp:positionV>
                <wp:extent cx="2314575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720A1C" id="Přímá spojnice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9pt" to="18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7F015FDB" w14:textId="3DF5C0AB" w:rsidR="002737EB" w:rsidRDefault="002737EB" w:rsidP="007943C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Ing. Pavel Pojer</w:t>
      </w:r>
      <w:r w:rsidR="003719BB">
        <w:rPr>
          <w:rFonts w:ascii="Arial" w:hAnsi="Arial" w:cs="Arial"/>
        </w:rPr>
        <w:tab/>
      </w:r>
      <w:r w:rsidR="003719BB">
        <w:rPr>
          <w:rFonts w:ascii="Arial" w:hAnsi="Arial" w:cs="Arial"/>
        </w:rPr>
        <w:tab/>
      </w:r>
      <w:r w:rsidR="003719BB">
        <w:rPr>
          <w:rFonts w:ascii="Arial" w:hAnsi="Arial" w:cs="Arial"/>
        </w:rPr>
        <w:tab/>
      </w:r>
      <w:r w:rsidR="003719BB">
        <w:rPr>
          <w:rFonts w:ascii="Arial" w:hAnsi="Arial" w:cs="Arial"/>
        </w:rPr>
        <w:tab/>
      </w:r>
      <w:r w:rsidR="003719BB">
        <w:rPr>
          <w:rFonts w:ascii="Arial" w:hAnsi="Arial" w:cs="Arial"/>
        </w:rPr>
        <w:tab/>
        <w:t>Tomáš Charvát</w:t>
      </w:r>
    </w:p>
    <w:p w14:paraId="4C8AEA64" w14:textId="3F55B2C2" w:rsidR="002737EB" w:rsidRDefault="002737EB" w:rsidP="007943C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ředitel Krajského pozemkového úřadu</w:t>
      </w:r>
      <w:r w:rsidR="003719BB">
        <w:rPr>
          <w:rFonts w:ascii="Arial" w:hAnsi="Arial" w:cs="Arial"/>
        </w:rPr>
        <w:tab/>
      </w:r>
      <w:r w:rsidR="003719BB">
        <w:rPr>
          <w:rFonts w:ascii="Arial" w:hAnsi="Arial" w:cs="Arial"/>
        </w:rPr>
        <w:tab/>
        <w:t>jednatel INGEOS spol. s r. o.</w:t>
      </w:r>
    </w:p>
    <w:p w14:paraId="4BDEB7B5" w14:textId="7BC4C968" w:rsidR="002737EB" w:rsidRDefault="002737EB" w:rsidP="007943C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 Ústecký kraj</w:t>
      </w:r>
    </w:p>
    <w:p w14:paraId="476F948A" w14:textId="1EA2526B" w:rsidR="002737EB" w:rsidRDefault="002737EB" w:rsidP="007943CF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54409602" w14:textId="4CC79AF9" w:rsidR="002737EB" w:rsidRDefault="002737EB" w:rsidP="007943CF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209130E7" w14:textId="7D0DDDB7" w:rsidR="002737EB" w:rsidRDefault="002737EB" w:rsidP="007943CF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6364D616" w14:textId="4A698EEB" w:rsidR="002737EB" w:rsidRDefault="002737EB" w:rsidP="007943C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737EB">
        <w:rPr>
          <w:rFonts w:ascii="Arial" w:hAnsi="Arial" w:cs="Arial"/>
          <w:b/>
          <w:bCs/>
        </w:rPr>
        <w:t>Příloha</w:t>
      </w:r>
      <w:r>
        <w:rPr>
          <w:rFonts w:ascii="Arial" w:hAnsi="Arial" w:cs="Arial"/>
        </w:rPr>
        <w:t>: Položkový výkaz činností</w:t>
      </w:r>
    </w:p>
    <w:tbl>
      <w:tblPr>
        <w:tblpPr w:leftFromText="141" w:rightFromText="141" w:horzAnchor="margin" w:tblpXSpec="center" w:tblpY="-1275"/>
        <w:tblW w:w="116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8"/>
        <w:gridCol w:w="3909"/>
        <w:gridCol w:w="1045"/>
        <w:gridCol w:w="1045"/>
        <w:gridCol w:w="1324"/>
        <w:gridCol w:w="1634"/>
        <w:gridCol w:w="1660"/>
      </w:tblGrid>
      <w:tr w:rsidR="00356918" w:rsidRPr="00356918" w14:paraId="7A70A48B" w14:textId="77777777" w:rsidTr="00356918">
        <w:trPr>
          <w:trHeight w:val="585"/>
        </w:trPr>
        <w:tc>
          <w:tcPr>
            <w:tcW w:w="11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612AA" w14:textId="77777777" w:rsid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5A510B6A" w14:textId="77777777" w:rsid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2C66D4AD" w14:textId="77777777" w:rsid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2D320FFD" w14:textId="77777777" w:rsid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27D63675" w14:textId="77777777" w:rsid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2DE38B79" w14:textId="77777777" w:rsid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243E05C9" w14:textId="5FF3FAA6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Položkový výkaz činností </w:t>
            </w:r>
            <w:proofErr w:type="gramStart"/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–  Příloha</w:t>
            </w:r>
            <w:proofErr w:type="gramEnd"/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ke Smlouvě –  Komplexní pozemkové úpravy v k. </w:t>
            </w:r>
            <w:proofErr w:type="spellStart"/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ú.</w:t>
            </w:r>
            <w:proofErr w:type="spellEnd"/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Stará Oleška</w:t>
            </w:r>
          </w:p>
        </w:tc>
      </w:tr>
      <w:tr w:rsidR="00356918" w:rsidRPr="00356918" w14:paraId="06105078" w14:textId="77777777" w:rsidTr="00356918">
        <w:trPr>
          <w:trHeight w:val="840"/>
        </w:trPr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E654EFF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39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F94790F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gramStart"/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Hlavní  celek</w:t>
            </w:r>
            <w:proofErr w:type="gramEnd"/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 / Dílčí část Hlavního celku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DF507EC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Měrná jednotka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C3DA98C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Počet Měrných jednotek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49E3E45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Cena za Měrnou jednotku bez </w:t>
            </w: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br/>
              <w:t>DPH v Kč 10)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5C7B1D0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Cena bez DPH</w:t>
            </w: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br/>
              <w:t>celkem v Kč 10)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D3CBF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Termín předání k akceptačnímu řízení</w:t>
            </w:r>
          </w:p>
        </w:tc>
      </w:tr>
      <w:tr w:rsidR="00356918" w:rsidRPr="00356918" w14:paraId="4EE3D299" w14:textId="77777777" w:rsidTr="00356918">
        <w:trPr>
          <w:trHeight w:val="623"/>
        </w:trPr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AEBC058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6.2</w:t>
            </w: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EC504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Hlavní celek 1 „Přípravné práce“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8E425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55A67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9E322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B4E4A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75CE7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356918" w:rsidRPr="00356918" w14:paraId="34E121BB" w14:textId="77777777" w:rsidTr="00356918">
        <w:trPr>
          <w:trHeight w:val="623"/>
        </w:trPr>
        <w:tc>
          <w:tcPr>
            <w:tcW w:w="105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18C4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6.2.1</w:t>
            </w:r>
          </w:p>
        </w:tc>
        <w:tc>
          <w:tcPr>
            <w:tcW w:w="39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E13C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Revize stávajícího bodového pole 6)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27FF5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 xml:space="preserve"> bod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A694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 xml:space="preserve">29 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6E09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2 000,00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02D2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58 000,00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50AED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30.4.2024</w:t>
            </w:r>
          </w:p>
        </w:tc>
      </w:tr>
      <w:tr w:rsidR="00356918" w:rsidRPr="00356918" w14:paraId="01FCD4EC" w14:textId="77777777" w:rsidTr="00356918">
        <w:trPr>
          <w:trHeight w:val="623"/>
        </w:trPr>
        <w:tc>
          <w:tcPr>
            <w:tcW w:w="105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D7D1AF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FCBD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Doplnění stávajícího bodového pole 6)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DA85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bod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DD74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 xml:space="preserve">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B3BD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1 000,00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123B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0,00</w:t>
            </w: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2A4098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356918" w:rsidRPr="00356918" w14:paraId="0308C7E4" w14:textId="77777777" w:rsidTr="00356918">
        <w:trPr>
          <w:trHeight w:val="698"/>
        </w:trPr>
        <w:tc>
          <w:tcPr>
            <w:tcW w:w="105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2312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6.2.2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525F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 xml:space="preserve">Podrobné měření polohopisu v obvodu </w:t>
            </w:r>
            <w:proofErr w:type="spellStart"/>
            <w:r w:rsidRPr="00356918">
              <w:rPr>
                <w:rFonts w:ascii="Arial" w:eastAsia="Times New Roman" w:hAnsi="Arial" w:cs="Arial"/>
                <w:lang w:eastAsia="cs-CZ"/>
              </w:rPr>
              <w:t>KoPÚ</w:t>
            </w:r>
            <w:proofErr w:type="spellEnd"/>
            <w:r w:rsidRPr="00356918">
              <w:rPr>
                <w:rFonts w:ascii="Arial" w:eastAsia="Times New Roman" w:hAnsi="Arial" w:cs="Arial"/>
                <w:lang w:eastAsia="cs-CZ"/>
              </w:rPr>
              <w:t xml:space="preserve"> mimo trvalé porosty 1)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AF0D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ha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4376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254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F97C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1 500,00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C7F0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381 000,00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91D5F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30.4.2024</w:t>
            </w:r>
          </w:p>
        </w:tc>
      </w:tr>
      <w:tr w:rsidR="00356918" w:rsidRPr="00356918" w14:paraId="52643C5D" w14:textId="77777777" w:rsidTr="00356918">
        <w:trPr>
          <w:trHeight w:val="720"/>
        </w:trPr>
        <w:tc>
          <w:tcPr>
            <w:tcW w:w="105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E92B68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E364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 xml:space="preserve">Podrobné měření polohopisu v obvodu </w:t>
            </w:r>
            <w:proofErr w:type="spellStart"/>
            <w:r w:rsidRPr="00356918">
              <w:rPr>
                <w:rFonts w:ascii="Arial" w:eastAsia="Times New Roman" w:hAnsi="Arial" w:cs="Arial"/>
                <w:lang w:eastAsia="cs-CZ"/>
              </w:rPr>
              <w:t>KoPÚ</w:t>
            </w:r>
            <w:proofErr w:type="spellEnd"/>
            <w:r w:rsidRPr="00356918">
              <w:rPr>
                <w:rFonts w:ascii="Arial" w:eastAsia="Times New Roman" w:hAnsi="Arial" w:cs="Arial"/>
                <w:lang w:eastAsia="cs-CZ"/>
              </w:rPr>
              <w:t xml:space="preserve"> v trvalých porostech 1)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3D0E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ha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0A18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038C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2 000,00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00FB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200 000,00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3CC5EFA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356918" w:rsidRPr="00356918" w14:paraId="30C97DDF" w14:textId="77777777" w:rsidTr="00356918">
        <w:trPr>
          <w:trHeight w:val="1245"/>
        </w:trPr>
        <w:tc>
          <w:tcPr>
            <w:tcW w:w="10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A7AE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6.2.4</w:t>
            </w: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ADA1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 xml:space="preserve">Zjišťování hranic obvodu </w:t>
            </w:r>
            <w:proofErr w:type="spellStart"/>
            <w:r w:rsidRPr="00356918">
              <w:rPr>
                <w:rFonts w:ascii="Arial" w:eastAsia="Times New Roman" w:hAnsi="Arial" w:cs="Arial"/>
                <w:lang w:eastAsia="cs-CZ"/>
              </w:rPr>
              <w:t>KoPÚ</w:t>
            </w:r>
            <w:proofErr w:type="spellEnd"/>
            <w:r w:rsidRPr="00356918">
              <w:rPr>
                <w:rFonts w:ascii="Arial" w:eastAsia="Times New Roman" w:hAnsi="Arial" w:cs="Arial"/>
                <w:lang w:eastAsia="cs-CZ"/>
              </w:rPr>
              <w:t xml:space="preserve">, geometrické plány pro stanovení obvodu </w:t>
            </w:r>
            <w:proofErr w:type="spellStart"/>
            <w:r w:rsidRPr="00356918">
              <w:rPr>
                <w:rFonts w:ascii="Arial" w:eastAsia="Times New Roman" w:hAnsi="Arial" w:cs="Arial"/>
                <w:lang w:eastAsia="cs-CZ"/>
              </w:rPr>
              <w:t>KoPÚ</w:t>
            </w:r>
            <w:proofErr w:type="spellEnd"/>
            <w:r w:rsidRPr="00356918">
              <w:rPr>
                <w:rFonts w:ascii="Arial" w:eastAsia="Times New Roman" w:hAnsi="Arial" w:cs="Arial"/>
                <w:lang w:eastAsia="cs-CZ"/>
              </w:rPr>
              <w:t>, předepsaná stabilizace dle vyhlášky č. 357/2013 Sb.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D727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 xml:space="preserve"> 100 </w:t>
            </w:r>
            <w:proofErr w:type="spellStart"/>
            <w:r w:rsidRPr="00356918">
              <w:rPr>
                <w:rFonts w:ascii="Arial" w:eastAsia="Times New Roman" w:hAnsi="Arial" w:cs="Arial"/>
                <w:lang w:eastAsia="cs-CZ"/>
              </w:rPr>
              <w:t>bm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A898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216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963F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3 150,00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F696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680 400,00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88A2B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15.11.2024</w:t>
            </w:r>
          </w:p>
        </w:tc>
      </w:tr>
      <w:tr w:rsidR="00356918" w:rsidRPr="00356918" w14:paraId="4092C15C" w14:textId="77777777" w:rsidTr="00356918">
        <w:trPr>
          <w:trHeight w:val="709"/>
        </w:trPr>
        <w:tc>
          <w:tcPr>
            <w:tcW w:w="10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9D38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6.2.5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3294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Zjišťování hranic pozemků neřešených dle § 2 Zákona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2B50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 xml:space="preserve"> 100 </w:t>
            </w:r>
            <w:proofErr w:type="spellStart"/>
            <w:r w:rsidRPr="00356918">
              <w:rPr>
                <w:rFonts w:ascii="Arial" w:eastAsia="Times New Roman" w:hAnsi="Arial" w:cs="Arial"/>
                <w:lang w:eastAsia="cs-CZ"/>
              </w:rPr>
              <w:t>bm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63D9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2FC2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2 850,00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FA98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68 400,00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6803E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15.11.2024</w:t>
            </w:r>
          </w:p>
        </w:tc>
      </w:tr>
      <w:tr w:rsidR="00356918" w:rsidRPr="00356918" w14:paraId="0AA4263F" w14:textId="77777777" w:rsidTr="00356918">
        <w:trPr>
          <w:trHeight w:val="623"/>
        </w:trPr>
        <w:tc>
          <w:tcPr>
            <w:tcW w:w="10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C368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6.2.7</w:t>
            </w: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5694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 xml:space="preserve">Rozbor současného stavu                      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57E2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ha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7D80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354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6FD8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450,00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6ADE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159 300,00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57F5E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30.4.2025</w:t>
            </w:r>
          </w:p>
        </w:tc>
      </w:tr>
      <w:tr w:rsidR="00356918" w:rsidRPr="00356918" w14:paraId="4177DF94" w14:textId="77777777" w:rsidTr="00356918">
        <w:trPr>
          <w:trHeight w:val="732"/>
        </w:trPr>
        <w:tc>
          <w:tcPr>
            <w:tcW w:w="10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0458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6.2.8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8C6C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Dokumentace k soupisu nároků vlastníků pozemků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C6A8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ha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D015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354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8030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550,00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5AA7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194 700,00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E6866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31.5.2025</w:t>
            </w:r>
          </w:p>
        </w:tc>
      </w:tr>
      <w:tr w:rsidR="00356918" w:rsidRPr="00356918" w14:paraId="16D06E02" w14:textId="77777777" w:rsidTr="00356918">
        <w:trPr>
          <w:trHeight w:val="840"/>
        </w:trPr>
        <w:tc>
          <w:tcPr>
            <w:tcW w:w="4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91865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„Přípravné práce“ celkem bez DPH v Kč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B9962F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C36B75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FE2E03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380002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1 741 800,00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51B2D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31.5.2025</w:t>
            </w:r>
          </w:p>
        </w:tc>
      </w:tr>
      <w:tr w:rsidR="00356918" w:rsidRPr="00356918" w14:paraId="6528431A" w14:textId="77777777" w:rsidTr="00356918">
        <w:trPr>
          <w:trHeight w:val="623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5190257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6.3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7BA59D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Hlavní celek 2 „Návrhové práce“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D41FE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96B76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C84EE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46A10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5CC36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356918" w:rsidRPr="00356918" w14:paraId="1F25572D" w14:textId="77777777" w:rsidTr="00356918">
        <w:trPr>
          <w:trHeight w:val="623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36A7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6.3.1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8853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Vypracování plánu společných zařízení ("PSZ")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A1F5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ha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0A9F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353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4EB3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800,00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41A2B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282 400,00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CC819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31.5.2026</w:t>
            </w:r>
          </w:p>
        </w:tc>
      </w:tr>
      <w:tr w:rsidR="00356918" w:rsidRPr="00356918" w14:paraId="62C0C2C7" w14:textId="77777777" w:rsidTr="00356918">
        <w:trPr>
          <w:trHeight w:val="1178"/>
        </w:trPr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28FE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6.3.1 i) a)</w:t>
            </w: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9BB3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 xml:space="preserve">Výškopisné zaměření zájmového území dle čl. 6.3.1 i) a) Smlouvy 2)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EC94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ha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DFB3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D2A1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3 000,00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36D64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33 000,00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085565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356918" w:rsidRPr="00356918" w14:paraId="4D9D3880" w14:textId="77777777" w:rsidTr="00356918">
        <w:trPr>
          <w:trHeight w:val="1125"/>
        </w:trPr>
        <w:tc>
          <w:tcPr>
            <w:tcW w:w="105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4A40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6.3.1 i) b)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39B0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DTR liniových dopravních staveb PSZ pro stanovení plochy záboru půdy stavbami dle čl. 6.3.1 i) b) Smlouvy 2)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F6DE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 xml:space="preserve">100 </w:t>
            </w:r>
            <w:proofErr w:type="spellStart"/>
            <w:r w:rsidRPr="00356918">
              <w:rPr>
                <w:rFonts w:ascii="Arial" w:eastAsia="Times New Roman" w:hAnsi="Arial" w:cs="Arial"/>
                <w:lang w:eastAsia="cs-CZ"/>
              </w:rPr>
              <w:t>bm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8C12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7E2F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1 000,00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59D47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25 000,00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8F7C37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356918" w:rsidRPr="00356918" w14:paraId="6BA687C3" w14:textId="77777777" w:rsidTr="00356918">
        <w:trPr>
          <w:trHeight w:val="1320"/>
        </w:trPr>
        <w:tc>
          <w:tcPr>
            <w:tcW w:w="105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D5D45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E095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76AB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 xml:space="preserve">100 </w:t>
            </w:r>
            <w:proofErr w:type="spellStart"/>
            <w:r w:rsidRPr="00356918">
              <w:rPr>
                <w:rFonts w:ascii="Arial" w:eastAsia="Times New Roman" w:hAnsi="Arial" w:cs="Arial"/>
                <w:lang w:eastAsia="cs-CZ"/>
              </w:rPr>
              <w:t>bm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3CFC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8419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3 000,00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88E93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63 000,00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024890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356918" w:rsidRPr="00356918" w14:paraId="79231000" w14:textId="77777777" w:rsidTr="00356918">
        <w:trPr>
          <w:trHeight w:val="998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340AB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6.3.1 i) c)</w:t>
            </w:r>
          </w:p>
        </w:tc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D1A3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DTR vodohospodářských staveb PSZ dle čl. 6.3.1 i) c) Smlouvy 2)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3B40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ks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C26A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573D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50 000,00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EAD61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50 000,00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6E4392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356918" w:rsidRPr="00356918" w14:paraId="446D0A02" w14:textId="77777777" w:rsidTr="00356918">
        <w:trPr>
          <w:trHeight w:val="840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D9A4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6.3.2 h)</w:t>
            </w: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5C58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Aktualizace PSZ 11)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67CD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ha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58D00E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strike/>
                <w:lang w:eastAsia="cs-CZ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3285D8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strike/>
                <w:lang w:eastAsia="cs-CZ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645AABB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strike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9B373C5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strike/>
                <w:lang w:eastAsia="cs-CZ"/>
              </w:rPr>
              <w:t> </w:t>
            </w:r>
          </w:p>
        </w:tc>
      </w:tr>
      <w:tr w:rsidR="00356918" w:rsidRPr="00356918" w14:paraId="6FB77673" w14:textId="77777777" w:rsidTr="00356918">
        <w:trPr>
          <w:trHeight w:val="840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C678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6.3.2 h) i)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B7F9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Aktualizace PSZ do 10 ha 11)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7EC9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ha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A8C1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D5BF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5 600,00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FCDDD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5 600,00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96A14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na výzvu Objednatele v dohodnuté lhůtě</w:t>
            </w:r>
          </w:p>
        </w:tc>
      </w:tr>
      <w:tr w:rsidR="00356918" w:rsidRPr="00356918" w14:paraId="44D1E990" w14:textId="77777777" w:rsidTr="00356918">
        <w:trPr>
          <w:trHeight w:val="840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1D46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 xml:space="preserve">6.3.2 h) </w:t>
            </w:r>
            <w:proofErr w:type="spellStart"/>
            <w:r w:rsidRPr="00356918">
              <w:rPr>
                <w:rFonts w:ascii="Arial" w:eastAsia="Times New Roman" w:hAnsi="Arial" w:cs="Arial"/>
                <w:lang w:eastAsia="cs-CZ"/>
              </w:rPr>
              <w:t>ii</w:t>
            </w:r>
            <w:proofErr w:type="spellEnd"/>
            <w:r w:rsidRPr="00356918">
              <w:rPr>
                <w:rFonts w:ascii="Arial" w:eastAsia="Times New Roman" w:hAnsi="Arial" w:cs="Arial"/>
                <w:lang w:eastAsia="cs-CZ"/>
              </w:rPr>
              <w:t>)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FE3E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Aktualizace PSZ do 50 ha 11)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5515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ha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E82F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3FF1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3 200,00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AFDE7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3 200,00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B82B3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na výzvu Objednatele v dohodnuté lhůtě</w:t>
            </w:r>
          </w:p>
        </w:tc>
      </w:tr>
      <w:tr w:rsidR="00356918" w:rsidRPr="00356918" w14:paraId="631696C3" w14:textId="77777777" w:rsidTr="00356918">
        <w:trPr>
          <w:trHeight w:val="840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1FAA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 xml:space="preserve">6.3.2 h) </w:t>
            </w:r>
            <w:proofErr w:type="spellStart"/>
            <w:r w:rsidRPr="00356918">
              <w:rPr>
                <w:rFonts w:ascii="Arial" w:eastAsia="Times New Roman" w:hAnsi="Arial" w:cs="Arial"/>
                <w:lang w:eastAsia="cs-CZ"/>
              </w:rPr>
              <w:t>iii</w:t>
            </w:r>
            <w:proofErr w:type="spellEnd"/>
            <w:r w:rsidRPr="00356918">
              <w:rPr>
                <w:rFonts w:ascii="Arial" w:eastAsia="Times New Roman" w:hAnsi="Arial" w:cs="Arial"/>
                <w:lang w:eastAsia="cs-CZ"/>
              </w:rPr>
              <w:t>)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9B3D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Aktualizace PSZ nad 50 ha 11)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753C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ha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6539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2129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1 200,00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7F97D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1 200,00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AF0D9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na výzvu Objednatele v dohodnuté lhůtě</w:t>
            </w:r>
          </w:p>
        </w:tc>
      </w:tr>
      <w:tr w:rsidR="00356918" w:rsidRPr="00356918" w14:paraId="44FED3AB" w14:textId="77777777" w:rsidTr="00356918">
        <w:trPr>
          <w:trHeight w:val="1020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A030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 xml:space="preserve">6.3.2 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3A1D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Vypracování návrhu nového uspořádání pozemků k jeho vystavení dle § 11 odst. 1 Zákona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3AEE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ha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B8D8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353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FE06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800,00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C17ED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282 400,00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EC095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31.5.2027</w:t>
            </w:r>
          </w:p>
        </w:tc>
      </w:tr>
      <w:tr w:rsidR="00356918" w:rsidRPr="00356918" w14:paraId="57CD202B" w14:textId="77777777" w:rsidTr="00356918">
        <w:trPr>
          <w:trHeight w:val="975"/>
        </w:trPr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2228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6.3.3</w:t>
            </w: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4CF8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 xml:space="preserve">Předložení aktuální dokumentace návrhu </w:t>
            </w:r>
            <w:proofErr w:type="spellStart"/>
            <w:r w:rsidRPr="00356918">
              <w:rPr>
                <w:rFonts w:ascii="Arial" w:eastAsia="Times New Roman" w:hAnsi="Arial" w:cs="Arial"/>
                <w:lang w:eastAsia="cs-CZ"/>
              </w:rPr>
              <w:t>KoPÚ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AA6D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ks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D363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7B38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25 000,00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EEFA9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50 000,00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CD17B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do 1 měsíce od výzvy Objednatele</w:t>
            </w:r>
          </w:p>
        </w:tc>
      </w:tr>
      <w:tr w:rsidR="00356918" w:rsidRPr="00356918" w14:paraId="04DF219E" w14:textId="77777777" w:rsidTr="00356918">
        <w:trPr>
          <w:trHeight w:val="769"/>
        </w:trPr>
        <w:tc>
          <w:tcPr>
            <w:tcW w:w="10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EC35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6.3.4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9E40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Zhotovení podkladů pro změnu katastrální hranice 3), 7)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AD6E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 xml:space="preserve">100 </w:t>
            </w:r>
            <w:proofErr w:type="spellStart"/>
            <w:r w:rsidRPr="00356918">
              <w:rPr>
                <w:rFonts w:ascii="Arial" w:eastAsia="Times New Roman" w:hAnsi="Arial" w:cs="Arial"/>
                <w:lang w:eastAsia="cs-CZ"/>
              </w:rPr>
              <w:t>bm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26F0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6DBA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2 000,00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E3651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2 000,00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67F52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do 3 měsíců od výzvy Objednatele</w:t>
            </w:r>
          </w:p>
        </w:tc>
      </w:tr>
      <w:tr w:rsidR="00356918" w:rsidRPr="00356918" w14:paraId="3429DA75" w14:textId="77777777" w:rsidTr="00356918">
        <w:trPr>
          <w:trHeight w:val="769"/>
        </w:trPr>
        <w:tc>
          <w:tcPr>
            <w:tcW w:w="10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600B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6.3.5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884D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Aktualizace návrhu po ukončení odvolacího řízení 12)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A0A7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ha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4B06B9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strike/>
                <w:lang w:eastAsia="cs-CZ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34DE229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strike/>
                <w:lang w:eastAsia="cs-CZ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DEA41DF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strike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EEDCEF7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strike/>
                <w:lang w:eastAsia="cs-CZ"/>
              </w:rPr>
              <w:t> </w:t>
            </w:r>
          </w:p>
        </w:tc>
      </w:tr>
      <w:tr w:rsidR="00356918" w:rsidRPr="00356918" w14:paraId="089FF589" w14:textId="77777777" w:rsidTr="00356918">
        <w:trPr>
          <w:trHeight w:val="1005"/>
        </w:trPr>
        <w:tc>
          <w:tcPr>
            <w:tcW w:w="10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96BE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6.3.5 i)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C180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Aktualizace návrhu po ukončení odvolacího řízení do 10 ha 12)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3A78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ha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E7E1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9E38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5 600,00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AB15F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5 600,00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359FC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do 3 měsíců od výzvy Objednatele</w:t>
            </w:r>
          </w:p>
        </w:tc>
      </w:tr>
      <w:tr w:rsidR="00356918" w:rsidRPr="00356918" w14:paraId="5ECD5F1E" w14:textId="77777777" w:rsidTr="00356918">
        <w:trPr>
          <w:trHeight w:val="990"/>
        </w:trPr>
        <w:tc>
          <w:tcPr>
            <w:tcW w:w="10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4C34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 xml:space="preserve">6.3.5 </w:t>
            </w:r>
            <w:proofErr w:type="spellStart"/>
            <w:r w:rsidRPr="00356918">
              <w:rPr>
                <w:rFonts w:ascii="Arial" w:eastAsia="Times New Roman" w:hAnsi="Arial" w:cs="Arial"/>
                <w:lang w:eastAsia="cs-CZ"/>
              </w:rPr>
              <w:t>ii</w:t>
            </w:r>
            <w:proofErr w:type="spellEnd"/>
            <w:r w:rsidRPr="00356918">
              <w:rPr>
                <w:rFonts w:ascii="Arial" w:eastAsia="Times New Roman" w:hAnsi="Arial" w:cs="Arial"/>
                <w:lang w:eastAsia="cs-CZ"/>
              </w:rPr>
              <w:t>)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5304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Aktualizace návrhu po ukončení odvolacího řízení do 50 ha 12)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781F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ha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3BE4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72C6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3 200,00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ABA57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3 200,00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BA673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do 3 měsíců od výzvy Objednatele</w:t>
            </w:r>
          </w:p>
        </w:tc>
      </w:tr>
      <w:tr w:rsidR="00356918" w:rsidRPr="00356918" w14:paraId="676BDEEB" w14:textId="77777777" w:rsidTr="00356918">
        <w:trPr>
          <w:trHeight w:val="1080"/>
        </w:trPr>
        <w:tc>
          <w:tcPr>
            <w:tcW w:w="10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FDD5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 xml:space="preserve">6.3.5 </w:t>
            </w:r>
            <w:proofErr w:type="spellStart"/>
            <w:r w:rsidRPr="00356918">
              <w:rPr>
                <w:rFonts w:ascii="Arial" w:eastAsia="Times New Roman" w:hAnsi="Arial" w:cs="Arial"/>
                <w:lang w:eastAsia="cs-CZ"/>
              </w:rPr>
              <w:t>iii</w:t>
            </w:r>
            <w:proofErr w:type="spellEnd"/>
            <w:r w:rsidRPr="00356918">
              <w:rPr>
                <w:rFonts w:ascii="Arial" w:eastAsia="Times New Roman" w:hAnsi="Arial" w:cs="Arial"/>
                <w:lang w:eastAsia="cs-CZ"/>
              </w:rPr>
              <w:t>)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987C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Aktualizace návrhu po ukončení odvolacího řízení nad 50 ha 12)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D185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ha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BA8D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87E4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1 200,00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B1969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1 200,00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A93FC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do 3 měsíců od výzvy Objednatele</w:t>
            </w:r>
          </w:p>
        </w:tc>
      </w:tr>
      <w:tr w:rsidR="00356918" w:rsidRPr="00356918" w14:paraId="1D0958FA" w14:textId="77777777" w:rsidTr="00356918">
        <w:trPr>
          <w:trHeight w:val="840"/>
        </w:trPr>
        <w:tc>
          <w:tcPr>
            <w:tcW w:w="4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53DC4D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„Návrhové práce“ celkem bez DPH v Kč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374446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430427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1407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240B70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807 800,00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798AF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spellStart"/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xxxxx</w:t>
            </w:r>
            <w:proofErr w:type="spellEnd"/>
          </w:p>
        </w:tc>
      </w:tr>
      <w:tr w:rsidR="00356918" w:rsidRPr="00356918" w14:paraId="5012DB3C" w14:textId="77777777" w:rsidTr="00356918">
        <w:trPr>
          <w:trHeight w:val="915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73BC6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6.4</w:t>
            </w:r>
          </w:p>
        </w:tc>
        <w:tc>
          <w:tcPr>
            <w:tcW w:w="39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E34F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Hlavní celek 3 „Mapové dílo“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3960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ha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CC06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354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EC33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400,00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F618E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141 600,00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E5655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do 3 měsíců od výzvy Objednatele</w:t>
            </w:r>
          </w:p>
        </w:tc>
      </w:tr>
      <w:tr w:rsidR="00356918" w:rsidRPr="00356918" w14:paraId="11742CD0" w14:textId="77777777" w:rsidTr="00356918">
        <w:trPr>
          <w:trHeight w:val="840"/>
        </w:trPr>
        <w:tc>
          <w:tcPr>
            <w:tcW w:w="49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717D43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lastRenderedPageBreak/>
              <w:t>„Mapové dílo“ celkem bez DPH v Kč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DF65D4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5264D6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3206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D2C036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141 600,00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49BA7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spellStart"/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xxxxx</w:t>
            </w:r>
            <w:proofErr w:type="spellEnd"/>
          </w:p>
        </w:tc>
      </w:tr>
      <w:tr w:rsidR="00356918" w:rsidRPr="00356918" w14:paraId="27ECDFEA" w14:textId="77777777" w:rsidTr="00356918">
        <w:trPr>
          <w:trHeight w:val="623"/>
        </w:trPr>
        <w:tc>
          <w:tcPr>
            <w:tcW w:w="496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7E48E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Rekapitulace kalkulace ceny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7EFE1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A71D7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E1C8D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9FFB9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44661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356918" w:rsidRPr="00356918" w14:paraId="6F48A8B6" w14:textId="77777777" w:rsidTr="00356918">
        <w:trPr>
          <w:trHeight w:val="623"/>
        </w:trPr>
        <w:tc>
          <w:tcPr>
            <w:tcW w:w="4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E455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1. Hlavní celek 1 celkem bez DPH v Kč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5FEE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F923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9F17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F411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1 741 800,00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D4731A7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strike/>
                <w:lang w:eastAsia="cs-CZ"/>
              </w:rPr>
              <w:t> </w:t>
            </w:r>
          </w:p>
        </w:tc>
      </w:tr>
      <w:tr w:rsidR="00356918" w:rsidRPr="00356918" w14:paraId="4852D1CE" w14:textId="77777777" w:rsidTr="00356918">
        <w:trPr>
          <w:trHeight w:val="623"/>
        </w:trPr>
        <w:tc>
          <w:tcPr>
            <w:tcW w:w="4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2E2D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2. Hlavní celek 2 celkem bez DPH v Kč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4917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E1E8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4000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F4C0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807 800,00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B813ECC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strike/>
                <w:lang w:eastAsia="cs-CZ"/>
              </w:rPr>
              <w:t> </w:t>
            </w:r>
          </w:p>
        </w:tc>
      </w:tr>
      <w:tr w:rsidR="00356918" w:rsidRPr="00356918" w14:paraId="7CA61B32" w14:textId="77777777" w:rsidTr="00356918">
        <w:trPr>
          <w:trHeight w:val="623"/>
        </w:trPr>
        <w:tc>
          <w:tcPr>
            <w:tcW w:w="4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A06E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3. Hlavní celek 3 celkem bez DPH v Kč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7892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665C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B1C8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481C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141 600,00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5FB16CA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strike/>
                <w:lang w:eastAsia="cs-CZ"/>
              </w:rPr>
              <w:t> </w:t>
            </w:r>
          </w:p>
        </w:tc>
      </w:tr>
      <w:tr w:rsidR="00356918" w:rsidRPr="00356918" w14:paraId="601A99F4" w14:textId="77777777" w:rsidTr="00356918">
        <w:trPr>
          <w:trHeight w:val="623"/>
        </w:trPr>
        <w:tc>
          <w:tcPr>
            <w:tcW w:w="4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48E0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Celková cena bez DPH v Kč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68A8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C01B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CC2A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2093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2 691 200,00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5DAA5E1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strike/>
                <w:lang w:eastAsia="cs-CZ"/>
              </w:rPr>
              <w:t> </w:t>
            </w:r>
          </w:p>
        </w:tc>
      </w:tr>
      <w:tr w:rsidR="00356918" w:rsidRPr="00356918" w14:paraId="4866923A" w14:textId="77777777" w:rsidTr="00356918">
        <w:trPr>
          <w:trHeight w:val="623"/>
        </w:trPr>
        <w:tc>
          <w:tcPr>
            <w:tcW w:w="4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1129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 xml:space="preserve">DPH  </w:t>
            </w:r>
            <w:proofErr w:type="gramStart"/>
            <w:r w:rsidRPr="00356918">
              <w:rPr>
                <w:rFonts w:ascii="Arial" w:eastAsia="Times New Roman" w:hAnsi="Arial" w:cs="Arial"/>
                <w:lang w:eastAsia="cs-CZ"/>
              </w:rPr>
              <w:t>21%</w:t>
            </w:r>
            <w:proofErr w:type="gramEnd"/>
            <w:r w:rsidRPr="00356918">
              <w:rPr>
                <w:rFonts w:ascii="Arial" w:eastAsia="Times New Roman" w:hAnsi="Arial" w:cs="Arial"/>
                <w:lang w:eastAsia="cs-CZ"/>
              </w:rPr>
              <w:t xml:space="preserve"> v Kč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44D6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91CB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0099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BE21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565 152,00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FB4DBF2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strike/>
                <w:lang w:eastAsia="cs-CZ"/>
              </w:rPr>
              <w:t> </w:t>
            </w:r>
          </w:p>
        </w:tc>
      </w:tr>
      <w:tr w:rsidR="00356918" w:rsidRPr="00356918" w14:paraId="777EC975" w14:textId="77777777" w:rsidTr="00356918">
        <w:trPr>
          <w:trHeight w:val="623"/>
        </w:trPr>
        <w:tc>
          <w:tcPr>
            <w:tcW w:w="49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4A792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Celková cena Díla včetně DPH v Kč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401E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7B97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2EA3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1ACE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3 256 352,00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3CA006B" w14:textId="77777777" w:rsidR="00356918" w:rsidRPr="00356918" w:rsidRDefault="00356918" w:rsidP="00356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strike/>
                <w:lang w:eastAsia="cs-CZ"/>
              </w:rPr>
              <w:t> </w:t>
            </w:r>
          </w:p>
        </w:tc>
      </w:tr>
      <w:tr w:rsidR="00356918" w:rsidRPr="00356918" w14:paraId="5EED86B1" w14:textId="77777777" w:rsidTr="00356918">
        <w:trPr>
          <w:trHeight w:val="420"/>
        </w:trPr>
        <w:tc>
          <w:tcPr>
            <w:tcW w:w="11675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37D5F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356918" w:rsidRPr="00356918" w14:paraId="2EB3BC3B" w14:textId="77777777" w:rsidTr="00356918">
        <w:trPr>
          <w:trHeight w:val="420"/>
        </w:trPr>
        <w:tc>
          <w:tcPr>
            <w:tcW w:w="7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524B1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Česká republika – Státní pozemkový úřad </w:t>
            </w:r>
          </w:p>
        </w:tc>
        <w:tc>
          <w:tcPr>
            <w:tcW w:w="4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D85D3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INGEOS spol. s r.o.</w:t>
            </w:r>
          </w:p>
        </w:tc>
      </w:tr>
      <w:tr w:rsidR="00356918" w:rsidRPr="00356918" w14:paraId="6831272B" w14:textId="77777777" w:rsidTr="00356918">
        <w:trPr>
          <w:trHeight w:val="420"/>
        </w:trPr>
        <w:tc>
          <w:tcPr>
            <w:tcW w:w="7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8EF56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Místo: Teplice</w:t>
            </w:r>
          </w:p>
        </w:tc>
        <w:tc>
          <w:tcPr>
            <w:tcW w:w="4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29028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Místo: Teplice</w:t>
            </w:r>
          </w:p>
        </w:tc>
      </w:tr>
      <w:tr w:rsidR="00356918" w:rsidRPr="00356918" w14:paraId="4C353A36" w14:textId="77777777" w:rsidTr="00356918">
        <w:trPr>
          <w:trHeight w:val="420"/>
        </w:trPr>
        <w:tc>
          <w:tcPr>
            <w:tcW w:w="7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89841" w14:textId="352815C2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 xml:space="preserve">Datum: </w:t>
            </w:r>
            <w:r>
              <w:rPr>
                <w:rFonts w:ascii="Arial" w:eastAsia="Times New Roman" w:hAnsi="Arial" w:cs="Arial"/>
                <w:lang w:eastAsia="cs-CZ"/>
              </w:rPr>
              <w:t>07.02.2024</w:t>
            </w:r>
          </w:p>
        </w:tc>
        <w:tc>
          <w:tcPr>
            <w:tcW w:w="4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5C438" w14:textId="62FEF20E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 xml:space="preserve">Datum: </w:t>
            </w:r>
            <w:r>
              <w:rPr>
                <w:rFonts w:ascii="Arial" w:eastAsia="Times New Roman" w:hAnsi="Arial" w:cs="Arial"/>
                <w:lang w:eastAsia="cs-CZ"/>
              </w:rPr>
              <w:t>06.02.2024</w:t>
            </w:r>
          </w:p>
        </w:tc>
      </w:tr>
      <w:tr w:rsidR="00356918" w:rsidRPr="00356918" w14:paraId="457C270D" w14:textId="77777777" w:rsidTr="00356918">
        <w:trPr>
          <w:trHeight w:val="420"/>
        </w:trPr>
        <w:tc>
          <w:tcPr>
            <w:tcW w:w="7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7075B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EA73" w14:textId="77777777" w:rsidR="00356918" w:rsidRPr="00356918" w:rsidRDefault="00356918" w:rsidP="003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6918" w:rsidRPr="00356918" w14:paraId="18F61559" w14:textId="77777777" w:rsidTr="00356918">
        <w:trPr>
          <w:trHeight w:val="420"/>
        </w:trPr>
        <w:tc>
          <w:tcPr>
            <w:tcW w:w="7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2FF81" w14:textId="77777777" w:rsidR="00356918" w:rsidRPr="00356918" w:rsidRDefault="00356918" w:rsidP="003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D346" w14:textId="77777777" w:rsidR="00356918" w:rsidRPr="00356918" w:rsidRDefault="00356918" w:rsidP="003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6918" w:rsidRPr="00356918" w14:paraId="3697034B" w14:textId="77777777" w:rsidTr="00356918">
        <w:trPr>
          <w:trHeight w:val="420"/>
        </w:trPr>
        <w:tc>
          <w:tcPr>
            <w:tcW w:w="7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DC6FB" w14:textId="77777777" w:rsidR="00356918" w:rsidRPr="00356918" w:rsidRDefault="00356918" w:rsidP="003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683F" w14:textId="77777777" w:rsidR="00356918" w:rsidRPr="00356918" w:rsidRDefault="00356918" w:rsidP="003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6918" w:rsidRPr="00356918" w14:paraId="6DA75F76" w14:textId="77777777" w:rsidTr="00356918">
        <w:trPr>
          <w:trHeight w:val="420"/>
        </w:trPr>
        <w:tc>
          <w:tcPr>
            <w:tcW w:w="7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615E2" w14:textId="77777777" w:rsidR="00356918" w:rsidRPr="00356918" w:rsidRDefault="00356918" w:rsidP="003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5D70" w14:textId="77777777" w:rsidR="00356918" w:rsidRPr="00356918" w:rsidRDefault="00356918" w:rsidP="003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6918" w:rsidRPr="00356918" w14:paraId="27BD3C77" w14:textId="77777777" w:rsidTr="00356918">
        <w:trPr>
          <w:trHeight w:val="420"/>
        </w:trPr>
        <w:tc>
          <w:tcPr>
            <w:tcW w:w="7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62089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________________________________ </w:t>
            </w:r>
          </w:p>
        </w:tc>
        <w:tc>
          <w:tcPr>
            <w:tcW w:w="4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B0C8D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________________________________ </w:t>
            </w:r>
          </w:p>
        </w:tc>
      </w:tr>
      <w:tr w:rsidR="00356918" w:rsidRPr="00356918" w14:paraId="784136ED" w14:textId="77777777" w:rsidTr="00356918">
        <w:trPr>
          <w:trHeight w:val="420"/>
        </w:trPr>
        <w:tc>
          <w:tcPr>
            <w:tcW w:w="7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56066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Jméno: Ing. Pavel Pojer</w:t>
            </w:r>
          </w:p>
        </w:tc>
        <w:tc>
          <w:tcPr>
            <w:tcW w:w="4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FE141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Jméno: Tomáš Charvát</w:t>
            </w:r>
          </w:p>
        </w:tc>
      </w:tr>
      <w:tr w:rsidR="00356918" w:rsidRPr="00356918" w14:paraId="3197120D" w14:textId="77777777" w:rsidTr="00356918">
        <w:trPr>
          <w:trHeight w:val="420"/>
        </w:trPr>
        <w:tc>
          <w:tcPr>
            <w:tcW w:w="7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52AC4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Funkce: ředitel KPÚ pro Ústecký kraj</w:t>
            </w:r>
          </w:p>
        </w:tc>
        <w:tc>
          <w:tcPr>
            <w:tcW w:w="4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68709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Funkce: jednatel společnosti</w:t>
            </w:r>
          </w:p>
        </w:tc>
      </w:tr>
      <w:tr w:rsidR="00356918" w:rsidRPr="00356918" w14:paraId="40ECA2E9" w14:textId="77777777" w:rsidTr="00356918">
        <w:trPr>
          <w:trHeight w:val="42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C55E4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7C527" w14:textId="77777777" w:rsidR="00356918" w:rsidRPr="00356918" w:rsidRDefault="00356918" w:rsidP="003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31AEB" w14:textId="77777777" w:rsidR="00356918" w:rsidRPr="00356918" w:rsidRDefault="00356918" w:rsidP="003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C9A97" w14:textId="77777777" w:rsidR="00356918" w:rsidRPr="00356918" w:rsidRDefault="00356918" w:rsidP="003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357F0" w14:textId="77777777" w:rsidR="00356918" w:rsidRPr="00356918" w:rsidRDefault="00356918" w:rsidP="003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17E29" w14:textId="77777777" w:rsidR="00356918" w:rsidRPr="00356918" w:rsidRDefault="00356918" w:rsidP="003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1BAEB" w14:textId="77777777" w:rsidR="00356918" w:rsidRPr="00356918" w:rsidRDefault="00356918" w:rsidP="003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6918" w:rsidRPr="00356918" w14:paraId="1E4FE8B6" w14:textId="77777777" w:rsidTr="00356918">
        <w:trPr>
          <w:trHeight w:val="1283"/>
        </w:trPr>
        <w:tc>
          <w:tcPr>
            <w:tcW w:w="11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2A0CE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 xml:space="preserve">1) Jedná se o volitelnou položku v Zadávací dokumentaci – rozdělení položek na „Podrobné měření polohopisu v obvodu </w:t>
            </w:r>
            <w:proofErr w:type="spellStart"/>
            <w:r w:rsidRPr="00356918">
              <w:rPr>
                <w:rFonts w:ascii="Arial" w:eastAsia="Times New Roman" w:hAnsi="Arial" w:cs="Arial"/>
                <w:lang w:eastAsia="cs-CZ"/>
              </w:rPr>
              <w:t>KoPÚ</w:t>
            </w:r>
            <w:proofErr w:type="spellEnd"/>
            <w:r w:rsidRPr="00356918">
              <w:rPr>
                <w:rFonts w:ascii="Arial" w:eastAsia="Times New Roman" w:hAnsi="Arial" w:cs="Arial"/>
                <w:lang w:eastAsia="cs-CZ"/>
              </w:rPr>
              <w:t xml:space="preserve"> mimo trvalé porosty / v trvalých porostech", případně jejich sloučení do jedné položky „Podrobné měření polohopisu v obvodu </w:t>
            </w:r>
            <w:proofErr w:type="spellStart"/>
            <w:r w:rsidRPr="00356918">
              <w:rPr>
                <w:rFonts w:ascii="Arial" w:eastAsia="Times New Roman" w:hAnsi="Arial" w:cs="Arial"/>
                <w:lang w:eastAsia="cs-CZ"/>
              </w:rPr>
              <w:t>KoPÚ</w:t>
            </w:r>
            <w:proofErr w:type="spellEnd"/>
            <w:r w:rsidRPr="00356918">
              <w:rPr>
                <w:rFonts w:ascii="Arial" w:eastAsia="Times New Roman" w:hAnsi="Arial" w:cs="Arial"/>
                <w:lang w:eastAsia="cs-CZ"/>
              </w:rPr>
              <w:t xml:space="preserve">" stanoví Objednatel v Zadávací dokumentaci na základě výchozích podmínek v daném k. </w:t>
            </w:r>
            <w:proofErr w:type="spellStart"/>
            <w:r w:rsidRPr="00356918">
              <w:rPr>
                <w:rFonts w:ascii="Arial" w:eastAsia="Times New Roman" w:hAnsi="Arial" w:cs="Arial"/>
                <w:lang w:eastAsia="cs-CZ"/>
              </w:rPr>
              <w:t>ú.</w:t>
            </w:r>
            <w:proofErr w:type="spellEnd"/>
            <w:r w:rsidRPr="00356918">
              <w:rPr>
                <w:rFonts w:ascii="Arial" w:eastAsia="Times New Roman" w:hAnsi="Arial" w:cs="Arial"/>
                <w:lang w:eastAsia="cs-CZ"/>
              </w:rPr>
              <w:t xml:space="preserve"> (výrazný či nevýrazný podíl trvalých porostů v řešeném území mající / nemající vliv na složitost díla a jeho cenu).</w:t>
            </w:r>
          </w:p>
        </w:tc>
      </w:tr>
      <w:tr w:rsidR="00356918" w:rsidRPr="00356918" w14:paraId="4E6CEA4F" w14:textId="77777777" w:rsidTr="00356918">
        <w:trPr>
          <w:trHeight w:val="623"/>
        </w:trPr>
        <w:tc>
          <w:tcPr>
            <w:tcW w:w="11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F5AD7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2) Jedná se o položky, u kterých nelze předem objektivně stanovit přesný počet Měrných jednotek, zadavatel proto stanoví v Zadávací dokumentaci počet Měrných jednotek kvalifikovaným odhadem.</w:t>
            </w:r>
          </w:p>
        </w:tc>
      </w:tr>
      <w:tr w:rsidR="00356918" w:rsidRPr="00356918" w14:paraId="2E48B7C6" w14:textId="77777777" w:rsidTr="00356918">
        <w:trPr>
          <w:trHeight w:val="660"/>
        </w:trPr>
        <w:tc>
          <w:tcPr>
            <w:tcW w:w="11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5AA72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 xml:space="preserve">3) V případě, že se v době zadávání Veřejné zakázky nepředpokládá změna katastrální hranice, bude vždy uvedena 1 Měrná jednotka, jejíž výše je v Zadávací dokumentaci limitovaná. </w:t>
            </w:r>
          </w:p>
        </w:tc>
      </w:tr>
      <w:tr w:rsidR="00356918" w:rsidRPr="00356918" w14:paraId="5631B265" w14:textId="77777777" w:rsidTr="00356918">
        <w:trPr>
          <w:trHeight w:val="923"/>
        </w:trPr>
        <w:tc>
          <w:tcPr>
            <w:tcW w:w="11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EF109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</w:tr>
      <w:tr w:rsidR="00356918" w:rsidRPr="00356918" w14:paraId="4A475CDE" w14:textId="77777777" w:rsidTr="00356918">
        <w:trPr>
          <w:trHeight w:val="623"/>
        </w:trPr>
        <w:tc>
          <w:tcPr>
            <w:tcW w:w="11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5BB83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 xml:space="preserve">5) Termín stanovuje Objednatel. </w:t>
            </w:r>
          </w:p>
        </w:tc>
      </w:tr>
      <w:tr w:rsidR="00356918" w:rsidRPr="00356918" w14:paraId="77C37507" w14:textId="77777777" w:rsidTr="00356918">
        <w:trPr>
          <w:trHeight w:val="600"/>
        </w:trPr>
        <w:tc>
          <w:tcPr>
            <w:tcW w:w="11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2870B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lastRenderedPageBreak/>
              <w:t xml:space="preserve">6) Volitelná položka, v případě, že v rámci </w:t>
            </w:r>
            <w:proofErr w:type="spellStart"/>
            <w:r w:rsidRPr="00356918">
              <w:rPr>
                <w:rFonts w:ascii="Arial" w:eastAsia="Times New Roman" w:hAnsi="Arial" w:cs="Arial"/>
                <w:lang w:eastAsia="cs-CZ"/>
              </w:rPr>
              <w:t>KoPÚ</w:t>
            </w:r>
            <w:proofErr w:type="spellEnd"/>
            <w:r w:rsidRPr="00356918">
              <w:rPr>
                <w:rFonts w:ascii="Arial" w:eastAsia="Times New Roman" w:hAnsi="Arial" w:cs="Arial"/>
                <w:lang w:eastAsia="cs-CZ"/>
              </w:rPr>
              <w:t xml:space="preserve"> nebude potřeba, položku odstranit. Nepoužije se v případě </w:t>
            </w:r>
            <w:proofErr w:type="spellStart"/>
            <w:r w:rsidRPr="00356918">
              <w:rPr>
                <w:rFonts w:ascii="Arial" w:eastAsia="Times New Roman" w:hAnsi="Arial" w:cs="Arial"/>
                <w:lang w:eastAsia="cs-CZ"/>
              </w:rPr>
              <w:t>KoPÚ</w:t>
            </w:r>
            <w:proofErr w:type="spellEnd"/>
            <w:r w:rsidRPr="00356918">
              <w:rPr>
                <w:rFonts w:ascii="Arial" w:eastAsia="Times New Roman" w:hAnsi="Arial" w:cs="Arial"/>
                <w:lang w:eastAsia="cs-CZ"/>
              </w:rPr>
              <w:t xml:space="preserve"> v bývalých </w:t>
            </w:r>
            <w:proofErr w:type="spellStart"/>
            <w:r w:rsidRPr="00356918">
              <w:rPr>
                <w:rFonts w:ascii="Arial" w:eastAsia="Times New Roman" w:hAnsi="Arial" w:cs="Arial"/>
                <w:lang w:eastAsia="cs-CZ"/>
              </w:rPr>
              <w:t>VÚj</w:t>
            </w:r>
            <w:proofErr w:type="spellEnd"/>
            <w:r w:rsidRPr="00356918">
              <w:rPr>
                <w:rFonts w:ascii="Arial" w:eastAsia="Times New Roman" w:hAnsi="Arial" w:cs="Arial"/>
                <w:lang w:eastAsia="cs-CZ"/>
              </w:rPr>
              <w:t>.</w:t>
            </w:r>
          </w:p>
        </w:tc>
      </w:tr>
      <w:tr w:rsidR="00356918" w:rsidRPr="00356918" w14:paraId="257C2ECB" w14:textId="77777777" w:rsidTr="00356918">
        <w:trPr>
          <w:trHeight w:val="623"/>
        </w:trPr>
        <w:tc>
          <w:tcPr>
            <w:tcW w:w="11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D8B0D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7) Počet Měrných jednotek bude stanoven podle původní katastrální hranice.</w:t>
            </w:r>
          </w:p>
        </w:tc>
      </w:tr>
      <w:tr w:rsidR="00356918" w:rsidRPr="00356918" w14:paraId="4F065AEC" w14:textId="77777777" w:rsidTr="00356918">
        <w:trPr>
          <w:trHeight w:val="1058"/>
        </w:trPr>
        <w:tc>
          <w:tcPr>
            <w:tcW w:w="11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BD6A6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 xml:space="preserve">8) Volitelná položka pro případ, kdy je vhodné zahrnout do obvodu </w:t>
            </w:r>
            <w:proofErr w:type="spellStart"/>
            <w:r w:rsidRPr="00356918">
              <w:rPr>
                <w:rFonts w:ascii="Arial" w:eastAsia="Times New Roman" w:hAnsi="Arial" w:cs="Arial"/>
                <w:lang w:eastAsia="cs-CZ"/>
              </w:rPr>
              <w:t>KoPÚ</w:t>
            </w:r>
            <w:proofErr w:type="spellEnd"/>
            <w:r w:rsidRPr="00356918">
              <w:rPr>
                <w:rFonts w:ascii="Arial" w:eastAsia="Times New Roman" w:hAnsi="Arial" w:cs="Arial"/>
                <w:lang w:eastAsia="cs-CZ"/>
              </w:rPr>
              <w:t xml:space="preserve"> řešené pozemky s porosty. Vlastnické hranice v lesních porostech se v terénu </w:t>
            </w:r>
            <w:proofErr w:type="gramStart"/>
            <w:r w:rsidRPr="00356918">
              <w:rPr>
                <w:rFonts w:ascii="Arial" w:eastAsia="Times New Roman" w:hAnsi="Arial" w:cs="Arial"/>
                <w:lang w:eastAsia="cs-CZ"/>
              </w:rPr>
              <w:t>vyšetří</w:t>
            </w:r>
            <w:proofErr w:type="gramEnd"/>
            <w:r w:rsidRPr="00356918">
              <w:rPr>
                <w:rFonts w:ascii="Arial" w:eastAsia="Times New Roman" w:hAnsi="Arial" w:cs="Arial"/>
                <w:lang w:eastAsia="cs-CZ"/>
              </w:rPr>
              <w:t xml:space="preserve">, zaměří a dočasně stabilizují a výsledky se použijí pro návrh nového uspořádání pozemků a pro mapové dílo. Takto zadávané měrné jednotky budou zakresleny v přehledné mapě s předpokládaným obvodem </w:t>
            </w:r>
            <w:proofErr w:type="spellStart"/>
            <w:r w:rsidRPr="00356918">
              <w:rPr>
                <w:rFonts w:ascii="Arial" w:eastAsia="Times New Roman" w:hAnsi="Arial" w:cs="Arial"/>
                <w:lang w:eastAsia="cs-CZ"/>
              </w:rPr>
              <w:t>KoPÚ</w:t>
            </w:r>
            <w:proofErr w:type="spellEnd"/>
            <w:r w:rsidRPr="00356918">
              <w:rPr>
                <w:rFonts w:ascii="Arial" w:eastAsia="Times New Roman" w:hAnsi="Arial" w:cs="Arial"/>
                <w:lang w:eastAsia="cs-CZ"/>
              </w:rPr>
              <w:t>.</w:t>
            </w:r>
          </w:p>
        </w:tc>
      </w:tr>
      <w:tr w:rsidR="00356918" w:rsidRPr="00356918" w14:paraId="05F1E192" w14:textId="77777777" w:rsidTr="00356918">
        <w:trPr>
          <w:trHeight w:val="1058"/>
        </w:trPr>
        <w:tc>
          <w:tcPr>
            <w:tcW w:w="11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AE78D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 xml:space="preserve">9) Volitelná položka pro případ, kdy je </w:t>
            </w:r>
            <w:proofErr w:type="spellStart"/>
            <w:r w:rsidRPr="00356918">
              <w:rPr>
                <w:rFonts w:ascii="Arial" w:eastAsia="Times New Roman" w:hAnsi="Arial" w:cs="Arial"/>
                <w:lang w:eastAsia="cs-CZ"/>
              </w:rPr>
              <w:t>KoPÚ</w:t>
            </w:r>
            <w:proofErr w:type="spellEnd"/>
            <w:r w:rsidRPr="00356918">
              <w:rPr>
                <w:rFonts w:ascii="Arial" w:eastAsia="Times New Roman" w:hAnsi="Arial" w:cs="Arial"/>
                <w:lang w:eastAsia="cs-CZ"/>
              </w:rPr>
              <w:t xml:space="preserve"> zpracovávána na podkladě rastrové mapy a je nutné provést </w:t>
            </w:r>
            <w:proofErr w:type="spellStart"/>
            <w:r w:rsidRPr="00356918">
              <w:rPr>
                <w:rFonts w:ascii="Arial" w:eastAsia="Times New Roman" w:hAnsi="Arial" w:cs="Arial"/>
                <w:lang w:eastAsia="cs-CZ"/>
              </w:rPr>
              <w:t>vektorizaci</w:t>
            </w:r>
            <w:proofErr w:type="spellEnd"/>
            <w:r w:rsidRPr="00356918">
              <w:rPr>
                <w:rFonts w:ascii="Arial" w:eastAsia="Times New Roman" w:hAnsi="Arial" w:cs="Arial"/>
                <w:lang w:eastAsia="cs-CZ"/>
              </w:rPr>
              <w:t xml:space="preserve"> pro účely kontroly souladu popisných a grafických údajů ISKN; nepoužije se v územích, kde existuje DKM, KM-D, KMD nebo kde je již zpracovaná. Nepoužije se v případě </w:t>
            </w:r>
            <w:proofErr w:type="spellStart"/>
            <w:r w:rsidRPr="00356918">
              <w:rPr>
                <w:rFonts w:ascii="Arial" w:eastAsia="Times New Roman" w:hAnsi="Arial" w:cs="Arial"/>
                <w:lang w:eastAsia="cs-CZ"/>
              </w:rPr>
              <w:t>KoPÚ</w:t>
            </w:r>
            <w:proofErr w:type="spellEnd"/>
            <w:r w:rsidRPr="00356918">
              <w:rPr>
                <w:rFonts w:ascii="Arial" w:eastAsia="Times New Roman" w:hAnsi="Arial" w:cs="Arial"/>
                <w:lang w:eastAsia="cs-CZ"/>
              </w:rPr>
              <w:t xml:space="preserve"> v bývalých </w:t>
            </w:r>
            <w:proofErr w:type="spellStart"/>
            <w:r w:rsidRPr="00356918">
              <w:rPr>
                <w:rFonts w:ascii="Arial" w:eastAsia="Times New Roman" w:hAnsi="Arial" w:cs="Arial"/>
                <w:lang w:eastAsia="cs-CZ"/>
              </w:rPr>
              <w:t>VÚj</w:t>
            </w:r>
            <w:proofErr w:type="spellEnd"/>
            <w:r w:rsidRPr="00356918">
              <w:rPr>
                <w:rFonts w:ascii="Arial" w:eastAsia="Times New Roman" w:hAnsi="Arial" w:cs="Arial"/>
                <w:lang w:eastAsia="cs-CZ"/>
              </w:rPr>
              <w:t>.</w:t>
            </w:r>
          </w:p>
        </w:tc>
      </w:tr>
      <w:tr w:rsidR="00356918" w:rsidRPr="00356918" w14:paraId="350B2DFF" w14:textId="77777777" w:rsidTr="00356918">
        <w:trPr>
          <w:trHeight w:val="612"/>
        </w:trPr>
        <w:tc>
          <w:tcPr>
            <w:tcW w:w="11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74D3F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10) Ceny jsou uváděny s přesností na dvě desetinná místa.</w:t>
            </w:r>
          </w:p>
        </w:tc>
      </w:tr>
      <w:tr w:rsidR="00356918" w:rsidRPr="00356918" w14:paraId="0AAF17A0" w14:textId="77777777" w:rsidTr="00356918">
        <w:trPr>
          <w:trHeight w:val="1189"/>
        </w:trPr>
        <w:tc>
          <w:tcPr>
            <w:tcW w:w="11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06DC0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11)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356918" w:rsidRPr="00356918" w14:paraId="38D2768B" w14:textId="77777777" w:rsidTr="00356918">
        <w:trPr>
          <w:trHeight w:val="1212"/>
        </w:trPr>
        <w:tc>
          <w:tcPr>
            <w:tcW w:w="11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A036D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12)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změna jména vlastníka nebo přenesení věcných a jiných práv a povinností, poznámek apod., zapsaných do KN po vydání rozhodnutí o schválení návrhu.</w:t>
            </w:r>
          </w:p>
        </w:tc>
      </w:tr>
      <w:tr w:rsidR="00356918" w:rsidRPr="00356918" w14:paraId="0D505F5D" w14:textId="77777777" w:rsidTr="00356918">
        <w:trPr>
          <w:trHeight w:val="42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7567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F87C" w14:textId="77777777" w:rsidR="00356918" w:rsidRPr="00356918" w:rsidRDefault="00356918" w:rsidP="003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A7DB" w14:textId="77777777" w:rsidR="00356918" w:rsidRPr="00356918" w:rsidRDefault="00356918" w:rsidP="003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4B4F" w14:textId="77777777" w:rsidR="00356918" w:rsidRPr="00356918" w:rsidRDefault="00356918" w:rsidP="003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EBDE" w14:textId="77777777" w:rsidR="00356918" w:rsidRPr="00356918" w:rsidRDefault="00356918" w:rsidP="003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7924" w14:textId="77777777" w:rsidR="00356918" w:rsidRPr="00356918" w:rsidRDefault="00356918" w:rsidP="003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3D95" w14:textId="77777777" w:rsidR="00356918" w:rsidRPr="00356918" w:rsidRDefault="00356918" w:rsidP="003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6918" w:rsidRPr="00356918" w14:paraId="47397F36" w14:textId="77777777" w:rsidTr="00356918">
        <w:trPr>
          <w:trHeight w:val="420"/>
        </w:trPr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72B48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56918">
              <w:rPr>
                <w:rFonts w:ascii="Arial" w:eastAsia="Times New Roman" w:hAnsi="Arial" w:cs="Arial"/>
                <w:b/>
                <w:bCs/>
                <w:lang w:eastAsia="cs-CZ"/>
              </w:rPr>
              <w:t>Poznámka: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415A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C528" w14:textId="77777777" w:rsidR="00356918" w:rsidRPr="00356918" w:rsidRDefault="00356918" w:rsidP="003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507E" w14:textId="77777777" w:rsidR="00356918" w:rsidRPr="00356918" w:rsidRDefault="00356918" w:rsidP="003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DE1E" w14:textId="77777777" w:rsidR="00356918" w:rsidRPr="00356918" w:rsidRDefault="00356918" w:rsidP="003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17C3" w14:textId="77777777" w:rsidR="00356918" w:rsidRPr="00356918" w:rsidRDefault="00356918" w:rsidP="003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6918" w:rsidRPr="00356918" w14:paraId="261B9BB3" w14:textId="77777777" w:rsidTr="00356918">
        <w:trPr>
          <w:trHeight w:val="42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1FA0" w14:textId="77777777" w:rsidR="00356918" w:rsidRPr="00356918" w:rsidRDefault="00356918" w:rsidP="003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3EAE8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hodnota A – pozemky řešené dle § 2 Zákona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9F73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B819" w14:textId="77777777" w:rsidR="00356918" w:rsidRPr="00356918" w:rsidRDefault="00356918" w:rsidP="003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6F32" w14:textId="77777777" w:rsidR="00356918" w:rsidRPr="00356918" w:rsidRDefault="00356918" w:rsidP="003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C261" w14:textId="77777777" w:rsidR="00356918" w:rsidRPr="00356918" w:rsidRDefault="00356918" w:rsidP="003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EEB0" w14:textId="77777777" w:rsidR="00356918" w:rsidRPr="00356918" w:rsidRDefault="00356918" w:rsidP="003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6918" w:rsidRPr="00356918" w14:paraId="67456100" w14:textId="77777777" w:rsidTr="00356918">
        <w:trPr>
          <w:trHeight w:val="42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D9A1" w14:textId="77777777" w:rsidR="00356918" w:rsidRPr="00356918" w:rsidRDefault="00356918" w:rsidP="003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9A06C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hodnota B – pozemky neřešené dle § 2 Zákona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2C24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6A45" w14:textId="77777777" w:rsidR="00356918" w:rsidRPr="00356918" w:rsidRDefault="00356918" w:rsidP="003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C963" w14:textId="77777777" w:rsidR="00356918" w:rsidRPr="00356918" w:rsidRDefault="00356918" w:rsidP="003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993A" w14:textId="77777777" w:rsidR="00356918" w:rsidRPr="00356918" w:rsidRDefault="00356918" w:rsidP="003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441A" w14:textId="77777777" w:rsidR="00356918" w:rsidRPr="00356918" w:rsidRDefault="00356918" w:rsidP="003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6918" w:rsidRPr="00356918" w14:paraId="6380839C" w14:textId="77777777" w:rsidTr="00356918">
        <w:trPr>
          <w:trHeight w:val="42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28BF" w14:textId="77777777" w:rsidR="00356918" w:rsidRPr="00356918" w:rsidRDefault="00356918" w:rsidP="003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308DF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 xml:space="preserve">hodnota C1 až C13 – </w:t>
            </w:r>
            <w:proofErr w:type="gramStart"/>
            <w:r w:rsidRPr="00356918">
              <w:rPr>
                <w:rFonts w:ascii="Arial" w:eastAsia="Times New Roman" w:hAnsi="Arial" w:cs="Arial"/>
                <w:lang w:eastAsia="cs-CZ"/>
              </w:rPr>
              <w:t>určí</w:t>
            </w:r>
            <w:proofErr w:type="gramEnd"/>
            <w:r w:rsidRPr="00356918">
              <w:rPr>
                <w:rFonts w:ascii="Arial" w:eastAsia="Times New Roman" w:hAnsi="Arial" w:cs="Arial"/>
                <w:lang w:eastAsia="cs-CZ"/>
              </w:rPr>
              <w:t xml:space="preserve"> Objednatel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12A0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6621" w14:textId="77777777" w:rsidR="00356918" w:rsidRPr="00356918" w:rsidRDefault="00356918" w:rsidP="003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F04E" w14:textId="77777777" w:rsidR="00356918" w:rsidRPr="00356918" w:rsidRDefault="00356918" w:rsidP="003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C4F6" w14:textId="77777777" w:rsidR="00356918" w:rsidRPr="00356918" w:rsidRDefault="00356918" w:rsidP="003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0F66" w14:textId="77777777" w:rsidR="00356918" w:rsidRPr="00356918" w:rsidRDefault="00356918" w:rsidP="003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6918" w:rsidRPr="00356918" w14:paraId="7C03EE6C" w14:textId="77777777" w:rsidTr="00356918">
        <w:trPr>
          <w:trHeight w:val="42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E36B" w14:textId="77777777" w:rsidR="00356918" w:rsidRPr="00356918" w:rsidRDefault="00356918" w:rsidP="003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2615B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C3 + C4 = A + B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9F99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8B9E" w14:textId="77777777" w:rsidR="00356918" w:rsidRPr="00356918" w:rsidRDefault="00356918" w:rsidP="003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20D6" w14:textId="77777777" w:rsidR="00356918" w:rsidRPr="00356918" w:rsidRDefault="00356918" w:rsidP="003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9612" w14:textId="77777777" w:rsidR="00356918" w:rsidRPr="00356918" w:rsidRDefault="00356918" w:rsidP="003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12C5" w14:textId="77777777" w:rsidR="00356918" w:rsidRPr="00356918" w:rsidRDefault="00356918" w:rsidP="003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6918" w:rsidRPr="00356918" w14:paraId="554983A4" w14:textId="77777777" w:rsidTr="00356918">
        <w:trPr>
          <w:trHeight w:val="42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A3CA" w14:textId="77777777" w:rsidR="00356918" w:rsidRPr="00356918" w:rsidRDefault="00356918" w:rsidP="003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E4E48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 xml:space="preserve">hodnota D – </w:t>
            </w:r>
            <w:proofErr w:type="gramStart"/>
            <w:r w:rsidRPr="00356918">
              <w:rPr>
                <w:rFonts w:ascii="Arial" w:eastAsia="Times New Roman" w:hAnsi="Arial" w:cs="Arial"/>
                <w:lang w:eastAsia="cs-CZ"/>
              </w:rPr>
              <w:t>určí</w:t>
            </w:r>
            <w:proofErr w:type="gramEnd"/>
            <w:r w:rsidRPr="00356918">
              <w:rPr>
                <w:rFonts w:ascii="Arial" w:eastAsia="Times New Roman" w:hAnsi="Arial" w:cs="Arial"/>
                <w:lang w:eastAsia="cs-CZ"/>
              </w:rPr>
              <w:t xml:space="preserve"> Objednatel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E816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7C38" w14:textId="77777777" w:rsidR="00356918" w:rsidRPr="00356918" w:rsidRDefault="00356918" w:rsidP="003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3D4C" w14:textId="77777777" w:rsidR="00356918" w:rsidRPr="00356918" w:rsidRDefault="00356918" w:rsidP="003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54FD" w14:textId="77777777" w:rsidR="00356918" w:rsidRPr="00356918" w:rsidRDefault="00356918" w:rsidP="003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5994" w14:textId="77777777" w:rsidR="00356918" w:rsidRPr="00356918" w:rsidRDefault="00356918" w:rsidP="003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6918" w:rsidRPr="00356918" w14:paraId="76F4CE56" w14:textId="77777777" w:rsidTr="00356918">
        <w:trPr>
          <w:trHeight w:val="42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04C149B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F329D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nevyplňovat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55C46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1A3DD" w14:textId="77777777" w:rsidR="00356918" w:rsidRPr="00356918" w:rsidRDefault="00356918" w:rsidP="003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822F2" w14:textId="77777777" w:rsidR="00356918" w:rsidRPr="00356918" w:rsidRDefault="00356918" w:rsidP="003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19550" w14:textId="77777777" w:rsidR="00356918" w:rsidRPr="00356918" w:rsidRDefault="00356918" w:rsidP="003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F5BA" w14:textId="77777777" w:rsidR="00356918" w:rsidRPr="00356918" w:rsidRDefault="00356918" w:rsidP="003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6918" w:rsidRPr="00356918" w14:paraId="25538C91" w14:textId="77777777" w:rsidTr="00356918">
        <w:trPr>
          <w:trHeight w:val="42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BD6B" w14:textId="77777777" w:rsidR="00356918" w:rsidRPr="00356918" w:rsidRDefault="00356918" w:rsidP="003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B753C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6918">
              <w:rPr>
                <w:rFonts w:ascii="Arial" w:eastAsia="Times New Roman" w:hAnsi="Arial" w:cs="Arial"/>
                <w:lang w:eastAsia="cs-CZ"/>
              </w:rPr>
              <w:t>DTR – dokumentace technického řešení PSZ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3D96" w14:textId="77777777" w:rsidR="00356918" w:rsidRPr="00356918" w:rsidRDefault="00356918" w:rsidP="003569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8592" w14:textId="77777777" w:rsidR="00356918" w:rsidRPr="00356918" w:rsidRDefault="00356918" w:rsidP="003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2953" w14:textId="77777777" w:rsidR="00356918" w:rsidRPr="00356918" w:rsidRDefault="00356918" w:rsidP="003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3597" w14:textId="77777777" w:rsidR="00356918" w:rsidRPr="00356918" w:rsidRDefault="00356918" w:rsidP="003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E9C9FDE" w14:textId="77777777" w:rsidR="00356918" w:rsidRPr="005A4E2D" w:rsidRDefault="00356918" w:rsidP="007943CF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sectPr w:rsidR="00356918" w:rsidRPr="005A4E2D" w:rsidSect="00506CBE">
      <w:headerReference w:type="default" r:id="rId7"/>
      <w:pgSz w:w="11906" w:h="16838"/>
      <w:pgMar w:top="1276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89908" w14:textId="77777777" w:rsidR="002E2ABF" w:rsidRDefault="002E2ABF" w:rsidP="00156D03">
      <w:pPr>
        <w:spacing w:after="0" w:line="240" w:lineRule="auto"/>
      </w:pPr>
      <w:r>
        <w:separator/>
      </w:r>
    </w:p>
  </w:endnote>
  <w:endnote w:type="continuationSeparator" w:id="0">
    <w:p w14:paraId="66588482" w14:textId="77777777" w:rsidR="002E2ABF" w:rsidRDefault="002E2ABF" w:rsidP="00156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BAD9E" w14:textId="77777777" w:rsidR="002E2ABF" w:rsidRDefault="002E2ABF" w:rsidP="00156D03">
      <w:pPr>
        <w:spacing w:after="0" w:line="240" w:lineRule="auto"/>
      </w:pPr>
      <w:r>
        <w:separator/>
      </w:r>
    </w:p>
  </w:footnote>
  <w:footnote w:type="continuationSeparator" w:id="0">
    <w:p w14:paraId="75E5C632" w14:textId="77777777" w:rsidR="002E2ABF" w:rsidRDefault="002E2ABF" w:rsidP="00156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E2ADF" w14:textId="31A86801" w:rsidR="00156D03" w:rsidRDefault="00156D03" w:rsidP="00156D03">
    <w:pPr>
      <w:pStyle w:val="Zhlav"/>
      <w:jc w:val="right"/>
      <w:rPr>
        <w:rFonts w:ascii="Arial" w:hAnsi="Arial" w:cs="Arial"/>
        <w:sz w:val="18"/>
        <w:szCs w:val="18"/>
      </w:rPr>
    </w:pPr>
    <w:r w:rsidRPr="00CD1E7E">
      <w:rPr>
        <w:rFonts w:ascii="Arial" w:hAnsi="Arial" w:cs="Arial"/>
        <w:sz w:val="18"/>
        <w:szCs w:val="18"/>
      </w:rPr>
      <w:t>Číslo dodatku: 1110-2023-508207/1</w:t>
    </w:r>
  </w:p>
  <w:p w14:paraId="24AAC7D4" w14:textId="13E72B74" w:rsidR="00016372" w:rsidRPr="00CD1E7E" w:rsidRDefault="00016372" w:rsidP="00156D03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UID dokumentu:</w:t>
    </w:r>
    <w:r w:rsidRPr="00016372">
      <w:t xml:space="preserve"> </w:t>
    </w:r>
    <w:r w:rsidRPr="00016372">
      <w:rPr>
        <w:rFonts w:ascii="Arial" w:hAnsi="Arial" w:cs="Arial"/>
        <w:sz w:val="18"/>
        <w:szCs w:val="18"/>
      </w:rPr>
      <w:t>spudms00000014309861</w:t>
    </w:r>
  </w:p>
  <w:p w14:paraId="7D1334BE" w14:textId="04D450D6" w:rsidR="00156D03" w:rsidRPr="00CD1E7E" w:rsidRDefault="00506CBE" w:rsidP="00156D03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2DC4CF" wp14:editId="3B8A6F09">
              <wp:simplePos x="0" y="0"/>
              <wp:positionH relativeFrom="column">
                <wp:posOffset>-4446</wp:posOffset>
              </wp:positionH>
              <wp:positionV relativeFrom="paragraph">
                <wp:posOffset>236220</wp:posOffset>
              </wp:positionV>
              <wp:extent cx="5743575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22DADB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8.6pt" to="451.9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" strokecolor="black [3213]" strokeweight=".5pt">
              <v:stroke joinstyle="miter"/>
            </v:line>
          </w:pict>
        </mc:Fallback>
      </mc:AlternateContent>
    </w:r>
    <w:r w:rsidR="00156D03" w:rsidRPr="00CD1E7E">
      <w:rPr>
        <w:rFonts w:ascii="Arial" w:hAnsi="Arial" w:cs="Arial"/>
        <w:sz w:val="18"/>
        <w:szCs w:val="18"/>
      </w:rPr>
      <w:t xml:space="preserve">Komplexní pozemkové úpravy v k. </w:t>
    </w:r>
    <w:proofErr w:type="spellStart"/>
    <w:r w:rsidR="00156D03" w:rsidRPr="00CD1E7E">
      <w:rPr>
        <w:rFonts w:ascii="Arial" w:hAnsi="Arial" w:cs="Arial"/>
        <w:sz w:val="18"/>
        <w:szCs w:val="18"/>
      </w:rPr>
      <w:t>ú.</w:t>
    </w:r>
    <w:proofErr w:type="spellEnd"/>
    <w:r w:rsidR="00156D03" w:rsidRPr="00CD1E7E">
      <w:rPr>
        <w:rFonts w:ascii="Arial" w:hAnsi="Arial" w:cs="Arial"/>
        <w:sz w:val="18"/>
        <w:szCs w:val="18"/>
      </w:rPr>
      <w:t xml:space="preserve"> Stará Oleška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2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008317380">
    <w:abstractNumId w:val="2"/>
  </w:num>
  <w:num w:numId="2" w16cid:durableId="152795284">
    <w:abstractNumId w:val="1"/>
  </w:num>
  <w:num w:numId="3" w16cid:durableId="536239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D03"/>
    <w:rsid w:val="00016372"/>
    <w:rsid w:val="000A1BBC"/>
    <w:rsid w:val="001373EA"/>
    <w:rsid w:val="00156D03"/>
    <w:rsid w:val="001B1A1D"/>
    <w:rsid w:val="00250A6B"/>
    <w:rsid w:val="002737EB"/>
    <w:rsid w:val="002E2ABF"/>
    <w:rsid w:val="00356918"/>
    <w:rsid w:val="003719BB"/>
    <w:rsid w:val="003A2544"/>
    <w:rsid w:val="003C068C"/>
    <w:rsid w:val="003C06DC"/>
    <w:rsid w:val="00506CBE"/>
    <w:rsid w:val="0050705D"/>
    <w:rsid w:val="005A4E2D"/>
    <w:rsid w:val="007943CF"/>
    <w:rsid w:val="00910A1D"/>
    <w:rsid w:val="00987393"/>
    <w:rsid w:val="009E41F3"/>
    <w:rsid w:val="00A136F5"/>
    <w:rsid w:val="00A95725"/>
    <w:rsid w:val="00AE6DA2"/>
    <w:rsid w:val="00BD1122"/>
    <w:rsid w:val="00CD1E7E"/>
    <w:rsid w:val="00CE14C6"/>
    <w:rsid w:val="00D762AC"/>
    <w:rsid w:val="00E36785"/>
    <w:rsid w:val="00F01A57"/>
    <w:rsid w:val="00F03352"/>
    <w:rsid w:val="00F920CB"/>
    <w:rsid w:val="00FB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41662"/>
  <w15:chartTrackingRefBased/>
  <w15:docId w15:val="{2E8DD81E-2507-49CF-802A-C160E322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3C06DC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06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6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6D03"/>
  </w:style>
  <w:style w:type="paragraph" w:styleId="Zpat">
    <w:name w:val="footer"/>
    <w:basedOn w:val="Normln"/>
    <w:link w:val="ZpatChar"/>
    <w:uiPriority w:val="99"/>
    <w:unhideWhenUsed/>
    <w:rsid w:val="00156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6D03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3C06DC"/>
    <w:rPr>
      <w:rFonts w:cs="Arial"/>
      <w:b/>
      <w:bCs/>
      <w:caps/>
      <w:kern w:val="32"/>
      <w:szCs w:val="32"/>
    </w:rPr>
  </w:style>
  <w:style w:type="paragraph" w:customStyle="1" w:styleId="Claneka">
    <w:name w:val="Clanek (a)"/>
    <w:basedOn w:val="Normln"/>
    <w:qFormat/>
    <w:rsid w:val="003C06DC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3C06DC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qFormat/>
    <w:rsid w:val="003C06DC"/>
    <w:pPr>
      <w:keepNext w:val="0"/>
      <w:keepLines w:val="0"/>
      <w:widowControl w:val="0"/>
      <w:numPr>
        <w:ilvl w:val="1"/>
        <w:numId w:val="1"/>
      </w:numPr>
      <w:tabs>
        <w:tab w:val="clear" w:pos="567"/>
        <w:tab w:val="num" w:pos="360"/>
      </w:tabs>
      <w:spacing w:before="120" w:after="120"/>
      <w:ind w:left="0" w:firstLine="0"/>
    </w:pPr>
    <w:rPr>
      <w:rFonts w:ascii="Times New Roman" w:eastAsiaTheme="minorHAnsi" w:hAnsi="Times New Roman" w:cs="Arial"/>
      <w:bCs/>
      <w:iCs/>
      <w:color w:val="auto"/>
      <w:sz w:val="22"/>
      <w:szCs w:val="28"/>
    </w:rPr>
  </w:style>
  <w:style w:type="paragraph" w:customStyle="1" w:styleId="Level1">
    <w:name w:val="Level 1"/>
    <w:basedOn w:val="Normln"/>
    <w:next w:val="Normln"/>
    <w:qFormat/>
    <w:rsid w:val="003C06DC"/>
    <w:pPr>
      <w:keepNext/>
      <w:numPr>
        <w:numId w:val="2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3C06DC"/>
    <w:pPr>
      <w:numPr>
        <w:ilvl w:val="1"/>
        <w:numId w:val="2"/>
      </w:numPr>
      <w:tabs>
        <w:tab w:val="clear" w:pos="1390"/>
        <w:tab w:val="num" w:pos="1248"/>
      </w:tabs>
      <w:ind w:left="1248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3C06DC"/>
    <w:pPr>
      <w:numPr>
        <w:ilvl w:val="2"/>
        <w:numId w:val="2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7">
    <w:name w:val="Level 7"/>
    <w:basedOn w:val="Normln"/>
    <w:rsid w:val="003C06DC"/>
    <w:pPr>
      <w:numPr>
        <w:ilvl w:val="6"/>
        <w:numId w:val="2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3C06DC"/>
    <w:pPr>
      <w:numPr>
        <w:ilvl w:val="7"/>
        <w:numId w:val="2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3C06DC"/>
    <w:pPr>
      <w:numPr>
        <w:ilvl w:val="8"/>
        <w:numId w:val="2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C06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CE1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1541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Suchý Martin Ing.</dc:creator>
  <cp:keywords/>
  <dc:description/>
  <cp:lastModifiedBy>Vernerová Ivana Bc.</cp:lastModifiedBy>
  <cp:revision>30</cp:revision>
  <cp:lastPrinted>2024-02-05T08:59:00Z</cp:lastPrinted>
  <dcterms:created xsi:type="dcterms:W3CDTF">2024-02-01T08:19:00Z</dcterms:created>
  <dcterms:modified xsi:type="dcterms:W3CDTF">2024-02-08T05:53:00Z</dcterms:modified>
</cp:coreProperties>
</file>